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67CA6" w14:textId="174EDE89" w:rsidR="00CE0903" w:rsidRDefault="00663996" w:rsidP="00663996">
      <w:pPr>
        <w:pStyle w:val="Title"/>
        <w:jc w:val="center"/>
        <w:rPr>
          <w:u w:val="single"/>
        </w:rPr>
      </w:pPr>
      <w:r w:rsidRPr="00663996">
        <w:rPr>
          <w:u w:val="single"/>
        </w:rPr>
        <w:t>JavaScript</w:t>
      </w:r>
    </w:p>
    <w:p w14:paraId="47BBDDF3" w14:textId="0D3E8541" w:rsidR="00663996" w:rsidRDefault="00663996" w:rsidP="00663996"/>
    <w:p w14:paraId="32CD768F" w14:textId="10A30F8B" w:rsidR="004361FA" w:rsidRDefault="00663996" w:rsidP="00663996">
      <w:r>
        <w:t>Langage interprété par le navigateur, donc orienté user. Permet de dynamiser les sites internet.</w:t>
      </w:r>
      <w:r>
        <w:br/>
        <w:t>Langage orienté prototype -&gt; contrairement aux langages fortement typés, dans lesquels les objets ne peuvent pas être modifiés, les prototypes peuvent l'être en cours de route.</w:t>
      </w:r>
      <w:r w:rsidR="004361FA">
        <w:br/>
        <w:t>Langage très polyvalent, avec plus de 2000 fonctions !</w:t>
      </w:r>
    </w:p>
    <w:p w14:paraId="68E55CE2" w14:textId="45B57819" w:rsidR="002E0BDC" w:rsidRDefault="002E0BDC" w:rsidP="00663996">
      <w:r>
        <w:br/>
      </w:r>
      <w:r w:rsidRPr="001F4D6D">
        <w:rPr>
          <w:rStyle w:val="Heading1Char"/>
        </w:rPr>
        <w:t>Implémenter JS :</w:t>
      </w:r>
      <w:r w:rsidRPr="001F4D6D">
        <w:rPr>
          <w:rStyle w:val="Heading1Char"/>
        </w:rPr>
        <w:br/>
      </w:r>
      <w:r>
        <w:t>Dans le dossier de mon site internet :</w:t>
      </w:r>
      <w:r>
        <w:br/>
      </w:r>
      <w:proofErr w:type="spellStart"/>
      <w:r>
        <w:t>MonSiteInternet</w:t>
      </w:r>
      <w:proofErr w:type="spellEnd"/>
      <w:r>
        <w:t xml:space="preserve"> – index.html </w:t>
      </w:r>
    </w:p>
    <w:p w14:paraId="5A97F101" w14:textId="298831A5" w:rsidR="004361FA" w:rsidRDefault="002E0BDC" w:rsidP="002E0BDC">
      <w:pPr>
        <w:ind w:left="1416"/>
      </w:pPr>
      <w:proofErr w:type="spellStart"/>
      <w:proofErr w:type="gramStart"/>
      <w:r>
        <w:t>css</w:t>
      </w:r>
      <w:proofErr w:type="spellEnd"/>
      <w:proofErr w:type="gramEnd"/>
    </w:p>
    <w:p w14:paraId="381C5562" w14:textId="176EC66F" w:rsidR="002E0BDC" w:rsidRDefault="002E0BDC" w:rsidP="00663996">
      <w:r>
        <w:tab/>
      </w:r>
      <w:r>
        <w:tab/>
        <w:t xml:space="preserve">    -Scripts ou </w:t>
      </w:r>
      <w:proofErr w:type="spellStart"/>
      <w:r>
        <w:t>Stag</w:t>
      </w:r>
      <w:proofErr w:type="spellEnd"/>
    </w:p>
    <w:p w14:paraId="0FBF4EF8" w14:textId="587D8AA2" w:rsidR="009768F0" w:rsidRDefault="009768F0" w:rsidP="00663996"/>
    <w:p w14:paraId="633C3DF8" w14:textId="07E3BC37" w:rsidR="0012552B" w:rsidRDefault="0012552B" w:rsidP="00663996">
      <w:r>
        <w:t>Balise script : permet de faire interpréter JS dans le navigateur. Faire de préférence les différents scripts dans des fichiers à parts. Il est possible de définir le script directement dans les balises &lt;script&gt; si le script est court (une ligne max).</w:t>
      </w:r>
    </w:p>
    <w:p w14:paraId="2DFDC38B" w14:textId="61D6FF64" w:rsidR="009768F0" w:rsidRDefault="0012552B" w:rsidP="00663996">
      <w:r>
        <w:t xml:space="preserve">Balise </w:t>
      </w:r>
      <w:proofErr w:type="spellStart"/>
      <w:r>
        <w:t>noscript</w:t>
      </w:r>
      <w:proofErr w:type="spellEnd"/>
      <w:r>
        <w:t xml:space="preserve"> : permet d'afficher un message d'erreur en cas de dysfonctionnement de JavaScript. Cette balise peut aussi contenir tout le contenu du site ne dépendant pas de JS.</w:t>
      </w:r>
    </w:p>
    <w:p w14:paraId="101086BB" w14:textId="4537767D" w:rsidR="00CB4F4F" w:rsidRDefault="00CB4F4F" w:rsidP="00663996">
      <w:r>
        <w:t xml:space="preserve">Fonction </w:t>
      </w:r>
      <w:proofErr w:type="spellStart"/>
      <w:r>
        <w:t>alert</w:t>
      </w:r>
      <w:proofErr w:type="spellEnd"/>
      <w:r>
        <w:t xml:space="preserve"> : permet de faire afficher un pop-up d'information à l'écran. (</w:t>
      </w:r>
      <w:r w:rsidR="00AD68F2">
        <w:t>Équivalent</w:t>
      </w:r>
      <w:r>
        <w:t xml:space="preserve"> </w:t>
      </w:r>
      <w:proofErr w:type="spellStart"/>
      <w:r>
        <w:t>ConsoleWriteLine</w:t>
      </w:r>
      <w:proofErr w:type="spellEnd"/>
      <w:r>
        <w:t>)</w:t>
      </w:r>
    </w:p>
    <w:p w14:paraId="1AD4AB8B" w14:textId="62B892FF" w:rsidR="00CB4F4F" w:rsidRDefault="00CB4F4F" w:rsidP="00663996">
      <w:r>
        <w:t>Cmd prompt : permet d'envoyer un message à l'écran, et de récupérer une information en retour (réponse de l'utilisateur)</w:t>
      </w:r>
      <w:r w:rsidR="009C74F9">
        <w:t xml:space="preserve"> </w:t>
      </w:r>
      <w:r>
        <w:t xml:space="preserve">(équivalent </w:t>
      </w:r>
      <w:proofErr w:type="spellStart"/>
      <w:r>
        <w:t>ConsoleReadLine</w:t>
      </w:r>
      <w:proofErr w:type="spellEnd"/>
      <w:r>
        <w:t>)</w:t>
      </w:r>
    </w:p>
    <w:p w14:paraId="7EE3D569" w14:textId="10F3EC2D" w:rsidR="00CB4F4F" w:rsidRDefault="00CB4F4F" w:rsidP="00663996">
      <w:r>
        <w:t xml:space="preserve">Cmd </w:t>
      </w:r>
      <w:proofErr w:type="spellStart"/>
      <w:r>
        <w:t>confirm</w:t>
      </w:r>
      <w:proofErr w:type="spellEnd"/>
      <w:r>
        <w:t xml:space="preserve"> : permet de récupérer un </w:t>
      </w:r>
      <w:proofErr w:type="spellStart"/>
      <w:r>
        <w:t>booleen</w:t>
      </w:r>
      <w:proofErr w:type="spellEnd"/>
      <w:r>
        <w:t xml:space="preserve"> en réponse. ("ok" ou "annuler")</w:t>
      </w:r>
    </w:p>
    <w:p w14:paraId="78B83A2F" w14:textId="00AF0D54" w:rsidR="00CB4F4F" w:rsidRDefault="00191096" w:rsidP="00663996">
      <w:r>
        <w:t>Let : permet de déclarer une variable.</w:t>
      </w:r>
    </w:p>
    <w:p w14:paraId="569F0D1B" w14:textId="1703DA0B" w:rsidR="00191096" w:rsidRDefault="00191096" w:rsidP="00663996">
      <w:proofErr w:type="spellStart"/>
      <w:proofErr w:type="gramStart"/>
      <w:r>
        <w:t>Typeof</w:t>
      </w:r>
      <w:proofErr w:type="spellEnd"/>
      <w:r>
        <w:t>(</w:t>
      </w:r>
      <w:proofErr w:type="gramEnd"/>
      <w:r>
        <w:t>) :  permet de récupérer le type d'une variable.</w:t>
      </w:r>
      <w:r w:rsidR="004F3D1B">
        <w:t xml:space="preserve"> </w:t>
      </w:r>
      <w:r w:rsidR="0013406E">
        <w:t xml:space="preserve">Le type d'une variable en JS est similaire à Python, il est dynamique et défini par </w:t>
      </w:r>
      <w:r w:rsidR="00FE59DA">
        <w:t>la valeur associée</w:t>
      </w:r>
      <w:r w:rsidR="0013406E">
        <w:t xml:space="preserve"> à la variable.</w:t>
      </w:r>
    </w:p>
    <w:p w14:paraId="09D08E79" w14:textId="20F66D75" w:rsidR="001D0107" w:rsidRDefault="001D0107" w:rsidP="00663996"/>
    <w:p w14:paraId="5F145EC0" w14:textId="6B1BE230" w:rsidR="001D0107" w:rsidRDefault="001D0107" w:rsidP="00663996">
      <w:proofErr w:type="spellStart"/>
      <w:r>
        <w:t>Math.random</w:t>
      </w:r>
      <w:proofErr w:type="spellEnd"/>
      <w:r>
        <w:t>()</w:t>
      </w:r>
      <w:r w:rsidR="009C74F9">
        <w:t xml:space="preserve"> </w:t>
      </w:r>
      <w:r>
        <w:t>: permet d'obtenir un chiffre aléatoire entre 0 et 1</w:t>
      </w:r>
      <w:r>
        <w:br/>
        <w:t xml:space="preserve">Pour obtenir un nombre plus grand il faut utiliser la formule : </w:t>
      </w:r>
      <w:r>
        <w:br/>
      </w:r>
      <w:proofErr w:type="spellStart"/>
      <w:r>
        <w:t>Math.random</w:t>
      </w:r>
      <w:proofErr w:type="spellEnd"/>
      <w:r>
        <w:t>()</w:t>
      </w:r>
      <w:r w:rsidR="009C74F9">
        <w:t xml:space="preserve"> </w:t>
      </w:r>
      <w:r>
        <w:t>*</w:t>
      </w:r>
      <w:r w:rsidR="009C74F9">
        <w:t xml:space="preserve"> </w:t>
      </w:r>
      <w:r>
        <w:t>(max</w:t>
      </w:r>
      <w:r w:rsidR="009C74F9">
        <w:t xml:space="preserve"> </w:t>
      </w:r>
      <w:r>
        <w:t>-</w:t>
      </w:r>
      <w:r w:rsidR="009C74F9">
        <w:t xml:space="preserve"> </w:t>
      </w:r>
      <w:r>
        <w:t>min)</w:t>
      </w:r>
      <w:r w:rsidR="009C74F9">
        <w:t xml:space="preserve"> </w:t>
      </w:r>
      <w:r>
        <w:t>+</w:t>
      </w:r>
      <w:r w:rsidR="009C74F9">
        <w:t xml:space="preserve"> </w:t>
      </w:r>
      <w:r>
        <w:t xml:space="preserve">min  </w:t>
      </w:r>
      <w:r w:rsidR="009C74F9">
        <w:t>;</w:t>
      </w:r>
      <w:r>
        <w:t>(on multiplie le nombre aléatoire par la différence entre le nombre max et le nombre min, puis on ajoute le min pour rester dans le range)</w:t>
      </w:r>
      <w:r>
        <w:br/>
        <w:t xml:space="preserve">ex : pour un nombre aléatoire entre 30 et 100 </w:t>
      </w:r>
      <w:r>
        <w:br/>
      </w:r>
      <w:proofErr w:type="spellStart"/>
      <w:r>
        <w:t>math.random</w:t>
      </w:r>
      <w:proofErr w:type="spellEnd"/>
      <w:r>
        <w:t>()*(100-30) =&gt;  0.1235*70 =&gt; 8.645. Ce nombre est en dessous de 30, il faut donc rajouter le minimum pour rentrer dans le range.</w:t>
      </w:r>
    </w:p>
    <w:p w14:paraId="157193F9" w14:textId="6DA0FF86" w:rsidR="0013406E" w:rsidRDefault="001D0107" w:rsidP="00663996">
      <w:r>
        <w:br/>
      </w:r>
      <w:proofErr w:type="spellStart"/>
      <w:r>
        <w:t>Math.floor</w:t>
      </w:r>
      <w:proofErr w:type="spellEnd"/>
      <w:r>
        <w:t xml:space="preserve"> : tronque un nombre à l'entier atteint (ex : 38.99999 sera tronqué à 38)</w:t>
      </w:r>
      <w:r>
        <w:br/>
      </w:r>
      <w:proofErr w:type="spellStart"/>
      <w:r>
        <w:t>Math.ceil</w:t>
      </w:r>
      <w:proofErr w:type="spellEnd"/>
      <w:r>
        <w:t xml:space="preserve"> : arrondis tjrs au supérieur (8.10 deviendra 9)</w:t>
      </w:r>
      <w:r>
        <w:br/>
      </w:r>
      <w:proofErr w:type="spellStart"/>
      <w:r>
        <w:t>Math.round</w:t>
      </w:r>
      <w:proofErr w:type="spellEnd"/>
      <w:r>
        <w:t xml:space="preserve"> : arrondis au plus proche (8.666 deviendra 9)</w:t>
      </w:r>
    </w:p>
    <w:p w14:paraId="56058540" w14:textId="52A3E722" w:rsidR="00C95CA2" w:rsidRDefault="00C95CA2" w:rsidP="001F4D6D">
      <w:pPr>
        <w:pStyle w:val="Heading1"/>
        <w:rPr>
          <w:lang w:val="en-US"/>
        </w:rPr>
      </w:pPr>
      <w:r w:rsidRPr="00C95CA2">
        <w:rPr>
          <w:lang w:val="en-US"/>
        </w:rPr>
        <w:lastRenderedPageBreak/>
        <w:t>Les conditions:</w:t>
      </w:r>
    </w:p>
    <w:p w14:paraId="0E3FE696" w14:textId="56028F5E" w:rsidR="001D1825" w:rsidRDefault="00C95CA2" w:rsidP="00663996">
      <w:pPr>
        <w:rPr>
          <w:lang w:val="en-US"/>
        </w:rPr>
      </w:pPr>
      <w:r w:rsidRPr="00C95CA2">
        <w:t>Elles fonctionnent exactement pareil q</w:t>
      </w:r>
      <w:r>
        <w:t>ue pour C#.</w:t>
      </w:r>
      <w:r w:rsidRPr="00C95CA2">
        <w:br/>
      </w:r>
      <w:r w:rsidRPr="00C95CA2">
        <w:br/>
      </w:r>
      <w:r w:rsidRPr="00C95CA2">
        <w:rPr>
          <w:lang w:val="en-US"/>
        </w:rPr>
        <w:t>If</w:t>
      </w:r>
      <w:r w:rsidRPr="00C95CA2">
        <w:rPr>
          <w:lang w:val="en-US"/>
        </w:rPr>
        <w:br/>
      </w:r>
      <w:proofErr w:type="spellStart"/>
      <w:r w:rsidRPr="00C95CA2">
        <w:rPr>
          <w:lang w:val="en-US"/>
        </w:rPr>
        <w:t>If</w:t>
      </w:r>
      <w:proofErr w:type="spellEnd"/>
      <w:r w:rsidRPr="00C95CA2">
        <w:rPr>
          <w:lang w:val="en-US"/>
        </w:rPr>
        <w:t xml:space="preserve">… else if …. </w:t>
      </w:r>
      <w:r>
        <w:rPr>
          <w:lang w:val="en-US"/>
        </w:rPr>
        <w:t>else</w:t>
      </w:r>
      <w:r>
        <w:rPr>
          <w:lang w:val="en-US"/>
        </w:rPr>
        <w:br/>
        <w:t xml:space="preserve">switch case </w:t>
      </w:r>
      <w:r w:rsidR="001D1825">
        <w:rPr>
          <w:lang w:val="en-US"/>
        </w:rPr>
        <w:br/>
      </w:r>
      <w:proofErr w:type="spellStart"/>
      <w:r w:rsidR="001D1825">
        <w:rPr>
          <w:lang w:val="en-US"/>
        </w:rPr>
        <w:t>ternaire</w:t>
      </w:r>
      <w:proofErr w:type="spellEnd"/>
    </w:p>
    <w:p w14:paraId="3B42F9D7" w14:textId="13778E24" w:rsidR="001D1825" w:rsidRDefault="001D1825" w:rsidP="00663996">
      <w:pPr>
        <w:rPr>
          <w:lang w:val="en-US"/>
        </w:rPr>
      </w:pPr>
    </w:p>
    <w:p w14:paraId="1BD16990" w14:textId="55381C43" w:rsidR="001F4D6D" w:rsidRDefault="001D1825" w:rsidP="00CD0F51">
      <w:pPr>
        <w:pStyle w:val="Heading1"/>
      </w:pPr>
      <w:r w:rsidRPr="001D1825">
        <w:t>Le DOM (Document Object Model)</w:t>
      </w:r>
    </w:p>
    <w:p w14:paraId="3C54AAD7" w14:textId="267D1ACB" w:rsidR="00CD0F51" w:rsidRPr="001F4D6D" w:rsidRDefault="00CD0F51" w:rsidP="00CD0F51">
      <w:pPr>
        <w:pStyle w:val="Heading2"/>
      </w:pPr>
      <w:proofErr w:type="spellStart"/>
      <w:r>
        <w:t>Methodes</w:t>
      </w:r>
      <w:proofErr w:type="spellEnd"/>
    </w:p>
    <w:p w14:paraId="6C94B72B" w14:textId="028CD121" w:rsidR="001D1825" w:rsidRDefault="001F4D6D" w:rsidP="00663996">
      <w:r>
        <w:t xml:space="preserve">Document = code HTML. </w:t>
      </w:r>
      <w:r>
        <w:br/>
      </w:r>
      <w:proofErr w:type="spellStart"/>
      <w:proofErr w:type="gramStart"/>
      <w:r>
        <w:t>document.body</w:t>
      </w:r>
      <w:proofErr w:type="spellEnd"/>
      <w:proofErr w:type="gramEnd"/>
      <w:r>
        <w:t xml:space="preserve"> = permet de récupérer la partie body du HTML</w:t>
      </w:r>
      <w:r>
        <w:br/>
      </w:r>
      <w:proofErr w:type="spellStart"/>
      <w:r>
        <w:t>document.getElementById</w:t>
      </w:r>
      <w:proofErr w:type="spellEnd"/>
      <w:r>
        <w:t xml:space="preserve">("identifiant") = permet de récupérer un élément particulier parmi le code HTML et de le récupérer. Très utile si l'on veut manipuler les différents éléments et les stocker dans des variables. Ex : let main_h1= </w:t>
      </w:r>
      <w:proofErr w:type="spellStart"/>
      <w:proofErr w:type="gramStart"/>
      <w:r>
        <w:t>document.</w:t>
      </w:r>
      <w:r w:rsidR="00DE68DB">
        <w:t>getElementById</w:t>
      </w:r>
      <w:proofErr w:type="spellEnd"/>
      <w:proofErr w:type="gramEnd"/>
      <w:r w:rsidR="00DE68DB">
        <w:t>("MainH1")</w:t>
      </w:r>
      <w:r w:rsidR="00DE68DB">
        <w:br/>
      </w:r>
      <w:r w:rsidR="00DE68DB">
        <w:br/>
        <w:t xml:space="preserve">Pour récupérer le contenu d'un élément : </w:t>
      </w:r>
      <w:r w:rsidR="00DE68DB">
        <w:br/>
      </w:r>
      <w:proofErr w:type="spellStart"/>
      <w:r w:rsidR="00DE68DB">
        <w:t>document.getElementById</w:t>
      </w:r>
      <w:proofErr w:type="spellEnd"/>
      <w:r w:rsidR="00DE68DB">
        <w:t>("MainH1")</w:t>
      </w:r>
      <w:r w:rsidR="00DE68DB">
        <w:t>.</w:t>
      </w:r>
      <w:proofErr w:type="spellStart"/>
      <w:r w:rsidR="00DE68DB">
        <w:t>innerText</w:t>
      </w:r>
      <w:proofErr w:type="spellEnd"/>
      <w:r w:rsidR="00DE68DB">
        <w:t xml:space="preserve">   OU main_h1.innerText (si l'élément à été mis dans une variable.)</w:t>
      </w:r>
      <w:r w:rsidR="001D1825" w:rsidRPr="001D1825">
        <w:t xml:space="preserve"> </w:t>
      </w:r>
    </w:p>
    <w:p w14:paraId="6F3F9708" w14:textId="67E5C28F" w:rsidR="00DE68DB" w:rsidRDefault="00DE68DB" w:rsidP="00663996">
      <w:r>
        <w:t>Pour changer le contenu d'un élément :</w:t>
      </w:r>
    </w:p>
    <w:p w14:paraId="2CA84162" w14:textId="77777777" w:rsidR="00DE68DB" w:rsidRDefault="00DE68DB" w:rsidP="00663996">
      <w:proofErr w:type="gramStart"/>
      <w:r>
        <w:t>main</w:t>
      </w:r>
      <w:proofErr w:type="gramEnd"/>
      <w:r>
        <w:t xml:space="preserve">_h1.innerText = "Coucou les </w:t>
      </w:r>
      <w:proofErr w:type="spellStart"/>
      <w:r>
        <w:t>Wad</w:t>
      </w:r>
      <w:proofErr w:type="spellEnd"/>
      <w:r>
        <w:t>" /!\ Ce changement est dynamique! Le document sur le server n'est JAMAIS modifié. Le changement disparaitra lorsque la page sera rechargée par exemple.</w:t>
      </w:r>
    </w:p>
    <w:p w14:paraId="7465C60E" w14:textId="27C13DC8" w:rsidR="00DE68DB" w:rsidRDefault="009C74F9" w:rsidP="00663996">
      <w:r>
        <w:t xml:space="preserve">Si je ne connais pas </w:t>
      </w:r>
      <w:proofErr w:type="spellStart"/>
      <w:proofErr w:type="gramStart"/>
      <w:r>
        <w:t>l'id</w:t>
      </w:r>
      <w:proofErr w:type="spellEnd"/>
      <w:r>
        <w:t>:</w:t>
      </w:r>
      <w:proofErr w:type="gramEnd"/>
      <w:r>
        <w:br/>
      </w:r>
      <w:proofErr w:type="spellStart"/>
      <w:r>
        <w:t>document.getElementByTagName</w:t>
      </w:r>
      <w:proofErr w:type="spellEnd"/>
      <w:r>
        <w:t xml:space="preserve">("tag") =  va récupérer tous les éléments contenant la balise indiquée en paramètre. </w:t>
      </w:r>
      <w:r>
        <w:br/>
        <w:t>Peut permettre de mettre tous les éléments dans une collection d'un coup ! Ex. :</w:t>
      </w:r>
      <w:r>
        <w:br/>
        <w:t xml:space="preserve">let h1_collection = </w:t>
      </w:r>
      <w:proofErr w:type="spellStart"/>
      <w:proofErr w:type="gramStart"/>
      <w:r>
        <w:t>document.getElementByTagName</w:t>
      </w:r>
      <w:proofErr w:type="spellEnd"/>
      <w:proofErr w:type="gramEnd"/>
      <w:r>
        <w:t>("h1").</w:t>
      </w:r>
      <w:r w:rsidR="00DE68DB">
        <w:t xml:space="preserve"> </w:t>
      </w:r>
    </w:p>
    <w:p w14:paraId="3B6BDC53" w14:textId="64A1272E" w:rsidR="009C74F9" w:rsidRDefault="009C74F9" w:rsidP="00663996">
      <w:proofErr w:type="spellStart"/>
      <w:r>
        <w:t>Document.write</w:t>
      </w:r>
      <w:proofErr w:type="spellEnd"/>
      <w:r>
        <w:t>(" mon texte") = permet d'écrire du contenu html. Peu utilisé.</w:t>
      </w:r>
    </w:p>
    <w:p w14:paraId="1568FEAF" w14:textId="77777777" w:rsidR="00CD0F51" w:rsidRDefault="00CD0F51" w:rsidP="00663996"/>
    <w:p w14:paraId="25E77EAC" w14:textId="2258BF6F" w:rsidR="009C74F9" w:rsidRPr="001D1825" w:rsidRDefault="004274C0" w:rsidP="00663996">
      <w:r>
        <w:t>Attribut d'évènements : seuls attributs dans lesquels nous pouvons dir</w:t>
      </w:r>
      <w:bookmarkStart w:id="0" w:name="_GoBack"/>
      <w:bookmarkEnd w:id="0"/>
      <w:r>
        <w:t>ectement insérer du javascript dans du HTML.</w:t>
      </w:r>
    </w:p>
    <w:sectPr w:rsidR="009C74F9" w:rsidRPr="001D1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9B"/>
    <w:rsid w:val="0012552B"/>
    <w:rsid w:val="0013406E"/>
    <w:rsid w:val="00191096"/>
    <w:rsid w:val="001D0107"/>
    <w:rsid w:val="001D1825"/>
    <w:rsid w:val="001F4D6D"/>
    <w:rsid w:val="002E0BDC"/>
    <w:rsid w:val="004274C0"/>
    <w:rsid w:val="00430CCE"/>
    <w:rsid w:val="004361FA"/>
    <w:rsid w:val="0045333E"/>
    <w:rsid w:val="004F3D1B"/>
    <w:rsid w:val="00663996"/>
    <w:rsid w:val="006E7C64"/>
    <w:rsid w:val="009768F0"/>
    <w:rsid w:val="009C74F9"/>
    <w:rsid w:val="00AD68F2"/>
    <w:rsid w:val="00B6519B"/>
    <w:rsid w:val="00C95CA2"/>
    <w:rsid w:val="00CB4F4F"/>
    <w:rsid w:val="00CD0F51"/>
    <w:rsid w:val="00D51DDB"/>
    <w:rsid w:val="00DE68DB"/>
    <w:rsid w:val="00FE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0944"/>
  <w15:chartTrackingRefBased/>
  <w15:docId w15:val="{E8039979-B7E2-43EC-A7D7-D7503B8A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4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809109D2037A4082A3E75096F60FCE" ma:contentTypeVersion="12" ma:contentTypeDescription="Crée un document." ma:contentTypeScope="" ma:versionID="784ea49743c8860f5ab1001229d0b646">
  <xsd:schema xmlns:xsd="http://www.w3.org/2001/XMLSchema" xmlns:xs="http://www.w3.org/2001/XMLSchema" xmlns:p="http://schemas.microsoft.com/office/2006/metadata/properties" xmlns:ns3="3211508e-0ec7-4726-87ac-f75f1cff2ef4" xmlns:ns4="1619c857-8863-4dcf-b75a-b34e4048c9f2" targetNamespace="http://schemas.microsoft.com/office/2006/metadata/properties" ma:root="true" ma:fieldsID="6b32f3ae72f2996fc85aa3224d79ccc8" ns3:_="" ns4:_="">
    <xsd:import namespace="3211508e-0ec7-4726-87ac-f75f1cff2ef4"/>
    <xsd:import namespace="1619c857-8863-4dcf-b75a-b34e4048c9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1508e-0ec7-4726-87ac-f75f1cff2e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9c857-8863-4dcf-b75a-b34e4048c9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94253B-8555-4F2D-843C-D2AC954B4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1508e-0ec7-4726-87ac-f75f1cff2ef4"/>
    <ds:schemaRef ds:uri="1619c857-8863-4dcf-b75a-b34e4048c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31D1AB-86C6-48F2-88B0-FD34B5034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F08D7-EBBC-45B2-B1BF-CA95837DA4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Marie Ducourtieux</dc:creator>
  <cp:keywords/>
  <dc:description/>
  <cp:lastModifiedBy>Coline Marie Ducourtieux</cp:lastModifiedBy>
  <cp:revision>11</cp:revision>
  <dcterms:created xsi:type="dcterms:W3CDTF">2022-08-23T07:13:00Z</dcterms:created>
  <dcterms:modified xsi:type="dcterms:W3CDTF">2022-08-24T14:15:00Z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0x01010085809109D2037A4082A3E75096F60FCE</vt:lpwstr>
  </property>
</Properties>
</file>