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8A203C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Чернівецький національний університет імені Юрія Федьковича</w:t>
      </w:r>
    </w:p>
    <w:p w14:paraId="53038619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Інститут фізико-технічних та комп’ютерних наук</w:t>
      </w:r>
    </w:p>
    <w:p w14:paraId="493C40ED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Кафедра математичних проблем управління і кібернетики</w:t>
      </w:r>
    </w:p>
    <w:p w14:paraId="2793A7C1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</w:p>
    <w:p w14:paraId="669760EA" w14:textId="2BB5A46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Лабораторна робота №</w:t>
      </w:r>
      <w:r w:rsidRPr="008A70AD">
        <w:rPr>
          <w:color w:val="000000" w:themeColor="text1"/>
          <w:sz w:val="28"/>
          <w:szCs w:val="24"/>
          <w:lang w:val="ru-RU"/>
        </w:rPr>
        <w:t>4</w:t>
      </w:r>
    </w:p>
    <w:p w14:paraId="586DEDFD" w14:textId="409512FA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Тема: Java-проєкт з використанням Spring Boot та Kafka Streams</w:t>
      </w:r>
    </w:p>
    <w:p w14:paraId="0C4FDBDB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з дисципліни «ІНЖИНІРИНГ ДАНИХ»</w:t>
      </w:r>
    </w:p>
    <w:p w14:paraId="6EB204F9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</w:p>
    <w:p w14:paraId="3E75A8F0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</w:p>
    <w:p w14:paraId="42DEC8FE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</w:p>
    <w:p w14:paraId="77D18EE3" w14:textId="77777777" w:rsidR="001A2BB2" w:rsidRPr="008A70AD" w:rsidRDefault="001A2BB2" w:rsidP="001A2BB2">
      <w:pPr>
        <w:jc w:val="right"/>
        <w:rPr>
          <w:color w:val="000000" w:themeColor="text1"/>
          <w:sz w:val="28"/>
          <w:szCs w:val="24"/>
          <w:lang w:val="ru-RU"/>
        </w:rPr>
      </w:pPr>
    </w:p>
    <w:p w14:paraId="3D6399C5" w14:textId="77777777" w:rsidR="001A2BB2" w:rsidRPr="008A70AD" w:rsidRDefault="001A2BB2" w:rsidP="001A2BB2">
      <w:pPr>
        <w:jc w:val="right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Виконав: студент групи 141м</w:t>
      </w:r>
    </w:p>
    <w:p w14:paraId="310EE56C" w14:textId="77777777" w:rsidR="001A2BB2" w:rsidRPr="008A70AD" w:rsidRDefault="001A2BB2" w:rsidP="001A2BB2">
      <w:pPr>
        <w:jc w:val="right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Гостюк Ілля Васильович</w:t>
      </w:r>
    </w:p>
    <w:p w14:paraId="23842552" w14:textId="77777777" w:rsidR="001A2BB2" w:rsidRPr="008A70AD" w:rsidRDefault="001A2BB2" w:rsidP="001A2BB2">
      <w:pPr>
        <w:jc w:val="right"/>
        <w:rPr>
          <w:color w:val="000000" w:themeColor="text1"/>
          <w:sz w:val="28"/>
          <w:szCs w:val="24"/>
          <w:lang w:val="ru-RU"/>
        </w:rPr>
      </w:pPr>
    </w:p>
    <w:p w14:paraId="1F988066" w14:textId="77777777" w:rsidR="001A2BB2" w:rsidRPr="008A70AD" w:rsidRDefault="001A2BB2" w:rsidP="001A2BB2">
      <w:pPr>
        <w:jc w:val="right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Прийняв: Ватаманіца Е. В.</w:t>
      </w:r>
    </w:p>
    <w:p w14:paraId="38829914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</w:p>
    <w:p w14:paraId="05376DCF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</w:p>
    <w:p w14:paraId="3A7C5400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</w:p>
    <w:p w14:paraId="4EAF4783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</w:p>
    <w:p w14:paraId="35573951" w14:textId="77777777" w:rsidR="001A2BB2" w:rsidRPr="008A70AD" w:rsidRDefault="001A2BB2" w:rsidP="001A2BB2">
      <w:pPr>
        <w:jc w:val="center"/>
        <w:rPr>
          <w:color w:val="000000" w:themeColor="text1"/>
          <w:sz w:val="28"/>
          <w:szCs w:val="24"/>
          <w:lang w:val="ru-RU"/>
        </w:rPr>
      </w:pPr>
      <w:r w:rsidRPr="008A70AD">
        <w:rPr>
          <w:color w:val="000000" w:themeColor="text1"/>
          <w:sz w:val="28"/>
          <w:szCs w:val="24"/>
          <w:lang w:val="ru-RU"/>
        </w:rPr>
        <w:t>Чернівці – 2026</w:t>
      </w:r>
    </w:p>
    <w:p w14:paraId="6E3EB243" w14:textId="77777777" w:rsidR="001A2BB2" w:rsidRPr="008A70AD" w:rsidRDefault="001A2BB2" w:rsidP="001A2BB2">
      <w:pPr>
        <w:rPr>
          <w:color w:val="000000" w:themeColor="text1"/>
          <w:lang w:val="ru-RU"/>
        </w:rPr>
      </w:pPr>
    </w:p>
    <w:p w14:paraId="7649AC5F" w14:textId="3EABAFD4" w:rsidR="001A2BB2" w:rsidRPr="008A70AD" w:rsidRDefault="001A2BB2" w:rsidP="001A2BB2">
      <w:pPr>
        <w:rPr>
          <w:color w:val="000000" w:themeColor="text1"/>
          <w:lang w:val="ru-RU"/>
        </w:rPr>
      </w:pPr>
    </w:p>
    <w:p w14:paraId="5B853D2B" w14:textId="21887CB4" w:rsidR="001A2BB2" w:rsidRPr="008A70AD" w:rsidRDefault="001A2BB2" w:rsidP="001A2BB2">
      <w:pPr>
        <w:rPr>
          <w:color w:val="000000" w:themeColor="text1"/>
          <w:lang w:val="ru-RU"/>
        </w:rPr>
      </w:pPr>
    </w:p>
    <w:p w14:paraId="0C24D651" w14:textId="7C3E9B7E" w:rsidR="001A2BB2" w:rsidRPr="008A70AD" w:rsidRDefault="001A2BB2" w:rsidP="001A2BB2">
      <w:pPr>
        <w:rPr>
          <w:color w:val="000000" w:themeColor="text1"/>
          <w:lang w:val="ru-RU"/>
        </w:rPr>
      </w:pPr>
    </w:p>
    <w:p w14:paraId="08E02836" w14:textId="1A7367C7" w:rsidR="001A2BB2" w:rsidRPr="008A70AD" w:rsidRDefault="001A2BB2" w:rsidP="001A2BB2">
      <w:pPr>
        <w:rPr>
          <w:color w:val="000000" w:themeColor="text1"/>
          <w:lang w:val="ru-RU"/>
        </w:rPr>
      </w:pPr>
    </w:p>
    <w:p w14:paraId="5860EDB2" w14:textId="198BAC8B" w:rsidR="001A2BB2" w:rsidRPr="008A70AD" w:rsidRDefault="001A2BB2" w:rsidP="001A2BB2">
      <w:pPr>
        <w:rPr>
          <w:color w:val="000000" w:themeColor="text1"/>
          <w:lang w:val="ru-RU"/>
        </w:rPr>
      </w:pPr>
    </w:p>
    <w:p w14:paraId="1E671309" w14:textId="77777777" w:rsidR="001A2BB2" w:rsidRPr="008A70AD" w:rsidRDefault="001A2BB2" w:rsidP="001A2BB2">
      <w:pPr>
        <w:rPr>
          <w:color w:val="000000" w:themeColor="text1"/>
          <w:lang w:val="ru-RU"/>
        </w:rPr>
      </w:pPr>
    </w:p>
    <w:p w14:paraId="1F590F54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lastRenderedPageBreak/>
        <w:t>1. Мета роботи та постановка завдання</w:t>
      </w:r>
    </w:p>
    <w:p w14:paraId="36ADDB90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Метою лабораторної роботи є практичне ознайомлення з розробленням застосунків потокової обробки даних на платформі </w:t>
      </w:r>
      <w:r w:rsidRPr="008A70AD">
        <w:rPr>
          <w:color w:val="000000" w:themeColor="text1"/>
        </w:rPr>
        <w:t>Apache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>. У межах роботи</w:t>
      </w:r>
      <w:r w:rsidRPr="008A70AD">
        <w:rPr>
          <w:color w:val="000000" w:themeColor="text1"/>
          <w:lang w:val="ru-RU"/>
        </w:rPr>
        <w:t xml:space="preserve"> необхідно створити </w:t>
      </w:r>
      <w:r w:rsidRPr="008A70AD">
        <w:rPr>
          <w:color w:val="000000" w:themeColor="text1"/>
        </w:rPr>
        <w:t>Java</w:t>
      </w:r>
      <w:r w:rsidRPr="008A70AD">
        <w:rPr>
          <w:color w:val="000000" w:themeColor="text1"/>
          <w:lang w:val="ru-RU"/>
        </w:rPr>
        <w:t xml:space="preserve">-проєкт з використанням </w:t>
      </w:r>
      <w:r w:rsidRPr="008A70AD">
        <w:rPr>
          <w:color w:val="000000" w:themeColor="text1"/>
        </w:rPr>
        <w:t>Spring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Boot</w:t>
      </w:r>
      <w:r w:rsidRPr="008A70AD">
        <w:rPr>
          <w:color w:val="000000" w:themeColor="text1"/>
          <w:lang w:val="ru-RU"/>
        </w:rPr>
        <w:t xml:space="preserve"> та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, підключити застосунок до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>-кластера, прочитати дані з топіка попередньої лабораторної роботи і виконати набір агрегованих обчислень.</w:t>
      </w:r>
    </w:p>
    <w:p w14:paraId="46CCF92E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Джерелом даних є </w:t>
      </w:r>
      <w:r w:rsidRPr="008A70AD">
        <w:rPr>
          <w:color w:val="000000" w:themeColor="text1"/>
        </w:rPr>
        <w:t>CSV</w:t>
      </w:r>
      <w:r w:rsidRPr="008A70AD">
        <w:rPr>
          <w:color w:val="000000" w:themeColor="text1"/>
          <w:lang w:val="ru-RU"/>
        </w:rPr>
        <w:t xml:space="preserve">-файл із </w:t>
      </w:r>
      <w:r w:rsidRPr="008A70AD">
        <w:rPr>
          <w:color w:val="000000" w:themeColor="text1"/>
          <w:lang w:val="ru-RU"/>
        </w:rPr>
        <w:t>записами про поїздки. Кожен запис містить ідентифікатор поїздки, час початку та завершення, тривалість, ідентифікатори та назви початкової і кінцевої станцій, тип користувача та інші додаткові атрибути. Для демонстрації роботи було використано 200 000 запи</w:t>
      </w:r>
      <w:r w:rsidRPr="008A70AD">
        <w:rPr>
          <w:color w:val="000000" w:themeColor="text1"/>
          <w:lang w:val="ru-RU"/>
        </w:rPr>
        <w:t>сів, які утворюють 15 різних дат.</w:t>
      </w:r>
    </w:p>
    <w:p w14:paraId="408039B2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Особливістю лабораторної роботи є те, що результати кожного обчислення потрібно не просто вивести у консоль, а відправити назад у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в окремий топік. Завдяки цьому рішення відповідає потоковій архітектурі: один компонен</w:t>
      </w:r>
      <w:r w:rsidRPr="008A70AD">
        <w:rPr>
          <w:color w:val="000000" w:themeColor="text1"/>
          <w:lang w:val="ru-RU"/>
        </w:rPr>
        <w:t>т формує вхідний потік, інший виконує обробку, а результати зберігаються як нові потоки даних.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8A70AD" w:rsidRPr="008A70AD" w14:paraId="417EA8DE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2322F4B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20"/>
              </w:rPr>
              <w:t>Позначення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A4D0A9E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20"/>
              </w:rPr>
              <w:t>Завдання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89D15FB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20"/>
              </w:rPr>
              <w:t>Принцип агрегації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D611C11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20"/>
              </w:rPr>
              <w:t>Вихідний топік</w:t>
            </w:r>
          </w:p>
        </w:tc>
      </w:tr>
      <w:tr w:rsidR="008A70AD" w:rsidRPr="008A70AD" w14:paraId="7751C92B" w14:textId="77777777">
        <w:trPr>
          <w:jc w:val="center"/>
        </w:trPr>
        <w:tc>
          <w:tcPr>
            <w:tcW w:w="2592" w:type="dxa"/>
            <w:vAlign w:val="center"/>
          </w:tcPr>
          <w:p w14:paraId="33212DAF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A</w:t>
            </w:r>
          </w:p>
        </w:tc>
        <w:tc>
          <w:tcPr>
            <w:tcW w:w="2592" w:type="dxa"/>
            <w:vAlign w:val="center"/>
          </w:tcPr>
          <w:p w14:paraId="1AE24EAB" w14:textId="77777777" w:rsidR="001A05B3" w:rsidRPr="008A70AD" w:rsidRDefault="00F74421">
            <w:pPr>
              <w:rPr>
                <w:color w:val="000000" w:themeColor="text1"/>
                <w:lang w:val="ru-RU"/>
              </w:rPr>
            </w:pPr>
            <w:r w:rsidRPr="008A70AD">
              <w:rPr>
                <w:color w:val="000000" w:themeColor="text1"/>
                <w:sz w:val="18"/>
                <w:lang w:val="ru-RU"/>
              </w:rPr>
              <w:t>Середня тривалість поїздки за день</w:t>
            </w:r>
          </w:p>
        </w:tc>
        <w:tc>
          <w:tcPr>
            <w:tcW w:w="2592" w:type="dxa"/>
            <w:vAlign w:val="center"/>
          </w:tcPr>
          <w:p w14:paraId="76F0C385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sum(duration) / count</w:t>
            </w:r>
          </w:p>
        </w:tc>
        <w:tc>
          <w:tcPr>
            <w:tcW w:w="2592" w:type="dxa"/>
            <w:vAlign w:val="center"/>
          </w:tcPr>
          <w:p w14:paraId="0D89B783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avg-duration-topic-test3</w:t>
            </w:r>
          </w:p>
        </w:tc>
      </w:tr>
      <w:tr w:rsidR="008A70AD" w:rsidRPr="008A70AD" w14:paraId="274CA5C2" w14:textId="77777777">
        <w:trPr>
          <w:jc w:val="center"/>
        </w:trPr>
        <w:tc>
          <w:tcPr>
            <w:tcW w:w="2592" w:type="dxa"/>
            <w:vAlign w:val="center"/>
          </w:tcPr>
          <w:p w14:paraId="179F79C0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B</w:t>
            </w:r>
          </w:p>
        </w:tc>
        <w:tc>
          <w:tcPr>
            <w:tcW w:w="2592" w:type="dxa"/>
            <w:vAlign w:val="center"/>
          </w:tcPr>
          <w:p w14:paraId="5C0E696E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Кількість поїздок за</w:t>
            </w:r>
            <w:r w:rsidRPr="008A70AD">
              <w:rPr>
                <w:color w:val="000000" w:themeColor="text1"/>
                <w:sz w:val="18"/>
              </w:rPr>
              <w:t xml:space="preserve"> день</w:t>
            </w:r>
          </w:p>
        </w:tc>
        <w:tc>
          <w:tcPr>
            <w:tcW w:w="2592" w:type="dxa"/>
            <w:vAlign w:val="center"/>
          </w:tcPr>
          <w:p w14:paraId="2FEF8105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count by date</w:t>
            </w:r>
          </w:p>
        </w:tc>
        <w:tc>
          <w:tcPr>
            <w:tcW w:w="2592" w:type="dxa"/>
            <w:vAlign w:val="center"/>
          </w:tcPr>
          <w:p w14:paraId="1235716A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trips-count-topic</w:t>
            </w:r>
          </w:p>
        </w:tc>
      </w:tr>
      <w:tr w:rsidR="008A70AD" w:rsidRPr="008A70AD" w14:paraId="410F93D7" w14:textId="77777777">
        <w:trPr>
          <w:jc w:val="center"/>
        </w:trPr>
        <w:tc>
          <w:tcPr>
            <w:tcW w:w="2592" w:type="dxa"/>
            <w:vAlign w:val="center"/>
          </w:tcPr>
          <w:p w14:paraId="427FCA6F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C</w:t>
            </w:r>
          </w:p>
        </w:tc>
        <w:tc>
          <w:tcPr>
            <w:tcW w:w="2592" w:type="dxa"/>
            <w:vAlign w:val="center"/>
          </w:tcPr>
          <w:p w14:paraId="3B85DEB0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Найпопулярніша початкова станція</w:t>
            </w:r>
          </w:p>
        </w:tc>
        <w:tc>
          <w:tcPr>
            <w:tcW w:w="2592" w:type="dxa"/>
            <w:vAlign w:val="center"/>
          </w:tcPr>
          <w:p w14:paraId="19BCE207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max count by date and from_station</w:t>
            </w:r>
          </w:p>
        </w:tc>
        <w:tc>
          <w:tcPr>
            <w:tcW w:w="2592" w:type="dxa"/>
            <w:vAlign w:val="center"/>
          </w:tcPr>
          <w:p w14:paraId="7E37E315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popular-station-topic</w:t>
            </w:r>
          </w:p>
        </w:tc>
      </w:tr>
      <w:tr w:rsidR="008A70AD" w:rsidRPr="008A70AD" w14:paraId="5476ECBD" w14:textId="77777777">
        <w:trPr>
          <w:jc w:val="center"/>
        </w:trPr>
        <w:tc>
          <w:tcPr>
            <w:tcW w:w="2592" w:type="dxa"/>
            <w:vAlign w:val="center"/>
          </w:tcPr>
          <w:p w14:paraId="0DA778A6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D</w:t>
            </w:r>
          </w:p>
        </w:tc>
        <w:tc>
          <w:tcPr>
            <w:tcW w:w="2592" w:type="dxa"/>
            <w:vAlign w:val="center"/>
          </w:tcPr>
          <w:p w14:paraId="6CCC2E1A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Топ-3 станції за день</w:t>
            </w:r>
          </w:p>
        </w:tc>
        <w:tc>
          <w:tcPr>
            <w:tcW w:w="2592" w:type="dxa"/>
            <w:vAlign w:val="center"/>
          </w:tcPr>
          <w:p w14:paraId="70118551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top 3 by count, from + to station</w:t>
            </w:r>
          </w:p>
        </w:tc>
        <w:tc>
          <w:tcPr>
            <w:tcW w:w="2592" w:type="dxa"/>
            <w:vAlign w:val="center"/>
          </w:tcPr>
          <w:p w14:paraId="6B346797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top3-stations-topic</w:t>
            </w:r>
          </w:p>
        </w:tc>
      </w:tr>
    </w:tbl>
    <w:p w14:paraId="7164E340" w14:textId="77777777" w:rsidR="001A05B3" w:rsidRPr="008A70AD" w:rsidRDefault="00F74421">
      <w:pPr>
        <w:pStyle w:val="1"/>
        <w:rPr>
          <w:color w:val="000000" w:themeColor="text1"/>
        </w:rPr>
      </w:pPr>
      <w:r w:rsidRPr="008A70AD">
        <w:rPr>
          <w:color w:val="000000" w:themeColor="text1"/>
        </w:rPr>
        <w:t>2. Теоретичні відомості</w:t>
      </w:r>
    </w:p>
    <w:p w14:paraId="466F1139" w14:textId="77777777" w:rsidR="001A05B3" w:rsidRPr="008A70AD" w:rsidRDefault="00F74421">
      <w:pPr>
        <w:pStyle w:val="21"/>
        <w:rPr>
          <w:color w:val="000000" w:themeColor="text1"/>
        </w:rPr>
      </w:pPr>
      <w:r w:rsidRPr="008A70AD">
        <w:rPr>
          <w:color w:val="000000" w:themeColor="text1"/>
        </w:rPr>
        <w:t xml:space="preserve">2.1. Apache </w:t>
      </w:r>
      <w:r w:rsidRPr="008A70AD">
        <w:rPr>
          <w:color w:val="000000" w:themeColor="text1"/>
        </w:rPr>
        <w:t>Kafka</w:t>
      </w:r>
    </w:p>
    <w:p w14:paraId="2DF4A507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>Apache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- це розподілена платформа для роботи з потоками подій.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дозволяє системам обмінюватися повідомленнями через топіки, зберігаючи ці повідомлення у вигляді послідовного журналу. У типовій схемі </w:t>
      </w:r>
      <w:r w:rsidRPr="008A70AD">
        <w:rPr>
          <w:color w:val="000000" w:themeColor="text1"/>
        </w:rPr>
        <w:t>producer</w:t>
      </w:r>
      <w:r w:rsidRPr="008A70AD">
        <w:rPr>
          <w:color w:val="000000" w:themeColor="text1"/>
          <w:lang w:val="ru-RU"/>
        </w:rPr>
        <w:t xml:space="preserve"> записує дані в 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, а </w:t>
      </w:r>
      <w:r w:rsidRPr="008A70AD">
        <w:rPr>
          <w:color w:val="000000" w:themeColor="text1"/>
        </w:rPr>
        <w:t>consume</w:t>
      </w:r>
      <w:r w:rsidRPr="008A70AD">
        <w:rPr>
          <w:color w:val="000000" w:themeColor="text1"/>
        </w:rPr>
        <w:t>r</w:t>
      </w:r>
      <w:r w:rsidRPr="008A70AD">
        <w:rPr>
          <w:color w:val="000000" w:themeColor="text1"/>
          <w:lang w:val="ru-RU"/>
        </w:rPr>
        <w:t xml:space="preserve"> читає їх із цього 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.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часто використовується у системах моніторингу, обробці логів, фінансових транзакціях, аналітичних платформах та мікросервісних архітектурах.</w:t>
      </w:r>
    </w:p>
    <w:p w14:paraId="1D6BD7E9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Важливою перевагою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є те, що повідомлення не видаляються одразу після читання</w:t>
      </w:r>
      <w:r w:rsidRPr="008A70AD">
        <w:rPr>
          <w:color w:val="000000" w:themeColor="text1"/>
          <w:lang w:val="ru-RU"/>
        </w:rPr>
        <w:t xml:space="preserve">. Вони залишаються у топіку протягом заданого часу або до досягнення обмеження за розміром. Це дозволяє новим споживачам повторно перечитувати дані з початку, якщо змінити </w:t>
      </w:r>
      <w:r w:rsidRPr="008A70AD">
        <w:rPr>
          <w:color w:val="000000" w:themeColor="text1"/>
        </w:rPr>
        <w:t>consumer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group</w:t>
      </w:r>
      <w:r w:rsidRPr="008A70AD">
        <w:rPr>
          <w:color w:val="000000" w:themeColor="text1"/>
          <w:lang w:val="ru-RU"/>
        </w:rPr>
        <w:t xml:space="preserve"> або </w:t>
      </w:r>
      <w:r w:rsidRPr="008A70AD">
        <w:rPr>
          <w:color w:val="000000" w:themeColor="text1"/>
        </w:rPr>
        <w:t>application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id</w:t>
      </w:r>
      <w:r w:rsidRPr="008A70AD">
        <w:rPr>
          <w:color w:val="000000" w:themeColor="text1"/>
          <w:lang w:val="ru-RU"/>
        </w:rPr>
        <w:t>.</w:t>
      </w:r>
    </w:p>
    <w:p w14:paraId="4D46BB5E" w14:textId="77777777" w:rsidR="001A05B3" w:rsidRPr="008A70AD" w:rsidRDefault="00F74421">
      <w:pPr>
        <w:pStyle w:val="21"/>
        <w:rPr>
          <w:color w:val="000000" w:themeColor="text1"/>
        </w:rPr>
      </w:pPr>
      <w:r w:rsidRPr="008A70AD">
        <w:rPr>
          <w:color w:val="000000" w:themeColor="text1"/>
        </w:rPr>
        <w:t>2.2. Topic, Partition, Offset та Replication Fact</w:t>
      </w:r>
      <w:r w:rsidRPr="008A70AD">
        <w:rPr>
          <w:color w:val="000000" w:themeColor="text1"/>
        </w:rPr>
        <w:t>or</w:t>
      </w:r>
    </w:p>
    <w:p w14:paraId="2D8EE80E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 - логічний канал, у якому зберігаються повідомлення одного типу. </w:t>
      </w:r>
      <w:r w:rsidRPr="008A70AD">
        <w:rPr>
          <w:color w:val="000000" w:themeColor="text1"/>
        </w:rPr>
        <w:t>Partition</w:t>
      </w:r>
      <w:r w:rsidRPr="008A70AD">
        <w:rPr>
          <w:color w:val="000000" w:themeColor="text1"/>
          <w:lang w:val="ru-RU"/>
        </w:rPr>
        <w:t xml:space="preserve"> - частина топіка, яка дозволяє масштабувати обробку. </w:t>
      </w:r>
      <w:r w:rsidRPr="008A70AD">
        <w:rPr>
          <w:color w:val="000000" w:themeColor="text1"/>
        </w:rPr>
        <w:t>Offset</w:t>
      </w:r>
      <w:r w:rsidRPr="008A70AD">
        <w:rPr>
          <w:color w:val="000000" w:themeColor="text1"/>
          <w:lang w:val="ru-RU"/>
        </w:rPr>
        <w:t xml:space="preserve"> - позиція повідомлення у партиції. За допомогою </w:t>
      </w:r>
      <w:r w:rsidRPr="008A70AD">
        <w:rPr>
          <w:color w:val="000000" w:themeColor="text1"/>
        </w:rPr>
        <w:t>offset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може точно визначити, скільки повідомлень міститься</w:t>
      </w:r>
      <w:r w:rsidRPr="008A70AD">
        <w:rPr>
          <w:color w:val="000000" w:themeColor="text1"/>
          <w:lang w:val="ru-RU"/>
        </w:rPr>
        <w:t xml:space="preserve"> у топіку та з якого місця споживач має продовжувати читання.</w:t>
      </w:r>
    </w:p>
    <w:p w14:paraId="5E6931EF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lastRenderedPageBreak/>
        <w:t>Replication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Factor</w:t>
      </w:r>
      <w:r w:rsidRPr="008A70AD">
        <w:rPr>
          <w:color w:val="000000" w:themeColor="text1"/>
          <w:lang w:val="ru-RU"/>
        </w:rPr>
        <w:t xml:space="preserve"> визначає кількість копій даних на різних брокерах. У роботі для користувацьких топіків використовувався </w:t>
      </w:r>
      <w:r w:rsidRPr="008A70AD">
        <w:rPr>
          <w:color w:val="000000" w:themeColor="text1"/>
        </w:rPr>
        <w:t>Replication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Factor</w:t>
      </w:r>
      <w:r w:rsidRPr="008A70AD">
        <w:rPr>
          <w:color w:val="000000" w:themeColor="text1"/>
          <w:lang w:val="ru-RU"/>
        </w:rPr>
        <w:t xml:space="preserve"> = 2, що демонструє принцип відмовостійкості: одне по</w:t>
      </w:r>
      <w:r w:rsidRPr="008A70AD">
        <w:rPr>
          <w:color w:val="000000" w:themeColor="text1"/>
          <w:lang w:val="ru-RU"/>
        </w:rPr>
        <w:t>відомлення може мати копію на кількох брокерах.</w:t>
      </w:r>
    </w:p>
    <w:p w14:paraId="04AD774B" w14:textId="77777777" w:rsidR="001A05B3" w:rsidRPr="008A70AD" w:rsidRDefault="00F74421">
      <w:pPr>
        <w:pStyle w:val="2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2.3.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</w:p>
    <w:p w14:paraId="0DC62714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 - це бібліотека </w:t>
      </w:r>
      <w:r w:rsidRPr="008A70AD">
        <w:rPr>
          <w:color w:val="000000" w:themeColor="text1"/>
        </w:rPr>
        <w:t>Java</w:t>
      </w:r>
      <w:r w:rsidRPr="008A70AD">
        <w:rPr>
          <w:color w:val="000000" w:themeColor="text1"/>
          <w:lang w:val="ru-RU"/>
        </w:rPr>
        <w:t xml:space="preserve"> для побудови потокових застосунків поверх </w:t>
      </w:r>
      <w:r w:rsidRPr="008A70AD">
        <w:rPr>
          <w:color w:val="000000" w:themeColor="text1"/>
        </w:rPr>
        <w:t>Apache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. Вона дає змогу створювати обробку без окремого кластера, на відміну від </w:t>
      </w:r>
      <w:r w:rsidRPr="008A70AD">
        <w:rPr>
          <w:color w:val="000000" w:themeColor="text1"/>
        </w:rPr>
        <w:t>Apache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Spark</w:t>
      </w:r>
      <w:r w:rsidRPr="008A70AD">
        <w:rPr>
          <w:color w:val="000000" w:themeColor="text1"/>
          <w:lang w:val="ru-RU"/>
        </w:rPr>
        <w:t xml:space="preserve"> або </w:t>
      </w:r>
      <w:r w:rsidRPr="008A70AD">
        <w:rPr>
          <w:color w:val="000000" w:themeColor="text1"/>
        </w:rPr>
        <w:t>Apache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Fl</w:t>
      </w:r>
      <w:r w:rsidRPr="008A70AD">
        <w:rPr>
          <w:color w:val="000000" w:themeColor="text1"/>
        </w:rPr>
        <w:t>ink</w:t>
      </w:r>
      <w:r w:rsidRPr="008A70AD">
        <w:rPr>
          <w:color w:val="000000" w:themeColor="text1"/>
          <w:lang w:val="ru-RU"/>
        </w:rPr>
        <w:t xml:space="preserve">. Достатньо запустити звичайний </w:t>
      </w:r>
      <w:r w:rsidRPr="008A70AD">
        <w:rPr>
          <w:color w:val="000000" w:themeColor="text1"/>
        </w:rPr>
        <w:t>Java</w:t>
      </w:r>
      <w:r w:rsidRPr="008A70AD">
        <w:rPr>
          <w:color w:val="000000" w:themeColor="text1"/>
          <w:lang w:val="ru-RU"/>
        </w:rPr>
        <w:t xml:space="preserve">-застосунок, який підключається до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, читає повідомлення, виконує перетворення та записує результат назад у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>.</w:t>
      </w:r>
    </w:p>
    <w:p w14:paraId="05D5F1E7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У цій лабораторній роботі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 застосовується для агрегування даних за датою поїздки. Для</w:t>
      </w:r>
      <w:r w:rsidRPr="008A70AD">
        <w:rPr>
          <w:color w:val="000000" w:themeColor="text1"/>
          <w:lang w:val="ru-RU"/>
        </w:rPr>
        <w:t xml:space="preserve"> цього використовуються операції </w:t>
      </w:r>
      <w:r w:rsidRPr="008A70AD">
        <w:rPr>
          <w:color w:val="000000" w:themeColor="text1"/>
        </w:rPr>
        <w:t>map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flatMap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filter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groupByKey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count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reduce</w:t>
      </w:r>
      <w:r w:rsidRPr="008A70AD">
        <w:rPr>
          <w:color w:val="000000" w:themeColor="text1"/>
          <w:lang w:val="ru-RU"/>
        </w:rPr>
        <w:t xml:space="preserve"> та </w:t>
      </w:r>
      <w:r w:rsidRPr="008A70AD">
        <w:rPr>
          <w:color w:val="000000" w:themeColor="text1"/>
        </w:rPr>
        <w:t>aggregate</w:t>
      </w:r>
      <w:r w:rsidRPr="008A70AD">
        <w:rPr>
          <w:color w:val="000000" w:themeColor="text1"/>
          <w:lang w:val="ru-RU"/>
        </w:rPr>
        <w:t xml:space="preserve">. Під час агрегацій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 створює внутрішні </w:t>
      </w:r>
      <w:r w:rsidRPr="008A70AD">
        <w:rPr>
          <w:color w:val="000000" w:themeColor="text1"/>
        </w:rPr>
        <w:t>state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store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topics</w:t>
      </w:r>
      <w:r w:rsidRPr="008A70AD">
        <w:rPr>
          <w:color w:val="000000" w:themeColor="text1"/>
          <w:lang w:val="ru-RU"/>
        </w:rPr>
        <w:t>, які використовуються для збереження проміжного стану обчислень.</w:t>
      </w:r>
    </w:p>
    <w:p w14:paraId="7BADD0E7" w14:textId="77777777" w:rsidR="001A05B3" w:rsidRPr="008A70AD" w:rsidRDefault="00F74421">
      <w:pPr>
        <w:pStyle w:val="2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2.4. </w:t>
      </w:r>
      <w:r w:rsidRPr="008A70AD">
        <w:rPr>
          <w:color w:val="000000" w:themeColor="text1"/>
        </w:rPr>
        <w:t>Jackson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JSON</w:t>
      </w:r>
      <w:r w:rsidRPr="008A70AD">
        <w:rPr>
          <w:color w:val="000000" w:themeColor="text1"/>
          <w:lang w:val="ru-RU"/>
        </w:rPr>
        <w:t xml:space="preserve"> та </w:t>
      </w:r>
      <w:r w:rsidRPr="008A70AD">
        <w:rPr>
          <w:color w:val="000000" w:themeColor="text1"/>
        </w:rPr>
        <w:t>JsonS</w:t>
      </w:r>
      <w:r w:rsidRPr="008A70AD">
        <w:rPr>
          <w:color w:val="000000" w:themeColor="text1"/>
        </w:rPr>
        <w:t>erde</w:t>
      </w:r>
    </w:p>
    <w:p w14:paraId="563431A4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Повідомлення у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зберігаються у вигляді байтів. Для простих типів, таких як </w:t>
      </w:r>
      <w:r w:rsidRPr="008A70AD">
        <w:rPr>
          <w:color w:val="000000" w:themeColor="text1"/>
        </w:rPr>
        <w:t>String</w:t>
      </w:r>
      <w:r w:rsidRPr="008A70AD">
        <w:rPr>
          <w:color w:val="000000" w:themeColor="text1"/>
          <w:lang w:val="ru-RU"/>
        </w:rPr>
        <w:t xml:space="preserve"> або </w:t>
      </w:r>
      <w:r w:rsidRPr="008A70AD">
        <w:rPr>
          <w:color w:val="000000" w:themeColor="text1"/>
        </w:rPr>
        <w:t>Long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має стандартні серіалізатори. Проте результати лабораторної роботи є власними </w:t>
      </w:r>
      <w:r w:rsidRPr="008A70AD">
        <w:rPr>
          <w:color w:val="000000" w:themeColor="text1"/>
        </w:rPr>
        <w:t>Java</w:t>
      </w:r>
      <w:r w:rsidRPr="008A70AD">
        <w:rPr>
          <w:color w:val="000000" w:themeColor="text1"/>
          <w:lang w:val="ru-RU"/>
        </w:rPr>
        <w:t xml:space="preserve">-об'єктами, наприклад </w:t>
      </w:r>
      <w:r w:rsidRPr="008A70AD">
        <w:rPr>
          <w:color w:val="000000" w:themeColor="text1"/>
        </w:rPr>
        <w:t>AvgDurationResult</w:t>
      </w:r>
      <w:r w:rsidRPr="008A70AD">
        <w:rPr>
          <w:color w:val="000000" w:themeColor="text1"/>
          <w:lang w:val="ru-RU"/>
        </w:rPr>
        <w:t xml:space="preserve"> або </w:t>
      </w:r>
      <w:r w:rsidRPr="008A70AD">
        <w:rPr>
          <w:color w:val="000000" w:themeColor="text1"/>
        </w:rPr>
        <w:t>TopStationsResult</w:t>
      </w:r>
      <w:r w:rsidRPr="008A70AD">
        <w:rPr>
          <w:color w:val="000000" w:themeColor="text1"/>
          <w:lang w:val="ru-RU"/>
        </w:rPr>
        <w:t>. Для</w:t>
      </w:r>
      <w:r w:rsidRPr="008A70AD">
        <w:rPr>
          <w:color w:val="000000" w:themeColor="text1"/>
          <w:lang w:val="ru-RU"/>
        </w:rPr>
        <w:t xml:space="preserve"> їх запису у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було створено універсальний </w:t>
      </w:r>
      <w:r w:rsidRPr="008A70AD">
        <w:rPr>
          <w:color w:val="000000" w:themeColor="text1"/>
        </w:rPr>
        <w:t>JsonSerde</w:t>
      </w:r>
      <w:r w:rsidRPr="008A70AD">
        <w:rPr>
          <w:color w:val="000000" w:themeColor="text1"/>
          <w:lang w:val="ru-RU"/>
        </w:rPr>
        <w:t>.</w:t>
      </w:r>
    </w:p>
    <w:p w14:paraId="2B614702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>JsonSerde</w:t>
      </w:r>
      <w:r w:rsidRPr="008A70AD">
        <w:rPr>
          <w:color w:val="000000" w:themeColor="text1"/>
          <w:lang w:val="ru-RU"/>
        </w:rPr>
        <w:t xml:space="preserve"> використовує бібліотеку </w:t>
      </w:r>
      <w:r w:rsidRPr="008A70AD">
        <w:rPr>
          <w:color w:val="000000" w:themeColor="text1"/>
        </w:rPr>
        <w:t>Jackson</w:t>
      </w:r>
      <w:r w:rsidRPr="008A70AD">
        <w:rPr>
          <w:color w:val="000000" w:themeColor="text1"/>
          <w:lang w:val="ru-RU"/>
        </w:rPr>
        <w:t xml:space="preserve">. </w:t>
      </w:r>
      <w:r w:rsidRPr="008A70AD">
        <w:rPr>
          <w:color w:val="000000" w:themeColor="text1"/>
        </w:rPr>
        <w:t>Jackson</w:t>
      </w:r>
      <w:r w:rsidRPr="008A70AD">
        <w:rPr>
          <w:color w:val="000000" w:themeColor="text1"/>
          <w:lang w:val="ru-RU"/>
        </w:rPr>
        <w:t xml:space="preserve"> перетворює </w:t>
      </w:r>
      <w:r w:rsidRPr="008A70AD">
        <w:rPr>
          <w:color w:val="000000" w:themeColor="text1"/>
        </w:rPr>
        <w:t>Java</w:t>
      </w:r>
      <w:r w:rsidRPr="008A70AD">
        <w:rPr>
          <w:color w:val="000000" w:themeColor="text1"/>
          <w:lang w:val="ru-RU"/>
        </w:rPr>
        <w:t xml:space="preserve">-об'єкт у </w:t>
      </w:r>
      <w:r w:rsidRPr="008A70AD">
        <w:rPr>
          <w:color w:val="000000" w:themeColor="text1"/>
        </w:rPr>
        <w:t>JSON</w:t>
      </w:r>
      <w:r w:rsidRPr="008A70AD">
        <w:rPr>
          <w:color w:val="000000" w:themeColor="text1"/>
          <w:lang w:val="ru-RU"/>
        </w:rPr>
        <w:t xml:space="preserve"> перед записом у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та може відновити об'єкт із </w:t>
      </w:r>
      <w:r w:rsidRPr="008A70AD">
        <w:rPr>
          <w:color w:val="000000" w:themeColor="text1"/>
        </w:rPr>
        <w:t>JSON</w:t>
      </w:r>
      <w:r w:rsidRPr="008A70AD">
        <w:rPr>
          <w:color w:val="000000" w:themeColor="text1"/>
          <w:lang w:val="ru-RU"/>
        </w:rPr>
        <w:t xml:space="preserve"> під час читання. Це дозволяє зберігати результати у </w:t>
      </w:r>
      <w:r w:rsidRPr="008A70AD">
        <w:rPr>
          <w:color w:val="000000" w:themeColor="text1"/>
          <w:lang w:val="ru-RU"/>
        </w:rPr>
        <w:t>зрозумілому форматі, наприклад {"</w:t>
      </w:r>
      <w:r w:rsidRPr="008A70AD">
        <w:rPr>
          <w:color w:val="000000" w:themeColor="text1"/>
        </w:rPr>
        <w:t>date</w:t>
      </w:r>
      <w:r w:rsidRPr="008A70AD">
        <w:rPr>
          <w:color w:val="000000" w:themeColor="text1"/>
          <w:lang w:val="ru-RU"/>
        </w:rPr>
        <w:t>":"2019-10-01","</w:t>
      </w:r>
      <w:r w:rsidRPr="008A70AD">
        <w:rPr>
          <w:color w:val="000000" w:themeColor="text1"/>
        </w:rPr>
        <w:t>averageDuration</w:t>
      </w:r>
      <w:r w:rsidRPr="008A70AD">
        <w:rPr>
          <w:color w:val="000000" w:themeColor="text1"/>
          <w:lang w:val="ru-RU"/>
        </w:rPr>
        <w:t>":1207.61}.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A70AD" w:rsidRPr="008A70AD" w14:paraId="3856E785" w14:textId="77777777">
        <w:trPr>
          <w:jc w:val="center"/>
        </w:trPr>
        <w:tc>
          <w:tcPr>
            <w:tcW w:w="10368" w:type="dxa"/>
            <w:shd w:val="clear" w:color="auto" w:fill="EAF3F8"/>
          </w:tcPr>
          <w:p w14:paraId="4DEDD6D1" w14:textId="18D2939D" w:rsidR="001A05B3" w:rsidRPr="008A70AD" w:rsidRDefault="00F74421">
            <w:pPr>
              <w:rPr>
                <w:color w:val="000000" w:themeColor="text1"/>
                <w:lang w:val="ru-RU"/>
              </w:rPr>
            </w:pPr>
            <w:r w:rsidRPr="008A70AD">
              <w:rPr>
                <w:b/>
                <w:color w:val="000000" w:themeColor="text1"/>
                <w:sz w:val="21"/>
                <w:lang w:val="ru-RU"/>
              </w:rPr>
              <w:t>Пояснення</w:t>
            </w:r>
            <w:r w:rsidRPr="00EF654B">
              <w:rPr>
                <w:b/>
                <w:color w:val="000000" w:themeColor="text1"/>
                <w:sz w:val="21"/>
              </w:rPr>
              <w:t xml:space="preserve">: </w:t>
            </w:r>
            <w:r w:rsidRPr="008A70AD">
              <w:rPr>
                <w:color w:val="000000" w:themeColor="text1"/>
                <w:sz w:val="21"/>
              </w:rPr>
              <w:t>Serde</w:t>
            </w:r>
            <w:r w:rsidRPr="00EF654B">
              <w:rPr>
                <w:color w:val="000000" w:themeColor="text1"/>
                <w:sz w:val="21"/>
              </w:rPr>
              <w:t xml:space="preserve"> - </w:t>
            </w:r>
            <w:r w:rsidRPr="008A70AD">
              <w:rPr>
                <w:color w:val="000000" w:themeColor="text1"/>
                <w:sz w:val="21"/>
                <w:lang w:val="ru-RU"/>
              </w:rPr>
              <w:t>це</w:t>
            </w:r>
            <w:r w:rsidRPr="00EF654B">
              <w:rPr>
                <w:color w:val="000000" w:themeColor="text1"/>
                <w:sz w:val="21"/>
              </w:rPr>
              <w:t xml:space="preserve"> </w:t>
            </w:r>
            <w:r w:rsidRPr="008A70AD">
              <w:rPr>
                <w:color w:val="000000" w:themeColor="text1"/>
                <w:sz w:val="21"/>
                <w:lang w:val="ru-RU"/>
              </w:rPr>
              <w:t>скорочення</w:t>
            </w:r>
            <w:r w:rsidRPr="00EF654B">
              <w:rPr>
                <w:color w:val="000000" w:themeColor="text1"/>
                <w:sz w:val="21"/>
              </w:rPr>
              <w:t xml:space="preserve"> </w:t>
            </w:r>
            <w:r w:rsidRPr="008A70AD">
              <w:rPr>
                <w:color w:val="000000" w:themeColor="text1"/>
                <w:sz w:val="21"/>
                <w:lang w:val="ru-RU"/>
              </w:rPr>
              <w:t>від</w:t>
            </w:r>
            <w:r w:rsidRPr="00EF654B">
              <w:rPr>
                <w:color w:val="000000" w:themeColor="text1"/>
                <w:sz w:val="21"/>
              </w:rPr>
              <w:t xml:space="preserve"> </w:t>
            </w:r>
            <w:r w:rsidRPr="008A70AD">
              <w:rPr>
                <w:color w:val="000000" w:themeColor="text1"/>
                <w:sz w:val="21"/>
              </w:rPr>
              <w:t>Serializer</w:t>
            </w:r>
            <w:r w:rsidRPr="00EF654B">
              <w:rPr>
                <w:color w:val="000000" w:themeColor="text1"/>
                <w:sz w:val="21"/>
              </w:rPr>
              <w:t>/</w:t>
            </w:r>
            <w:r w:rsidRPr="008A70AD">
              <w:rPr>
                <w:color w:val="000000" w:themeColor="text1"/>
                <w:sz w:val="21"/>
              </w:rPr>
              <w:t>Deserializer</w:t>
            </w:r>
            <w:r w:rsidRPr="00EF654B">
              <w:rPr>
                <w:color w:val="000000" w:themeColor="text1"/>
                <w:sz w:val="21"/>
              </w:rPr>
              <w:t xml:space="preserve">. </w:t>
            </w:r>
            <w:r w:rsidRPr="008A70AD">
              <w:rPr>
                <w:color w:val="000000" w:themeColor="text1"/>
                <w:sz w:val="21"/>
                <w:lang w:val="ru-RU"/>
              </w:rPr>
              <w:t xml:space="preserve">У роботі кастомний </w:t>
            </w:r>
            <w:r w:rsidRPr="008A70AD">
              <w:rPr>
                <w:color w:val="000000" w:themeColor="text1"/>
                <w:sz w:val="21"/>
              </w:rPr>
              <w:t>JsonSerde</w:t>
            </w:r>
            <w:r w:rsidRPr="008A70AD">
              <w:rPr>
                <w:color w:val="000000" w:themeColor="text1"/>
                <w:sz w:val="21"/>
                <w:lang w:val="ru-RU"/>
              </w:rPr>
              <w:t xml:space="preserve"> потрібен для того, щоб </w:t>
            </w:r>
            <w:r w:rsidRPr="008A70AD">
              <w:rPr>
                <w:color w:val="000000" w:themeColor="text1"/>
                <w:sz w:val="21"/>
              </w:rPr>
              <w:t>Kafka</w:t>
            </w:r>
            <w:r w:rsidRPr="008A70AD">
              <w:rPr>
                <w:color w:val="000000" w:themeColor="text1"/>
                <w:sz w:val="21"/>
                <w:lang w:val="ru-RU"/>
              </w:rPr>
              <w:t xml:space="preserve"> </w:t>
            </w:r>
            <w:r w:rsidRPr="008A70AD">
              <w:rPr>
                <w:color w:val="000000" w:themeColor="text1"/>
                <w:sz w:val="21"/>
              </w:rPr>
              <w:t>Streams</w:t>
            </w:r>
            <w:r w:rsidRPr="008A70AD">
              <w:rPr>
                <w:color w:val="000000" w:themeColor="text1"/>
                <w:sz w:val="21"/>
                <w:lang w:val="ru-RU"/>
              </w:rPr>
              <w:t xml:space="preserve"> могла працювати з власними класами р</w:t>
            </w:r>
            <w:r w:rsidRPr="008A70AD">
              <w:rPr>
                <w:color w:val="000000" w:themeColor="text1"/>
                <w:sz w:val="21"/>
                <w:lang w:val="ru-RU"/>
              </w:rPr>
              <w:t>езультатів, а не тільки з рядками або числами.</w:t>
            </w:r>
          </w:p>
        </w:tc>
      </w:tr>
    </w:tbl>
    <w:p w14:paraId="78FC99C0" w14:textId="77777777" w:rsidR="001A05B3" w:rsidRPr="008A70AD" w:rsidRDefault="001A05B3">
      <w:pPr>
        <w:rPr>
          <w:color w:val="000000" w:themeColor="text1"/>
          <w:lang w:val="ru-RU"/>
        </w:rPr>
      </w:pPr>
    </w:p>
    <w:p w14:paraId="0DA3630C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3. Архітектура рішення</w:t>
      </w:r>
    </w:p>
    <w:p w14:paraId="501B866B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Архітектура реалізованого рішення складається з кількох взаємопов'язаних компонентів. </w:t>
      </w:r>
      <w:r w:rsidRPr="008A70AD">
        <w:rPr>
          <w:color w:val="000000" w:themeColor="text1"/>
        </w:rPr>
        <w:t>Docker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Compose</w:t>
      </w:r>
      <w:r w:rsidRPr="008A70AD">
        <w:rPr>
          <w:color w:val="000000" w:themeColor="text1"/>
          <w:lang w:val="ru-RU"/>
        </w:rPr>
        <w:t xml:space="preserve"> запускає </w:t>
      </w:r>
      <w:r w:rsidRPr="008A70AD">
        <w:rPr>
          <w:color w:val="000000" w:themeColor="text1"/>
        </w:rPr>
        <w:t>Zookeeper</w:t>
      </w:r>
      <w:r w:rsidRPr="008A70AD">
        <w:rPr>
          <w:color w:val="000000" w:themeColor="text1"/>
          <w:lang w:val="ru-RU"/>
        </w:rPr>
        <w:t xml:space="preserve">, два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-брокери,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UI</w:t>
      </w:r>
      <w:r w:rsidRPr="008A70AD">
        <w:rPr>
          <w:color w:val="000000" w:themeColor="text1"/>
          <w:lang w:val="ru-RU"/>
        </w:rPr>
        <w:t xml:space="preserve"> та одноразовий контейнер </w:t>
      </w:r>
      <w:r w:rsidRPr="008A70AD">
        <w:rPr>
          <w:color w:val="000000" w:themeColor="text1"/>
        </w:rPr>
        <w:t>producer</w:t>
      </w:r>
      <w:r w:rsidRPr="008A70AD">
        <w:rPr>
          <w:color w:val="000000" w:themeColor="text1"/>
          <w:lang w:val="ru-RU"/>
        </w:rPr>
        <w:t xml:space="preserve">. </w:t>
      </w:r>
      <w:r w:rsidRPr="008A70AD">
        <w:rPr>
          <w:color w:val="000000" w:themeColor="text1"/>
        </w:rPr>
        <w:t>Producer</w:t>
      </w:r>
      <w:r w:rsidRPr="008A70AD">
        <w:rPr>
          <w:color w:val="000000" w:themeColor="text1"/>
          <w:lang w:val="ru-RU"/>
        </w:rPr>
        <w:t xml:space="preserve"> зчитує </w:t>
      </w:r>
      <w:r w:rsidRPr="008A70AD">
        <w:rPr>
          <w:color w:val="000000" w:themeColor="text1"/>
        </w:rPr>
        <w:t>CSV</w:t>
      </w:r>
      <w:r w:rsidRPr="008A70AD">
        <w:rPr>
          <w:color w:val="000000" w:themeColor="text1"/>
          <w:lang w:val="ru-RU"/>
        </w:rPr>
        <w:t xml:space="preserve">-файл і відправляє записи у 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1. </w:t>
      </w:r>
      <w:r w:rsidRPr="008A70AD">
        <w:rPr>
          <w:color w:val="000000" w:themeColor="text1"/>
        </w:rPr>
        <w:t>Spring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Boot</w:t>
      </w:r>
      <w:r w:rsidRPr="008A70AD">
        <w:rPr>
          <w:color w:val="000000" w:themeColor="text1"/>
          <w:lang w:val="ru-RU"/>
        </w:rPr>
        <w:t xml:space="preserve">-застосунок із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 читає 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>1, виконує чотири незалежні обчислення та записує результати у відповідні вихідні топіки.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8A70AD" w:rsidRPr="008A70AD" w14:paraId="7300E227" w14:textId="77777777">
        <w:trPr>
          <w:jc w:val="center"/>
        </w:trPr>
        <w:tc>
          <w:tcPr>
            <w:tcW w:w="10368" w:type="dxa"/>
            <w:shd w:val="clear" w:color="auto" w:fill="EAF3F8"/>
          </w:tcPr>
          <w:p w14:paraId="4B00A684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21"/>
              </w:rPr>
              <w:t xml:space="preserve">Схема потоку даних: </w:t>
            </w:r>
            <w:r w:rsidRPr="008A70AD">
              <w:rPr>
                <w:color w:val="000000" w:themeColor="text1"/>
                <w:sz w:val="21"/>
              </w:rPr>
              <w:t>CSV-файл -&gt; producer.py -&gt; topic1 -&gt; Kaf</w:t>
            </w:r>
            <w:r w:rsidRPr="008A70AD">
              <w:rPr>
                <w:color w:val="000000" w:themeColor="text1"/>
                <w:sz w:val="21"/>
              </w:rPr>
              <w:t>ka Streams application -&gt; avg-duration-topic-test3 / trips-count-topic / popular-station-topic / top3-stations-topic</w:t>
            </w:r>
          </w:p>
        </w:tc>
      </w:tr>
    </w:tbl>
    <w:p w14:paraId="03F0E7F6" w14:textId="0EECACD7" w:rsidR="001A05B3" w:rsidRDefault="001A05B3">
      <w:pPr>
        <w:rPr>
          <w:color w:val="000000" w:themeColor="text1"/>
        </w:rPr>
      </w:pPr>
    </w:p>
    <w:p w14:paraId="28AF6808" w14:textId="6C36D006" w:rsidR="00750951" w:rsidRDefault="00750951">
      <w:pPr>
        <w:rPr>
          <w:color w:val="000000" w:themeColor="text1"/>
        </w:rPr>
      </w:pPr>
    </w:p>
    <w:p w14:paraId="0DD75D36" w14:textId="1A1F8ACE" w:rsidR="00750951" w:rsidRDefault="00750951">
      <w:pPr>
        <w:rPr>
          <w:color w:val="000000" w:themeColor="text1"/>
        </w:rPr>
      </w:pPr>
    </w:p>
    <w:p w14:paraId="471CBE6D" w14:textId="34C24147" w:rsidR="00750951" w:rsidRDefault="00750951">
      <w:pPr>
        <w:rPr>
          <w:color w:val="000000" w:themeColor="text1"/>
        </w:rPr>
      </w:pPr>
    </w:p>
    <w:p w14:paraId="1B4F06EE" w14:textId="77777777" w:rsidR="00750951" w:rsidRPr="008A70AD" w:rsidRDefault="00750951">
      <w:pPr>
        <w:rPr>
          <w:color w:val="000000" w:themeColor="text1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A70AD" w:rsidRPr="008A70AD" w14:paraId="1519A346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BFF6A29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20"/>
              </w:rPr>
              <w:lastRenderedPageBreak/>
              <w:t>Компонент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20987DAA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20"/>
              </w:rPr>
              <w:t>Функція у лабораторній роботі</w:t>
            </w:r>
          </w:p>
        </w:tc>
      </w:tr>
      <w:tr w:rsidR="008A70AD" w:rsidRPr="008A70AD" w14:paraId="1E5E8E0E" w14:textId="77777777">
        <w:trPr>
          <w:jc w:val="center"/>
        </w:trPr>
        <w:tc>
          <w:tcPr>
            <w:tcW w:w="5184" w:type="dxa"/>
            <w:vAlign w:val="center"/>
          </w:tcPr>
          <w:p w14:paraId="139976F8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20"/>
              </w:rPr>
              <w:t>producer.py</w:t>
            </w:r>
          </w:p>
        </w:tc>
        <w:tc>
          <w:tcPr>
            <w:tcW w:w="5184" w:type="dxa"/>
            <w:vAlign w:val="center"/>
          </w:tcPr>
          <w:p w14:paraId="0175C6F6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20"/>
              </w:rPr>
              <w:t>Зчитує 200 000 рядків CSV та відправляє їх у topic1</w:t>
            </w:r>
          </w:p>
        </w:tc>
      </w:tr>
      <w:tr w:rsidR="008A70AD" w:rsidRPr="008A70AD" w14:paraId="0C634B22" w14:textId="77777777">
        <w:trPr>
          <w:jc w:val="center"/>
        </w:trPr>
        <w:tc>
          <w:tcPr>
            <w:tcW w:w="5184" w:type="dxa"/>
            <w:vAlign w:val="center"/>
          </w:tcPr>
          <w:p w14:paraId="2C7C7BE4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20"/>
              </w:rPr>
              <w:t>topic1</w:t>
            </w:r>
          </w:p>
        </w:tc>
        <w:tc>
          <w:tcPr>
            <w:tcW w:w="5184" w:type="dxa"/>
            <w:vAlign w:val="center"/>
          </w:tcPr>
          <w:p w14:paraId="3EA99FC6" w14:textId="77777777" w:rsidR="001A05B3" w:rsidRPr="008A70AD" w:rsidRDefault="00F74421">
            <w:pPr>
              <w:rPr>
                <w:color w:val="000000" w:themeColor="text1"/>
                <w:lang w:val="ru-RU"/>
              </w:rPr>
            </w:pPr>
            <w:r w:rsidRPr="008A70AD">
              <w:rPr>
                <w:color w:val="000000" w:themeColor="text1"/>
                <w:sz w:val="20"/>
                <w:lang w:val="ru-RU"/>
              </w:rPr>
              <w:t xml:space="preserve">Вхідний топік із </w:t>
            </w:r>
            <w:r w:rsidRPr="008A70AD">
              <w:rPr>
                <w:color w:val="000000" w:themeColor="text1"/>
                <w:sz w:val="20"/>
                <w:lang w:val="ru-RU"/>
              </w:rPr>
              <w:t>сирими повідомленнями про поїздки</w:t>
            </w:r>
          </w:p>
        </w:tc>
      </w:tr>
      <w:tr w:rsidR="008A70AD" w:rsidRPr="008A70AD" w14:paraId="3A5DA2C8" w14:textId="77777777">
        <w:trPr>
          <w:jc w:val="center"/>
        </w:trPr>
        <w:tc>
          <w:tcPr>
            <w:tcW w:w="5184" w:type="dxa"/>
            <w:vAlign w:val="center"/>
          </w:tcPr>
          <w:p w14:paraId="58460B33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20"/>
              </w:rPr>
              <w:t>TripStreamConfig</w:t>
            </w:r>
          </w:p>
        </w:tc>
        <w:tc>
          <w:tcPr>
            <w:tcW w:w="5184" w:type="dxa"/>
            <w:vAlign w:val="center"/>
          </w:tcPr>
          <w:p w14:paraId="1228980B" w14:textId="77777777" w:rsidR="001A05B3" w:rsidRPr="008A70AD" w:rsidRDefault="00F74421">
            <w:pPr>
              <w:rPr>
                <w:color w:val="000000" w:themeColor="text1"/>
                <w:lang w:val="ru-RU"/>
              </w:rPr>
            </w:pPr>
            <w:r w:rsidRPr="008A70AD">
              <w:rPr>
                <w:color w:val="000000" w:themeColor="text1"/>
                <w:sz w:val="20"/>
                <w:lang w:val="ru-RU"/>
              </w:rPr>
              <w:t xml:space="preserve">Основний клас потокової обробки </w:t>
            </w:r>
            <w:r w:rsidRPr="008A70AD">
              <w:rPr>
                <w:color w:val="000000" w:themeColor="text1"/>
                <w:sz w:val="20"/>
              </w:rPr>
              <w:t>Kafka</w:t>
            </w:r>
            <w:r w:rsidRPr="008A70AD"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8A70AD">
              <w:rPr>
                <w:color w:val="000000" w:themeColor="text1"/>
                <w:sz w:val="20"/>
              </w:rPr>
              <w:t>Streams</w:t>
            </w:r>
          </w:p>
        </w:tc>
      </w:tr>
      <w:tr w:rsidR="008A70AD" w:rsidRPr="008A70AD" w14:paraId="203EF9CE" w14:textId="77777777">
        <w:trPr>
          <w:jc w:val="center"/>
        </w:trPr>
        <w:tc>
          <w:tcPr>
            <w:tcW w:w="5184" w:type="dxa"/>
            <w:vAlign w:val="center"/>
          </w:tcPr>
          <w:p w14:paraId="353AA2C1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20"/>
              </w:rPr>
              <w:t>JsonSerde</w:t>
            </w:r>
          </w:p>
        </w:tc>
        <w:tc>
          <w:tcPr>
            <w:tcW w:w="5184" w:type="dxa"/>
            <w:vAlign w:val="center"/>
          </w:tcPr>
          <w:p w14:paraId="2582A69F" w14:textId="77777777" w:rsidR="001A05B3" w:rsidRPr="008A70AD" w:rsidRDefault="00F74421">
            <w:pPr>
              <w:rPr>
                <w:color w:val="000000" w:themeColor="text1"/>
                <w:lang w:val="ru-RU"/>
              </w:rPr>
            </w:pPr>
            <w:r w:rsidRPr="008A70AD">
              <w:rPr>
                <w:color w:val="000000" w:themeColor="text1"/>
                <w:sz w:val="20"/>
                <w:lang w:val="ru-RU"/>
              </w:rPr>
              <w:t xml:space="preserve">Серіалізує власні моделі у </w:t>
            </w:r>
            <w:r w:rsidRPr="008A70AD">
              <w:rPr>
                <w:color w:val="000000" w:themeColor="text1"/>
                <w:sz w:val="20"/>
              </w:rPr>
              <w:t>JSON</w:t>
            </w:r>
          </w:p>
        </w:tc>
      </w:tr>
      <w:tr w:rsidR="008A70AD" w:rsidRPr="008A70AD" w14:paraId="74BEF0BD" w14:textId="77777777">
        <w:trPr>
          <w:jc w:val="center"/>
        </w:trPr>
        <w:tc>
          <w:tcPr>
            <w:tcW w:w="5184" w:type="dxa"/>
            <w:vAlign w:val="center"/>
          </w:tcPr>
          <w:p w14:paraId="2B0217B9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20"/>
              </w:rPr>
              <w:t>Kafka UI</w:t>
            </w:r>
          </w:p>
        </w:tc>
        <w:tc>
          <w:tcPr>
            <w:tcW w:w="5184" w:type="dxa"/>
            <w:vAlign w:val="center"/>
          </w:tcPr>
          <w:p w14:paraId="0A54DD6A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20"/>
              </w:rPr>
              <w:t>Графічний перегляд стану топіків</w:t>
            </w:r>
          </w:p>
        </w:tc>
      </w:tr>
      <w:tr w:rsidR="008A70AD" w:rsidRPr="008A70AD" w14:paraId="63799672" w14:textId="77777777">
        <w:trPr>
          <w:jc w:val="center"/>
        </w:trPr>
        <w:tc>
          <w:tcPr>
            <w:tcW w:w="5184" w:type="dxa"/>
            <w:vAlign w:val="center"/>
          </w:tcPr>
          <w:p w14:paraId="5C267C91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20"/>
              </w:rPr>
              <w:t>GitHub</w:t>
            </w:r>
          </w:p>
        </w:tc>
        <w:tc>
          <w:tcPr>
            <w:tcW w:w="5184" w:type="dxa"/>
            <w:vAlign w:val="center"/>
          </w:tcPr>
          <w:p w14:paraId="4B85B4E5" w14:textId="77777777" w:rsidR="001A05B3" w:rsidRPr="008A70AD" w:rsidRDefault="00F74421">
            <w:pPr>
              <w:rPr>
                <w:color w:val="000000" w:themeColor="text1"/>
                <w:lang w:val="ru-RU"/>
              </w:rPr>
            </w:pPr>
            <w:r w:rsidRPr="008A70AD">
              <w:rPr>
                <w:color w:val="000000" w:themeColor="text1"/>
                <w:sz w:val="20"/>
                <w:lang w:val="ru-RU"/>
              </w:rPr>
              <w:t>Віддалене сховище з повним кодом проєкту</w:t>
            </w:r>
          </w:p>
        </w:tc>
      </w:tr>
    </w:tbl>
    <w:p w14:paraId="4A8D8AC6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4. Підготовка проєкту </w:t>
      </w:r>
      <w:r w:rsidRPr="008A70AD">
        <w:rPr>
          <w:color w:val="000000" w:themeColor="text1"/>
          <w:lang w:val="ru-RU"/>
        </w:rPr>
        <w:t>та середовища</w:t>
      </w:r>
    </w:p>
    <w:p w14:paraId="3311B555" w14:textId="77777777" w:rsidR="001A05B3" w:rsidRPr="008A70AD" w:rsidRDefault="00F74421">
      <w:pPr>
        <w:jc w:val="both"/>
        <w:rPr>
          <w:color w:val="000000" w:themeColor="text1"/>
        </w:rPr>
      </w:pPr>
      <w:r w:rsidRPr="008A70AD">
        <w:rPr>
          <w:color w:val="000000" w:themeColor="text1"/>
          <w:lang w:val="ru-RU"/>
        </w:rPr>
        <w:t xml:space="preserve">Проєкт створено у середовищі </w:t>
      </w:r>
      <w:r w:rsidRPr="008A70AD">
        <w:rPr>
          <w:color w:val="000000" w:themeColor="text1"/>
        </w:rPr>
        <w:t>IntelliJ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IDEA</w:t>
      </w:r>
      <w:r w:rsidRPr="008A70AD">
        <w:rPr>
          <w:color w:val="000000" w:themeColor="text1"/>
          <w:lang w:val="ru-RU"/>
        </w:rPr>
        <w:t xml:space="preserve"> як </w:t>
      </w:r>
      <w:r w:rsidRPr="008A70AD">
        <w:rPr>
          <w:color w:val="000000" w:themeColor="text1"/>
        </w:rPr>
        <w:t>Spring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Boot</w:t>
      </w:r>
      <w:r w:rsidRPr="008A70AD">
        <w:rPr>
          <w:color w:val="000000" w:themeColor="text1"/>
          <w:lang w:val="ru-RU"/>
        </w:rPr>
        <w:t xml:space="preserve"> застосунок. У дереві проєкту виділено пакет </w:t>
      </w:r>
      <w:r w:rsidRPr="008A70AD">
        <w:rPr>
          <w:color w:val="000000" w:themeColor="text1"/>
        </w:rPr>
        <w:t>model</w:t>
      </w:r>
      <w:r w:rsidRPr="008A70AD">
        <w:rPr>
          <w:color w:val="000000" w:themeColor="text1"/>
          <w:lang w:val="ru-RU"/>
        </w:rPr>
        <w:t xml:space="preserve">, де містяться моделі вхідних і вихідних даних, та пакет </w:t>
      </w:r>
      <w:r w:rsidRPr="008A70AD">
        <w:rPr>
          <w:color w:val="000000" w:themeColor="text1"/>
        </w:rPr>
        <w:t>stream</w:t>
      </w:r>
      <w:r w:rsidRPr="008A70AD">
        <w:rPr>
          <w:color w:val="000000" w:themeColor="text1"/>
          <w:lang w:val="ru-RU"/>
        </w:rPr>
        <w:t xml:space="preserve">, у якому розміщено конфігурацію </w:t>
      </w:r>
      <w:r w:rsidRPr="008A70AD">
        <w:rPr>
          <w:color w:val="000000" w:themeColor="text1"/>
        </w:rPr>
        <w:t>Kafka Streams.</w:t>
      </w:r>
    </w:p>
    <w:p w14:paraId="49664AD4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drawing>
          <wp:inline distT="0" distB="0" distL="0" distR="0" wp14:anchorId="2F3A4E1A" wp14:editId="65D644F8">
            <wp:extent cx="6171565" cy="555307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Структура проєкту в IntelliJ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442" cy="558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95C2" w14:textId="77777777" w:rsidR="001A05B3" w:rsidRPr="008A70AD" w:rsidRDefault="00F74421">
      <w:pPr>
        <w:jc w:val="center"/>
        <w:rPr>
          <w:color w:val="000000" w:themeColor="text1"/>
          <w:lang w:val="ru-RU"/>
        </w:rPr>
      </w:pPr>
      <w:r w:rsidRPr="008A70AD">
        <w:rPr>
          <w:i/>
          <w:color w:val="000000" w:themeColor="text1"/>
          <w:sz w:val="20"/>
          <w:lang w:val="ru-RU"/>
        </w:rPr>
        <w:t xml:space="preserve">Рисунок 1 - </w:t>
      </w:r>
      <w:r w:rsidRPr="008A70AD">
        <w:rPr>
          <w:i/>
          <w:color w:val="000000" w:themeColor="text1"/>
          <w:sz w:val="20"/>
          <w:lang w:val="ru-RU"/>
        </w:rPr>
        <w:t xml:space="preserve">Структура проєкту в </w:t>
      </w:r>
      <w:r w:rsidRPr="008A70AD">
        <w:rPr>
          <w:i/>
          <w:color w:val="000000" w:themeColor="text1"/>
          <w:sz w:val="20"/>
        </w:rPr>
        <w:t>IntelliJ</w:t>
      </w:r>
      <w:r w:rsidRPr="008A70AD">
        <w:rPr>
          <w:i/>
          <w:color w:val="000000" w:themeColor="text1"/>
          <w:sz w:val="20"/>
          <w:lang w:val="ru-RU"/>
        </w:rPr>
        <w:t xml:space="preserve"> </w:t>
      </w:r>
      <w:r w:rsidRPr="008A70AD">
        <w:rPr>
          <w:i/>
          <w:color w:val="000000" w:themeColor="text1"/>
          <w:sz w:val="20"/>
        </w:rPr>
        <w:t>IDEA</w:t>
      </w:r>
    </w:p>
    <w:p w14:paraId="78EB1F25" w14:textId="77777777" w:rsidR="001A05B3" w:rsidRPr="008A70AD" w:rsidRDefault="00F74421">
      <w:pPr>
        <w:jc w:val="both"/>
        <w:rPr>
          <w:color w:val="000000" w:themeColor="text1"/>
        </w:rPr>
      </w:pPr>
      <w:r w:rsidRPr="008A70AD">
        <w:rPr>
          <w:color w:val="000000" w:themeColor="text1"/>
          <w:lang w:val="ru-RU"/>
        </w:rPr>
        <w:lastRenderedPageBreak/>
        <w:t xml:space="preserve">Структура проєкту демонструє поділ відповідальностей: </w:t>
      </w:r>
      <w:r w:rsidRPr="008A70AD">
        <w:rPr>
          <w:color w:val="000000" w:themeColor="text1"/>
        </w:rPr>
        <w:t>Trip</w:t>
      </w:r>
      <w:r w:rsidRPr="008A70AD">
        <w:rPr>
          <w:color w:val="000000" w:themeColor="text1"/>
          <w:lang w:val="ru-RU"/>
        </w:rPr>
        <w:t xml:space="preserve"> описує вхідні повідомлення, </w:t>
      </w:r>
      <w:r w:rsidRPr="008A70AD">
        <w:rPr>
          <w:color w:val="000000" w:themeColor="text1"/>
        </w:rPr>
        <w:t>DurationStats</w:t>
      </w:r>
      <w:r w:rsidRPr="008A70AD">
        <w:rPr>
          <w:color w:val="000000" w:themeColor="text1"/>
          <w:lang w:val="ru-RU"/>
        </w:rPr>
        <w:t xml:space="preserve"> зберігає проміжні дані для середньої тривалості, </w:t>
      </w:r>
      <w:r w:rsidRPr="008A70AD">
        <w:rPr>
          <w:color w:val="000000" w:themeColor="text1"/>
        </w:rPr>
        <w:t>StationCount</w:t>
      </w:r>
      <w:r w:rsidRPr="008A70AD">
        <w:rPr>
          <w:color w:val="000000" w:themeColor="text1"/>
          <w:lang w:val="ru-RU"/>
        </w:rPr>
        <w:t xml:space="preserve"> використовується для підрахунку станцій, а </w:t>
      </w:r>
      <w:r w:rsidRPr="008A70AD">
        <w:rPr>
          <w:color w:val="000000" w:themeColor="text1"/>
        </w:rPr>
        <w:t>TopStationsState</w:t>
      </w:r>
      <w:r w:rsidRPr="008A70AD">
        <w:rPr>
          <w:color w:val="000000" w:themeColor="text1"/>
          <w:lang w:val="ru-RU"/>
        </w:rPr>
        <w:t xml:space="preserve"> зберігає стан для формування топ-3. </w:t>
      </w:r>
      <w:r w:rsidRPr="008A70AD">
        <w:rPr>
          <w:color w:val="000000" w:themeColor="text1"/>
        </w:rPr>
        <w:t>Такий поділ робить код зрозумілим і придатним для розширення.</w:t>
      </w:r>
    </w:p>
    <w:p w14:paraId="6F16CF64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drawing>
          <wp:inline distT="0" distB="0" distL="0" distR="0" wp14:anchorId="3C82FE9C" wp14:editId="086E7786">
            <wp:extent cx="6172200" cy="1411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 Вікно IntelliJ із запущеним Spring Bo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2065" w14:textId="77777777" w:rsidR="001A05B3" w:rsidRPr="008A70AD" w:rsidRDefault="00F74421">
      <w:pPr>
        <w:jc w:val="center"/>
        <w:rPr>
          <w:color w:val="000000" w:themeColor="text1"/>
        </w:rPr>
      </w:pPr>
      <w:r w:rsidRPr="008A70AD">
        <w:rPr>
          <w:i/>
          <w:color w:val="000000" w:themeColor="text1"/>
          <w:sz w:val="20"/>
        </w:rPr>
        <w:t>Рисунок 2 - Запуск Spring Boot застосунку</w:t>
      </w:r>
    </w:p>
    <w:p w14:paraId="1A2AA048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 xml:space="preserve">У логах Spring Boot видно, що Kafka Streams призначає партиції та створює активні задачі обробки. </w:t>
      </w:r>
      <w:r w:rsidRPr="008A70AD">
        <w:rPr>
          <w:color w:val="000000" w:themeColor="text1"/>
          <w:lang w:val="ru-RU"/>
        </w:rPr>
        <w:t xml:space="preserve">Це </w:t>
      </w:r>
      <w:r w:rsidRPr="008A70AD">
        <w:rPr>
          <w:color w:val="000000" w:themeColor="text1"/>
          <w:lang w:val="ru-RU"/>
        </w:rPr>
        <w:t xml:space="preserve">означає, що застосунок успішно підключився до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та розпочав роботу з потоками.</w:t>
      </w:r>
    </w:p>
    <w:p w14:paraId="7053989C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5. Завантаження набору даних у </w:t>
      </w:r>
      <w:r w:rsidRPr="008A70AD">
        <w:rPr>
          <w:color w:val="000000" w:themeColor="text1"/>
        </w:rPr>
        <w:t>Kafka</w:t>
      </w:r>
    </w:p>
    <w:p w14:paraId="52128A30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Для передачі даних у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використовувався контейнеризований </w:t>
      </w:r>
      <w:r w:rsidRPr="008A70AD">
        <w:rPr>
          <w:color w:val="000000" w:themeColor="text1"/>
        </w:rPr>
        <w:t>Python</w:t>
      </w:r>
      <w:r w:rsidRPr="008A70AD">
        <w:rPr>
          <w:color w:val="000000" w:themeColor="text1"/>
          <w:lang w:val="ru-RU"/>
        </w:rPr>
        <w:t xml:space="preserve">-продюсер. Спочатку він очікує готовності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, далі зчитує </w:t>
      </w:r>
      <w:r w:rsidRPr="008A70AD">
        <w:rPr>
          <w:color w:val="000000" w:themeColor="text1"/>
        </w:rPr>
        <w:t>CSV</w:t>
      </w:r>
      <w:r w:rsidRPr="008A70AD">
        <w:rPr>
          <w:color w:val="000000" w:themeColor="text1"/>
          <w:lang w:val="ru-RU"/>
        </w:rPr>
        <w:t>-фай</w:t>
      </w:r>
      <w:r w:rsidRPr="008A70AD">
        <w:rPr>
          <w:color w:val="000000" w:themeColor="text1"/>
          <w:lang w:val="ru-RU"/>
        </w:rPr>
        <w:t xml:space="preserve">л і послідовно надсилає записи у 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>1. З метою пришвидшення демонстрації використано перші 200 000 записів із повного набору даних.</w:t>
      </w:r>
    </w:p>
    <w:p w14:paraId="2C4C3479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drawing>
          <wp:inline distT="0" distB="0" distL="0" distR="0" wp14:anchorId="10EC02C9" wp14:editId="493387D9">
            <wp:extent cx="6172200" cy="9402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Завантаження датасету продюсером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4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C20E" w14:textId="77777777" w:rsidR="001A05B3" w:rsidRPr="008A70AD" w:rsidRDefault="00F74421">
      <w:pPr>
        <w:jc w:val="center"/>
        <w:rPr>
          <w:color w:val="000000" w:themeColor="text1"/>
        </w:rPr>
      </w:pPr>
      <w:r w:rsidRPr="008A70AD">
        <w:rPr>
          <w:i/>
          <w:color w:val="000000" w:themeColor="text1"/>
          <w:sz w:val="20"/>
        </w:rPr>
        <w:t>Рисунок 3 - Логи роботи producer-контейнера</w:t>
      </w:r>
    </w:p>
    <w:p w14:paraId="60723A1F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 xml:space="preserve">Повідомлення DONE у логах підтверджує, що producer завершив передачу даних. </w:t>
      </w:r>
      <w:r w:rsidRPr="008A70AD">
        <w:rPr>
          <w:color w:val="000000" w:themeColor="text1"/>
          <w:lang w:val="ru-RU"/>
        </w:rPr>
        <w:t xml:space="preserve">Оскільки </w:t>
      </w:r>
      <w:r w:rsidRPr="008A70AD">
        <w:rPr>
          <w:color w:val="000000" w:themeColor="text1"/>
        </w:rPr>
        <w:t>producer</w:t>
      </w:r>
      <w:r w:rsidRPr="008A70AD">
        <w:rPr>
          <w:color w:val="000000" w:themeColor="text1"/>
          <w:lang w:val="ru-RU"/>
        </w:rPr>
        <w:t xml:space="preserve"> виконує одноразове завдання, після завершення він переходить у стан </w:t>
      </w:r>
      <w:r w:rsidRPr="008A70AD">
        <w:rPr>
          <w:color w:val="000000" w:themeColor="text1"/>
        </w:rPr>
        <w:t>Exited</w:t>
      </w:r>
      <w:r w:rsidRPr="008A70AD">
        <w:rPr>
          <w:color w:val="000000" w:themeColor="text1"/>
          <w:lang w:val="ru-RU"/>
        </w:rPr>
        <w:t xml:space="preserve"> (0). Це не є помилкою: дані вже збережені в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і можуть бути прочитані іншими застосунками.</w:t>
      </w:r>
    </w:p>
    <w:p w14:paraId="192CA975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drawing>
          <wp:inline distT="0" distB="0" distL="0" distR="0" wp14:anchorId="58EF7DD3" wp14:editId="76BAFA5D">
            <wp:extent cx="6172200" cy="5169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Docker контейнери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B116" w14:textId="77777777" w:rsidR="001A05B3" w:rsidRPr="008A70AD" w:rsidRDefault="00F74421">
      <w:pPr>
        <w:jc w:val="center"/>
        <w:rPr>
          <w:color w:val="000000" w:themeColor="text1"/>
        </w:rPr>
      </w:pPr>
      <w:r w:rsidRPr="008A70AD">
        <w:rPr>
          <w:i/>
          <w:color w:val="000000" w:themeColor="text1"/>
          <w:sz w:val="20"/>
        </w:rPr>
        <w:t>Рисунок 4 - Стан Docker-контейнерів</w:t>
      </w:r>
    </w:p>
    <w:p w14:paraId="482F930D" w14:textId="539FF333" w:rsidR="001A05B3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>Команда docker ps -a підтвердж</w:t>
      </w:r>
      <w:r w:rsidRPr="008A70AD">
        <w:rPr>
          <w:color w:val="000000" w:themeColor="text1"/>
        </w:rPr>
        <w:t xml:space="preserve">ує, що Kafka-брокери, Kafka UI та Zookeeper працюють, а producer завершив роботу без помилок. </w:t>
      </w:r>
      <w:r w:rsidRPr="008A70AD">
        <w:rPr>
          <w:color w:val="000000" w:themeColor="text1"/>
          <w:lang w:val="ru-RU"/>
        </w:rPr>
        <w:t xml:space="preserve">У звіті це важливо показати, тому що за умовою попередньої лабораторної продюсер має запускатися через </w:t>
      </w:r>
      <w:r w:rsidRPr="008A70AD">
        <w:rPr>
          <w:color w:val="000000" w:themeColor="text1"/>
        </w:rPr>
        <w:t>Docker</w:t>
      </w:r>
      <w:r w:rsidRPr="008A70AD">
        <w:rPr>
          <w:color w:val="000000" w:themeColor="text1"/>
          <w:lang w:val="ru-RU"/>
        </w:rPr>
        <w:t>, а не локально з терміналу.</w:t>
      </w:r>
    </w:p>
    <w:p w14:paraId="3A41BEC6" w14:textId="07408434" w:rsidR="00E221F8" w:rsidRDefault="00E221F8">
      <w:pPr>
        <w:jc w:val="both"/>
        <w:rPr>
          <w:color w:val="000000" w:themeColor="text1"/>
          <w:lang w:val="ru-RU"/>
        </w:rPr>
      </w:pPr>
    </w:p>
    <w:p w14:paraId="511C834D" w14:textId="4DE5F498" w:rsidR="00E221F8" w:rsidRDefault="00E221F8">
      <w:pPr>
        <w:jc w:val="both"/>
        <w:rPr>
          <w:color w:val="000000" w:themeColor="text1"/>
          <w:lang w:val="ru-RU"/>
        </w:rPr>
      </w:pPr>
    </w:p>
    <w:p w14:paraId="09E539F9" w14:textId="77777777" w:rsidR="00E221F8" w:rsidRPr="008A70AD" w:rsidRDefault="00E221F8">
      <w:pPr>
        <w:jc w:val="both"/>
        <w:rPr>
          <w:color w:val="000000" w:themeColor="text1"/>
          <w:lang w:val="ru-RU"/>
        </w:rPr>
      </w:pPr>
    </w:p>
    <w:p w14:paraId="64292F70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lastRenderedPageBreak/>
        <w:drawing>
          <wp:inline distT="0" distB="0" distL="0" distR="0" wp14:anchorId="7E23C581" wp14:editId="3D5CF2A7">
            <wp:extent cx="6172200" cy="4243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 Кількість записів у вихідному топіку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D41A" w14:textId="77777777" w:rsidR="001A05B3" w:rsidRPr="008A70AD" w:rsidRDefault="00F74421">
      <w:pPr>
        <w:jc w:val="center"/>
        <w:rPr>
          <w:color w:val="000000" w:themeColor="text1"/>
        </w:rPr>
      </w:pPr>
      <w:r w:rsidRPr="008A70AD">
        <w:rPr>
          <w:i/>
          <w:color w:val="000000" w:themeColor="text1"/>
          <w:sz w:val="20"/>
        </w:rPr>
        <w:t xml:space="preserve">Рисунок 5 - Перевірка </w:t>
      </w:r>
      <w:r w:rsidRPr="008A70AD">
        <w:rPr>
          <w:i/>
          <w:color w:val="000000" w:themeColor="text1"/>
          <w:sz w:val="20"/>
        </w:rPr>
        <w:t>offset у topic1</w:t>
      </w:r>
    </w:p>
    <w:p w14:paraId="7C8E98F2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 xml:space="preserve">Результат topic1:0:200000 означає, що у партиції 0 топіка topic1 збережено 200 000 повідомлень. </w:t>
      </w:r>
      <w:r w:rsidRPr="008A70AD">
        <w:rPr>
          <w:color w:val="000000" w:themeColor="text1"/>
          <w:lang w:val="ru-RU"/>
        </w:rPr>
        <w:t xml:space="preserve">Це є базою для подальших обчислень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>.</w:t>
      </w:r>
    </w:p>
    <w:p w14:paraId="058E8244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6. Реалізація потокових обчислень</w:t>
      </w:r>
    </w:p>
    <w:p w14:paraId="4728120A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Усі чотири обчислення реалізовані в одному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top</w:t>
      </w:r>
      <w:r w:rsidRPr="008A70AD">
        <w:rPr>
          <w:color w:val="000000" w:themeColor="text1"/>
        </w:rPr>
        <w:t>ology</w:t>
      </w:r>
      <w:r w:rsidRPr="008A70AD">
        <w:rPr>
          <w:color w:val="000000" w:themeColor="text1"/>
          <w:lang w:val="ru-RU"/>
        </w:rPr>
        <w:t xml:space="preserve">. Джерелом є один потік </w:t>
      </w:r>
      <w:r w:rsidRPr="008A70AD">
        <w:rPr>
          <w:color w:val="000000" w:themeColor="text1"/>
        </w:rPr>
        <w:t>source</w:t>
      </w:r>
      <w:r w:rsidRPr="008A70AD">
        <w:rPr>
          <w:color w:val="000000" w:themeColor="text1"/>
          <w:lang w:val="ru-RU"/>
        </w:rPr>
        <w:t xml:space="preserve">, який читає повідомлення з 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1. Далі від цього потоку відгалужуються різні ланцюжки обробки для завдань </w:t>
      </w:r>
      <w:r w:rsidRPr="008A70AD">
        <w:rPr>
          <w:color w:val="000000" w:themeColor="text1"/>
        </w:rPr>
        <w:t>A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B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C</w:t>
      </w:r>
      <w:r w:rsidRPr="008A70AD">
        <w:rPr>
          <w:color w:val="000000" w:themeColor="text1"/>
          <w:lang w:val="ru-RU"/>
        </w:rPr>
        <w:t xml:space="preserve"> та </w:t>
      </w:r>
      <w:r w:rsidRPr="008A70AD">
        <w:rPr>
          <w:color w:val="000000" w:themeColor="text1"/>
        </w:rPr>
        <w:t>D</w:t>
      </w:r>
      <w:r w:rsidRPr="008A70AD">
        <w:rPr>
          <w:color w:val="000000" w:themeColor="text1"/>
          <w:lang w:val="ru-RU"/>
        </w:rPr>
        <w:t>. Такий підхід дозволяє один раз прочитати вхідні дані та паралельно сформувати кілька наборів резуль</w:t>
      </w:r>
      <w:r w:rsidRPr="008A70AD">
        <w:rPr>
          <w:color w:val="000000" w:themeColor="text1"/>
          <w:lang w:val="ru-RU"/>
        </w:rPr>
        <w:t>татів.</w:t>
      </w:r>
    </w:p>
    <w:p w14:paraId="6748F155" w14:textId="77777777" w:rsidR="001A05B3" w:rsidRPr="008A70AD" w:rsidRDefault="00F74421">
      <w:pPr>
        <w:pStyle w:val="2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6.1. Завдання </w:t>
      </w:r>
      <w:r w:rsidRPr="008A70AD">
        <w:rPr>
          <w:color w:val="000000" w:themeColor="text1"/>
        </w:rPr>
        <w:t>A</w:t>
      </w:r>
      <w:r w:rsidRPr="008A70AD">
        <w:rPr>
          <w:color w:val="000000" w:themeColor="text1"/>
          <w:lang w:val="ru-RU"/>
        </w:rPr>
        <w:t xml:space="preserve"> - середня тривалість поїздки на день</w:t>
      </w:r>
    </w:p>
    <w:p w14:paraId="745F32B3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Під час виконання першого завдання з поля </w:t>
      </w:r>
      <w:r w:rsidRPr="008A70AD">
        <w:rPr>
          <w:color w:val="000000" w:themeColor="text1"/>
        </w:rPr>
        <w:t>start</w:t>
      </w:r>
      <w:r w:rsidRPr="008A70AD">
        <w:rPr>
          <w:color w:val="000000" w:themeColor="text1"/>
          <w:lang w:val="ru-RU"/>
        </w:rPr>
        <w:t>_</w:t>
      </w:r>
      <w:r w:rsidRPr="008A70AD">
        <w:rPr>
          <w:color w:val="000000" w:themeColor="text1"/>
        </w:rPr>
        <w:t>time</w:t>
      </w:r>
      <w:r w:rsidRPr="008A70AD">
        <w:rPr>
          <w:color w:val="000000" w:themeColor="text1"/>
          <w:lang w:val="ru-RU"/>
        </w:rPr>
        <w:t xml:space="preserve"> виділяється дата у форматі </w:t>
      </w:r>
      <w:r w:rsidRPr="008A70AD">
        <w:rPr>
          <w:color w:val="000000" w:themeColor="text1"/>
        </w:rPr>
        <w:t>yyyy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MM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dd</w:t>
      </w:r>
      <w:r w:rsidRPr="008A70AD">
        <w:rPr>
          <w:color w:val="000000" w:themeColor="text1"/>
          <w:lang w:val="ru-RU"/>
        </w:rPr>
        <w:t xml:space="preserve">. Значення </w:t>
      </w:r>
      <w:r w:rsidRPr="008A70AD">
        <w:rPr>
          <w:color w:val="000000" w:themeColor="text1"/>
        </w:rPr>
        <w:t>tripduration</w:t>
      </w:r>
      <w:r w:rsidRPr="008A70AD">
        <w:rPr>
          <w:color w:val="000000" w:themeColor="text1"/>
          <w:lang w:val="ru-RU"/>
        </w:rPr>
        <w:t xml:space="preserve"> очищується від коми-роздільника тисяч і перетворюється на число. Для кожної дати н</w:t>
      </w:r>
      <w:r w:rsidRPr="008A70AD">
        <w:rPr>
          <w:color w:val="000000" w:themeColor="text1"/>
          <w:lang w:val="ru-RU"/>
        </w:rPr>
        <w:t>акопичуються сума тривалостей і кількість поїздок, після чого обчислюється середнє значення.</w:t>
      </w:r>
    </w:p>
    <w:p w14:paraId="032901A8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drawing>
          <wp:inline distT="0" distB="0" distL="0" distR="0" wp14:anchorId="31D5D632" wp14:editId="73871AB9">
            <wp:extent cx="6172200" cy="22266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Вивід результату першого завданн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2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2AA0" w14:textId="77777777" w:rsidR="001A05B3" w:rsidRPr="008A70AD" w:rsidRDefault="00F74421">
      <w:pPr>
        <w:jc w:val="center"/>
        <w:rPr>
          <w:color w:val="000000" w:themeColor="text1"/>
          <w:lang w:val="ru-RU"/>
        </w:rPr>
      </w:pPr>
      <w:r w:rsidRPr="008A70AD">
        <w:rPr>
          <w:i/>
          <w:color w:val="000000" w:themeColor="text1"/>
          <w:sz w:val="20"/>
          <w:lang w:val="ru-RU"/>
        </w:rPr>
        <w:t xml:space="preserve">Рисунок 6 - Результати для </w:t>
      </w:r>
      <w:r w:rsidRPr="008A70AD">
        <w:rPr>
          <w:i/>
          <w:color w:val="000000" w:themeColor="text1"/>
          <w:sz w:val="20"/>
        </w:rPr>
        <w:t>avg</w:t>
      </w:r>
      <w:r w:rsidRPr="008A70AD">
        <w:rPr>
          <w:i/>
          <w:color w:val="000000" w:themeColor="text1"/>
          <w:sz w:val="20"/>
          <w:lang w:val="ru-RU"/>
        </w:rPr>
        <w:t>-</w:t>
      </w:r>
      <w:r w:rsidRPr="008A70AD">
        <w:rPr>
          <w:i/>
          <w:color w:val="000000" w:themeColor="text1"/>
          <w:sz w:val="20"/>
        </w:rPr>
        <w:t>duration</w:t>
      </w:r>
      <w:r w:rsidRPr="008A70AD">
        <w:rPr>
          <w:i/>
          <w:color w:val="000000" w:themeColor="text1"/>
          <w:sz w:val="20"/>
          <w:lang w:val="ru-RU"/>
        </w:rPr>
        <w:t>-</w:t>
      </w:r>
      <w:r w:rsidRPr="008A70AD">
        <w:rPr>
          <w:i/>
          <w:color w:val="000000" w:themeColor="text1"/>
          <w:sz w:val="20"/>
        </w:rPr>
        <w:t>topic</w:t>
      </w:r>
      <w:r w:rsidRPr="008A70AD">
        <w:rPr>
          <w:i/>
          <w:color w:val="000000" w:themeColor="text1"/>
          <w:sz w:val="20"/>
          <w:lang w:val="ru-RU"/>
        </w:rPr>
        <w:t>-</w:t>
      </w:r>
      <w:r w:rsidRPr="008A70AD">
        <w:rPr>
          <w:i/>
          <w:color w:val="000000" w:themeColor="text1"/>
          <w:sz w:val="20"/>
        </w:rPr>
        <w:t>test</w:t>
      </w:r>
      <w:r w:rsidRPr="008A70AD">
        <w:rPr>
          <w:i/>
          <w:color w:val="000000" w:themeColor="text1"/>
          <w:sz w:val="20"/>
          <w:lang w:val="ru-RU"/>
        </w:rPr>
        <w:t>3</w:t>
      </w:r>
    </w:p>
    <w:p w14:paraId="143D167E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На рисунку показано, що для кожної дати сформовано окреме повідомлення з середньою тривалістю поїздки. Наприк</w:t>
      </w:r>
      <w:r w:rsidRPr="008A70AD">
        <w:rPr>
          <w:color w:val="000000" w:themeColor="text1"/>
          <w:lang w:val="ru-RU"/>
        </w:rPr>
        <w:t>лад, для 2019-10-01 середня тривалість становить 1207.61 секунди. Це приблизно 20.1 хвилини.</w:t>
      </w:r>
    </w:p>
    <w:p w14:paraId="0694AC81" w14:textId="77777777" w:rsidR="001A05B3" w:rsidRPr="008A70AD" w:rsidRDefault="00F74421">
      <w:pPr>
        <w:pStyle w:val="2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6.2. Завдання </w:t>
      </w:r>
      <w:r w:rsidRPr="008A70AD">
        <w:rPr>
          <w:color w:val="000000" w:themeColor="text1"/>
        </w:rPr>
        <w:t>B</w:t>
      </w:r>
      <w:r w:rsidRPr="008A70AD">
        <w:rPr>
          <w:color w:val="000000" w:themeColor="text1"/>
          <w:lang w:val="ru-RU"/>
        </w:rPr>
        <w:t xml:space="preserve"> - кількість поїздок на день</w:t>
      </w:r>
    </w:p>
    <w:p w14:paraId="10AA8458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Для другого завдання кожне повідомлення відображається у пару, де ключем є дата. Після групування за ключем використову</w:t>
      </w:r>
      <w:r w:rsidRPr="008A70AD">
        <w:rPr>
          <w:color w:val="000000" w:themeColor="text1"/>
          <w:lang w:val="ru-RU"/>
        </w:rPr>
        <w:t xml:space="preserve">ється </w:t>
      </w:r>
      <w:r w:rsidRPr="008A70AD">
        <w:rPr>
          <w:color w:val="000000" w:themeColor="text1"/>
        </w:rPr>
        <w:t>count</w:t>
      </w:r>
      <w:r w:rsidRPr="008A70AD">
        <w:rPr>
          <w:color w:val="000000" w:themeColor="text1"/>
          <w:lang w:val="ru-RU"/>
        </w:rPr>
        <w:t>(), що дає кількість поїздок за кожен день. Оскільки у використаному фрагменті даних є 15 дат, результатний топік містить 15 повідомлень.</w:t>
      </w:r>
    </w:p>
    <w:p w14:paraId="78A3CF46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lastRenderedPageBreak/>
        <w:drawing>
          <wp:inline distT="0" distB="0" distL="0" distR="0" wp14:anchorId="21190DE4" wp14:editId="59369FD8">
            <wp:extent cx="6172200" cy="23944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Вивід результату другого завданн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9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B02F" w14:textId="77777777" w:rsidR="001A05B3" w:rsidRPr="008A70AD" w:rsidRDefault="00F74421">
      <w:pPr>
        <w:jc w:val="center"/>
        <w:rPr>
          <w:color w:val="000000" w:themeColor="text1"/>
          <w:lang w:val="ru-RU"/>
        </w:rPr>
      </w:pPr>
      <w:r w:rsidRPr="008A70AD">
        <w:rPr>
          <w:i/>
          <w:color w:val="000000" w:themeColor="text1"/>
          <w:sz w:val="20"/>
          <w:lang w:val="ru-RU"/>
        </w:rPr>
        <w:t xml:space="preserve">Рисунок 7 - Результати для </w:t>
      </w:r>
      <w:r w:rsidRPr="008A70AD">
        <w:rPr>
          <w:i/>
          <w:color w:val="000000" w:themeColor="text1"/>
          <w:sz w:val="20"/>
        </w:rPr>
        <w:t>trips</w:t>
      </w:r>
      <w:r w:rsidRPr="008A70AD">
        <w:rPr>
          <w:i/>
          <w:color w:val="000000" w:themeColor="text1"/>
          <w:sz w:val="20"/>
          <w:lang w:val="ru-RU"/>
        </w:rPr>
        <w:t>-</w:t>
      </w:r>
      <w:r w:rsidRPr="008A70AD">
        <w:rPr>
          <w:i/>
          <w:color w:val="000000" w:themeColor="text1"/>
          <w:sz w:val="20"/>
        </w:rPr>
        <w:t>count</w:t>
      </w:r>
      <w:r w:rsidRPr="008A70AD">
        <w:rPr>
          <w:i/>
          <w:color w:val="000000" w:themeColor="text1"/>
          <w:sz w:val="20"/>
          <w:lang w:val="ru-RU"/>
        </w:rPr>
        <w:t>-</w:t>
      </w:r>
      <w:r w:rsidRPr="008A70AD">
        <w:rPr>
          <w:i/>
          <w:color w:val="000000" w:themeColor="text1"/>
          <w:sz w:val="20"/>
        </w:rPr>
        <w:t>topic</w:t>
      </w:r>
    </w:p>
    <w:p w14:paraId="089AC961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Результати показують різну кількість поїздок для кожного дня</w:t>
      </w:r>
      <w:r w:rsidRPr="008A70AD">
        <w:rPr>
          <w:color w:val="000000" w:themeColor="text1"/>
          <w:lang w:val="ru-RU"/>
        </w:rPr>
        <w:t>. Наприклад, за 2019-10-01 у вхідному наборі наявно 18 425 поїздок, за 2019-10-02 - 9 882 поїздки.</w:t>
      </w:r>
    </w:p>
    <w:p w14:paraId="352C3A99" w14:textId="77777777" w:rsidR="001A05B3" w:rsidRPr="008A70AD" w:rsidRDefault="00F74421">
      <w:pPr>
        <w:pStyle w:val="2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6.3. Завдання </w:t>
      </w:r>
      <w:r w:rsidRPr="008A70AD">
        <w:rPr>
          <w:color w:val="000000" w:themeColor="text1"/>
        </w:rPr>
        <w:t>C</w:t>
      </w:r>
      <w:r w:rsidRPr="008A70AD">
        <w:rPr>
          <w:color w:val="000000" w:themeColor="text1"/>
          <w:lang w:val="ru-RU"/>
        </w:rPr>
        <w:t xml:space="preserve"> - найпопулярніша початкова станція</w:t>
      </w:r>
    </w:p>
    <w:p w14:paraId="7CD0C76F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Третє завдання передбачає пошук початкової станції, з якої було здійснено найбільшу кількість поїздок у ко</w:t>
      </w:r>
      <w:r w:rsidRPr="008A70AD">
        <w:rPr>
          <w:color w:val="000000" w:themeColor="text1"/>
          <w:lang w:val="ru-RU"/>
        </w:rPr>
        <w:t xml:space="preserve">жен день. Для цього формується ключ </w:t>
      </w:r>
      <w:r w:rsidRPr="008A70AD">
        <w:rPr>
          <w:color w:val="000000" w:themeColor="text1"/>
        </w:rPr>
        <w:t>date</w:t>
      </w:r>
      <w:r w:rsidRPr="008A70AD">
        <w:rPr>
          <w:color w:val="000000" w:themeColor="text1"/>
          <w:lang w:val="ru-RU"/>
        </w:rPr>
        <w:t>|</w:t>
      </w:r>
      <w:r w:rsidRPr="008A70AD">
        <w:rPr>
          <w:color w:val="000000" w:themeColor="text1"/>
        </w:rPr>
        <w:t>from</w:t>
      </w:r>
      <w:r w:rsidRPr="008A70AD">
        <w:rPr>
          <w:color w:val="000000" w:themeColor="text1"/>
          <w:lang w:val="ru-RU"/>
        </w:rPr>
        <w:t>_</w:t>
      </w:r>
      <w:r w:rsidRPr="008A70AD">
        <w:rPr>
          <w:color w:val="000000" w:themeColor="text1"/>
        </w:rPr>
        <w:t>station</w:t>
      </w:r>
      <w:r w:rsidRPr="008A70AD">
        <w:rPr>
          <w:color w:val="000000" w:themeColor="text1"/>
          <w:lang w:val="ru-RU"/>
        </w:rPr>
        <w:t>_</w:t>
      </w:r>
      <w:r w:rsidRPr="008A70AD">
        <w:rPr>
          <w:color w:val="000000" w:themeColor="text1"/>
        </w:rPr>
        <w:t>name</w:t>
      </w:r>
      <w:r w:rsidRPr="008A70AD">
        <w:rPr>
          <w:color w:val="000000" w:themeColor="text1"/>
          <w:lang w:val="ru-RU"/>
        </w:rPr>
        <w:t>, виконується підрахунок кількості появ кожної станції, а потім для кожної дати вибирається станція з максимальним значенням.</w:t>
      </w:r>
    </w:p>
    <w:p w14:paraId="707FF4F1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drawing>
          <wp:inline distT="0" distB="0" distL="0" distR="0" wp14:anchorId="1F9F0E44" wp14:editId="33F316A7">
            <wp:extent cx="6172200" cy="1977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 Вивід результату третього завданн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7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B90F" w14:textId="77777777" w:rsidR="001A05B3" w:rsidRPr="008A70AD" w:rsidRDefault="00F74421">
      <w:pPr>
        <w:jc w:val="center"/>
        <w:rPr>
          <w:color w:val="000000" w:themeColor="text1"/>
          <w:lang w:val="ru-RU"/>
        </w:rPr>
      </w:pPr>
      <w:r w:rsidRPr="008A70AD">
        <w:rPr>
          <w:i/>
          <w:color w:val="000000" w:themeColor="text1"/>
          <w:sz w:val="20"/>
          <w:lang w:val="ru-RU"/>
        </w:rPr>
        <w:t xml:space="preserve">Рисунок 8 - Результати для </w:t>
      </w:r>
      <w:r w:rsidRPr="008A70AD">
        <w:rPr>
          <w:i/>
          <w:color w:val="000000" w:themeColor="text1"/>
          <w:sz w:val="20"/>
        </w:rPr>
        <w:t>popular</w:t>
      </w:r>
      <w:r w:rsidRPr="008A70AD">
        <w:rPr>
          <w:i/>
          <w:color w:val="000000" w:themeColor="text1"/>
          <w:sz w:val="20"/>
          <w:lang w:val="ru-RU"/>
        </w:rPr>
        <w:t>-</w:t>
      </w:r>
      <w:r w:rsidRPr="008A70AD">
        <w:rPr>
          <w:i/>
          <w:color w:val="000000" w:themeColor="text1"/>
          <w:sz w:val="20"/>
        </w:rPr>
        <w:t>station</w:t>
      </w:r>
      <w:r w:rsidRPr="008A70AD">
        <w:rPr>
          <w:i/>
          <w:color w:val="000000" w:themeColor="text1"/>
          <w:sz w:val="20"/>
          <w:lang w:val="ru-RU"/>
        </w:rPr>
        <w:t>-</w:t>
      </w:r>
      <w:r w:rsidRPr="008A70AD">
        <w:rPr>
          <w:i/>
          <w:color w:val="000000" w:themeColor="text1"/>
          <w:sz w:val="20"/>
        </w:rPr>
        <w:t>topic</w:t>
      </w:r>
    </w:p>
    <w:p w14:paraId="1C9C69DD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На рисунку </w:t>
      </w:r>
      <w:r w:rsidRPr="008A70AD">
        <w:rPr>
          <w:color w:val="000000" w:themeColor="text1"/>
          <w:lang w:val="ru-RU"/>
        </w:rPr>
        <w:t xml:space="preserve">видно, що для кожної дати вказано назву станції та кількість поїздок. Наприклад, для 2019-10-01 найпопулярнішою початковою станцією є </w:t>
      </w:r>
      <w:r w:rsidRPr="008A70AD">
        <w:rPr>
          <w:color w:val="000000" w:themeColor="text1"/>
        </w:rPr>
        <w:t>Canal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</w:t>
      </w:r>
      <w:r w:rsidRPr="008A70AD">
        <w:rPr>
          <w:color w:val="000000" w:themeColor="text1"/>
          <w:lang w:val="ru-RU"/>
        </w:rPr>
        <w:t xml:space="preserve"> &amp; </w:t>
      </w:r>
      <w:r w:rsidRPr="008A70AD">
        <w:rPr>
          <w:color w:val="000000" w:themeColor="text1"/>
        </w:rPr>
        <w:t>Adams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</w:t>
      </w:r>
      <w:r w:rsidRPr="008A70AD">
        <w:rPr>
          <w:color w:val="000000" w:themeColor="text1"/>
          <w:lang w:val="ru-RU"/>
        </w:rPr>
        <w:t xml:space="preserve"> із 401 поїздкою.</w:t>
      </w:r>
    </w:p>
    <w:p w14:paraId="37960F0A" w14:textId="77777777" w:rsidR="001A05B3" w:rsidRPr="008A70AD" w:rsidRDefault="00F74421">
      <w:pPr>
        <w:pStyle w:val="2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6.4. Завдання </w:t>
      </w:r>
      <w:r w:rsidRPr="008A70AD">
        <w:rPr>
          <w:color w:val="000000" w:themeColor="text1"/>
        </w:rPr>
        <w:t>D</w:t>
      </w:r>
      <w:r w:rsidRPr="008A70AD">
        <w:rPr>
          <w:color w:val="000000" w:themeColor="text1"/>
          <w:lang w:val="ru-RU"/>
        </w:rPr>
        <w:t xml:space="preserve"> - топ-3 станції з урахуванням початку і кінця поїздки</w:t>
      </w:r>
    </w:p>
    <w:p w14:paraId="12CBBE9D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Четверте завдан</w:t>
      </w:r>
      <w:r w:rsidRPr="008A70AD">
        <w:rPr>
          <w:color w:val="000000" w:themeColor="text1"/>
          <w:lang w:val="ru-RU"/>
        </w:rPr>
        <w:t xml:space="preserve">ня є найскладнішим, оскільки потрібно враховувати не тільки початкову, а й кінцеву станцію. Для кожної поїздки формується два записи: один для </w:t>
      </w:r>
      <w:r w:rsidRPr="008A70AD">
        <w:rPr>
          <w:color w:val="000000" w:themeColor="text1"/>
        </w:rPr>
        <w:t>from</w:t>
      </w:r>
      <w:r w:rsidRPr="008A70AD">
        <w:rPr>
          <w:color w:val="000000" w:themeColor="text1"/>
          <w:lang w:val="ru-RU"/>
        </w:rPr>
        <w:t>_</w:t>
      </w:r>
      <w:r w:rsidRPr="008A70AD">
        <w:rPr>
          <w:color w:val="000000" w:themeColor="text1"/>
        </w:rPr>
        <w:t>station</w:t>
      </w:r>
      <w:r w:rsidRPr="008A70AD">
        <w:rPr>
          <w:color w:val="000000" w:themeColor="text1"/>
          <w:lang w:val="ru-RU"/>
        </w:rPr>
        <w:t>_</w:t>
      </w:r>
      <w:r w:rsidRPr="008A70AD">
        <w:rPr>
          <w:color w:val="000000" w:themeColor="text1"/>
        </w:rPr>
        <w:t>name</w:t>
      </w:r>
      <w:r w:rsidRPr="008A70AD">
        <w:rPr>
          <w:color w:val="000000" w:themeColor="text1"/>
          <w:lang w:val="ru-RU"/>
        </w:rPr>
        <w:t xml:space="preserve"> і один для </w:t>
      </w:r>
      <w:r w:rsidRPr="008A70AD">
        <w:rPr>
          <w:color w:val="000000" w:themeColor="text1"/>
        </w:rPr>
        <w:t>to</w:t>
      </w:r>
      <w:r w:rsidRPr="008A70AD">
        <w:rPr>
          <w:color w:val="000000" w:themeColor="text1"/>
          <w:lang w:val="ru-RU"/>
        </w:rPr>
        <w:t>_</w:t>
      </w:r>
      <w:r w:rsidRPr="008A70AD">
        <w:rPr>
          <w:color w:val="000000" w:themeColor="text1"/>
        </w:rPr>
        <w:t>station</w:t>
      </w:r>
      <w:r w:rsidRPr="008A70AD">
        <w:rPr>
          <w:color w:val="000000" w:themeColor="text1"/>
          <w:lang w:val="ru-RU"/>
        </w:rPr>
        <w:t>_</w:t>
      </w:r>
      <w:r w:rsidRPr="008A70AD">
        <w:rPr>
          <w:color w:val="000000" w:themeColor="text1"/>
        </w:rPr>
        <w:t>name</w:t>
      </w:r>
      <w:r w:rsidRPr="008A70AD">
        <w:rPr>
          <w:color w:val="000000" w:themeColor="text1"/>
          <w:lang w:val="ru-RU"/>
        </w:rPr>
        <w:t>. Після підрахунку кількості появ кожної станції за день значення сор</w:t>
      </w:r>
      <w:r w:rsidRPr="008A70AD">
        <w:rPr>
          <w:color w:val="000000" w:themeColor="text1"/>
          <w:lang w:val="ru-RU"/>
        </w:rPr>
        <w:t>туються за спаданням і вибираються три найпопулярніші станції.</w:t>
      </w:r>
    </w:p>
    <w:p w14:paraId="2D5C478E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lastRenderedPageBreak/>
        <w:drawing>
          <wp:inline distT="0" distB="0" distL="0" distR="0" wp14:anchorId="0FB8D73E" wp14:editId="41261F71">
            <wp:extent cx="6172200" cy="24437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Вивід результату четвертого завданн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4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E71B" w14:textId="77777777" w:rsidR="001A05B3" w:rsidRPr="008A70AD" w:rsidRDefault="00F74421">
      <w:pPr>
        <w:jc w:val="center"/>
        <w:rPr>
          <w:color w:val="000000" w:themeColor="text1"/>
          <w:lang w:val="ru-RU"/>
        </w:rPr>
      </w:pPr>
      <w:r w:rsidRPr="008A70AD">
        <w:rPr>
          <w:i/>
          <w:color w:val="000000" w:themeColor="text1"/>
          <w:sz w:val="20"/>
          <w:lang w:val="ru-RU"/>
        </w:rPr>
        <w:t xml:space="preserve">Рисунок 9 - Результати для </w:t>
      </w:r>
      <w:r w:rsidRPr="008A70AD">
        <w:rPr>
          <w:i/>
          <w:color w:val="000000" w:themeColor="text1"/>
          <w:sz w:val="20"/>
        </w:rPr>
        <w:t>top</w:t>
      </w:r>
      <w:r w:rsidRPr="008A70AD">
        <w:rPr>
          <w:i/>
          <w:color w:val="000000" w:themeColor="text1"/>
          <w:sz w:val="20"/>
          <w:lang w:val="ru-RU"/>
        </w:rPr>
        <w:t>3-</w:t>
      </w:r>
      <w:r w:rsidRPr="008A70AD">
        <w:rPr>
          <w:i/>
          <w:color w:val="000000" w:themeColor="text1"/>
          <w:sz w:val="20"/>
        </w:rPr>
        <w:t>stations</w:t>
      </w:r>
      <w:r w:rsidRPr="008A70AD">
        <w:rPr>
          <w:i/>
          <w:color w:val="000000" w:themeColor="text1"/>
          <w:sz w:val="20"/>
          <w:lang w:val="ru-RU"/>
        </w:rPr>
        <w:t>-</w:t>
      </w:r>
      <w:r w:rsidRPr="008A70AD">
        <w:rPr>
          <w:i/>
          <w:color w:val="000000" w:themeColor="text1"/>
          <w:sz w:val="20"/>
        </w:rPr>
        <w:t>topic</w:t>
      </w:r>
    </w:p>
    <w:p w14:paraId="3D7BCC74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Вихідний топік містить дату та список із трьох станцій. Для 2019-10-01 лідерами стали </w:t>
      </w:r>
      <w:r w:rsidRPr="008A70AD">
        <w:rPr>
          <w:color w:val="000000" w:themeColor="text1"/>
        </w:rPr>
        <w:t>Canal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</w:t>
      </w:r>
      <w:r w:rsidRPr="008A70AD">
        <w:rPr>
          <w:color w:val="000000" w:themeColor="text1"/>
          <w:lang w:val="ru-RU"/>
        </w:rPr>
        <w:t xml:space="preserve"> &amp; </w:t>
      </w:r>
      <w:r w:rsidRPr="008A70AD">
        <w:rPr>
          <w:color w:val="000000" w:themeColor="text1"/>
        </w:rPr>
        <w:t>Adams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Clinton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</w:t>
      </w:r>
      <w:r w:rsidRPr="008A70AD">
        <w:rPr>
          <w:color w:val="000000" w:themeColor="text1"/>
          <w:lang w:val="ru-RU"/>
        </w:rPr>
        <w:t xml:space="preserve"> &amp; </w:t>
      </w:r>
      <w:r w:rsidRPr="008A70AD">
        <w:rPr>
          <w:color w:val="000000" w:themeColor="text1"/>
        </w:rPr>
        <w:t>Washington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Blvd</w:t>
      </w:r>
      <w:r w:rsidRPr="008A70AD">
        <w:rPr>
          <w:color w:val="000000" w:themeColor="text1"/>
          <w:lang w:val="ru-RU"/>
        </w:rPr>
        <w:t xml:space="preserve"> та </w:t>
      </w:r>
      <w:r w:rsidRPr="008A70AD">
        <w:rPr>
          <w:color w:val="000000" w:themeColor="text1"/>
        </w:rPr>
        <w:t>Clint</w:t>
      </w:r>
      <w:r w:rsidRPr="008A70AD">
        <w:rPr>
          <w:color w:val="000000" w:themeColor="text1"/>
        </w:rPr>
        <w:t>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</w:t>
      </w:r>
      <w:r w:rsidRPr="008A70AD">
        <w:rPr>
          <w:color w:val="000000" w:themeColor="text1"/>
          <w:lang w:val="ru-RU"/>
        </w:rPr>
        <w:t xml:space="preserve"> &amp; </w:t>
      </w:r>
      <w:r w:rsidRPr="008A70AD">
        <w:rPr>
          <w:color w:val="000000" w:themeColor="text1"/>
        </w:rPr>
        <w:t>Madison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</w:t>
      </w:r>
      <w:r w:rsidRPr="008A70AD">
        <w:rPr>
          <w:color w:val="000000" w:themeColor="text1"/>
          <w:lang w:val="ru-RU"/>
        </w:rPr>
        <w:t>. Це означає, що ці станції найчастіше зустрічалися як початкові або кінцеві станції поїздок у цей день.</w:t>
      </w:r>
    </w:p>
    <w:p w14:paraId="515F4938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7. Перевірка результатів у </w:t>
      </w:r>
      <w:r w:rsidRPr="008A70AD">
        <w:rPr>
          <w:color w:val="000000" w:themeColor="text1"/>
        </w:rPr>
        <w:t>Kafka</w:t>
      </w:r>
    </w:p>
    <w:p w14:paraId="4F88C355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Окрім консольних команд, для перевірки результатів використовувався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UI</w:t>
      </w:r>
      <w:r w:rsidRPr="008A70AD">
        <w:rPr>
          <w:color w:val="000000" w:themeColor="text1"/>
          <w:lang w:val="ru-RU"/>
        </w:rPr>
        <w:t>. Він дозволяє перегляда</w:t>
      </w:r>
      <w:r w:rsidRPr="008A70AD">
        <w:rPr>
          <w:color w:val="000000" w:themeColor="text1"/>
          <w:lang w:val="ru-RU"/>
        </w:rPr>
        <w:t xml:space="preserve">ти список топіків, кількість повідомлень, розмір топіка, </w:t>
      </w:r>
      <w:r w:rsidRPr="008A70AD">
        <w:rPr>
          <w:color w:val="000000" w:themeColor="text1"/>
        </w:rPr>
        <w:t>Replication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Factor</w:t>
      </w:r>
      <w:r w:rsidRPr="008A70AD">
        <w:rPr>
          <w:color w:val="000000" w:themeColor="text1"/>
          <w:lang w:val="ru-RU"/>
        </w:rPr>
        <w:t xml:space="preserve"> та інші параметри. Для звіту це зручний спосіб візуально підтвердити, що всі вихідні топіки створені та наповнені даними.</w:t>
      </w:r>
    </w:p>
    <w:p w14:paraId="4CBA737D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drawing>
          <wp:inline distT="0" distB="0" distL="0" distR="0" wp14:anchorId="6E911B8C" wp14:editId="4FDAC078">
            <wp:extent cx="6172200" cy="16309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 Kafka UI — список топікі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3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538F" w14:textId="77777777" w:rsidR="001A05B3" w:rsidRPr="008A70AD" w:rsidRDefault="00F74421">
      <w:pPr>
        <w:jc w:val="center"/>
        <w:rPr>
          <w:color w:val="000000" w:themeColor="text1"/>
          <w:lang w:val="ru-RU"/>
        </w:rPr>
      </w:pPr>
      <w:r w:rsidRPr="008A70AD">
        <w:rPr>
          <w:i/>
          <w:color w:val="000000" w:themeColor="text1"/>
          <w:sz w:val="20"/>
          <w:lang w:val="ru-RU"/>
        </w:rPr>
        <w:t xml:space="preserve">Рисунок 10 - </w:t>
      </w:r>
      <w:r w:rsidRPr="008A70AD">
        <w:rPr>
          <w:i/>
          <w:color w:val="000000" w:themeColor="text1"/>
          <w:sz w:val="20"/>
        </w:rPr>
        <w:t>Kafka</w:t>
      </w:r>
      <w:r w:rsidRPr="008A70AD">
        <w:rPr>
          <w:i/>
          <w:color w:val="000000" w:themeColor="text1"/>
          <w:sz w:val="20"/>
          <w:lang w:val="ru-RU"/>
        </w:rPr>
        <w:t xml:space="preserve"> </w:t>
      </w:r>
      <w:r w:rsidRPr="008A70AD">
        <w:rPr>
          <w:i/>
          <w:color w:val="000000" w:themeColor="text1"/>
          <w:sz w:val="20"/>
        </w:rPr>
        <w:t>UI</w:t>
      </w:r>
      <w:r w:rsidRPr="008A70AD">
        <w:rPr>
          <w:i/>
          <w:color w:val="000000" w:themeColor="text1"/>
          <w:sz w:val="20"/>
          <w:lang w:val="ru-RU"/>
        </w:rPr>
        <w:t>: список користувацьких топіків</w:t>
      </w:r>
    </w:p>
    <w:p w14:paraId="56AB63EC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У с</w:t>
      </w:r>
      <w:r w:rsidRPr="008A70AD">
        <w:rPr>
          <w:color w:val="000000" w:themeColor="text1"/>
          <w:lang w:val="ru-RU"/>
        </w:rPr>
        <w:t xml:space="preserve">писку топіків видно, що 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1 містить 200 000 повідомлень, а вихідні топіки містять результати обробки. Для основних результатів </w:t>
      </w:r>
      <w:r w:rsidRPr="008A70AD">
        <w:rPr>
          <w:color w:val="000000" w:themeColor="text1"/>
        </w:rPr>
        <w:t>Replication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Factor</w:t>
      </w:r>
      <w:r w:rsidRPr="008A70AD">
        <w:rPr>
          <w:color w:val="000000" w:themeColor="text1"/>
          <w:lang w:val="ru-RU"/>
        </w:rPr>
        <w:t xml:space="preserve"> дорівнює 2, що відповідає налаштуванню лабораторного середовища.</w:t>
      </w:r>
    </w:p>
    <w:p w14:paraId="08253FD0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lastRenderedPageBreak/>
        <w:drawing>
          <wp:inline distT="0" distB="0" distL="0" distR="0" wp14:anchorId="1616AA1E" wp14:editId="7E88F14C">
            <wp:extent cx="6172200" cy="3660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 Kafka UI — повідомлення одного з топіків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6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B155" w14:textId="77777777" w:rsidR="001A05B3" w:rsidRPr="008A70AD" w:rsidRDefault="00F74421">
      <w:pPr>
        <w:jc w:val="center"/>
        <w:rPr>
          <w:color w:val="000000" w:themeColor="text1"/>
        </w:rPr>
      </w:pPr>
      <w:r w:rsidRPr="008A70AD">
        <w:rPr>
          <w:i/>
          <w:color w:val="000000" w:themeColor="text1"/>
          <w:sz w:val="20"/>
        </w:rPr>
        <w:t>Рисунок 11 - Kafka UI: повідомлення у to</w:t>
      </w:r>
      <w:r w:rsidRPr="008A70AD">
        <w:rPr>
          <w:i/>
          <w:color w:val="000000" w:themeColor="text1"/>
          <w:sz w:val="20"/>
        </w:rPr>
        <w:t>p3-stations-topic</w:t>
      </w:r>
    </w:p>
    <w:p w14:paraId="6058C825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</w:rPr>
        <w:t xml:space="preserve">У Kafka UI було відкрито top3-stations-topic. </w:t>
      </w:r>
      <w:r w:rsidRPr="008A70AD">
        <w:rPr>
          <w:color w:val="000000" w:themeColor="text1"/>
          <w:lang w:val="ru-RU"/>
        </w:rPr>
        <w:t xml:space="preserve">У таблиці видно ключі повідомлень, що відповідають датам, та значення з </w:t>
      </w:r>
      <w:r w:rsidRPr="008A70AD">
        <w:rPr>
          <w:color w:val="000000" w:themeColor="text1"/>
        </w:rPr>
        <w:t>JSON</w:t>
      </w:r>
      <w:r w:rsidRPr="008A70AD">
        <w:rPr>
          <w:color w:val="000000" w:themeColor="text1"/>
          <w:lang w:val="ru-RU"/>
        </w:rPr>
        <w:t xml:space="preserve">-результатами. Для повного перегляду </w:t>
      </w:r>
      <w:r w:rsidRPr="008A70AD">
        <w:rPr>
          <w:color w:val="000000" w:themeColor="text1"/>
        </w:rPr>
        <w:t>JSON</w:t>
      </w:r>
      <w:r w:rsidRPr="008A70AD">
        <w:rPr>
          <w:color w:val="000000" w:themeColor="text1"/>
          <w:lang w:val="ru-RU"/>
        </w:rPr>
        <w:t xml:space="preserve"> також використовувався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console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consumer</w:t>
      </w:r>
      <w:r w:rsidRPr="008A70AD">
        <w:rPr>
          <w:color w:val="000000" w:themeColor="text1"/>
          <w:lang w:val="ru-RU"/>
        </w:rPr>
        <w:t>.</w:t>
      </w:r>
    </w:p>
    <w:p w14:paraId="49030B1B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8. Публікація </w:t>
      </w:r>
      <w:r w:rsidRPr="008A70AD">
        <w:rPr>
          <w:color w:val="000000" w:themeColor="text1"/>
          <w:lang w:val="ru-RU"/>
        </w:rPr>
        <w:t xml:space="preserve">проєкту на </w:t>
      </w:r>
      <w:r w:rsidRPr="008A70AD">
        <w:rPr>
          <w:color w:val="000000" w:themeColor="text1"/>
        </w:rPr>
        <w:t>GitHub</w:t>
      </w:r>
    </w:p>
    <w:p w14:paraId="14CDF895" w14:textId="6AFD9E8D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Вихідний код проєкту було завантажено до </w:t>
      </w:r>
      <w:r w:rsidRPr="008A70AD">
        <w:rPr>
          <w:color w:val="000000" w:themeColor="text1"/>
        </w:rPr>
        <w:t>GitHub</w:t>
      </w:r>
      <w:r w:rsidRPr="008A70AD">
        <w:rPr>
          <w:color w:val="000000" w:themeColor="text1"/>
          <w:lang w:val="ru-RU"/>
        </w:rPr>
        <w:t xml:space="preserve">-репозиторію. Це дозволяє не дублювати великі </w:t>
      </w:r>
      <w:r w:rsidR="0066181E">
        <w:rPr>
          <w:color w:val="000000" w:themeColor="text1"/>
          <w:lang w:val="ru-RU"/>
        </w:rPr>
        <w:t>частини</w:t>
      </w:r>
      <w:r w:rsidRPr="008A70AD">
        <w:rPr>
          <w:color w:val="000000" w:themeColor="text1"/>
          <w:lang w:val="ru-RU"/>
        </w:rPr>
        <w:t xml:space="preserve"> коду у звіті, а надати посилання на повну реалізацію. У репозиторії збережено всі </w:t>
      </w:r>
      <w:r w:rsidRPr="008A70AD">
        <w:rPr>
          <w:color w:val="000000" w:themeColor="text1"/>
        </w:rPr>
        <w:t>Java</w:t>
      </w:r>
      <w:r w:rsidRPr="008A70AD">
        <w:rPr>
          <w:color w:val="000000" w:themeColor="text1"/>
          <w:lang w:val="ru-RU"/>
        </w:rPr>
        <w:t>-класи, конфігурації та допоміжні файли лабораторн</w:t>
      </w:r>
      <w:r w:rsidRPr="008A70AD">
        <w:rPr>
          <w:color w:val="000000" w:themeColor="text1"/>
          <w:lang w:val="ru-RU"/>
        </w:rPr>
        <w:t>ої роботи.</w:t>
      </w:r>
    </w:p>
    <w:p w14:paraId="3CC62394" w14:textId="77777777" w:rsidR="001A05B3" w:rsidRPr="00AC695E" w:rsidRDefault="00F74421">
      <w:pPr>
        <w:spacing w:before="40" w:after="40"/>
        <w:ind w:left="360"/>
        <w:rPr>
          <w:color w:val="000000" w:themeColor="text1"/>
          <w:sz w:val="44"/>
          <w:szCs w:val="40"/>
          <w:lang w:val="ru-RU"/>
        </w:rPr>
      </w:pPr>
      <w:r w:rsidRPr="00AC695E">
        <w:rPr>
          <w:rFonts w:ascii="Consolas" w:eastAsia="Consolas" w:hAnsi="Consolas"/>
          <w:color w:val="000000" w:themeColor="text1"/>
          <w:sz w:val="32"/>
          <w:szCs w:val="40"/>
        </w:rPr>
        <w:t>https</w:t>
      </w:r>
      <w:r w:rsidRPr="00AC695E">
        <w:rPr>
          <w:rFonts w:ascii="Consolas" w:eastAsia="Consolas" w:hAnsi="Consolas"/>
          <w:color w:val="000000" w:themeColor="text1"/>
          <w:sz w:val="32"/>
          <w:szCs w:val="40"/>
          <w:lang w:val="ru-RU"/>
        </w:rPr>
        <w:t>://</w:t>
      </w:r>
      <w:r w:rsidRPr="00AC695E">
        <w:rPr>
          <w:rFonts w:ascii="Consolas" w:eastAsia="Consolas" w:hAnsi="Consolas"/>
          <w:color w:val="000000" w:themeColor="text1"/>
          <w:sz w:val="32"/>
          <w:szCs w:val="40"/>
        </w:rPr>
        <w:t>github</w:t>
      </w:r>
      <w:r w:rsidRPr="00AC695E">
        <w:rPr>
          <w:rFonts w:ascii="Consolas" w:eastAsia="Consolas" w:hAnsi="Consolas"/>
          <w:color w:val="000000" w:themeColor="text1"/>
          <w:sz w:val="32"/>
          <w:szCs w:val="40"/>
          <w:lang w:val="ru-RU"/>
        </w:rPr>
        <w:t>.</w:t>
      </w:r>
      <w:r w:rsidRPr="00AC695E">
        <w:rPr>
          <w:rFonts w:ascii="Consolas" w:eastAsia="Consolas" w:hAnsi="Consolas"/>
          <w:color w:val="000000" w:themeColor="text1"/>
          <w:sz w:val="32"/>
          <w:szCs w:val="40"/>
        </w:rPr>
        <w:t>com</w:t>
      </w:r>
      <w:r w:rsidRPr="00AC695E">
        <w:rPr>
          <w:rFonts w:ascii="Consolas" w:eastAsia="Consolas" w:hAnsi="Consolas"/>
          <w:color w:val="000000" w:themeColor="text1"/>
          <w:sz w:val="32"/>
          <w:szCs w:val="40"/>
          <w:lang w:val="ru-RU"/>
        </w:rPr>
        <w:t>/</w:t>
      </w:r>
      <w:r w:rsidRPr="00AC695E">
        <w:rPr>
          <w:rFonts w:ascii="Consolas" w:eastAsia="Consolas" w:hAnsi="Consolas"/>
          <w:color w:val="000000" w:themeColor="text1"/>
          <w:sz w:val="32"/>
          <w:szCs w:val="40"/>
        </w:rPr>
        <w:t>illia</w:t>
      </w:r>
      <w:r w:rsidRPr="00AC695E">
        <w:rPr>
          <w:rFonts w:ascii="Consolas" w:eastAsia="Consolas" w:hAnsi="Consolas"/>
          <w:color w:val="000000" w:themeColor="text1"/>
          <w:sz w:val="32"/>
          <w:szCs w:val="40"/>
          <w:lang w:val="ru-RU"/>
        </w:rPr>
        <w:t>-</w:t>
      </w:r>
      <w:r w:rsidRPr="00AC695E">
        <w:rPr>
          <w:rFonts w:ascii="Consolas" w:eastAsia="Consolas" w:hAnsi="Consolas"/>
          <w:color w:val="000000" w:themeColor="text1"/>
          <w:sz w:val="32"/>
          <w:szCs w:val="40"/>
        </w:rPr>
        <w:t>hostiuk</w:t>
      </w:r>
      <w:r w:rsidRPr="00AC695E">
        <w:rPr>
          <w:rFonts w:ascii="Consolas" w:eastAsia="Consolas" w:hAnsi="Consolas"/>
          <w:color w:val="000000" w:themeColor="text1"/>
          <w:sz w:val="32"/>
          <w:szCs w:val="40"/>
          <w:lang w:val="ru-RU"/>
        </w:rPr>
        <w:t>/</w:t>
      </w:r>
      <w:r w:rsidRPr="00AC695E">
        <w:rPr>
          <w:rFonts w:ascii="Consolas" w:eastAsia="Consolas" w:hAnsi="Consolas"/>
          <w:color w:val="000000" w:themeColor="text1"/>
          <w:sz w:val="32"/>
          <w:szCs w:val="40"/>
        </w:rPr>
        <w:t>LAB</w:t>
      </w:r>
      <w:r w:rsidRPr="00AC695E">
        <w:rPr>
          <w:rFonts w:ascii="Consolas" w:eastAsia="Consolas" w:hAnsi="Consolas"/>
          <w:color w:val="000000" w:themeColor="text1"/>
          <w:sz w:val="32"/>
          <w:szCs w:val="40"/>
          <w:lang w:val="ru-RU"/>
        </w:rPr>
        <w:t>4_</w:t>
      </w:r>
      <w:r w:rsidRPr="00AC695E">
        <w:rPr>
          <w:rFonts w:ascii="Consolas" w:eastAsia="Consolas" w:hAnsi="Consolas"/>
          <w:color w:val="000000" w:themeColor="text1"/>
          <w:sz w:val="32"/>
          <w:szCs w:val="40"/>
        </w:rPr>
        <w:t>Kafka</w:t>
      </w:r>
      <w:r w:rsidRPr="00AC695E">
        <w:rPr>
          <w:rFonts w:ascii="Consolas" w:eastAsia="Consolas" w:hAnsi="Consolas"/>
          <w:color w:val="000000" w:themeColor="text1"/>
          <w:sz w:val="32"/>
          <w:szCs w:val="40"/>
          <w:lang w:val="ru-RU"/>
        </w:rPr>
        <w:t>_</w:t>
      </w:r>
      <w:r w:rsidRPr="00AC695E">
        <w:rPr>
          <w:rFonts w:ascii="Consolas" w:eastAsia="Consolas" w:hAnsi="Consolas"/>
          <w:color w:val="000000" w:themeColor="text1"/>
          <w:sz w:val="32"/>
          <w:szCs w:val="40"/>
        </w:rPr>
        <w:t>Streams</w:t>
      </w:r>
    </w:p>
    <w:p w14:paraId="184FA821" w14:textId="77777777" w:rsidR="001A05B3" w:rsidRPr="008A70AD" w:rsidRDefault="00F74421">
      <w:pPr>
        <w:rPr>
          <w:color w:val="000000" w:themeColor="text1"/>
        </w:rPr>
      </w:pPr>
      <w:r w:rsidRPr="008A70AD">
        <w:rPr>
          <w:noProof/>
          <w:color w:val="000000" w:themeColor="text1"/>
        </w:rPr>
        <w:lastRenderedPageBreak/>
        <w:drawing>
          <wp:inline distT="0" distB="0" distL="0" distR="0" wp14:anchorId="669DFDD9" wp14:editId="562056CE">
            <wp:extent cx="6172200" cy="35297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GitHub репозиторій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B8C7" w14:textId="77777777" w:rsidR="001A05B3" w:rsidRPr="008A70AD" w:rsidRDefault="00F74421">
      <w:pPr>
        <w:jc w:val="center"/>
        <w:rPr>
          <w:color w:val="000000" w:themeColor="text1"/>
        </w:rPr>
      </w:pPr>
      <w:r w:rsidRPr="008A70AD">
        <w:rPr>
          <w:i/>
          <w:color w:val="000000" w:themeColor="text1"/>
          <w:sz w:val="20"/>
        </w:rPr>
        <w:t>Рисунок 12 - Репозиторій LAB4_Kafka_Streams на GitHub</w:t>
      </w:r>
    </w:p>
    <w:p w14:paraId="4E4A8C60" w14:textId="77777777" w:rsidR="001A05B3" w:rsidRPr="008A70AD" w:rsidRDefault="00F74421">
      <w:pPr>
        <w:jc w:val="both"/>
        <w:rPr>
          <w:color w:val="000000" w:themeColor="text1"/>
        </w:rPr>
      </w:pPr>
      <w:r w:rsidRPr="008A70AD">
        <w:rPr>
          <w:color w:val="000000" w:themeColor="text1"/>
        </w:rPr>
        <w:t>На сторінці GitHub видно, що виконано коміт Complete Kafka Streams lab tasks A B C D. Це підтверджує, що усі чотири завдання були заверше</w:t>
      </w:r>
      <w:r w:rsidRPr="008A70AD">
        <w:rPr>
          <w:color w:val="000000" w:themeColor="text1"/>
        </w:rPr>
        <w:t>ні та збережені у віддаленому репозиторії.</w:t>
      </w:r>
    </w:p>
    <w:p w14:paraId="1CF80FCD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9. Аналіз отриманих результатів</w:t>
      </w:r>
    </w:p>
    <w:p w14:paraId="7382E58A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Для обробки було використано 200 000 вхідних повідомлень. У цьому фрагменті набору даних було знайдено 15 унікальних дат, тому кожен підсумковий топік, який агрегує дані за датою, м</w:t>
      </w:r>
      <w:r w:rsidRPr="008A70AD">
        <w:rPr>
          <w:color w:val="000000" w:themeColor="text1"/>
          <w:lang w:val="ru-RU"/>
        </w:rPr>
        <w:t>істить 15 фінальних повідомлень. Це логічно відповідає постановці завдання: одна дата - один агрегований результат.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8A70AD" w:rsidRPr="008A70AD" w14:paraId="20AF4A83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7FACD691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18"/>
              </w:rPr>
              <w:t>Завдання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24B06732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18"/>
              </w:rPr>
              <w:t>Вхід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1E73C002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18"/>
              </w:rPr>
              <w:t>Вихідний топік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5999D435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18"/>
              </w:rPr>
              <w:t>Кількість результатів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D6EDA07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b/>
                <w:color w:val="000000" w:themeColor="text1"/>
                <w:sz w:val="18"/>
              </w:rPr>
              <w:t>Формат результату</w:t>
            </w:r>
          </w:p>
        </w:tc>
      </w:tr>
      <w:tr w:rsidR="008A70AD" w:rsidRPr="008A70AD" w14:paraId="0F78D18F" w14:textId="77777777">
        <w:trPr>
          <w:jc w:val="center"/>
        </w:trPr>
        <w:tc>
          <w:tcPr>
            <w:tcW w:w="2074" w:type="dxa"/>
            <w:vAlign w:val="center"/>
          </w:tcPr>
          <w:p w14:paraId="7FCA42C0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A</w:t>
            </w:r>
          </w:p>
        </w:tc>
        <w:tc>
          <w:tcPr>
            <w:tcW w:w="2074" w:type="dxa"/>
            <w:vAlign w:val="center"/>
          </w:tcPr>
          <w:p w14:paraId="0D6FC4AD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topic1</w:t>
            </w:r>
          </w:p>
        </w:tc>
        <w:tc>
          <w:tcPr>
            <w:tcW w:w="2074" w:type="dxa"/>
            <w:vAlign w:val="center"/>
          </w:tcPr>
          <w:p w14:paraId="13D8DD51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avg-duration-topic-test3</w:t>
            </w:r>
          </w:p>
        </w:tc>
        <w:tc>
          <w:tcPr>
            <w:tcW w:w="2074" w:type="dxa"/>
            <w:vAlign w:val="center"/>
          </w:tcPr>
          <w:p w14:paraId="01AF364F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15</w:t>
            </w:r>
          </w:p>
        </w:tc>
        <w:tc>
          <w:tcPr>
            <w:tcW w:w="2074" w:type="dxa"/>
            <w:vAlign w:val="center"/>
          </w:tcPr>
          <w:p w14:paraId="39C32BEC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 xml:space="preserve">date + </w:t>
            </w:r>
            <w:r w:rsidRPr="008A70AD">
              <w:rPr>
                <w:color w:val="000000" w:themeColor="text1"/>
                <w:sz w:val="18"/>
              </w:rPr>
              <w:t>averageDuration</w:t>
            </w:r>
          </w:p>
        </w:tc>
      </w:tr>
      <w:tr w:rsidR="008A70AD" w:rsidRPr="008A70AD" w14:paraId="178A5EAF" w14:textId="77777777">
        <w:trPr>
          <w:jc w:val="center"/>
        </w:trPr>
        <w:tc>
          <w:tcPr>
            <w:tcW w:w="2074" w:type="dxa"/>
            <w:vAlign w:val="center"/>
          </w:tcPr>
          <w:p w14:paraId="290C16BE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B</w:t>
            </w:r>
          </w:p>
        </w:tc>
        <w:tc>
          <w:tcPr>
            <w:tcW w:w="2074" w:type="dxa"/>
            <w:vAlign w:val="center"/>
          </w:tcPr>
          <w:p w14:paraId="4FD14EEA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topic1</w:t>
            </w:r>
          </w:p>
        </w:tc>
        <w:tc>
          <w:tcPr>
            <w:tcW w:w="2074" w:type="dxa"/>
            <w:vAlign w:val="center"/>
          </w:tcPr>
          <w:p w14:paraId="2BCD4352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trips-count-topic</w:t>
            </w:r>
          </w:p>
        </w:tc>
        <w:tc>
          <w:tcPr>
            <w:tcW w:w="2074" w:type="dxa"/>
            <w:vAlign w:val="center"/>
          </w:tcPr>
          <w:p w14:paraId="7C9C723C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15</w:t>
            </w:r>
          </w:p>
        </w:tc>
        <w:tc>
          <w:tcPr>
            <w:tcW w:w="2074" w:type="dxa"/>
            <w:vAlign w:val="center"/>
          </w:tcPr>
          <w:p w14:paraId="18D752A6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date + tripsCount</w:t>
            </w:r>
          </w:p>
        </w:tc>
      </w:tr>
      <w:tr w:rsidR="008A70AD" w:rsidRPr="008A70AD" w14:paraId="4269B2A1" w14:textId="77777777">
        <w:trPr>
          <w:jc w:val="center"/>
        </w:trPr>
        <w:tc>
          <w:tcPr>
            <w:tcW w:w="2074" w:type="dxa"/>
            <w:vAlign w:val="center"/>
          </w:tcPr>
          <w:p w14:paraId="325F11C7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C</w:t>
            </w:r>
          </w:p>
        </w:tc>
        <w:tc>
          <w:tcPr>
            <w:tcW w:w="2074" w:type="dxa"/>
            <w:vAlign w:val="center"/>
          </w:tcPr>
          <w:p w14:paraId="0439CD99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topic1</w:t>
            </w:r>
          </w:p>
        </w:tc>
        <w:tc>
          <w:tcPr>
            <w:tcW w:w="2074" w:type="dxa"/>
            <w:vAlign w:val="center"/>
          </w:tcPr>
          <w:p w14:paraId="389112F1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popular-station-topic</w:t>
            </w:r>
          </w:p>
        </w:tc>
        <w:tc>
          <w:tcPr>
            <w:tcW w:w="2074" w:type="dxa"/>
            <w:vAlign w:val="center"/>
          </w:tcPr>
          <w:p w14:paraId="30906F69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15</w:t>
            </w:r>
          </w:p>
        </w:tc>
        <w:tc>
          <w:tcPr>
            <w:tcW w:w="2074" w:type="dxa"/>
            <w:vAlign w:val="center"/>
          </w:tcPr>
          <w:p w14:paraId="300ECA0A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date + station + trips</w:t>
            </w:r>
          </w:p>
        </w:tc>
      </w:tr>
      <w:tr w:rsidR="008A70AD" w:rsidRPr="008A70AD" w14:paraId="1857CEEF" w14:textId="77777777">
        <w:trPr>
          <w:jc w:val="center"/>
        </w:trPr>
        <w:tc>
          <w:tcPr>
            <w:tcW w:w="2074" w:type="dxa"/>
            <w:vAlign w:val="center"/>
          </w:tcPr>
          <w:p w14:paraId="6BF6B1E3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D</w:t>
            </w:r>
          </w:p>
        </w:tc>
        <w:tc>
          <w:tcPr>
            <w:tcW w:w="2074" w:type="dxa"/>
            <w:vAlign w:val="center"/>
          </w:tcPr>
          <w:p w14:paraId="721344C7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topic1</w:t>
            </w:r>
          </w:p>
        </w:tc>
        <w:tc>
          <w:tcPr>
            <w:tcW w:w="2074" w:type="dxa"/>
            <w:vAlign w:val="center"/>
          </w:tcPr>
          <w:p w14:paraId="6842751C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top3-stations-topic</w:t>
            </w:r>
          </w:p>
        </w:tc>
        <w:tc>
          <w:tcPr>
            <w:tcW w:w="2074" w:type="dxa"/>
            <w:vAlign w:val="center"/>
          </w:tcPr>
          <w:p w14:paraId="5893A5E3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15</w:t>
            </w:r>
          </w:p>
        </w:tc>
        <w:tc>
          <w:tcPr>
            <w:tcW w:w="2074" w:type="dxa"/>
            <w:vAlign w:val="center"/>
          </w:tcPr>
          <w:p w14:paraId="334FD2D4" w14:textId="77777777" w:rsidR="001A05B3" w:rsidRPr="008A70AD" w:rsidRDefault="00F74421">
            <w:pPr>
              <w:rPr>
                <w:color w:val="000000" w:themeColor="text1"/>
              </w:rPr>
            </w:pPr>
            <w:r w:rsidRPr="008A70AD">
              <w:rPr>
                <w:color w:val="000000" w:themeColor="text1"/>
                <w:sz w:val="18"/>
              </w:rPr>
              <w:t>date + stations[3]</w:t>
            </w:r>
          </w:p>
        </w:tc>
      </w:tr>
    </w:tbl>
    <w:p w14:paraId="7BAA57F9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Отримані результати є узгодженими між собою. Наприклад, кількість записів у </w:t>
      </w:r>
      <w:r w:rsidRPr="008A70AD">
        <w:rPr>
          <w:color w:val="000000" w:themeColor="text1"/>
        </w:rPr>
        <w:t>trips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count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 відповідає кількості дат, а результати </w:t>
      </w:r>
      <w:r w:rsidRPr="008A70AD">
        <w:rPr>
          <w:color w:val="000000" w:themeColor="text1"/>
        </w:rPr>
        <w:t>popular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station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 і </w:t>
      </w:r>
      <w:r w:rsidRPr="008A70AD">
        <w:rPr>
          <w:color w:val="000000" w:themeColor="text1"/>
        </w:rPr>
        <w:t>top</w:t>
      </w:r>
      <w:r w:rsidRPr="008A70AD">
        <w:rPr>
          <w:color w:val="000000" w:themeColor="text1"/>
          <w:lang w:val="ru-RU"/>
        </w:rPr>
        <w:t>3-</w:t>
      </w:r>
      <w:r w:rsidRPr="008A70AD">
        <w:rPr>
          <w:color w:val="000000" w:themeColor="text1"/>
        </w:rPr>
        <w:t>stations</w:t>
      </w:r>
      <w:r w:rsidRPr="008A70AD">
        <w:rPr>
          <w:color w:val="000000" w:themeColor="text1"/>
          <w:lang w:val="ru-RU"/>
        </w:rPr>
        <w:t>-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 демонструють різні рівні аналізу станцій: топ-1 тільки за початковою станцією та топ-3 з урахуванням початку і кінця поїздки.</w:t>
      </w:r>
    </w:p>
    <w:p w14:paraId="50FDF1A7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10. Основні команди для демон</w:t>
      </w:r>
      <w:r w:rsidRPr="008A70AD">
        <w:rPr>
          <w:color w:val="000000" w:themeColor="text1"/>
          <w:lang w:val="ru-RU"/>
        </w:rPr>
        <w:t>страції</w:t>
      </w:r>
    </w:p>
    <w:p w14:paraId="392C79CC" w14:textId="7B0E6F7D" w:rsidR="001A05B3" w:rsidRPr="008A70AD" w:rsidRDefault="00F74421">
      <w:pPr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Виконання нижче описаних команд</w:t>
      </w:r>
      <w:r w:rsidRPr="008A70AD">
        <w:rPr>
          <w:color w:val="000000" w:themeColor="text1"/>
          <w:lang w:val="ru-RU"/>
        </w:rPr>
        <w:t xml:space="preserve"> підтверджують, що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>-кластер працює, вхідний топік містить 200 000 повідомлень, а вихідні топіки мають сформовані результати.</w:t>
      </w:r>
    </w:p>
    <w:p w14:paraId="7A4950B0" w14:textId="77777777" w:rsidR="001A05B3" w:rsidRPr="008A70AD" w:rsidRDefault="00F74421">
      <w:pPr>
        <w:spacing w:before="40" w:after="40"/>
        <w:ind w:left="360"/>
        <w:rPr>
          <w:color w:val="000000" w:themeColor="text1"/>
        </w:rPr>
      </w:pPr>
      <w:r w:rsidRPr="008A70AD">
        <w:rPr>
          <w:rFonts w:ascii="Consolas" w:eastAsia="Consolas" w:hAnsi="Consolas"/>
          <w:color w:val="000000" w:themeColor="text1"/>
          <w:sz w:val="18"/>
        </w:rPr>
        <w:lastRenderedPageBreak/>
        <w:t>docker ps -a</w:t>
      </w:r>
    </w:p>
    <w:p w14:paraId="69A95803" w14:textId="77777777" w:rsidR="001A05B3" w:rsidRPr="008A70AD" w:rsidRDefault="00F74421">
      <w:pPr>
        <w:spacing w:before="40" w:after="40"/>
        <w:ind w:left="360"/>
        <w:rPr>
          <w:color w:val="000000" w:themeColor="text1"/>
        </w:rPr>
      </w:pPr>
      <w:r w:rsidRPr="008A70AD">
        <w:rPr>
          <w:rFonts w:ascii="Consolas" w:eastAsia="Consolas" w:hAnsi="Consolas"/>
          <w:color w:val="000000" w:themeColor="text1"/>
          <w:sz w:val="18"/>
        </w:rPr>
        <w:t>docker exec -it kafka1 kafka-run-cla</w:t>
      </w:r>
      <w:r w:rsidRPr="008A70AD">
        <w:rPr>
          <w:rFonts w:ascii="Consolas" w:eastAsia="Consolas" w:hAnsi="Consolas"/>
          <w:color w:val="000000" w:themeColor="text1"/>
          <w:sz w:val="18"/>
        </w:rPr>
        <w:t>ss kafka.tools.GetOffsetShell --broker-list kafka1:29092 --topic topic1</w:t>
      </w:r>
    </w:p>
    <w:p w14:paraId="20A25078" w14:textId="77777777" w:rsidR="001A05B3" w:rsidRPr="008A70AD" w:rsidRDefault="00F74421">
      <w:pPr>
        <w:spacing w:before="40" w:after="40"/>
        <w:ind w:left="360"/>
        <w:rPr>
          <w:color w:val="000000" w:themeColor="text1"/>
        </w:rPr>
      </w:pPr>
      <w:r w:rsidRPr="008A70AD">
        <w:rPr>
          <w:rFonts w:ascii="Consolas" w:eastAsia="Consolas" w:hAnsi="Consolas"/>
          <w:color w:val="000000" w:themeColor="text1"/>
          <w:sz w:val="18"/>
        </w:rPr>
        <w:t>docker exec -it kafka1 kafka-console-consumer --topic avg-duration-topic-test3 --bootstrap-server kafka1:29092 --from-beginning</w:t>
      </w:r>
    </w:p>
    <w:p w14:paraId="0DF5DC38" w14:textId="77777777" w:rsidR="001A05B3" w:rsidRPr="008A70AD" w:rsidRDefault="00F74421">
      <w:pPr>
        <w:spacing w:before="40" w:after="40"/>
        <w:ind w:left="360"/>
        <w:rPr>
          <w:color w:val="000000" w:themeColor="text1"/>
        </w:rPr>
      </w:pPr>
      <w:r w:rsidRPr="008A70AD">
        <w:rPr>
          <w:rFonts w:ascii="Consolas" w:eastAsia="Consolas" w:hAnsi="Consolas"/>
          <w:color w:val="000000" w:themeColor="text1"/>
          <w:sz w:val="18"/>
        </w:rPr>
        <w:t>docker exec -it kafka1 kafka-console-consumer --topic tr</w:t>
      </w:r>
      <w:r w:rsidRPr="008A70AD">
        <w:rPr>
          <w:rFonts w:ascii="Consolas" w:eastAsia="Consolas" w:hAnsi="Consolas"/>
          <w:color w:val="000000" w:themeColor="text1"/>
          <w:sz w:val="18"/>
        </w:rPr>
        <w:t>ips-count-topic --bootstrap-server kafka1:29092 --from-beginning</w:t>
      </w:r>
    </w:p>
    <w:p w14:paraId="2C0E14E8" w14:textId="77777777" w:rsidR="001A05B3" w:rsidRPr="008A70AD" w:rsidRDefault="00F74421">
      <w:pPr>
        <w:spacing w:before="40" w:after="40"/>
        <w:ind w:left="360"/>
        <w:rPr>
          <w:color w:val="000000" w:themeColor="text1"/>
        </w:rPr>
      </w:pPr>
      <w:r w:rsidRPr="008A70AD">
        <w:rPr>
          <w:rFonts w:ascii="Consolas" w:eastAsia="Consolas" w:hAnsi="Consolas"/>
          <w:color w:val="000000" w:themeColor="text1"/>
          <w:sz w:val="18"/>
        </w:rPr>
        <w:t>docker exec -it kafka1 kafka-console-consumer --topic popular-station-topic --bootstrap-server kafka1:29092 --from-beginning</w:t>
      </w:r>
    </w:p>
    <w:p w14:paraId="3344C37A" w14:textId="77777777" w:rsidR="001A05B3" w:rsidRPr="008A70AD" w:rsidRDefault="00F74421">
      <w:pPr>
        <w:spacing w:before="40" w:after="40"/>
        <w:ind w:left="360"/>
        <w:rPr>
          <w:color w:val="000000" w:themeColor="text1"/>
        </w:rPr>
      </w:pPr>
      <w:r w:rsidRPr="008A70AD">
        <w:rPr>
          <w:rFonts w:ascii="Consolas" w:eastAsia="Consolas" w:hAnsi="Consolas"/>
          <w:color w:val="000000" w:themeColor="text1"/>
          <w:sz w:val="18"/>
        </w:rPr>
        <w:t>docker exec -it kafka1 kafka-console-consumer --topic top3-station</w:t>
      </w:r>
      <w:r w:rsidRPr="008A70AD">
        <w:rPr>
          <w:rFonts w:ascii="Consolas" w:eastAsia="Consolas" w:hAnsi="Consolas"/>
          <w:color w:val="000000" w:themeColor="text1"/>
          <w:sz w:val="18"/>
        </w:rPr>
        <w:t>s-topic --bootstrap-server kafka1:29092 --from-beginning</w:t>
      </w:r>
    </w:p>
    <w:p w14:paraId="700BE5D3" w14:textId="77777777" w:rsidR="001A05B3" w:rsidRPr="008A70AD" w:rsidRDefault="00F74421">
      <w:pPr>
        <w:pStyle w:val="1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11. Висновки</w:t>
      </w:r>
    </w:p>
    <w:p w14:paraId="137CCCEF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У ході лабораторної роботи було реалізовано повний цикл потокової обробки даних: підготовка інфраструктури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у </w:t>
      </w:r>
      <w:r w:rsidRPr="008A70AD">
        <w:rPr>
          <w:color w:val="000000" w:themeColor="text1"/>
        </w:rPr>
        <w:t>Docker</w:t>
      </w:r>
      <w:r w:rsidRPr="008A70AD">
        <w:rPr>
          <w:color w:val="000000" w:themeColor="text1"/>
          <w:lang w:val="ru-RU"/>
        </w:rPr>
        <w:t xml:space="preserve">, завантаження даних у вхідний топік, обробка </w:t>
      </w:r>
      <w:r w:rsidRPr="008A70AD">
        <w:rPr>
          <w:color w:val="000000" w:themeColor="text1"/>
          <w:lang w:val="ru-RU"/>
        </w:rPr>
        <w:t xml:space="preserve">повідомлень за допомогою </w:t>
      </w:r>
      <w:r w:rsidRPr="008A70AD">
        <w:rPr>
          <w:color w:val="000000" w:themeColor="text1"/>
        </w:rPr>
        <w:t>Spring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Boot</w:t>
      </w:r>
      <w:r w:rsidRPr="008A70AD">
        <w:rPr>
          <w:color w:val="000000" w:themeColor="text1"/>
          <w:lang w:val="ru-RU"/>
        </w:rPr>
        <w:t xml:space="preserve"> і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, формування аналітичних результатів та запис їх у окремі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>-топіки.</w:t>
      </w:r>
    </w:p>
    <w:p w14:paraId="35CEBB46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Практично було використано поняття </w:t>
      </w:r>
      <w:r w:rsidRPr="008A70AD">
        <w:rPr>
          <w:color w:val="000000" w:themeColor="text1"/>
        </w:rPr>
        <w:t>producer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topic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offset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replication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factor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topology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state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store</w:t>
      </w:r>
      <w:r w:rsidRPr="008A70AD">
        <w:rPr>
          <w:color w:val="000000" w:themeColor="text1"/>
          <w:lang w:val="ru-RU"/>
        </w:rPr>
        <w:t xml:space="preserve">, </w:t>
      </w:r>
      <w:r w:rsidRPr="008A70AD">
        <w:rPr>
          <w:color w:val="000000" w:themeColor="text1"/>
        </w:rPr>
        <w:t>Serde</w:t>
      </w:r>
      <w:r w:rsidRPr="008A70AD">
        <w:rPr>
          <w:color w:val="000000" w:themeColor="text1"/>
          <w:lang w:val="ru-RU"/>
        </w:rPr>
        <w:t xml:space="preserve"> та </w:t>
      </w:r>
      <w:r w:rsidRPr="008A70AD">
        <w:rPr>
          <w:color w:val="000000" w:themeColor="text1"/>
        </w:rPr>
        <w:t>JSON</w:t>
      </w:r>
      <w:r w:rsidRPr="008A70AD">
        <w:rPr>
          <w:color w:val="000000" w:themeColor="text1"/>
          <w:lang w:val="ru-RU"/>
        </w:rPr>
        <w:t>-с</w:t>
      </w:r>
      <w:r w:rsidRPr="008A70AD">
        <w:rPr>
          <w:color w:val="000000" w:themeColor="text1"/>
          <w:lang w:val="ru-RU"/>
        </w:rPr>
        <w:t xml:space="preserve">еріалізації. Особливу роль відіграв </w:t>
      </w:r>
      <w:r w:rsidRPr="008A70AD">
        <w:rPr>
          <w:color w:val="000000" w:themeColor="text1"/>
        </w:rPr>
        <w:t>JsonSerde</w:t>
      </w:r>
      <w:r w:rsidRPr="008A70AD">
        <w:rPr>
          <w:color w:val="000000" w:themeColor="text1"/>
          <w:lang w:val="ru-RU"/>
        </w:rPr>
        <w:t xml:space="preserve"> на основі </w:t>
      </w:r>
      <w:r w:rsidRPr="008A70AD">
        <w:rPr>
          <w:color w:val="000000" w:themeColor="text1"/>
        </w:rPr>
        <w:t>Jackson</w:t>
      </w:r>
      <w:r w:rsidRPr="008A70AD">
        <w:rPr>
          <w:color w:val="000000" w:themeColor="text1"/>
          <w:lang w:val="ru-RU"/>
        </w:rPr>
        <w:t xml:space="preserve">, оскільки результати агрегацій зберігалися як власні </w:t>
      </w:r>
      <w:r w:rsidRPr="008A70AD">
        <w:rPr>
          <w:color w:val="000000" w:themeColor="text1"/>
        </w:rPr>
        <w:t>Java</w:t>
      </w:r>
      <w:r w:rsidRPr="008A70AD">
        <w:rPr>
          <w:color w:val="000000" w:themeColor="text1"/>
          <w:lang w:val="ru-RU"/>
        </w:rPr>
        <w:t>-об'єкти.</w:t>
      </w:r>
    </w:p>
    <w:p w14:paraId="56F34D16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>Усі чотири поставлені завдання були виконані. Для кожної дати обчислено середню тривалість поїздки, кількість поїздок, найпоп</w:t>
      </w:r>
      <w:r w:rsidRPr="008A70AD">
        <w:rPr>
          <w:color w:val="000000" w:themeColor="text1"/>
          <w:lang w:val="ru-RU"/>
        </w:rPr>
        <w:t xml:space="preserve">улярнішу початкову станцію та трійку станцій-лідерів із урахуванням початку і кінця поїздки. Результати перевірено через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Console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Consumer</w:t>
      </w:r>
      <w:r w:rsidRPr="008A70AD">
        <w:rPr>
          <w:color w:val="000000" w:themeColor="text1"/>
          <w:lang w:val="ru-RU"/>
        </w:rPr>
        <w:t xml:space="preserve"> та </w:t>
      </w:r>
      <w:r w:rsidRPr="008A70AD">
        <w:rPr>
          <w:color w:val="000000" w:themeColor="text1"/>
        </w:rPr>
        <w:t>Kafka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UI</w:t>
      </w:r>
      <w:r w:rsidRPr="008A70AD">
        <w:rPr>
          <w:color w:val="000000" w:themeColor="text1"/>
          <w:lang w:val="ru-RU"/>
        </w:rPr>
        <w:t xml:space="preserve">, а вихідний код розміщено у </w:t>
      </w:r>
      <w:r w:rsidRPr="008A70AD">
        <w:rPr>
          <w:color w:val="000000" w:themeColor="text1"/>
        </w:rPr>
        <w:t>GitHub</w:t>
      </w:r>
      <w:r w:rsidRPr="008A70AD">
        <w:rPr>
          <w:color w:val="000000" w:themeColor="text1"/>
          <w:lang w:val="ru-RU"/>
        </w:rPr>
        <w:t>-репозиторії.</w:t>
      </w:r>
    </w:p>
    <w:p w14:paraId="4EE12AF8" w14:textId="77777777" w:rsidR="001A05B3" w:rsidRPr="008A70AD" w:rsidRDefault="00F74421">
      <w:pPr>
        <w:jc w:val="both"/>
        <w:rPr>
          <w:color w:val="000000" w:themeColor="text1"/>
          <w:lang w:val="ru-RU"/>
        </w:rPr>
      </w:pPr>
      <w:r w:rsidRPr="008A70AD">
        <w:rPr>
          <w:color w:val="000000" w:themeColor="text1"/>
          <w:lang w:val="ru-RU"/>
        </w:rPr>
        <w:t xml:space="preserve">Отже, лабораторна робота підтвердила ефективність </w:t>
      </w:r>
      <w:r w:rsidRPr="008A70AD">
        <w:rPr>
          <w:color w:val="000000" w:themeColor="text1"/>
        </w:rPr>
        <w:t>Ka</w:t>
      </w:r>
      <w:r w:rsidRPr="008A70AD">
        <w:rPr>
          <w:color w:val="000000" w:themeColor="text1"/>
        </w:rPr>
        <w:t>fka</w:t>
      </w:r>
      <w:r w:rsidRPr="008A70AD">
        <w:rPr>
          <w:color w:val="000000" w:themeColor="text1"/>
          <w:lang w:val="ru-RU"/>
        </w:rPr>
        <w:t xml:space="preserve"> </w:t>
      </w:r>
      <w:r w:rsidRPr="008A70AD">
        <w:rPr>
          <w:color w:val="000000" w:themeColor="text1"/>
        </w:rPr>
        <w:t>Streams</w:t>
      </w:r>
      <w:r w:rsidRPr="008A70AD">
        <w:rPr>
          <w:color w:val="000000" w:themeColor="text1"/>
          <w:lang w:val="ru-RU"/>
        </w:rPr>
        <w:t xml:space="preserve"> для побудови потокових аналітичних застосунків, які можуть обробляти великі набори даних та формувати результати у реальному часі.</w:t>
      </w:r>
    </w:p>
    <w:sectPr w:rsidR="001A05B3" w:rsidRPr="008A70AD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5B3"/>
    <w:rsid w:val="001A2BB2"/>
    <w:rsid w:val="0029639D"/>
    <w:rsid w:val="00326F90"/>
    <w:rsid w:val="006600CC"/>
    <w:rsid w:val="0066181E"/>
    <w:rsid w:val="006E7779"/>
    <w:rsid w:val="00750951"/>
    <w:rsid w:val="0082349B"/>
    <w:rsid w:val="008A70AD"/>
    <w:rsid w:val="00AA1D8D"/>
    <w:rsid w:val="00AC695E"/>
    <w:rsid w:val="00B47730"/>
    <w:rsid w:val="00CB0664"/>
    <w:rsid w:val="00D92FAD"/>
    <w:rsid w:val="00E221F8"/>
    <w:rsid w:val="00EF654B"/>
    <w:rsid w:val="00F744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A5CD6"/>
  <w14:defaultImageDpi w14:val="300"/>
  <w15:docId w15:val="{20D1CE7A-EFF4-4CFC-8409-1E27C16B1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2181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16</cp:revision>
  <dcterms:created xsi:type="dcterms:W3CDTF">2013-12-23T23:15:00Z</dcterms:created>
  <dcterms:modified xsi:type="dcterms:W3CDTF">2026-05-31T11:06:00Z</dcterms:modified>
  <cp:category/>
</cp:coreProperties>
</file>