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51" w:right="5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left="51" w:right="6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line="482" w:lineRule="auto"/>
        <w:ind w:left="1693" w:right="170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інформатики та обчислювальної техніки Кафедра інформатики та програмної інженерії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лабораторної роботи №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дисципліни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«Алгоритми та структури даних-1.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" w:right="5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Основи алгоритмізації»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71"/>
        </w:tabs>
        <w:spacing w:after="0" w:before="0" w:line="240" w:lineRule="auto"/>
        <w:ind w:left="2922" w:right="292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sz w:val="24"/>
          <w:szCs w:val="24"/>
          <w:rtl w:val="0"/>
        </w:rPr>
        <w:t xml:space="preserve">Дослідження ітераційних циклічних алгоритмів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71"/>
        </w:tabs>
        <w:spacing w:after="0" w:before="0" w:line="240" w:lineRule="auto"/>
        <w:ind w:left="2922" w:right="2926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71"/>
        </w:tabs>
        <w:spacing w:after="0" w:before="0" w:line="480" w:lineRule="auto"/>
        <w:ind w:left="2922" w:right="292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07"/>
          <w:tab w:val="left" w:pos="6683"/>
        </w:tabs>
        <w:spacing w:after="0" w:before="9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Виконав студент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ІП-14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Машталєр Ілля Дмитрович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76" w:lineRule="auto"/>
        <w:ind w:left="3316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(шифр, прізвище, ім'я, по батькові)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226"/>
          <w:tab w:val="left" w:pos="6601"/>
        </w:tabs>
        <w:spacing w:after="0" w:before="0" w:line="268" w:lineRule="auto"/>
        <w:ind w:left="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Перевірив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доц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Мартинова Оксана Петрівна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76" w:lineRule="auto"/>
        <w:ind w:left="3337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 прізвище, ім'я, по батькові)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1</w:t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 робота №</w:t>
      </w:r>
      <w:r w:rsidDel="00000000" w:rsidR="00000000" w:rsidRPr="00000000">
        <w:rPr>
          <w:b w:val="1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35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Дослідження ітераційних циклічних алгоритмів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роботи:</w:t>
      </w:r>
      <w:r w:rsidDel="00000000" w:rsidR="00000000" w:rsidRPr="00000000">
        <w:rPr>
          <w:sz w:val="28"/>
          <w:szCs w:val="28"/>
          <w:rtl w:val="0"/>
        </w:rPr>
        <w:t xml:space="preserve"> дослідити подання операторів повторення дій та набути практичних навичок їх використання під час складання циклічних програмних специфікацій.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Варіант:</w:t>
      </w:r>
      <w:r w:rsidDel="00000000" w:rsidR="00000000" w:rsidRPr="00000000">
        <w:rPr>
          <w:sz w:val="28"/>
          <w:szCs w:val="28"/>
          <w:rtl w:val="0"/>
        </w:rPr>
        <w:t xml:space="preserve">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51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Обчислити: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74100" cy="99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1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задачі</w:t>
      </w:r>
      <w:r w:rsidDel="00000000" w:rsidR="00000000" w:rsidRPr="00000000">
        <w:rPr>
          <w:b w:val="1"/>
          <w:sz w:val="28"/>
          <w:szCs w:val="28"/>
          <w:rtl w:val="0"/>
        </w:rPr>
        <w:t xml:space="preserve">.  </w:t>
      </w:r>
      <w:r w:rsidDel="00000000" w:rsidR="00000000" w:rsidRPr="00000000">
        <w:rPr>
          <w:sz w:val="28"/>
          <w:szCs w:val="28"/>
          <w:rtl w:val="0"/>
        </w:rPr>
        <w:t xml:space="preserve">Результатом розв’язку є значення суми членів даного ряду з точністю до елемента ряду, що менший за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10</m:t>
            </m:r>
          </m:e>
          <m:sup>
            <m:r>
              <w:rPr>
                <w:sz w:val="28"/>
                <w:szCs w:val="28"/>
              </w:rPr>
              <m:t xml:space="preserve">-5</m:t>
            </m:r>
          </m:sup>
        </m:sSup>
      </m:oMath>
      <w:r w:rsidDel="00000000" w:rsidR="00000000" w:rsidRPr="00000000">
        <w:rPr>
          <w:sz w:val="28"/>
          <w:szCs w:val="28"/>
          <w:rtl w:val="0"/>
        </w:rPr>
        <w:t xml:space="preserve">. Для визначення результату має бути задано значення x, яке за умовою задачі повинно належати проміжку від 0 до 2 включно, якщо x не належить даному проміжку, то обчислювати суму ми не будемо. Інші початкові дані, які потрібні для розв'язку задачі, виразимо з умови.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Побудова математичної моделі. </w:t>
      </w:r>
      <w:r w:rsidDel="00000000" w:rsidR="00000000" w:rsidRPr="00000000">
        <w:rPr>
          <w:sz w:val="28"/>
          <w:szCs w:val="28"/>
          <w:rtl w:val="0"/>
        </w:rPr>
        <w:t xml:space="preserve">Складемо таблицю імен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pos="1237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3.51181102362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7.8087887284273"/>
        <w:gridCol w:w="2418.5676740983986"/>
        <w:gridCol w:w="2418.5676740983986"/>
        <w:gridCol w:w="2418.5676740983986"/>
        <w:tblGridChange w:id="0">
          <w:tblGrid>
            <w:gridCol w:w="2417.8087887284273"/>
            <w:gridCol w:w="2418.5676740983986"/>
            <w:gridCol w:w="2418.5676740983986"/>
            <w:gridCol w:w="2418.567674098398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Змінна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Ім’я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tabs>
                <w:tab w:val="left" w:pos="1237"/>
              </w:tabs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Призначення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Задана змінна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Коефіцієнт при 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Натуральний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</w:p>
        </w:tc>
      </w:tr>
      <w:tr>
        <w:trPr>
          <w:cantSplit w:val="0"/>
          <w:trHeight w:val="16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Теперішній елемент ряду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Наступний елемент ряду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nextEl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Початкове дане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Сума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Дійсний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tabs>
          <w:tab w:val="left" w:pos="1237"/>
        </w:tabs>
        <w:ind w:firstLine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Крок 1</w:t>
      </w:r>
      <w:r w:rsidDel="00000000" w:rsidR="00000000" w:rsidRPr="00000000">
        <w:rPr>
          <w:sz w:val="28"/>
          <w:szCs w:val="28"/>
          <w:rtl w:val="0"/>
        </w:rPr>
        <w:t xml:space="preserve">. Визначимо основні дії.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Крок </w:t>
      </w: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Деталізуємо дію обчислення суми членів даного ряду з точністю до елемента ряду, що менший за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10</m:t>
            </m:r>
          </m:e>
          <m:sup>
            <m:r>
              <w:rPr>
                <w:sz w:val="28"/>
                <w:szCs w:val="28"/>
              </w:rPr>
              <m:t xml:space="preserve">-5</m:t>
            </m:r>
          </m:sup>
        </m:sSup>
      </m:oMath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Псевдокод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5085"/>
        <w:tblGridChange w:id="0">
          <w:tblGrid>
            <w:gridCol w:w="468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Крок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Крок 2</w:t>
            </w:r>
          </w:p>
        </w:tc>
      </w:tr>
      <w:tr>
        <w:trPr>
          <w:cantSplit w:val="0"/>
          <w:trHeight w:val="103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pos="1237"/>
              </w:tabs>
              <w:ind w:left="0" w:firstLine="0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Обчислення суми членів даного     </w:t>
            </w:r>
          </w:p>
          <w:p w:rsidR="00000000" w:rsidDel="00000000" w:rsidP="00000000" w:rsidRDefault="00000000" w:rsidRPr="00000000" w14:paraId="0000006F">
            <w:pPr>
              <w:tabs>
                <w:tab w:val="left" w:pos="1237"/>
              </w:tabs>
              <w:ind w:firstLine="314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ряду з точністю до елемента ряду, </w:t>
            </w:r>
          </w:p>
          <w:p w:rsidR="00000000" w:rsidDel="00000000" w:rsidP="00000000" w:rsidRDefault="00000000" w:rsidRPr="00000000" w14:paraId="00000070">
            <w:pPr>
              <w:tabs>
                <w:tab w:val="left" w:pos="1237"/>
              </w:tabs>
              <w:ind w:firstLine="314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що менший за </w:t>
            </w:r>
            <m:oMath>
              <m:sSup>
                <m:sSupPr>
                  <m:ctrlPr>
                    <w:rPr>
                      <w:sz w:val="28"/>
                      <w:szCs w:val="28"/>
                      <w:u w:val="single"/>
                    </w:rPr>
                  </m:ctrlPr>
                </m:sSupPr>
                <m:e>
                  <m:r>
                    <w:rPr>
                      <w:sz w:val="28"/>
                      <w:szCs w:val="28"/>
                      <w:u w:val="single"/>
                    </w:rPr>
                    <m:t xml:space="preserve">10</m:t>
                  </m:r>
                </m:e>
                <m:sup>
                  <m:r>
                    <w:rPr>
                      <w:sz w:val="28"/>
                      <w:szCs w:val="28"/>
                      <w:u w:val="single"/>
                    </w:rPr>
                    <m:t xml:space="preserve">-5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якщо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0 ≤ x ≤ 2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то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a = 1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curEl = 0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nextEl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повторити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 = curEl + nextEl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curEl = (a*x</w:t>
            </w: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- 1)/(1 + (2</w:t>
            </w: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a-1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)!)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a = a + 1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nextEl = (a*x</w:t>
            </w: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- 1)/(1 + (2</w:t>
            </w: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a-1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)!)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поки 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nextEl ≥ 10</w:t>
            </w: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-5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все повторити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Вивід 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все якщо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Блок схема алгоритму</w:t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533688" cy="48535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688" cy="485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10275" cy="89288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275" cy="892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pos="1237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Випробування алгоритму.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Перевіримо</w:t>
      </w:r>
      <w:r w:rsidDel="00000000" w:rsidR="00000000" w:rsidRPr="00000000">
        <w:rPr>
          <w:sz w:val="28"/>
          <w:szCs w:val="28"/>
          <w:rtl w:val="0"/>
        </w:rPr>
        <w:t xml:space="preserve"> правильність алгоритму на довільних,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конкретних значеннях початкових даних: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289"/>
        <w:tblGridChange w:id="0">
          <w:tblGrid>
            <w:gridCol w:w="1271"/>
            <w:gridCol w:w="82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Дія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Початок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Введення x = 1, a = 1, curEl = 0, nextEl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 = 0</w:t>
            </w:r>
          </w:p>
          <w:p w:rsidR="00000000" w:rsidDel="00000000" w:rsidP="00000000" w:rsidRDefault="00000000" w:rsidRPr="00000000" w14:paraId="0000009E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curEl = - 1/2</w:t>
            </w:r>
          </w:p>
          <w:p w:rsidR="00000000" w:rsidDel="00000000" w:rsidP="00000000" w:rsidRDefault="00000000" w:rsidRPr="00000000" w14:paraId="0000009F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= 2</w:t>
            </w:r>
          </w:p>
          <w:p w:rsidR="00000000" w:rsidDel="00000000" w:rsidP="00000000" w:rsidRDefault="00000000" w:rsidRPr="00000000" w14:paraId="000000A0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nextEl = - 1/3</w:t>
            </w:r>
          </w:p>
          <w:p w:rsidR="00000000" w:rsidDel="00000000" w:rsidP="00000000" w:rsidRDefault="00000000" w:rsidRPr="00000000" w14:paraId="000000A1">
            <w:pPr>
              <w:tabs>
                <w:tab w:val="left" w:pos="1237"/>
              </w:tabs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curEl &lt; 10</w:t>
            </w: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-5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&amp;&amp; nextEl &lt; 10</w:t>
            </w: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8"/>
                <w:szCs w:val="28"/>
                <w:rtl w:val="0"/>
              </w:rPr>
              <w:t xml:space="preserve">Вивід: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237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Кінець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3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виконання даної лабораторної роботи</w:t>
      </w:r>
      <w:r w:rsidDel="00000000" w:rsidR="00000000" w:rsidRPr="00000000">
        <w:rPr>
          <w:sz w:val="28"/>
          <w:szCs w:val="28"/>
          <w:rtl w:val="0"/>
        </w:rPr>
        <w:t xml:space="preserve"> було досліджено подання операторів повторення дій та набуто практичні навички їх використання під час складання циклічної програмної специфікації, яка за допомогою заданого значення змінної x обчислює суму членів даного ряду з точністю до елемента ряду, що менший за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10</m:t>
            </m:r>
          </m:e>
          <m:sup>
            <m:r>
              <w:rPr>
                <w:sz w:val="28"/>
                <w:szCs w:val="28"/>
              </w:rPr>
              <m:t xml:space="preserve">-5</m:t>
            </m:r>
          </m:sup>
        </m:sSup>
        <m:r>
          <w:rPr>
            <w:sz w:val="28"/>
            <w:szCs w:val="28"/>
          </w:rPr>
          <m:t xml:space="preserve"> </m:t>
        </m:r>
      </m:oMath>
      <w:r w:rsidDel="00000000" w:rsidR="00000000" w:rsidRPr="00000000">
        <w:rPr>
          <w:sz w:val="28"/>
          <w:szCs w:val="28"/>
          <w:rtl w:val="0"/>
        </w:rPr>
        <w:t xml:space="preserve">і в залежності від істинності цього твердження продовжує обрахунок суми або виводить її значення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sectPr>
      <w:pgSz w:h="16840" w:w="11910" w:orient="portrait"/>
      <w:pgMar w:bottom="280" w:top="1280" w:left="1600" w:right="740" w:header="71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uk-UA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