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114300" distB="114300" distL="114300" distR="114300" simplePos="0" relativeHeight="251659264" behindDoc="1" locked="0" layoutInCell="1" hidden="0" allowOverlap="1" wp14:anchorId="2416696E" wp14:editId="0AD76274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№1 </w:t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4B6B9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</w:t>
      </w:r>
      <w:r w:rsidRPr="004B6B97"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  <w:t>СУБД PostgreSQL”</w:t>
      </w: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:rsidR="001A35C0" w:rsidRPr="004B6B97" w:rsidRDefault="002E7533" w:rsidP="001A35C0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Бубн</w:t>
      </w:r>
      <w:r w:rsidR="00EF36A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о</w:t>
      </w: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 Ілля</w:t>
      </w: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422B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B6B97" w:rsidRDefault="004B6B97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PostgreSQL.</w:t>
      </w:r>
    </w:p>
    <w:p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1" w:name="50y8cbd50zbp" w:colFirst="0" w:colLast="0"/>
      <w:bookmarkEnd w:id="1"/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:rsidR="001A35C0" w:rsidRPr="004B6B97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1A35C0" w:rsidRPr="004B6B97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Перетворити розроблену модель у 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схему</w:t>
      </w: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бази даних (табл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иці)</w:t>
      </w: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4B6B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PostgreSQL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A35C0" w:rsidRPr="004B6B97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1A35C0" w:rsidRPr="004B6B97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PostgreSQL та pgAdmin 4 та занести декілька рядків даних у кожну з таблиць засобами pgAdmin 4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A35C0" w:rsidRPr="004B6B97" w:rsidRDefault="001A35C0" w:rsidP="001A3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Вимоги до ER-моделі:</w:t>
      </w:r>
    </w:p>
    <w:p w:rsidR="001A35C0" w:rsidRPr="004B6B97" w:rsidRDefault="001A35C0" w:rsidP="001A35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2" w:name="_gjdgxs" w:colFirst="0" w:colLast="0"/>
      <w:bookmarkEnd w:id="2"/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:rsidR="001A35C0" w:rsidRPr="004B6B97" w:rsidRDefault="001A35C0" w:rsidP="001A35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:rsidR="001A35C0" w:rsidRPr="004B6B97" w:rsidRDefault="001A35C0" w:rsidP="001A35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наявність зв’язку з атрибутом</w:t>
      </w: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1A35C0" w:rsidRPr="004B6B97" w:rsidRDefault="001A35C0" w:rsidP="001A3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Для побудови ER-діаграм використовувати одну із нотацій: Чена, “Пташиної лапки (</w:t>
      </w:r>
      <w:proofErr w:type="spellStart"/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Crow’s</w:t>
      </w:r>
      <w:proofErr w:type="spellEnd"/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foot</w:t>
      </w:r>
      <w:proofErr w:type="spellEnd"/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)”, UML.</w:t>
      </w:r>
    </w:p>
    <w:p w:rsidR="001A35C0" w:rsidRPr="004B6B97" w:rsidRDefault="001A35C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предметної галузі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Для даної лабораторної роботи я вибрав тему – </w:t>
      </w:r>
      <w:r w:rsid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сайт місцевого кінотеатру</w:t>
      </w:r>
      <w:r w:rsidR="00283BD9" w:rsidRPr="00283BD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283BD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під відкритим небом</w:t>
      </w:r>
      <w:r w:rsid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:rsidR="001A35C0" w:rsidRPr="008512A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При проектуванні бази даних «</w:t>
      </w:r>
      <w:r w:rsid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сайт кінотеатру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» можна виділити наступні сутності: </w:t>
      </w:r>
      <w:r w:rsid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відомості про фільм 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="002E753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movie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відомості про</w:t>
      </w:r>
      <w:r w:rsid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конкретний сеанс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2E753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session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відомості про</w:t>
      </w:r>
      <w:r w:rsid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акаунт</w:t>
      </w:r>
      <w:proofErr w:type="spellEnd"/>
      <w:r w:rsid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покупця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proofErr w:type="spellStart"/>
      <w:r w:rsidR="002E7533" w:rsidRP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account</w:t>
      </w:r>
      <w:proofErr w:type="spellEnd"/>
      <w:r w:rsidR="002E753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283BD9" w:rsidRPr="00283BD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8512A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відомості про робочого, який буде відповідальний за показ фільму </w:t>
      </w:r>
      <w:r w:rsidR="008512A7" w:rsidRPr="008512A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="008512A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worker</w:t>
      </w:r>
      <w:r w:rsidR="008512A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Атрибути заданих сутностей:</w:t>
      </w:r>
    </w:p>
    <w:p w:rsidR="002E7533" w:rsidRPr="002E7533" w:rsidRDefault="002E7533" w:rsidP="002E7533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movie</w:t>
      </w:r>
      <w:r w:rsidR="001A35C0"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title, duration, genre, age restrictions</w:t>
      </w:r>
    </w:p>
    <w:p w:rsidR="002E7533" w:rsidRPr="002E7533" w:rsidRDefault="002E7533" w:rsidP="002E7533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session: start, end, price</w:t>
      </w:r>
    </w:p>
    <w:p w:rsidR="001A35C0" w:rsidRPr="008512A7" w:rsidRDefault="002E7533" w:rsidP="002E7533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account: name, age, email </w:t>
      </w:r>
    </w:p>
    <w:p w:rsidR="008512A7" w:rsidRDefault="008512A7" w:rsidP="002E7533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worker: name, age</w:t>
      </w:r>
    </w:p>
    <w:p w:rsidR="002E7533" w:rsidRDefault="002E7533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</w:pP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  <w:t>Опис зв’язків</w:t>
      </w:r>
    </w:p>
    <w:p w:rsidR="001A35C0" w:rsidRPr="00283BD9" w:rsidRDefault="002E7533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Конкретний фільм може бути показаний на різних сеансах, тож між сутностями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movie</w:t>
      </w:r>
      <w:r w:rsidRPr="002E75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і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session</w:t>
      </w:r>
      <w:r w:rsidRPr="002E75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зв’язок 1</w:t>
      </w:r>
      <w:r w:rsidRPr="002E75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</w:p>
    <w:p w:rsidR="001A35C0" w:rsidRDefault="00283BD9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На нашому сайті не продають квитки,</w:t>
      </w:r>
      <w:r w:rsidR="008512A7" w:rsidRP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оскільки кінотеатр під відкритим небом передбачає перегляд кіно з машини, тож прив’язки до місць в залі нема,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а попасти на фільм можна шляхом онлайн запису (бронювання) на сеанс. Тож на конкретний сеанс можуть записатися багато глядачів, також конкретний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аккаунт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глядача може бути записаний на багато сеансів, тож між сутностями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session</w:t>
      </w:r>
      <w:r w:rsidRPr="00283B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і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account</w:t>
      </w:r>
      <w:r w:rsidRPr="00283B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зв’язок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Pr="00283B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</w:t>
      </w:r>
    </w:p>
    <w:p w:rsidR="008512A7" w:rsidRPr="00631ABF" w:rsidRDefault="00631ABF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00224" behindDoc="1" locked="0" layoutInCell="1" allowOverlap="1" wp14:anchorId="3D5A207F" wp14:editId="459D6AE6">
            <wp:simplePos x="0" y="0"/>
            <wp:positionH relativeFrom="margin">
              <wp:posOffset>1096645</wp:posOffset>
            </wp:positionH>
            <wp:positionV relativeFrom="paragraph">
              <wp:posOffset>401320</wp:posOffset>
            </wp:positionV>
            <wp:extent cx="4274820" cy="2931040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93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Конкретний робочий може бути відповідальний за багато сеансів, однак на один сеанс достатньо одного працівника, тож між сутностями </w:t>
      </w:r>
      <w:r w:rsid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worker</w:t>
      </w:r>
      <w:r w:rsidR="008512A7" w:rsidRP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і </w:t>
      </w:r>
      <w:r w:rsid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session</w:t>
      </w:r>
      <w:r w:rsidR="008512A7" w:rsidRP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зв’язок </w:t>
      </w:r>
      <w:r w:rsid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1</w:t>
      </w:r>
      <w:r w:rsidR="008512A7" w:rsidRP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:</w:t>
      </w:r>
      <w:r w:rsid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="008512A7" w:rsidRPr="008512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8512A7" w:rsidRDefault="008512A7" w:rsidP="00422B89">
      <w:pPr>
        <w:spacing w:after="160" w:line="312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22B89" w:rsidRPr="004B6B97" w:rsidRDefault="00422B89" w:rsidP="00422B89">
      <w:pPr>
        <w:spacing w:after="160" w:line="312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:rsidR="000E2712" w:rsidRPr="004B6B97" w:rsidRDefault="000E2712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B6B97">
      <w:pPr>
        <w:spacing w:line="312" w:lineRule="auto"/>
        <w:jc w:val="center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B6B97" w:rsidRPr="00631ABF" w:rsidRDefault="00422B89" w:rsidP="00631ABF">
      <w:pPr>
        <w:spacing w:line="312" w:lineRule="auto"/>
        <w:jc w:val="center"/>
        <w:rPr>
          <w:rFonts w:ascii="Times New Roman" w:eastAsia="Times New Roman" w:hAnsi="Times New Roman" w:cs="Times New Roman"/>
          <w:bCs/>
          <w:color w:val="0563C1" w:themeColor="hyperlink"/>
          <w:sz w:val="24"/>
          <w:szCs w:val="24"/>
          <w:u w:val="single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 xml:space="preserve">ER-діаграма побудована за нотацією </w:t>
      </w:r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>“Пташиної лапки (</w:t>
      </w:r>
      <w:proofErr w:type="spellStart"/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>Crow’s</w:t>
      </w:r>
      <w:proofErr w:type="spellEnd"/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>foot</w:t>
      </w:r>
      <w:proofErr w:type="spellEnd"/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)”, </w:t>
      </w:r>
      <w:r w:rsidRPr="004B6B97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задана ER-діаграма була побудована у додатку </w:t>
      </w:r>
      <w:hyperlink r:id="rId7" w:history="1">
        <w:r w:rsidRPr="004B6B97">
          <w:rPr>
            <w:rStyle w:val="a4"/>
            <w:rFonts w:ascii="Times New Roman" w:eastAsia="Times New Roman" w:hAnsi="Times New Roman" w:cs="Times New Roman"/>
            <w:bCs/>
            <w:sz w:val="24"/>
            <w:szCs w:val="24"/>
            <w:lang w:val="uk-UA"/>
          </w:rPr>
          <w:t>draw.io</w:t>
        </w:r>
      </w:hyperlink>
    </w:p>
    <w:p w:rsidR="00422B89" w:rsidRPr="004B6B97" w:rsidRDefault="00422B89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Перетворення концептуальної моделі у схему баз даних</w:t>
      </w:r>
    </w:p>
    <w:p w:rsidR="00422B89" w:rsidRPr="004B6B97" w:rsidRDefault="00422B89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Для кожної сутності створюється таблиця. Причому кожному атрибуту сутності відповідає стовпець таблиці. В даній моделі перетворення в схему баз даних відбувалося за такими правилами:</w:t>
      </w:r>
    </w:p>
    <w:p w:rsidR="00422B89" w:rsidRPr="004B6B97" w:rsidRDefault="00422B89" w:rsidP="00422B89">
      <w:pPr>
        <w:pStyle w:val="a3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зв'язок типу 1: N і клас приналежності сутності на стороні N є обов'язковим, то необхідно побудувати таблицю для кожної сутності. Первинний ключ сутності повинен бути первинним ключем відповідної таблиці. Первинний ключ сутності на стороні 1 додається як атрибут в таблицю для сутності на стороні N. </w:t>
      </w:r>
    </w:p>
    <w:p w:rsidR="00422B89" w:rsidRDefault="00422B89" w:rsidP="00422B89">
      <w:pPr>
        <w:pStyle w:val="a3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Якщо зв'язок типу N: M, то необхідно побудувати три таблиці - по одній для кожної сутності і одну для зв'язку. Первинний ключ сутності повинен бути первинним ключем відповідної таблиці. Таблиця для зв'язку серед своїх атрибутів пов</w:t>
      </w:r>
      <w:r w:rsidR="00631ABF">
        <w:rPr>
          <w:rFonts w:ascii="Times New Roman" w:eastAsia="Times New Roman" w:hAnsi="Times New Roman" w:cs="Times New Roman"/>
          <w:sz w:val="28"/>
          <w:szCs w:val="28"/>
          <w:lang w:val="uk-UA"/>
        </w:rPr>
        <w:t>инна мати ключі обох сутностей.</w:t>
      </w:r>
    </w:p>
    <w:p w:rsidR="00631ABF" w:rsidRPr="004B6B97" w:rsidRDefault="00631ABF" w:rsidP="00631ABF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2626F" w:rsidRPr="004B6B97" w:rsidRDefault="00F3740D">
      <w:pPr>
        <w:rPr>
          <w:rFonts w:ascii="Times New Roman" w:hAnsi="Times New Roman" w:cs="Times New Roman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02272" behindDoc="1" locked="0" layoutInCell="1" allowOverlap="1" wp14:anchorId="631BF099" wp14:editId="2905B4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765" cy="3615690"/>
            <wp:effectExtent l="0" t="0" r="0" b="381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B89" w:rsidRPr="004B6B97" w:rsidRDefault="00422B89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 w:rsidP="00B2626F">
      <w:pPr>
        <w:jc w:val="center"/>
        <w:rPr>
          <w:rStyle w:val="a4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Схема бази даних, побудовано у додатку </w:t>
      </w:r>
      <w:hyperlink r:id="rId9" w:history="1">
        <w:r w:rsidRPr="004B6B97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u w:val="none"/>
            <w:lang w:val="uk-UA"/>
          </w:rPr>
          <w:t>draw.io</w:t>
        </w:r>
      </w:hyperlink>
    </w:p>
    <w:p w:rsidR="00B2626F" w:rsidRPr="004B6B97" w:rsidRDefault="00B2626F" w:rsidP="00B2626F">
      <w:pPr>
        <w:jc w:val="center"/>
        <w:rPr>
          <w:rStyle w:val="a4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B2626F" w:rsidRPr="004B6B97" w:rsidRDefault="00B2626F" w:rsidP="00B2626F">
      <w:pPr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:rsidR="00F3740D" w:rsidRDefault="00F3740D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:rsidR="00115583" w:rsidRPr="004B6B97" w:rsidRDefault="00115583">
      <w:pPr>
        <w:spacing w:after="160" w:line="259" w:lineRule="auto"/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lastRenderedPageBreak/>
        <w:t xml:space="preserve">Після розробки моделі предметної галузі 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</w:t>
      </w:r>
      <w:r w:rsidR="00F3740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кінотеатр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перетворення її у схему бази даних, було створено дану базу даних у додатку </w:t>
      </w:r>
      <w:r w:rsidRPr="004B6B97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pgAdmin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4</w:t>
      </w:r>
    </w:p>
    <w:p w:rsidR="00115583" w:rsidRPr="004B6B97" w:rsidRDefault="006E54B4">
      <w:pPr>
        <w:spacing w:after="160" w:line="259" w:lineRule="auto"/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04320" behindDoc="1" locked="0" layoutInCell="1" allowOverlap="1" wp14:anchorId="20865BE1" wp14:editId="3FBC30A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3997960"/>
            <wp:effectExtent l="0" t="0" r="0" b="254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5583" w:rsidRPr="004B6B97"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  <w:br w:type="page"/>
      </w: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Відповідність схеми бази даних до третьої нормальної форми</w:t>
      </w: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1НФ, тому що:</w:t>
      </w:r>
    </w:p>
    <w:p w:rsidR="00AF3618" w:rsidRPr="004B6B97" w:rsidRDefault="00AF3618" w:rsidP="00AF3618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таблиці немає дубльованих рядків.</w:t>
      </w:r>
    </w:p>
    <w:p w:rsidR="00AF3618" w:rsidRPr="004B6B97" w:rsidRDefault="00AF3618" w:rsidP="00AF3618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кожній комірці зберігається атомарне (скалярне) значення.</w:t>
      </w:r>
    </w:p>
    <w:p w:rsidR="00AF3618" w:rsidRPr="004B6B97" w:rsidRDefault="00AF3618" w:rsidP="00AF3618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кожному стовпці зберігаються дані одного типу.</w:t>
      </w: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2НФ, тому що:</w:t>
      </w:r>
    </w:p>
    <w:p w:rsidR="00AF3618" w:rsidRPr="004B6B97" w:rsidRDefault="00AF3618" w:rsidP="00AF3618">
      <w:pPr>
        <w:pStyle w:val="a3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1НФ.</w:t>
      </w:r>
    </w:p>
    <w:p w:rsidR="00AF3618" w:rsidRPr="004B6B97" w:rsidRDefault="00AF3618" w:rsidP="00AF3618">
      <w:pPr>
        <w:pStyle w:val="a3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Має первинний ключ, а всі не ключові стовпці таблиці залежать від первинного ключа.</w:t>
      </w: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3НФ, тому що:</w:t>
      </w:r>
    </w:p>
    <w:p w:rsidR="00AF3618" w:rsidRPr="004B6B97" w:rsidRDefault="00AF3618" w:rsidP="00AF3618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2НФ.</w:t>
      </w:r>
    </w:p>
    <w:p w:rsidR="00131FE9" w:rsidRPr="004B6B97" w:rsidRDefault="00AF3618" w:rsidP="00AF3618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Всі не ключові атрибути таблиці залежать винятково від усього  первинного ключа, а не його частини. Тобто кожен неключовий атрибут </w:t>
      </w:r>
      <w:r w:rsidRPr="004B6B9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нетранзитивно</w:t>
      </w: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(без посередника) залежить від первинного ключа</w:t>
      </w:r>
    </w:p>
    <w:p w:rsidR="00131FE9" w:rsidRPr="004B6B97" w:rsidRDefault="00131FE9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:rsidR="00AF3618" w:rsidRPr="004B6B97" w:rsidRDefault="00131FE9" w:rsidP="00131FE9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SQL TEXT</w:t>
      </w:r>
    </w:p>
    <w:p w:rsidR="00131FE9" w:rsidRPr="006E54B4" w:rsidRDefault="00131FE9" w:rsidP="00131FE9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center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Database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: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cinema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DROP DATABASE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cinema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CREATE DATABASE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cinema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WITH 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OWNER =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postgres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ENCODING = 'UTF8'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LC_COLLATE = 'Ukrainian_Ukraine.1251'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LC_CTYPE = 'Ukrainian_Ukraine.1251'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TABLESPACE =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pg_default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CONNECTION LIMIT = -1;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Table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: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public.account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DROP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public.account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CREATE TABLE IF NOT EXISTS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public.account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(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 GENERATED ALWAYS AS IDENTITY ( INCREMENT 1 START 1 MINVALUE 1 MAXVALUE 2147483647 CACHE 1 ),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name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character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varying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COLLATE pg_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catalog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."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"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age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email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character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varying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COLLATE pg_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catalog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."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"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CONSTRAINT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account_pkey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PRIMARY KEY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TABLESPACE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pg_default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ALTER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public.account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OWNER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to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postgres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Table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: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public.movie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lastRenderedPageBreak/>
        <w:t xml:space="preserve">-- DROP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public.movie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CREATE TABLE IF NOT EXISTS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public.movie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(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movie_id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 GENERATED ALWAYS AS IDENTITY ( INCREMENT 1 START 1 MINVALUE 1 MAXVALUE 2147483647 CACHE 1 ),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title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character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varying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COLLATE pg_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catalog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."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"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duration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genre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character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varying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COLLATE pg_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catalog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."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"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age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CONSTRAINT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movie_pkey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PRIMARY KEY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movie_id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TABLESPACE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pg_default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ALTER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public.movie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OWNER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to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postgres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Table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: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public.session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DROP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public.session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CREATE TABLE IF NOT EXISTS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public.session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(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session_id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 GENERATED ALWAYS AS IDENTITY ( INCREMENT 1 START 1 MINVALUE 1 MAXVALUE 2147483647 CACHE 1 ),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start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date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"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end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"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date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price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movie_id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worker_id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CONSTRAINT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session_pkey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PRIMARY KEY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session_id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CONSTRAINT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fk_movie_id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FOREIGN KEY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movie_id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REFERENCES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public.movie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movie_id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 MATCH SIMPLE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ON UPDATE NO ACTION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ON DELETE NO ACTION,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CONSTRAINT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fk_worker_id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FOREIGN KEY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worker_id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lastRenderedPageBreak/>
        <w:t xml:space="preserve">        REFERENCES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public.worker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worker_id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 MATCH SIMPLE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ON UPDATE NO ACTION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ON DELETE NO ACTION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TABLESPACE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pg_default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ALTER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public.session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OWNER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to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postgres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Table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: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public.session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/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DROP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."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session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/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";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CREATE TABLE IF NOT EXISTS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."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session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/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"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(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 GENERATED ALWAYS AS IDENTITY ( INCREMENT 1 START 1 MINVALUE 1 MAXVALUE 2147483647 CACHE 1 ),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session_id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 GENERATED ALWAYS AS IDENTITY ( INCREMENT 1 START 1 MINVALUE 1 MAXVALUE 2147483647 CACHE 1 ),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CONSTRAINT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fk_account_id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FOREIGN KEY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REFERENCES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public.account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 MATCH SIMPLE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ON UPDATE NO ACTION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ON DELETE NO ACTION,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CONSTRAINT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fk_session_id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FOREIGN KEY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session_id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REFERENCES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public.session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session_id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 MATCH SIMPLE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ON UPDATE NO ACTION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    ON DELETE NO ACTION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TABLESPACE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pg_default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ALTER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."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session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/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account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"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OWNER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to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postgres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--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Table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: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public.worker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lastRenderedPageBreak/>
        <w:t xml:space="preserve">-- DROP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public.worker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CREATE TABLE IF NOT EXISTS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public.worker</w:t>
      </w:r>
      <w:proofErr w:type="spellEnd"/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(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worker_id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 GENERATED ALWAYS AS IDENTITY ( INCREMENT 1 START 1 MINVALUE 1 MAXVALUE 2147483647 CACHE 1 ),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name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character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varying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COLLATE pg_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catalog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."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"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age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integer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NOT NULL,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CONSTRAINT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worker_pkey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PRIMARY KEY (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worker_id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)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TABLESPACE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pg_default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</w:p>
    <w:p w:rsidR="006E54B4" w:rsidRPr="006E54B4" w:rsidRDefault="006E54B4" w:rsidP="006E54B4">
      <w:pPr>
        <w:spacing w:after="160" w:line="240" w:lineRule="auto"/>
        <w:rPr>
          <w:rFonts w:ascii="Consolas" w:eastAsia="Times New Roman" w:hAnsi="Consolas" w:cs="Times New Roman"/>
          <w:bCs/>
          <w:color w:val="000000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ALTER TABLE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public.worker</w:t>
      </w:r>
      <w:proofErr w:type="spellEnd"/>
    </w:p>
    <w:p w:rsidR="00AF3618" w:rsidRPr="004B6B97" w:rsidRDefault="006E54B4" w:rsidP="006E54B4">
      <w:pPr>
        <w:spacing w:after="16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   OWNER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to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 xml:space="preserve"> </w:t>
      </w:r>
      <w:proofErr w:type="spellStart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postgres</w:t>
      </w:r>
      <w:proofErr w:type="spellEnd"/>
      <w:r w:rsidRPr="006E54B4">
        <w:rPr>
          <w:rFonts w:ascii="Consolas" w:eastAsia="Times New Roman" w:hAnsi="Consolas" w:cs="Times New Roman"/>
          <w:bCs/>
          <w:color w:val="000000"/>
          <w:lang w:val="uk-UA"/>
        </w:rPr>
        <w:t>;</w:t>
      </w:r>
      <w:r w:rsidR="00AF3618" w:rsidRPr="006E54B4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uk-UA"/>
        </w:rPr>
        <w:br w:type="page"/>
      </w:r>
    </w:p>
    <w:p w:rsidR="00AF3618" w:rsidRPr="004B6B97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Таблиці бази даних у </w:t>
      </w:r>
      <w:proofErr w:type="spellStart"/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4</w:t>
      </w:r>
    </w:p>
    <w:p w:rsidR="00AF3618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Account</w:t>
      </w: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06368" behindDoc="1" locked="0" layoutInCell="1" allowOverlap="1" wp14:anchorId="01BB2E91" wp14:editId="04F626DA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6120765" cy="3731260"/>
            <wp:effectExtent l="0" t="0" r="0" b="254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Movie</w:t>
      </w: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08416" behindDoc="1" locked="0" layoutInCell="1" allowOverlap="1" wp14:anchorId="46A7743E" wp14:editId="21234631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6120765" cy="3662045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Session</w:t>
      </w: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10464" behindDoc="1" locked="0" layoutInCell="1" allowOverlap="1" wp14:anchorId="11E38B5A" wp14:editId="6165C61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6120765" cy="3688715"/>
            <wp:effectExtent l="0" t="0" r="0" b="698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Worker</w:t>
      </w: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12512" behindDoc="1" locked="0" layoutInCell="1" allowOverlap="1" wp14:anchorId="7E4C1AAE" wp14:editId="48A87E9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6120765" cy="3136900"/>
            <wp:effectExtent l="0" t="0" r="0" b="635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6E54B4" w:rsidRDefault="006E54B4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F36A9" w:rsidRDefault="00EF36A9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br w:type="page"/>
      </w:r>
    </w:p>
    <w:p w:rsidR="006E54B4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Session / account</w:t>
      </w:r>
    </w:p>
    <w:p w:rsidR="00EF36A9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14560" behindDoc="1" locked="0" layoutInCell="1" allowOverlap="1" wp14:anchorId="620676FD" wp14:editId="2D0FC052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6120765" cy="2409825"/>
            <wp:effectExtent l="0" t="0" r="0" b="952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36A9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F36A9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F36A9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F36A9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F36A9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F36A9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F36A9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F36A9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F36A9" w:rsidRPr="004B6B97" w:rsidRDefault="00EF36A9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16608" behindDoc="1" locked="0" layoutInCell="1" allowOverlap="1" wp14:anchorId="23185596" wp14:editId="18F7004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2393315"/>
            <wp:effectExtent l="0" t="0" r="0" b="698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36A9" w:rsidRPr="004B6B9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031A9"/>
    <w:multiLevelType w:val="hybridMultilevel"/>
    <w:tmpl w:val="AD622AA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606A7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756084"/>
    <w:multiLevelType w:val="hybridMultilevel"/>
    <w:tmpl w:val="CDE42A8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BB9577B"/>
    <w:multiLevelType w:val="hybridMultilevel"/>
    <w:tmpl w:val="93E65E5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06C2838"/>
    <w:multiLevelType w:val="hybridMultilevel"/>
    <w:tmpl w:val="405A1E9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945448"/>
    <w:multiLevelType w:val="hybridMultilevel"/>
    <w:tmpl w:val="66C62A3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D15E77"/>
    <w:multiLevelType w:val="hybridMultilevel"/>
    <w:tmpl w:val="A50067E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AFA6A8B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D5CE0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803448"/>
    <w:multiLevelType w:val="hybridMultilevel"/>
    <w:tmpl w:val="EB1C448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B44521E"/>
    <w:multiLevelType w:val="multilevel"/>
    <w:tmpl w:val="00F41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30770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9"/>
  </w:num>
  <w:num w:numId="8">
    <w:abstractNumId w:val="4"/>
  </w:num>
  <w:num w:numId="9">
    <w:abstractNumId w:val="6"/>
  </w:num>
  <w:num w:numId="10">
    <w:abstractNumId w:val="11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5C0"/>
    <w:rsid w:val="000E2712"/>
    <w:rsid w:val="00115583"/>
    <w:rsid w:val="00131FE9"/>
    <w:rsid w:val="00151B9C"/>
    <w:rsid w:val="001A35C0"/>
    <w:rsid w:val="00283BD9"/>
    <w:rsid w:val="002E7533"/>
    <w:rsid w:val="00422B89"/>
    <w:rsid w:val="004B6B97"/>
    <w:rsid w:val="00631ABF"/>
    <w:rsid w:val="006E54B4"/>
    <w:rsid w:val="007D4F57"/>
    <w:rsid w:val="008512A7"/>
    <w:rsid w:val="00AF3618"/>
    <w:rsid w:val="00B2626F"/>
    <w:rsid w:val="00D3742C"/>
    <w:rsid w:val="00EF36A9"/>
    <w:rsid w:val="00F3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D0E893-3F15-4E5F-8BEF-5472BA7E9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35C0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5C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p.diagrams.net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pp.diagrams.net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13</Pages>
  <Words>5091</Words>
  <Characters>2902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7</cp:revision>
  <dcterms:created xsi:type="dcterms:W3CDTF">2021-10-15T15:13:00Z</dcterms:created>
  <dcterms:modified xsi:type="dcterms:W3CDTF">2021-12-09T13:09:00Z</dcterms:modified>
</cp:coreProperties>
</file>