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4F511E8">
      <w:r w:rsidR="45E815E5">
        <w:drawing>
          <wp:inline xmlns:wp14="http://schemas.microsoft.com/office/word/2010/wordprocessingDrawing" wp14:editId="61CB73AE" wp14:anchorId="5ADFA70B">
            <wp:extent cx="5943600" cy="1476375"/>
            <wp:effectExtent l="0" t="0" r="0" b="0"/>
            <wp:docPr id="1572698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698654" name=""/>
                    <pic:cNvPicPr/>
                  </pic:nvPicPr>
                  <pic:blipFill>
                    <a:blip xmlns:r="http://schemas.openxmlformats.org/officeDocument/2006/relationships" r:embed="rId559489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D835B9"/>
    <w:rsid w:val="2CD835B9"/>
    <w:rsid w:val="45E815E5"/>
    <w:rsid w:val="631F9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35B9"/>
  <w15:chartTrackingRefBased/>
  <w15:docId w15:val="{D338E7EA-70D8-4086-9B5F-CFC822B41D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94899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dee394ed217827c7bc16da2b38fe9062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e28da175d6fed4ec83a80496061a47ce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FD75E497-581C-455F-A103-CF7B6A3415E9}"/>
</file>

<file path=customXml/itemProps2.xml><?xml version="1.0" encoding="utf-8"?>
<ds:datastoreItem xmlns:ds="http://schemas.openxmlformats.org/officeDocument/2006/customXml" ds:itemID="{CF51748A-45D5-41E3-9867-991FA64B9865}"/>
</file>

<file path=customXml/itemProps3.xml><?xml version="1.0" encoding="utf-8"?>
<ds:datastoreItem xmlns:ds="http://schemas.openxmlformats.org/officeDocument/2006/customXml" ds:itemID="{F81C1F64-AC63-4BC5-B650-875DA1E119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2025-11-16T22:19:04Z</dcterms:created>
  <dcterms:modified xsi:type="dcterms:W3CDTF">2025-11-16T22:19:20Z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