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2E3F" w:rsidRPr="006C7431" w:rsidRDefault="00A72E3F" w:rsidP="00A72E3F">
      <w:pPr>
        <w:widowControl/>
        <w:adjustRightInd w:val="0"/>
        <w:jc w:val="center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adjustRightInd w:val="0"/>
        <w:jc w:val="center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adjustRightInd w:val="0"/>
        <w:jc w:val="center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adjustRightInd w:val="0"/>
        <w:jc w:val="center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Default="006C7431" w:rsidP="006C7431">
      <w:pPr>
        <w:widowControl/>
        <w:adjustRightInd w:val="0"/>
        <w:jc w:val="right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6C7431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Projet de création d’un portail d’informations générales du Ministère de l’Industrie et du Commerce dans le cadre du projet de digitalisation et de dématérialisation de l’Administration</w:t>
      </w: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6C7431">
      <w:pPr>
        <w:widowControl/>
        <w:adjustRightInd w:val="0"/>
        <w:jc w:val="center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6C7431">
      <w:pPr>
        <w:widowControl/>
        <w:adjustRightInd w:val="0"/>
        <w:jc w:val="center"/>
        <w:rPr>
          <w:rFonts w:ascii="Arial Narrow" w:hAnsi="Arial Narrow" w:cs="Arial"/>
          <w:kern w:val="0"/>
          <w:sz w:val="26"/>
          <w:szCs w:val="26"/>
          <w:lang w:val="fr-FR"/>
        </w:rPr>
      </w:pPr>
      <w:r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CONCEPT NOTE</w:t>
      </w: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Pr="006C7431" w:rsidRDefault="006C7431" w:rsidP="006C7431">
      <w:pPr>
        <w:widowControl/>
        <w:adjustRightInd w:val="0"/>
        <w:jc w:val="right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CCOM MIC</w:t>
      </w:r>
    </w:p>
    <w:p w:rsidR="006C7431" w:rsidRDefault="006C7431" w:rsidP="006C7431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6C7431">
      <w:pPr>
        <w:widowControl/>
        <w:adjustRightInd w:val="0"/>
        <w:jc w:val="right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P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6C7431">
      <w:pPr>
        <w:pStyle w:val="Paragraphedeliste"/>
        <w:widowControl/>
        <w:numPr>
          <w:ilvl w:val="0"/>
          <w:numId w:val="11"/>
        </w:numPr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lastRenderedPageBreak/>
        <w:t xml:space="preserve">De quoi s’agit-il ? </w:t>
      </w: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Le présent projet vise tout 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d’abord 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à créer 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une plate-forme qui viendra 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fédérer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 les informations de l’ensemble des structures rattachées et organismes personnalisés aux fins de faciliter aux usagers l’accès aux informations et les rediriger/dans certains cas, vers les plateformes des intéressés. </w:t>
      </w: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Par exemple, si un usager souhaite se renseigner sur l’API Mali, notre vitrine lui fournira toutes les informations utiles 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à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 travers un module comprenant une présentation de l’Agence, ses missions et aussi les documents réglementaires qui 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sous-tendent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 sa création. En ce qui concerne les services offerts par 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la structure</w:t>
      </w: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, un lien sera disponible sur le module qui redirigera l’usager vers la plate-forme de la structure concernée.</w:t>
      </w: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6C7431">
      <w:pPr>
        <w:pStyle w:val="Paragraphedeliste"/>
        <w:widowControl/>
        <w:numPr>
          <w:ilvl w:val="0"/>
          <w:numId w:val="11"/>
        </w:numPr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 xml:space="preserve">Objectif Général :  </w:t>
      </w: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Mettre en ligne une plateforme web intégrée et dynamique qui servira d’interface entre les usagers des services économiques et les structures parties prenantes de la vie économique du Mali.</w:t>
      </w: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6C7431">
      <w:pPr>
        <w:pStyle w:val="Paragraphedeliste"/>
        <w:widowControl/>
        <w:numPr>
          <w:ilvl w:val="0"/>
          <w:numId w:val="11"/>
        </w:numPr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 xml:space="preserve">Objectifs spécifiques : </w:t>
      </w: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6C7431">
      <w:pPr>
        <w:pStyle w:val="Paragraphedeliste"/>
        <w:widowControl/>
        <w:numPr>
          <w:ilvl w:val="0"/>
          <w:numId w:val="12"/>
        </w:numPr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Facilitation de l'Accès aux Informations Économiques</w:t>
      </w:r>
    </w:p>
    <w:p w:rsidR="006C7431" w:rsidRP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numPr>
          <w:ilvl w:val="0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Créer une base de données centralisée regroupant toutes les informations économiques pertinentes, accessible en temps réel par les usagers et les parties prenantes.</w:t>
      </w:r>
    </w:p>
    <w:p w:rsidR="00A72E3F" w:rsidRPr="006C7431" w:rsidRDefault="00A72E3F" w:rsidP="00A72E3F">
      <w:pPr>
        <w:widowControl/>
        <w:numPr>
          <w:ilvl w:val="0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Améliorer la transparence en publiant régulièrement des rapports, des statistiques, et des études économiques sur la plateforme.</w:t>
      </w:r>
    </w:p>
    <w:p w:rsidR="006C7431" w:rsidRPr="006C7431" w:rsidRDefault="006C7431" w:rsidP="006C7431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Pr="006C7431" w:rsidRDefault="006C7431" w:rsidP="006C7431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6C7431">
      <w:pPr>
        <w:pStyle w:val="Paragraphedeliste"/>
        <w:widowControl/>
        <w:numPr>
          <w:ilvl w:val="0"/>
          <w:numId w:val="12"/>
        </w:numPr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Optimisation des Services aux Entreprises et aux Citoyens</w:t>
      </w:r>
    </w:p>
    <w:p w:rsidR="006C7431" w:rsidRP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numPr>
          <w:ilvl w:val="0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Développer des services en ligne interactifs permettant aux entreprises de soumettre des demandes, d'accéder à des formulaires, et de suivre le statut de leurs démarches administratives.</w:t>
      </w:r>
    </w:p>
    <w:p w:rsidR="006C7431" w:rsidRPr="006C7431" w:rsidRDefault="00A72E3F" w:rsidP="006C7431">
      <w:pPr>
        <w:widowControl/>
        <w:numPr>
          <w:ilvl w:val="0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Proposer des outils de support et d'assistance en ligne, incluant un centre de support, une FAQ, et des options de chat en direct pour répondre aux questions des usagers.</w:t>
      </w:r>
    </w:p>
    <w:p w:rsidR="006C7431" w:rsidRPr="006C7431" w:rsidRDefault="006C7431" w:rsidP="006C7431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6C7431">
      <w:pPr>
        <w:pStyle w:val="Paragraphedeliste"/>
        <w:widowControl/>
        <w:numPr>
          <w:ilvl w:val="0"/>
          <w:numId w:val="12"/>
        </w:numPr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Promotion de la Collaboration et de l'Engagement Public</w:t>
      </w:r>
    </w:p>
    <w:p w:rsidR="006C7431" w:rsidRP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numPr>
          <w:ilvl w:val="0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Faciliter la participation des citoyens et des entreprises à la vie économique du Mali en intégrant des modules de consultation publique, des forums de discussion, et des sondages interactifs sur la plateforme.</w:t>
      </w:r>
    </w:p>
    <w:p w:rsidR="00A72E3F" w:rsidRPr="006C7431" w:rsidRDefault="00A72E3F" w:rsidP="00A72E3F">
      <w:pPr>
        <w:widowControl/>
        <w:numPr>
          <w:ilvl w:val="0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Encourager les partenariats stratégiques en publiant des appels d'offres, en partageant des opportunités de collaboration, et en mettant en relation les différents acteurs économiques.</w:t>
      </w:r>
    </w:p>
    <w:p w:rsidR="006C7431" w:rsidRP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Pr="006C7431" w:rsidRDefault="006C7431" w:rsidP="006C7431">
      <w:pPr>
        <w:pStyle w:val="Paragraphedeliste"/>
        <w:widowControl/>
        <w:numPr>
          <w:ilvl w:val="0"/>
          <w:numId w:val="11"/>
        </w:numPr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 xml:space="preserve">Résultats Attendus : </w:t>
      </w:r>
    </w:p>
    <w:p w:rsid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 xml:space="preserve">Court terme : </w:t>
      </w:r>
    </w:p>
    <w:p w:rsidR="00D022AD" w:rsidRPr="006C7431" w:rsidRDefault="00D022AD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Pr="006C7431" w:rsidRDefault="006C7431" w:rsidP="006C7431">
      <w:pPr>
        <w:widowControl/>
        <w:numPr>
          <w:ilvl w:val="0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Facilitation de l'Accès aux Informations Économiques</w:t>
      </w:r>
    </w:p>
    <w:p w:rsidR="006C7431" w:rsidRPr="006C7431" w:rsidRDefault="006C7431" w:rsidP="006C7431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Mise en ligne de la base de données centralisée.</w:t>
      </w:r>
    </w:p>
    <w:p w:rsidR="006C7431" w:rsidRPr="006C7431" w:rsidRDefault="006C7431" w:rsidP="006C7431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Augmentation du nombre de visiteurs sur la plateforme.</w:t>
      </w:r>
    </w:p>
    <w:p w:rsidR="006C7431" w:rsidRPr="006C7431" w:rsidRDefault="006C7431" w:rsidP="006C7431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Publication régulière de rapports et de statistiques.</w:t>
      </w:r>
    </w:p>
    <w:p w:rsidR="006C7431" w:rsidRPr="006C7431" w:rsidRDefault="006C7431" w:rsidP="006C7431">
      <w:pPr>
        <w:widowControl/>
        <w:numPr>
          <w:ilvl w:val="0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Optimisation des Services aux Entreprises et aux Citoyens</w:t>
      </w:r>
    </w:p>
    <w:p w:rsidR="006C7431" w:rsidRPr="006C7431" w:rsidRDefault="006C7431" w:rsidP="006C7431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Lancement des modules de consultation publique et des forums de discussion.</w:t>
      </w:r>
    </w:p>
    <w:p w:rsidR="006C7431" w:rsidRPr="006C7431" w:rsidRDefault="006C7431" w:rsidP="006C7431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Premiers appels d'offres publiés en ligne.</w:t>
      </w:r>
    </w:p>
    <w:p w:rsidR="006C7431" w:rsidRDefault="006C7431" w:rsidP="006C7431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Premiers partenariats stratégiques établis grâce à la plateforme.</w:t>
      </w:r>
    </w:p>
    <w:p w:rsidR="00D022AD" w:rsidRPr="006C7431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6C7431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 xml:space="preserve">Moyen Terme </w:t>
      </w:r>
    </w:p>
    <w:p w:rsidR="00D022AD" w:rsidRPr="006C7431" w:rsidRDefault="00D022AD" w:rsidP="006C7431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Pr="006C7431" w:rsidRDefault="006C7431" w:rsidP="006C7431">
      <w:pPr>
        <w:widowControl/>
        <w:numPr>
          <w:ilvl w:val="0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Facilitation de l'Accès aux Informations Économiques</w:t>
      </w:r>
    </w:p>
    <w:p w:rsidR="006C7431" w:rsidRPr="006C7431" w:rsidRDefault="006C7431" w:rsidP="006C7431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Augmentation continue du nombre de rapports et d'études économiques publiés.</w:t>
      </w:r>
    </w:p>
    <w:p w:rsidR="006C7431" w:rsidRPr="006C7431" w:rsidRDefault="006C7431" w:rsidP="006C7431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Utilisation accrue de la base de données par les usagers et les parties prenantes.</w:t>
      </w:r>
    </w:p>
    <w:p w:rsidR="006C7431" w:rsidRPr="006C7431" w:rsidRDefault="006C7431" w:rsidP="006C7431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Amélioration de la transparence perçue par le public.</w:t>
      </w:r>
    </w:p>
    <w:p w:rsidR="006C7431" w:rsidRPr="006C7431" w:rsidRDefault="006C7431" w:rsidP="006C7431">
      <w:pPr>
        <w:widowControl/>
        <w:numPr>
          <w:ilvl w:val="0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Optimisation des Services aux Entreprises et aux Citoyens</w:t>
      </w:r>
    </w:p>
    <w:p w:rsidR="006C7431" w:rsidRPr="006C7431" w:rsidRDefault="006C7431" w:rsidP="006C7431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Expansion des services en ligne pour inclure plus de fonctionnalités et de formulaires.</w:t>
      </w:r>
    </w:p>
    <w:p w:rsidR="006C7431" w:rsidRPr="006C7431" w:rsidRDefault="006C7431" w:rsidP="006C7431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Amélioration de la satisfaction des utilisateurs grâce à un traitement plus rapide des demandes.</w:t>
      </w:r>
    </w:p>
    <w:p w:rsidR="00D022AD" w:rsidRPr="006C7431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Default="006C7431" w:rsidP="006C7431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 xml:space="preserve">Long Terme </w:t>
      </w:r>
    </w:p>
    <w:p w:rsidR="00D022AD" w:rsidRPr="006C7431" w:rsidRDefault="00D022AD" w:rsidP="006C7431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6C7431" w:rsidRPr="006C7431" w:rsidRDefault="006C7431" w:rsidP="006C7431">
      <w:pPr>
        <w:widowControl/>
        <w:numPr>
          <w:ilvl w:val="0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Facilitation de l'Accès aux Informations Économiques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Établissement de la plateforme comme la principale source d'informations économiques au Mali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Augmentation de la confiance du public dans les données économiques disponibles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Réalisation d'analyses approfondies et de prédictions économiques basées sur les données collectées</w:t>
      </w:r>
    </w:p>
    <w:p w:rsidR="006C7431" w:rsidRPr="006C7431" w:rsidRDefault="006C7431" w:rsidP="006C7431">
      <w:pPr>
        <w:widowControl/>
        <w:numPr>
          <w:ilvl w:val="0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Optimisation des Services aux Entreprises et aux Citoyens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Digitalisation complète des processus administratifs liés aux services économiques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Amélioration continue de l'efficacité des services en ligne grâce à l'intégration de nouvelles technologies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Satisfaction élevée et durable des utilisateurs grâce à un service public modernisé</w:t>
      </w:r>
    </w:p>
    <w:p w:rsidR="006C7431" w:rsidRPr="006C7431" w:rsidRDefault="006C7431" w:rsidP="006C7431">
      <w:pPr>
        <w:widowControl/>
        <w:numPr>
          <w:ilvl w:val="0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Promotion de la Collaboration et de l'Engagement Public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Création d'une communauté active et engagée autour des questions économiques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Établissement de la plateforme comme un hub central pour les partenariats économiques et les collaborations stratégiques</w:t>
      </w:r>
    </w:p>
    <w:p w:rsidR="006C7431" w:rsidRPr="006C7431" w:rsidRDefault="006C7431" w:rsidP="006C7431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Influence positive sur les politiques économiques grâce à une participation publique renforcée et continue</w:t>
      </w:r>
    </w:p>
    <w:p w:rsidR="00D022AD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D022AD" w:rsidP="00D022AD">
      <w:pPr>
        <w:widowControl/>
        <w:adjustRightInd w:val="0"/>
        <w:jc w:val="center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lastRenderedPageBreak/>
        <w:t>NOMENCLATURE DE LA PLATEFORME</w:t>
      </w:r>
    </w:p>
    <w:p w:rsidR="006C7431" w:rsidRP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6C7431" w:rsidRPr="006C7431" w:rsidRDefault="006C7431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Default="00A72E3F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1. Page d'Accueil</w:t>
      </w:r>
    </w:p>
    <w:p w:rsidR="00D022AD" w:rsidRPr="006C7431" w:rsidRDefault="00D022AD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numPr>
          <w:ilvl w:val="0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Bienvenue</w:t>
      </w:r>
    </w:p>
    <w:p w:rsidR="00A72E3F" w:rsidRPr="006C7431" w:rsidRDefault="00A72E3F" w:rsidP="00A72E3F">
      <w:pPr>
        <w:widowControl/>
        <w:numPr>
          <w:ilvl w:val="0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Actualités et Annonces</w:t>
      </w:r>
    </w:p>
    <w:p w:rsidR="00A72E3F" w:rsidRPr="006C7431" w:rsidRDefault="00A72E3F" w:rsidP="00A72E3F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Communiqués de presse</w:t>
      </w:r>
    </w:p>
    <w:p w:rsidR="00A72E3F" w:rsidRPr="006C7431" w:rsidRDefault="00A72E3F" w:rsidP="00A72E3F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Événements à venir</w:t>
      </w:r>
    </w:p>
    <w:p w:rsidR="00A72E3F" w:rsidRPr="006C7431" w:rsidRDefault="00A72E3F" w:rsidP="00A72E3F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Nouvelles de l'industrie</w:t>
      </w:r>
    </w:p>
    <w:p w:rsidR="00A72E3F" w:rsidRPr="006C7431" w:rsidRDefault="00A72E3F" w:rsidP="00A72E3F">
      <w:pPr>
        <w:widowControl/>
        <w:numPr>
          <w:ilvl w:val="0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Mises en Avant</w:t>
      </w:r>
    </w:p>
    <w:p w:rsidR="00A72E3F" w:rsidRPr="006C7431" w:rsidRDefault="00A72E3F" w:rsidP="00A72E3F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Projets en cours</w:t>
      </w:r>
    </w:p>
    <w:p w:rsidR="00D022AD" w:rsidRDefault="00A72E3F" w:rsidP="00D022AD">
      <w:pPr>
        <w:widowControl/>
        <w:numPr>
          <w:ilvl w:val="1"/>
          <w:numId w:val="1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Initiatives de digitalisation</w:t>
      </w:r>
    </w:p>
    <w:p w:rsidR="00D022AD" w:rsidRPr="00D022AD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6C7431" w:rsidRDefault="00A72E3F" w:rsidP="00A72E3F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 xml:space="preserve">2. </w:t>
      </w:r>
      <w:r w:rsidRPr="00D022AD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Ministère de l'Industrie et du Commerce</w:t>
      </w:r>
    </w:p>
    <w:p w:rsidR="00A72E3F" w:rsidRPr="006C7431" w:rsidRDefault="00D022AD" w:rsidP="00A72E3F">
      <w:pPr>
        <w:widowControl/>
        <w:numPr>
          <w:ilvl w:val="0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>
        <w:rPr>
          <w:rFonts w:ascii="Arial Narrow" w:hAnsi="Arial Narrow" w:cs="Arial"/>
          <w:kern w:val="0"/>
          <w:sz w:val="26"/>
          <w:szCs w:val="26"/>
          <w:lang w:val="fr-FR"/>
        </w:rPr>
        <w:t>Mot du Ministre</w:t>
      </w:r>
    </w:p>
    <w:p w:rsidR="00A72E3F" w:rsidRPr="006C7431" w:rsidRDefault="00A72E3F" w:rsidP="00A72E3F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Historique du ministère</w:t>
      </w:r>
    </w:p>
    <w:p w:rsidR="00A72E3F" w:rsidRPr="006C7431" w:rsidRDefault="00A72E3F" w:rsidP="00A72E3F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Missions et objectifs</w:t>
      </w:r>
    </w:p>
    <w:p w:rsidR="00A72E3F" w:rsidRPr="006C7431" w:rsidRDefault="00A72E3F" w:rsidP="00A72E3F">
      <w:pPr>
        <w:widowControl/>
        <w:numPr>
          <w:ilvl w:val="0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Organigramme</w:t>
      </w:r>
    </w:p>
    <w:p w:rsidR="00A72E3F" w:rsidRPr="006C7431" w:rsidRDefault="00A72E3F" w:rsidP="00A72E3F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Ministre et cabinet</w:t>
      </w:r>
    </w:p>
    <w:p w:rsidR="00A72E3F" w:rsidRPr="006C7431" w:rsidRDefault="00A72E3F" w:rsidP="00A72E3F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Directions et départements</w:t>
      </w:r>
    </w:p>
    <w:p w:rsidR="00A72E3F" w:rsidRPr="00D022AD" w:rsidRDefault="00A72E3F" w:rsidP="00D022AD">
      <w:pPr>
        <w:widowControl/>
        <w:numPr>
          <w:ilvl w:val="0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Contacts</w:t>
      </w:r>
    </w:p>
    <w:p w:rsidR="00A72E3F" w:rsidRDefault="00A72E3F" w:rsidP="00A72E3F">
      <w:pPr>
        <w:widowControl/>
        <w:numPr>
          <w:ilvl w:val="1"/>
          <w:numId w:val="2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Formulaire de contact</w:t>
      </w:r>
    </w:p>
    <w:p w:rsidR="00D022AD" w:rsidRPr="00D022AD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D022AD" w:rsidRDefault="00A72E3F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D022AD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3. Structures Rattachées</w:t>
      </w:r>
    </w:p>
    <w:p w:rsidR="00A72E3F" w:rsidRPr="006C7431" w:rsidRDefault="00A72E3F" w:rsidP="00A72E3F">
      <w:pPr>
        <w:widowControl/>
        <w:numPr>
          <w:ilvl w:val="0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Liste des Structures</w:t>
      </w:r>
    </w:p>
    <w:p w:rsidR="00A72E3F" w:rsidRPr="006C7431" w:rsidRDefault="00A72E3F" w:rsidP="00A72E3F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Présentation de chaque structure</w:t>
      </w:r>
    </w:p>
    <w:p w:rsidR="00A72E3F" w:rsidRPr="006C7431" w:rsidRDefault="00A72E3F" w:rsidP="00A72E3F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Missions et services offerts</w:t>
      </w:r>
    </w:p>
    <w:p w:rsidR="00A72E3F" w:rsidRPr="006C7431" w:rsidRDefault="00A72E3F" w:rsidP="00A72E3F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Contacts spécifiques</w:t>
      </w:r>
    </w:p>
    <w:p w:rsidR="00A72E3F" w:rsidRPr="006C7431" w:rsidRDefault="00A72E3F" w:rsidP="00A72E3F">
      <w:pPr>
        <w:widowControl/>
        <w:numPr>
          <w:ilvl w:val="0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Organismes Personnalisés</w:t>
      </w:r>
    </w:p>
    <w:p w:rsidR="00A72E3F" w:rsidRPr="006C7431" w:rsidRDefault="00A72E3F" w:rsidP="00A72E3F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Fonctionnement et rôles</w:t>
      </w:r>
    </w:p>
    <w:p w:rsidR="00A72E3F" w:rsidRPr="006C7431" w:rsidRDefault="00A72E3F" w:rsidP="00A72E3F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Programmes et projets</w:t>
      </w:r>
    </w:p>
    <w:p w:rsidR="00A72E3F" w:rsidRDefault="00A72E3F" w:rsidP="00A72E3F">
      <w:pPr>
        <w:widowControl/>
        <w:numPr>
          <w:ilvl w:val="1"/>
          <w:numId w:val="3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Publications</w:t>
      </w:r>
    </w:p>
    <w:p w:rsidR="00D022AD" w:rsidRPr="006C7431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D022AD" w:rsidRDefault="00D022AD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 w:rsidRPr="00D022AD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4</w:t>
      </w:r>
      <w:r w:rsidR="00A72E3F" w:rsidRPr="00D022AD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. Réglementations et Politiques</w:t>
      </w:r>
    </w:p>
    <w:p w:rsidR="00A72E3F" w:rsidRPr="006C7431" w:rsidRDefault="00A72E3F" w:rsidP="00A72E3F">
      <w:pPr>
        <w:widowControl/>
        <w:numPr>
          <w:ilvl w:val="0"/>
          <w:numId w:val="6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Cadre Législatif</w:t>
      </w:r>
    </w:p>
    <w:p w:rsidR="00A72E3F" w:rsidRPr="006C7431" w:rsidRDefault="00A72E3F" w:rsidP="00A72E3F">
      <w:pPr>
        <w:widowControl/>
        <w:numPr>
          <w:ilvl w:val="1"/>
          <w:numId w:val="6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Lois et règlements</w:t>
      </w:r>
    </w:p>
    <w:p w:rsidR="00A72E3F" w:rsidRPr="006C7431" w:rsidRDefault="00A72E3F" w:rsidP="00A72E3F">
      <w:pPr>
        <w:widowControl/>
        <w:numPr>
          <w:ilvl w:val="1"/>
          <w:numId w:val="6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Directives et politiques</w:t>
      </w:r>
    </w:p>
    <w:p w:rsidR="00A72E3F" w:rsidRPr="006C7431" w:rsidRDefault="00A72E3F" w:rsidP="00A72E3F">
      <w:pPr>
        <w:widowControl/>
        <w:numPr>
          <w:ilvl w:val="0"/>
          <w:numId w:val="6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Normes et Standards</w:t>
      </w:r>
    </w:p>
    <w:p w:rsidR="00A72E3F" w:rsidRPr="006C7431" w:rsidRDefault="00A72E3F" w:rsidP="00A72E3F">
      <w:pPr>
        <w:widowControl/>
        <w:numPr>
          <w:ilvl w:val="1"/>
          <w:numId w:val="6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Normes industrielles</w:t>
      </w:r>
    </w:p>
    <w:p w:rsidR="00A72E3F" w:rsidRDefault="00A72E3F" w:rsidP="00A72E3F">
      <w:pPr>
        <w:widowControl/>
        <w:numPr>
          <w:ilvl w:val="1"/>
          <w:numId w:val="6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Certifications</w:t>
      </w:r>
    </w:p>
    <w:p w:rsidR="00D022AD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D022AD" w:rsidRPr="006C7431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D022AD" w:rsidRDefault="00D022AD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lastRenderedPageBreak/>
        <w:t>5</w:t>
      </w:r>
      <w:r w:rsidR="00A72E3F" w:rsidRPr="00D022AD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. Statistiques et Publications</w:t>
      </w:r>
    </w:p>
    <w:p w:rsidR="00A72E3F" w:rsidRPr="006C7431" w:rsidRDefault="00A72E3F" w:rsidP="00A72E3F">
      <w:pPr>
        <w:widowControl/>
        <w:numPr>
          <w:ilvl w:val="0"/>
          <w:numId w:val="7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Rapports et Études</w:t>
      </w:r>
    </w:p>
    <w:p w:rsidR="00A72E3F" w:rsidRPr="006C7431" w:rsidRDefault="00A72E3F" w:rsidP="00A72E3F">
      <w:pPr>
        <w:widowControl/>
        <w:numPr>
          <w:ilvl w:val="1"/>
          <w:numId w:val="7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Rapports annuels</w:t>
      </w:r>
    </w:p>
    <w:p w:rsidR="00A72E3F" w:rsidRPr="006C7431" w:rsidRDefault="00A72E3F" w:rsidP="00A72E3F">
      <w:pPr>
        <w:widowControl/>
        <w:numPr>
          <w:ilvl w:val="1"/>
          <w:numId w:val="7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Études sectorielles</w:t>
      </w:r>
    </w:p>
    <w:p w:rsidR="00A72E3F" w:rsidRPr="006C7431" w:rsidRDefault="00A72E3F" w:rsidP="00A72E3F">
      <w:pPr>
        <w:widowControl/>
        <w:numPr>
          <w:ilvl w:val="0"/>
          <w:numId w:val="7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Données Statistiques</w:t>
      </w:r>
    </w:p>
    <w:p w:rsidR="00A72E3F" w:rsidRPr="006C7431" w:rsidRDefault="00A72E3F" w:rsidP="00A72E3F">
      <w:pPr>
        <w:widowControl/>
        <w:numPr>
          <w:ilvl w:val="1"/>
          <w:numId w:val="7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Indicateurs économiques</w:t>
      </w:r>
    </w:p>
    <w:p w:rsidR="00A72E3F" w:rsidRPr="006C7431" w:rsidRDefault="00A72E3F" w:rsidP="00A72E3F">
      <w:pPr>
        <w:widowControl/>
        <w:numPr>
          <w:ilvl w:val="1"/>
          <w:numId w:val="7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Analyses de marché</w:t>
      </w:r>
    </w:p>
    <w:p w:rsidR="00D022AD" w:rsidRPr="006C7431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D022AD" w:rsidRDefault="00D022AD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6</w:t>
      </w:r>
      <w:r w:rsidR="00A72E3F" w:rsidRPr="00D022AD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. FAQ et Support</w:t>
      </w:r>
    </w:p>
    <w:p w:rsidR="00A72E3F" w:rsidRPr="006C7431" w:rsidRDefault="00A72E3F" w:rsidP="00A72E3F">
      <w:pPr>
        <w:widowControl/>
        <w:numPr>
          <w:ilvl w:val="0"/>
          <w:numId w:val="8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Questions Fréquentes</w:t>
      </w:r>
    </w:p>
    <w:p w:rsidR="00A72E3F" w:rsidRPr="006C7431" w:rsidRDefault="00A72E3F" w:rsidP="00A72E3F">
      <w:pPr>
        <w:widowControl/>
        <w:numPr>
          <w:ilvl w:val="1"/>
          <w:numId w:val="8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Réponses aux questions courantes</w:t>
      </w:r>
    </w:p>
    <w:p w:rsidR="00A72E3F" w:rsidRPr="006C7431" w:rsidRDefault="00A72E3F" w:rsidP="00A72E3F">
      <w:pPr>
        <w:widowControl/>
        <w:numPr>
          <w:ilvl w:val="0"/>
          <w:numId w:val="8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Centre de Support</w:t>
      </w:r>
    </w:p>
    <w:p w:rsidR="00A72E3F" w:rsidRPr="006C7431" w:rsidRDefault="00A72E3F" w:rsidP="00A72E3F">
      <w:pPr>
        <w:widowControl/>
        <w:numPr>
          <w:ilvl w:val="1"/>
          <w:numId w:val="8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Assistance en ligne</w:t>
      </w:r>
    </w:p>
    <w:p w:rsidR="00A72E3F" w:rsidRPr="00D022AD" w:rsidRDefault="00A72E3F" w:rsidP="00A72E3F">
      <w:pPr>
        <w:widowControl/>
        <w:numPr>
          <w:ilvl w:val="1"/>
          <w:numId w:val="8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highlight w:val="yellow"/>
          <w:lang w:val="fr-FR"/>
        </w:rPr>
      </w:pPr>
      <w:r w:rsidRPr="00D022AD">
        <w:rPr>
          <w:rFonts w:ascii="Arial Narrow" w:hAnsi="Arial Narrow" w:cs="Arial"/>
          <w:kern w:val="0"/>
          <w:sz w:val="26"/>
          <w:szCs w:val="26"/>
          <w:highlight w:val="yellow"/>
          <w:lang w:val="fr-FR"/>
        </w:rPr>
        <w:t>Chat en direct</w:t>
      </w:r>
    </w:p>
    <w:p w:rsidR="00D022AD" w:rsidRPr="006C7431" w:rsidRDefault="00D022AD" w:rsidP="00D022AD">
      <w:pPr>
        <w:widowControl/>
        <w:adjustRightInd w:val="0"/>
        <w:rPr>
          <w:rFonts w:ascii="Arial Narrow" w:hAnsi="Arial Narrow" w:cs="Arial"/>
          <w:kern w:val="0"/>
          <w:sz w:val="26"/>
          <w:szCs w:val="26"/>
          <w:lang w:val="fr-FR"/>
        </w:rPr>
      </w:pPr>
    </w:p>
    <w:p w:rsidR="00A72E3F" w:rsidRPr="00D022AD" w:rsidRDefault="00D022AD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7</w:t>
      </w:r>
      <w:r w:rsidR="00A72E3F" w:rsidRPr="00D022AD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. Espace Citoyen</w:t>
      </w:r>
    </w:p>
    <w:p w:rsidR="00A72E3F" w:rsidRPr="006C7431" w:rsidRDefault="00A72E3F" w:rsidP="00A72E3F">
      <w:pPr>
        <w:widowControl/>
        <w:numPr>
          <w:ilvl w:val="0"/>
          <w:numId w:val="9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Participation Publique</w:t>
      </w:r>
    </w:p>
    <w:p w:rsidR="00A72E3F" w:rsidRPr="006C7431" w:rsidRDefault="00A72E3F" w:rsidP="00A72E3F">
      <w:pPr>
        <w:widowControl/>
        <w:numPr>
          <w:ilvl w:val="1"/>
          <w:numId w:val="9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Consultations et sondages</w:t>
      </w:r>
    </w:p>
    <w:p w:rsidR="00A72E3F" w:rsidRPr="006C7431" w:rsidRDefault="00A72E3F" w:rsidP="00A72E3F">
      <w:pPr>
        <w:widowControl/>
        <w:numPr>
          <w:ilvl w:val="1"/>
          <w:numId w:val="9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Forums de discussion</w:t>
      </w:r>
    </w:p>
    <w:p w:rsidR="00A72E3F" w:rsidRPr="006C7431" w:rsidRDefault="00A72E3F" w:rsidP="00A72E3F">
      <w:pPr>
        <w:widowControl/>
        <w:numPr>
          <w:ilvl w:val="0"/>
          <w:numId w:val="9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Plaintes et Réclamations</w:t>
      </w:r>
    </w:p>
    <w:p w:rsidR="00A72E3F" w:rsidRPr="006C7431" w:rsidRDefault="00A72E3F" w:rsidP="00A72E3F">
      <w:pPr>
        <w:widowControl/>
        <w:numPr>
          <w:ilvl w:val="1"/>
          <w:numId w:val="9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Soumission de plaintes</w:t>
      </w:r>
    </w:p>
    <w:p w:rsidR="00A72E3F" w:rsidRDefault="00A72E3F" w:rsidP="00A72E3F">
      <w:pPr>
        <w:widowControl/>
        <w:numPr>
          <w:ilvl w:val="1"/>
          <w:numId w:val="9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Suivi des réclamations</w:t>
      </w:r>
    </w:p>
    <w:p w:rsidR="00D022AD" w:rsidRPr="00D022AD" w:rsidRDefault="00D022AD" w:rsidP="00D022AD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</w:p>
    <w:p w:rsidR="00A72E3F" w:rsidRPr="00D022AD" w:rsidRDefault="00D022AD" w:rsidP="00A72E3F">
      <w:pPr>
        <w:widowControl/>
        <w:adjustRightInd w:val="0"/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</w:pPr>
      <w:r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8</w:t>
      </w:r>
      <w:r w:rsidR="00A72E3F" w:rsidRPr="00D022AD">
        <w:rPr>
          <w:rFonts w:ascii="Arial Narrow" w:hAnsi="Arial Narrow" w:cs="Arial"/>
          <w:b/>
          <w:bCs/>
          <w:kern w:val="0"/>
          <w:sz w:val="26"/>
          <w:szCs w:val="26"/>
          <w:lang w:val="fr-FR"/>
        </w:rPr>
        <w:t>. Partenariats et Collaboration</w:t>
      </w:r>
    </w:p>
    <w:p w:rsidR="00A72E3F" w:rsidRPr="006C7431" w:rsidRDefault="00A72E3F" w:rsidP="00A72E3F">
      <w:pPr>
        <w:widowControl/>
        <w:numPr>
          <w:ilvl w:val="0"/>
          <w:numId w:val="10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Partenaires Stratégiques</w:t>
      </w:r>
    </w:p>
    <w:p w:rsidR="00A72E3F" w:rsidRPr="006C7431" w:rsidRDefault="00A72E3F" w:rsidP="00A72E3F">
      <w:pPr>
        <w:widowControl/>
        <w:numPr>
          <w:ilvl w:val="1"/>
          <w:numId w:val="10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Organisations nationales et internationales</w:t>
      </w:r>
    </w:p>
    <w:p w:rsidR="00A72E3F" w:rsidRPr="006C7431" w:rsidRDefault="00A72E3F" w:rsidP="00A72E3F">
      <w:pPr>
        <w:widowControl/>
        <w:numPr>
          <w:ilvl w:val="1"/>
          <w:numId w:val="10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Projets collaboratifs</w:t>
      </w:r>
    </w:p>
    <w:p w:rsidR="00AB61CC" w:rsidRPr="00D022AD" w:rsidRDefault="00A72E3F" w:rsidP="00D022AD">
      <w:pPr>
        <w:widowControl/>
        <w:numPr>
          <w:ilvl w:val="1"/>
          <w:numId w:val="10"/>
        </w:numPr>
        <w:adjustRightInd w:val="0"/>
        <w:ind w:left="0" w:firstLine="0"/>
        <w:rPr>
          <w:rFonts w:ascii="Arial Narrow" w:hAnsi="Arial Narrow" w:cs="Arial"/>
          <w:kern w:val="0"/>
          <w:sz w:val="26"/>
          <w:szCs w:val="26"/>
          <w:lang w:val="fr-FR"/>
        </w:rPr>
      </w:pPr>
      <w:r w:rsidRPr="006C7431">
        <w:rPr>
          <w:rFonts w:ascii="Arial Narrow" w:hAnsi="Arial Narrow" w:cs="Arial"/>
          <w:kern w:val="0"/>
          <w:sz w:val="26"/>
          <w:szCs w:val="26"/>
          <w:lang w:val="fr-FR"/>
        </w:rPr>
        <w:t>Annonces et résultats</w:t>
      </w:r>
    </w:p>
    <w:sectPr w:rsidR="00AB61CC" w:rsidRPr="00D022AD" w:rsidSect="00A72E3F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0000025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0000032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00000386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7E83817"/>
    <w:multiLevelType w:val="hybridMultilevel"/>
    <w:tmpl w:val="9AE27C44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65338F"/>
    <w:multiLevelType w:val="hybridMultilevel"/>
    <w:tmpl w:val="7D1E4C7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15F74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308314423">
    <w:abstractNumId w:val="0"/>
  </w:num>
  <w:num w:numId="2" w16cid:durableId="832572672">
    <w:abstractNumId w:val="1"/>
  </w:num>
  <w:num w:numId="3" w16cid:durableId="1950577330">
    <w:abstractNumId w:val="2"/>
  </w:num>
  <w:num w:numId="4" w16cid:durableId="2006590780">
    <w:abstractNumId w:val="3"/>
  </w:num>
  <w:num w:numId="5" w16cid:durableId="432750424">
    <w:abstractNumId w:val="4"/>
  </w:num>
  <w:num w:numId="6" w16cid:durableId="1255162104">
    <w:abstractNumId w:val="5"/>
  </w:num>
  <w:num w:numId="7" w16cid:durableId="862129697">
    <w:abstractNumId w:val="6"/>
  </w:num>
  <w:num w:numId="8" w16cid:durableId="1254127171">
    <w:abstractNumId w:val="7"/>
  </w:num>
  <w:num w:numId="9" w16cid:durableId="912204517">
    <w:abstractNumId w:val="8"/>
  </w:num>
  <w:num w:numId="10" w16cid:durableId="1731003857">
    <w:abstractNumId w:val="9"/>
  </w:num>
  <w:num w:numId="11" w16cid:durableId="650253095">
    <w:abstractNumId w:val="12"/>
  </w:num>
  <w:num w:numId="12" w16cid:durableId="718162799">
    <w:abstractNumId w:val="10"/>
  </w:num>
  <w:num w:numId="13" w16cid:durableId="570967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E3F"/>
    <w:rsid w:val="00150051"/>
    <w:rsid w:val="006C7431"/>
    <w:rsid w:val="00A72E3F"/>
    <w:rsid w:val="00AB61CC"/>
    <w:rsid w:val="00D0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C82488"/>
  <w15:chartTrackingRefBased/>
  <w15:docId w15:val="{1E46F9D0-372E-EC4C-B220-D79DFCBC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431"/>
    <w:pPr>
      <w:widowControl w:val="0"/>
      <w:autoSpaceDE w:val="0"/>
      <w:autoSpaceDN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7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903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Aliou AG MOSSA</dc:creator>
  <cp:keywords/>
  <dc:description/>
  <cp:lastModifiedBy>Aliou AG MOSSA</cp:lastModifiedBy>
  <cp:revision>1</cp:revision>
  <dcterms:created xsi:type="dcterms:W3CDTF">2024-07-08T10:32:00Z</dcterms:created>
  <dcterms:modified xsi:type="dcterms:W3CDTF">2024-07-08T11:03:00Z</dcterms:modified>
</cp:coreProperties>
</file>