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01FF" w14:textId="77777777" w:rsidR="0069475C" w:rsidRDefault="0069475C">
      <w:pPr>
        <w:pStyle w:val="Heading1"/>
        <w:shd w:val="clear" w:color="auto" w:fill="FFFFFF"/>
        <w:spacing w:before="480"/>
        <w:rPr>
          <w:rFonts w:ascii="Calibri" w:eastAsia="Calibri" w:hAnsi="Calibri" w:cs="Calibri"/>
          <w:b/>
          <w:sz w:val="46"/>
          <w:szCs w:val="46"/>
        </w:rPr>
      </w:pPr>
      <w:bookmarkStart w:id="0" w:name="_femoso901t2t" w:colFirst="0" w:colLast="0"/>
      <w:bookmarkEnd w:id="0"/>
    </w:p>
    <w:p w14:paraId="7EDE53EC" w14:textId="77777777" w:rsidR="0069475C" w:rsidRDefault="00000000">
      <w:pPr>
        <w:pStyle w:val="Heading1"/>
        <w:shd w:val="clear" w:color="auto" w:fill="FFFFFF"/>
        <w:spacing w:before="480"/>
        <w:jc w:val="center"/>
        <w:rPr>
          <w:rFonts w:ascii="Calibri" w:eastAsia="Calibri" w:hAnsi="Calibri" w:cs="Calibri"/>
          <w:b/>
          <w:sz w:val="46"/>
          <w:szCs w:val="46"/>
        </w:rPr>
      </w:pPr>
      <w:bookmarkStart w:id="1" w:name="_e7d0rpcwdals" w:colFirst="0" w:colLast="0"/>
      <w:bookmarkEnd w:id="1"/>
      <w:r>
        <w:rPr>
          <w:rFonts w:ascii="Calibri" w:eastAsia="Calibri" w:hAnsi="Calibri" w:cs="Calibri"/>
          <w:b/>
          <w:noProof/>
          <w:sz w:val="46"/>
          <w:szCs w:val="46"/>
        </w:rPr>
        <w:drawing>
          <wp:inline distT="114300" distB="114300" distL="114300" distR="114300" wp14:anchorId="20991782" wp14:editId="2C27977E">
            <wp:extent cx="3606148" cy="200453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606148" cy="2004535"/>
                    </a:xfrm>
                    <a:prstGeom prst="rect">
                      <a:avLst/>
                    </a:prstGeom>
                    <a:ln/>
                  </pic:spPr>
                </pic:pic>
              </a:graphicData>
            </a:graphic>
          </wp:inline>
        </w:drawing>
      </w:r>
    </w:p>
    <w:p w14:paraId="32467F18" w14:textId="77777777" w:rsidR="0069475C" w:rsidRDefault="00000000">
      <w:pPr>
        <w:pStyle w:val="Heading1"/>
        <w:shd w:val="clear" w:color="auto" w:fill="FFFFFF"/>
        <w:spacing w:before="480"/>
        <w:jc w:val="center"/>
        <w:rPr>
          <w:rFonts w:ascii="Calibri" w:eastAsia="Calibri" w:hAnsi="Calibri" w:cs="Calibri"/>
          <w:b/>
          <w:sz w:val="46"/>
          <w:szCs w:val="46"/>
        </w:rPr>
      </w:pPr>
      <w:bookmarkStart w:id="2" w:name="_tgziy9uph872" w:colFirst="0" w:colLast="0"/>
      <w:bookmarkEnd w:id="2"/>
      <w:r>
        <w:rPr>
          <w:rFonts w:ascii="Calibri" w:eastAsia="Calibri" w:hAnsi="Calibri" w:cs="Calibri"/>
          <w:b/>
          <w:sz w:val="46"/>
          <w:szCs w:val="46"/>
        </w:rPr>
        <w:t>Fraudulent Claims Detection</w:t>
      </w:r>
    </w:p>
    <w:p w14:paraId="55868705" w14:textId="77777777" w:rsidR="0069475C" w:rsidRDefault="00000000">
      <w:pPr>
        <w:pStyle w:val="Heading2"/>
        <w:jc w:val="center"/>
        <w:rPr>
          <w:rFonts w:ascii="Calibri" w:eastAsia="Calibri" w:hAnsi="Calibri" w:cs="Calibri"/>
        </w:rPr>
      </w:pPr>
      <w:bookmarkStart w:id="3" w:name="_xelbxvg6gbcw" w:colFirst="0" w:colLast="0"/>
      <w:bookmarkEnd w:id="3"/>
      <w:r>
        <w:rPr>
          <w:rFonts w:ascii="Calibri" w:eastAsia="Calibri" w:hAnsi="Calibri" w:cs="Calibri"/>
        </w:rPr>
        <w:t>Analysis Report</w:t>
      </w:r>
    </w:p>
    <w:p w14:paraId="24F6B9B6" w14:textId="77777777" w:rsidR="0069475C" w:rsidRDefault="0069475C">
      <w:pPr>
        <w:rPr>
          <w:rFonts w:ascii="Calibri" w:eastAsia="Calibri" w:hAnsi="Calibri" w:cs="Calibri"/>
        </w:rPr>
      </w:pPr>
    </w:p>
    <w:p w14:paraId="283F4E5D" w14:textId="77777777" w:rsidR="0069475C" w:rsidRDefault="0069475C">
      <w:pPr>
        <w:rPr>
          <w:rFonts w:ascii="Calibri" w:eastAsia="Calibri" w:hAnsi="Calibri" w:cs="Calibri"/>
        </w:rPr>
      </w:pPr>
    </w:p>
    <w:p w14:paraId="1FAE180F" w14:textId="77777777" w:rsidR="0069475C" w:rsidRDefault="0069475C">
      <w:pPr>
        <w:rPr>
          <w:rFonts w:ascii="Calibri" w:eastAsia="Calibri" w:hAnsi="Calibri" w:cs="Calibri"/>
        </w:rPr>
      </w:pPr>
    </w:p>
    <w:p w14:paraId="74DDBBDB" w14:textId="77777777" w:rsidR="0069475C" w:rsidRDefault="0069475C">
      <w:pPr>
        <w:rPr>
          <w:rFonts w:ascii="Calibri" w:eastAsia="Calibri" w:hAnsi="Calibri" w:cs="Calibri"/>
        </w:rPr>
      </w:pPr>
    </w:p>
    <w:p w14:paraId="797CBA8A" w14:textId="77777777" w:rsidR="0069475C" w:rsidRDefault="0069475C">
      <w:pPr>
        <w:rPr>
          <w:rFonts w:ascii="Calibri" w:eastAsia="Calibri" w:hAnsi="Calibri" w:cs="Calibri"/>
        </w:rPr>
      </w:pPr>
    </w:p>
    <w:p w14:paraId="410D353F" w14:textId="77777777" w:rsidR="0069475C" w:rsidRDefault="0069475C">
      <w:pPr>
        <w:rPr>
          <w:rFonts w:ascii="Calibri" w:eastAsia="Calibri" w:hAnsi="Calibri" w:cs="Calibri"/>
        </w:rPr>
      </w:pPr>
    </w:p>
    <w:p w14:paraId="32C08821" w14:textId="77777777" w:rsidR="0069475C" w:rsidRDefault="0069475C">
      <w:pPr>
        <w:rPr>
          <w:rFonts w:ascii="Calibri" w:eastAsia="Calibri" w:hAnsi="Calibri" w:cs="Calibri"/>
        </w:rPr>
      </w:pPr>
    </w:p>
    <w:p w14:paraId="1F333674" w14:textId="77777777" w:rsidR="0069475C" w:rsidRDefault="0069475C">
      <w:pPr>
        <w:rPr>
          <w:rFonts w:ascii="Calibri" w:eastAsia="Calibri" w:hAnsi="Calibri" w:cs="Calibri"/>
        </w:rPr>
      </w:pPr>
    </w:p>
    <w:p w14:paraId="0ABCB92A" w14:textId="77777777" w:rsidR="0069475C" w:rsidRDefault="0069475C">
      <w:pPr>
        <w:rPr>
          <w:rFonts w:ascii="Calibri" w:eastAsia="Calibri" w:hAnsi="Calibri" w:cs="Calibri"/>
        </w:rPr>
      </w:pPr>
    </w:p>
    <w:p w14:paraId="05183C81" w14:textId="77777777" w:rsidR="0069475C" w:rsidRDefault="0069475C">
      <w:pPr>
        <w:rPr>
          <w:rFonts w:ascii="Calibri" w:eastAsia="Calibri" w:hAnsi="Calibri" w:cs="Calibri"/>
        </w:rPr>
      </w:pPr>
    </w:p>
    <w:p w14:paraId="0DD5D5D7" w14:textId="77777777" w:rsidR="0069475C" w:rsidRDefault="0069475C">
      <w:pPr>
        <w:rPr>
          <w:rFonts w:ascii="Calibri" w:eastAsia="Calibri" w:hAnsi="Calibri" w:cs="Calibri"/>
        </w:rPr>
      </w:pPr>
    </w:p>
    <w:p w14:paraId="5F795CB0" w14:textId="77777777" w:rsidR="0069475C" w:rsidRDefault="0069475C">
      <w:pPr>
        <w:rPr>
          <w:rFonts w:ascii="Calibri" w:eastAsia="Calibri" w:hAnsi="Calibri" w:cs="Calibri"/>
        </w:rPr>
      </w:pPr>
    </w:p>
    <w:p w14:paraId="4DE5C5FF" w14:textId="77777777" w:rsidR="0069475C" w:rsidRDefault="0069475C">
      <w:pPr>
        <w:rPr>
          <w:rFonts w:ascii="Calibri" w:eastAsia="Calibri" w:hAnsi="Calibri" w:cs="Calibri"/>
        </w:rPr>
      </w:pPr>
    </w:p>
    <w:p w14:paraId="02E99D5C" w14:textId="77777777" w:rsidR="0069475C" w:rsidRDefault="0069475C">
      <w:pPr>
        <w:rPr>
          <w:rFonts w:ascii="Calibri" w:eastAsia="Calibri" w:hAnsi="Calibri" w:cs="Calibri"/>
        </w:rPr>
      </w:pPr>
    </w:p>
    <w:p w14:paraId="57467E1B" w14:textId="77777777" w:rsidR="0069475C" w:rsidRDefault="0069475C">
      <w:pPr>
        <w:rPr>
          <w:rFonts w:ascii="Calibri" w:eastAsia="Calibri" w:hAnsi="Calibri" w:cs="Calibri"/>
        </w:rPr>
      </w:pPr>
    </w:p>
    <w:p w14:paraId="4660A7AE" w14:textId="77777777" w:rsidR="0069475C" w:rsidRDefault="0069475C">
      <w:pPr>
        <w:rPr>
          <w:rFonts w:ascii="Calibri" w:eastAsia="Calibri" w:hAnsi="Calibri" w:cs="Calibri"/>
        </w:rPr>
      </w:pPr>
    </w:p>
    <w:p w14:paraId="050D8ED6" w14:textId="77777777" w:rsidR="0069475C" w:rsidRDefault="00000000">
      <w:pPr>
        <w:rPr>
          <w:rFonts w:ascii="Calibri" w:eastAsia="Calibri" w:hAnsi="Calibri" w:cs="Calibri"/>
          <w:b/>
          <w:sz w:val="24"/>
          <w:szCs w:val="24"/>
        </w:rPr>
      </w:pPr>
      <w:r>
        <w:rPr>
          <w:rFonts w:ascii="Calibri" w:eastAsia="Calibri" w:hAnsi="Calibri" w:cs="Calibri"/>
          <w:b/>
          <w:sz w:val="24"/>
          <w:szCs w:val="24"/>
        </w:rPr>
        <w:t>Presented by:</w:t>
      </w:r>
    </w:p>
    <w:p w14:paraId="742D6C4C" w14:textId="77777777" w:rsidR="0069475C" w:rsidRDefault="00000000">
      <w:pPr>
        <w:rPr>
          <w:rFonts w:ascii="Calibri" w:eastAsia="Calibri" w:hAnsi="Calibri" w:cs="Calibri"/>
          <w:sz w:val="24"/>
          <w:szCs w:val="24"/>
        </w:rPr>
      </w:pPr>
      <w:r>
        <w:rPr>
          <w:rFonts w:ascii="Calibri" w:eastAsia="Calibri" w:hAnsi="Calibri" w:cs="Calibri"/>
          <w:sz w:val="24"/>
          <w:szCs w:val="24"/>
        </w:rPr>
        <w:t>Rohit Gupta &amp; Venkata Raghunadh Illinda</w:t>
      </w:r>
    </w:p>
    <w:p w14:paraId="0DA0A788" w14:textId="77777777" w:rsidR="0069475C" w:rsidRDefault="00000000">
      <w:pPr>
        <w:rPr>
          <w:rFonts w:ascii="Calibri" w:eastAsia="Calibri" w:hAnsi="Calibri" w:cs="Calibri"/>
          <w:sz w:val="24"/>
          <w:szCs w:val="24"/>
        </w:rPr>
      </w:pPr>
      <w:r>
        <w:rPr>
          <w:rFonts w:ascii="Calibri" w:eastAsia="Calibri" w:hAnsi="Calibri" w:cs="Calibri"/>
          <w:sz w:val="24"/>
          <w:szCs w:val="24"/>
        </w:rPr>
        <w:t>Batch: ML C72</w:t>
      </w:r>
    </w:p>
    <w:p w14:paraId="6747D310" w14:textId="77777777" w:rsidR="0069475C" w:rsidRDefault="00000000">
      <w:pPr>
        <w:pStyle w:val="Heading1"/>
        <w:rPr>
          <w:rFonts w:ascii="Calibri" w:eastAsia="Calibri" w:hAnsi="Calibri" w:cs="Calibri"/>
          <w:b/>
        </w:rPr>
      </w:pPr>
      <w:bookmarkStart w:id="4" w:name="_y7lsnb4w1csf" w:colFirst="0" w:colLast="0"/>
      <w:bookmarkEnd w:id="4"/>
      <w:r>
        <w:rPr>
          <w:rFonts w:ascii="Calibri" w:eastAsia="Calibri" w:hAnsi="Calibri" w:cs="Calibri"/>
          <w:b/>
        </w:rPr>
        <w:lastRenderedPageBreak/>
        <w:t>Table of Contents</w:t>
      </w:r>
    </w:p>
    <w:p w14:paraId="4978F1AA" w14:textId="77777777" w:rsidR="0069475C" w:rsidRDefault="0069475C">
      <w:pPr>
        <w:rPr>
          <w:rFonts w:ascii="Calibri" w:eastAsia="Calibri" w:hAnsi="Calibri" w:cs="Calibri"/>
        </w:rPr>
      </w:pPr>
    </w:p>
    <w:sdt>
      <w:sdtPr>
        <w:id w:val="1365330684"/>
        <w:docPartObj>
          <w:docPartGallery w:val="Table of Contents"/>
          <w:docPartUnique/>
        </w:docPartObj>
      </w:sdtPr>
      <w:sdtContent>
        <w:p w14:paraId="3FDBF354" w14:textId="77777777" w:rsidR="0069475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83deccvpq4dj">
            <w:r>
              <w:rPr>
                <w:rFonts w:ascii="Calibri" w:eastAsia="Calibri" w:hAnsi="Calibri" w:cs="Calibri"/>
                <w:color w:val="000000"/>
              </w:rPr>
              <w:t>1. Executive Summary</w:t>
            </w:r>
            <w:r>
              <w:rPr>
                <w:rFonts w:ascii="Calibri" w:eastAsia="Calibri" w:hAnsi="Calibri" w:cs="Calibri"/>
                <w:color w:val="000000"/>
              </w:rPr>
              <w:tab/>
              <w:t>3</w:t>
            </w:r>
          </w:hyperlink>
        </w:p>
        <w:p w14:paraId="7412BEEB" w14:textId="77777777" w:rsidR="0069475C" w:rsidRDefault="00000000">
          <w:pPr>
            <w:widowControl w:val="0"/>
            <w:tabs>
              <w:tab w:val="right" w:leader="dot" w:pos="12000"/>
            </w:tabs>
            <w:spacing w:before="60" w:line="240" w:lineRule="auto"/>
            <w:rPr>
              <w:b/>
              <w:color w:val="000000"/>
            </w:rPr>
          </w:pPr>
          <w:hyperlink w:anchor="_eteqwfybo77c">
            <w:r>
              <w:rPr>
                <w:rFonts w:ascii="Calibri" w:eastAsia="Calibri" w:hAnsi="Calibri" w:cs="Calibri"/>
                <w:color w:val="000000"/>
              </w:rPr>
              <w:t>2. Key Problems</w:t>
            </w:r>
            <w:r>
              <w:rPr>
                <w:rFonts w:ascii="Calibri" w:eastAsia="Calibri" w:hAnsi="Calibri" w:cs="Calibri"/>
                <w:color w:val="000000"/>
              </w:rPr>
              <w:tab/>
              <w:t>3</w:t>
            </w:r>
          </w:hyperlink>
        </w:p>
        <w:p w14:paraId="0E3342AC" w14:textId="77777777" w:rsidR="0069475C" w:rsidRDefault="00000000">
          <w:pPr>
            <w:widowControl w:val="0"/>
            <w:tabs>
              <w:tab w:val="right" w:leader="dot" w:pos="12000"/>
            </w:tabs>
            <w:spacing w:before="60" w:line="240" w:lineRule="auto"/>
            <w:rPr>
              <w:b/>
              <w:color w:val="000000"/>
            </w:rPr>
          </w:pPr>
          <w:hyperlink w:anchor="_ib74bi3i27ak">
            <w:r>
              <w:rPr>
                <w:rFonts w:ascii="Calibri" w:eastAsia="Calibri" w:hAnsi="Calibri" w:cs="Calibri"/>
                <w:color w:val="000000"/>
              </w:rPr>
              <w:t>3. Tasks Undertaken</w:t>
            </w:r>
            <w:r>
              <w:rPr>
                <w:rFonts w:ascii="Calibri" w:eastAsia="Calibri" w:hAnsi="Calibri" w:cs="Calibri"/>
                <w:color w:val="000000"/>
              </w:rPr>
              <w:tab/>
              <w:t>3</w:t>
            </w:r>
          </w:hyperlink>
        </w:p>
        <w:p w14:paraId="5F91795A" w14:textId="77777777" w:rsidR="0069475C" w:rsidRDefault="00000000">
          <w:pPr>
            <w:widowControl w:val="0"/>
            <w:tabs>
              <w:tab w:val="right" w:leader="dot" w:pos="12000"/>
            </w:tabs>
            <w:spacing w:before="60" w:line="240" w:lineRule="auto"/>
            <w:rPr>
              <w:b/>
              <w:color w:val="000000"/>
            </w:rPr>
          </w:pPr>
          <w:hyperlink w:anchor="_m3sr8yhokwaq">
            <w:r>
              <w:rPr>
                <w:rFonts w:ascii="Calibri" w:eastAsia="Calibri" w:hAnsi="Calibri" w:cs="Calibri"/>
                <w:color w:val="000000"/>
              </w:rPr>
              <w:t>4. Recommendations</w:t>
            </w:r>
            <w:r>
              <w:rPr>
                <w:rFonts w:ascii="Calibri" w:eastAsia="Calibri" w:hAnsi="Calibri" w:cs="Calibri"/>
                <w:color w:val="000000"/>
              </w:rPr>
              <w:tab/>
              <w:t>4</w:t>
            </w:r>
          </w:hyperlink>
        </w:p>
        <w:p w14:paraId="6AE96CBA" w14:textId="77777777" w:rsidR="0069475C" w:rsidRDefault="00000000">
          <w:pPr>
            <w:widowControl w:val="0"/>
            <w:tabs>
              <w:tab w:val="right" w:leader="dot" w:pos="12000"/>
            </w:tabs>
            <w:spacing w:before="60" w:line="240" w:lineRule="auto"/>
            <w:rPr>
              <w:b/>
              <w:color w:val="000000"/>
            </w:rPr>
          </w:pPr>
          <w:hyperlink w:anchor="_yhicroil5t1m">
            <w:r>
              <w:rPr>
                <w:rFonts w:ascii="Calibri" w:eastAsia="Calibri" w:hAnsi="Calibri" w:cs="Calibri"/>
                <w:color w:val="000000"/>
              </w:rPr>
              <w:t>5. Business Implications</w:t>
            </w:r>
            <w:r>
              <w:rPr>
                <w:rFonts w:ascii="Calibri" w:eastAsia="Calibri" w:hAnsi="Calibri" w:cs="Calibri"/>
                <w:color w:val="000000"/>
              </w:rPr>
              <w:tab/>
              <w:t>4</w:t>
            </w:r>
          </w:hyperlink>
        </w:p>
        <w:p w14:paraId="17FCFF27" w14:textId="77777777" w:rsidR="0069475C" w:rsidRDefault="00000000">
          <w:pPr>
            <w:widowControl w:val="0"/>
            <w:tabs>
              <w:tab w:val="right" w:leader="dot" w:pos="12000"/>
            </w:tabs>
            <w:spacing w:before="60" w:line="240" w:lineRule="auto"/>
            <w:rPr>
              <w:b/>
              <w:color w:val="000000"/>
            </w:rPr>
          </w:pPr>
          <w:hyperlink w:anchor="_lpug9h34tliq">
            <w:r>
              <w:rPr>
                <w:rFonts w:ascii="Calibri" w:eastAsia="Calibri" w:hAnsi="Calibri" w:cs="Calibri"/>
                <w:color w:val="000000"/>
              </w:rPr>
              <w:t>6. Key Questions Asked</w:t>
            </w:r>
            <w:r>
              <w:rPr>
                <w:rFonts w:ascii="Calibri" w:eastAsia="Calibri" w:hAnsi="Calibri" w:cs="Calibri"/>
                <w:color w:val="000000"/>
              </w:rPr>
              <w:tab/>
              <w:t>4</w:t>
            </w:r>
          </w:hyperlink>
        </w:p>
        <w:p w14:paraId="5FD53E14" w14:textId="77777777" w:rsidR="0069475C" w:rsidRDefault="00000000">
          <w:pPr>
            <w:widowControl w:val="0"/>
            <w:tabs>
              <w:tab w:val="right" w:leader="dot" w:pos="12000"/>
            </w:tabs>
            <w:spacing w:before="60" w:line="240" w:lineRule="auto"/>
            <w:rPr>
              <w:rFonts w:ascii="Calibri" w:eastAsia="Calibri" w:hAnsi="Calibri" w:cs="Calibri"/>
              <w:color w:val="000000"/>
            </w:rPr>
          </w:pPr>
          <w:hyperlink w:anchor="_c10dykoo99ay">
            <w:r>
              <w:rPr>
                <w:rFonts w:ascii="Calibri" w:eastAsia="Calibri" w:hAnsi="Calibri" w:cs="Calibri"/>
                <w:color w:val="000000"/>
              </w:rPr>
              <w:t>7. Conclusion</w:t>
            </w:r>
            <w:r>
              <w:rPr>
                <w:rFonts w:ascii="Calibri" w:eastAsia="Calibri" w:hAnsi="Calibri" w:cs="Calibri"/>
                <w:color w:val="000000"/>
              </w:rPr>
              <w:tab/>
              <w:t>5</w:t>
            </w:r>
          </w:hyperlink>
          <w:r>
            <w:fldChar w:fldCharType="end"/>
          </w:r>
        </w:p>
      </w:sdtContent>
    </w:sdt>
    <w:p w14:paraId="12BB66FA" w14:textId="77777777" w:rsidR="0069475C" w:rsidRDefault="0069475C">
      <w:pPr>
        <w:rPr>
          <w:rFonts w:ascii="Calibri" w:eastAsia="Calibri" w:hAnsi="Calibri" w:cs="Calibri"/>
          <w:sz w:val="24"/>
          <w:szCs w:val="24"/>
        </w:rPr>
      </w:pPr>
    </w:p>
    <w:p w14:paraId="3A6A32E7" w14:textId="77777777" w:rsidR="0069475C" w:rsidRDefault="0069475C">
      <w:pPr>
        <w:rPr>
          <w:rFonts w:ascii="Calibri" w:eastAsia="Calibri" w:hAnsi="Calibri" w:cs="Calibri"/>
          <w:sz w:val="24"/>
          <w:szCs w:val="24"/>
        </w:rPr>
      </w:pPr>
    </w:p>
    <w:p w14:paraId="172F9698" w14:textId="77777777" w:rsidR="0069475C" w:rsidRDefault="0069475C">
      <w:pPr>
        <w:rPr>
          <w:rFonts w:ascii="Calibri" w:eastAsia="Calibri" w:hAnsi="Calibri" w:cs="Calibri"/>
          <w:sz w:val="24"/>
          <w:szCs w:val="24"/>
        </w:rPr>
      </w:pPr>
    </w:p>
    <w:p w14:paraId="17B1146C" w14:textId="77777777" w:rsidR="0069475C" w:rsidRDefault="0069475C">
      <w:pPr>
        <w:rPr>
          <w:rFonts w:ascii="Calibri" w:eastAsia="Calibri" w:hAnsi="Calibri" w:cs="Calibri"/>
          <w:sz w:val="24"/>
          <w:szCs w:val="24"/>
        </w:rPr>
      </w:pPr>
    </w:p>
    <w:p w14:paraId="7F69267B" w14:textId="77777777" w:rsidR="0069475C" w:rsidRDefault="0069475C">
      <w:pPr>
        <w:rPr>
          <w:rFonts w:ascii="Calibri" w:eastAsia="Calibri" w:hAnsi="Calibri" w:cs="Calibri"/>
          <w:sz w:val="24"/>
          <w:szCs w:val="24"/>
        </w:rPr>
      </w:pPr>
    </w:p>
    <w:p w14:paraId="7FF6462C" w14:textId="77777777" w:rsidR="0069475C" w:rsidRDefault="0069475C">
      <w:pPr>
        <w:rPr>
          <w:rFonts w:ascii="Calibri" w:eastAsia="Calibri" w:hAnsi="Calibri" w:cs="Calibri"/>
          <w:sz w:val="24"/>
          <w:szCs w:val="24"/>
        </w:rPr>
      </w:pPr>
    </w:p>
    <w:p w14:paraId="25EF122D" w14:textId="77777777" w:rsidR="0069475C" w:rsidRDefault="0069475C">
      <w:pPr>
        <w:rPr>
          <w:rFonts w:ascii="Calibri" w:eastAsia="Calibri" w:hAnsi="Calibri" w:cs="Calibri"/>
          <w:sz w:val="24"/>
          <w:szCs w:val="24"/>
        </w:rPr>
      </w:pPr>
    </w:p>
    <w:p w14:paraId="5F991C7E" w14:textId="77777777" w:rsidR="0069475C" w:rsidRDefault="0069475C">
      <w:pPr>
        <w:rPr>
          <w:rFonts w:ascii="Calibri" w:eastAsia="Calibri" w:hAnsi="Calibri" w:cs="Calibri"/>
          <w:sz w:val="24"/>
          <w:szCs w:val="24"/>
        </w:rPr>
      </w:pPr>
    </w:p>
    <w:p w14:paraId="0FE6E6F1" w14:textId="77777777" w:rsidR="0069475C" w:rsidRDefault="0069475C">
      <w:pPr>
        <w:rPr>
          <w:rFonts w:ascii="Calibri" w:eastAsia="Calibri" w:hAnsi="Calibri" w:cs="Calibri"/>
          <w:sz w:val="24"/>
          <w:szCs w:val="24"/>
        </w:rPr>
      </w:pPr>
    </w:p>
    <w:p w14:paraId="283664DF" w14:textId="77777777" w:rsidR="0069475C" w:rsidRDefault="0069475C">
      <w:pPr>
        <w:rPr>
          <w:rFonts w:ascii="Calibri" w:eastAsia="Calibri" w:hAnsi="Calibri" w:cs="Calibri"/>
          <w:sz w:val="24"/>
          <w:szCs w:val="24"/>
        </w:rPr>
      </w:pPr>
    </w:p>
    <w:p w14:paraId="49C89721" w14:textId="77777777" w:rsidR="0069475C" w:rsidRDefault="0069475C">
      <w:pPr>
        <w:rPr>
          <w:rFonts w:ascii="Calibri" w:eastAsia="Calibri" w:hAnsi="Calibri" w:cs="Calibri"/>
          <w:sz w:val="24"/>
          <w:szCs w:val="24"/>
        </w:rPr>
      </w:pPr>
    </w:p>
    <w:p w14:paraId="2F5A97D8" w14:textId="77777777" w:rsidR="0069475C" w:rsidRDefault="0069475C">
      <w:pPr>
        <w:rPr>
          <w:rFonts w:ascii="Calibri" w:eastAsia="Calibri" w:hAnsi="Calibri" w:cs="Calibri"/>
          <w:sz w:val="24"/>
          <w:szCs w:val="24"/>
        </w:rPr>
      </w:pPr>
    </w:p>
    <w:p w14:paraId="417FFE8E" w14:textId="77777777" w:rsidR="0069475C" w:rsidRDefault="0069475C">
      <w:pPr>
        <w:rPr>
          <w:rFonts w:ascii="Calibri" w:eastAsia="Calibri" w:hAnsi="Calibri" w:cs="Calibri"/>
          <w:sz w:val="24"/>
          <w:szCs w:val="24"/>
        </w:rPr>
      </w:pPr>
    </w:p>
    <w:p w14:paraId="66555331" w14:textId="77777777" w:rsidR="0069475C" w:rsidRDefault="0069475C">
      <w:pPr>
        <w:rPr>
          <w:rFonts w:ascii="Calibri" w:eastAsia="Calibri" w:hAnsi="Calibri" w:cs="Calibri"/>
          <w:sz w:val="24"/>
          <w:szCs w:val="24"/>
        </w:rPr>
      </w:pPr>
    </w:p>
    <w:p w14:paraId="7265752F" w14:textId="77777777" w:rsidR="0069475C" w:rsidRDefault="0069475C">
      <w:pPr>
        <w:rPr>
          <w:rFonts w:ascii="Calibri" w:eastAsia="Calibri" w:hAnsi="Calibri" w:cs="Calibri"/>
          <w:sz w:val="24"/>
          <w:szCs w:val="24"/>
        </w:rPr>
      </w:pPr>
    </w:p>
    <w:p w14:paraId="394D8BFA" w14:textId="77777777" w:rsidR="0069475C" w:rsidRDefault="0069475C">
      <w:pPr>
        <w:rPr>
          <w:rFonts w:ascii="Calibri" w:eastAsia="Calibri" w:hAnsi="Calibri" w:cs="Calibri"/>
          <w:sz w:val="24"/>
          <w:szCs w:val="24"/>
        </w:rPr>
      </w:pPr>
    </w:p>
    <w:p w14:paraId="6EFFD20E" w14:textId="77777777" w:rsidR="0069475C" w:rsidRDefault="0069475C">
      <w:pPr>
        <w:rPr>
          <w:rFonts w:ascii="Calibri" w:eastAsia="Calibri" w:hAnsi="Calibri" w:cs="Calibri"/>
          <w:sz w:val="24"/>
          <w:szCs w:val="24"/>
        </w:rPr>
      </w:pPr>
    </w:p>
    <w:p w14:paraId="672A53ED" w14:textId="77777777" w:rsidR="0069475C" w:rsidRDefault="0069475C">
      <w:pPr>
        <w:rPr>
          <w:rFonts w:ascii="Calibri" w:eastAsia="Calibri" w:hAnsi="Calibri" w:cs="Calibri"/>
          <w:sz w:val="24"/>
          <w:szCs w:val="24"/>
        </w:rPr>
      </w:pPr>
    </w:p>
    <w:p w14:paraId="5DE29A37" w14:textId="77777777" w:rsidR="0069475C" w:rsidRDefault="0069475C">
      <w:pPr>
        <w:rPr>
          <w:rFonts w:ascii="Calibri" w:eastAsia="Calibri" w:hAnsi="Calibri" w:cs="Calibri"/>
          <w:sz w:val="24"/>
          <w:szCs w:val="24"/>
        </w:rPr>
      </w:pPr>
    </w:p>
    <w:p w14:paraId="59431821" w14:textId="77777777" w:rsidR="0069475C" w:rsidRDefault="0069475C">
      <w:pPr>
        <w:rPr>
          <w:rFonts w:ascii="Calibri" w:eastAsia="Calibri" w:hAnsi="Calibri" w:cs="Calibri"/>
          <w:sz w:val="24"/>
          <w:szCs w:val="24"/>
        </w:rPr>
      </w:pPr>
    </w:p>
    <w:p w14:paraId="7E019642" w14:textId="77777777" w:rsidR="0069475C" w:rsidRDefault="0069475C">
      <w:pPr>
        <w:rPr>
          <w:rFonts w:ascii="Calibri" w:eastAsia="Calibri" w:hAnsi="Calibri" w:cs="Calibri"/>
          <w:sz w:val="24"/>
          <w:szCs w:val="24"/>
        </w:rPr>
      </w:pPr>
    </w:p>
    <w:p w14:paraId="1DEE4DE0" w14:textId="77777777" w:rsidR="0069475C" w:rsidRDefault="0069475C">
      <w:pPr>
        <w:rPr>
          <w:rFonts w:ascii="Calibri" w:eastAsia="Calibri" w:hAnsi="Calibri" w:cs="Calibri"/>
          <w:sz w:val="24"/>
          <w:szCs w:val="24"/>
        </w:rPr>
      </w:pPr>
    </w:p>
    <w:p w14:paraId="5A2E536E" w14:textId="77777777" w:rsidR="0069475C" w:rsidRDefault="0069475C">
      <w:pPr>
        <w:rPr>
          <w:rFonts w:ascii="Calibri" w:eastAsia="Calibri" w:hAnsi="Calibri" w:cs="Calibri"/>
          <w:sz w:val="24"/>
          <w:szCs w:val="24"/>
        </w:rPr>
      </w:pPr>
    </w:p>
    <w:p w14:paraId="3E43809F" w14:textId="77777777" w:rsidR="0069475C" w:rsidRDefault="0069475C">
      <w:pPr>
        <w:rPr>
          <w:rFonts w:ascii="Calibri" w:eastAsia="Calibri" w:hAnsi="Calibri" w:cs="Calibri"/>
          <w:sz w:val="24"/>
          <w:szCs w:val="24"/>
        </w:rPr>
      </w:pPr>
    </w:p>
    <w:p w14:paraId="3EAA2F8D" w14:textId="77777777" w:rsidR="0069475C" w:rsidRDefault="0069475C">
      <w:pPr>
        <w:rPr>
          <w:rFonts w:ascii="Calibri" w:eastAsia="Calibri" w:hAnsi="Calibri" w:cs="Calibri"/>
          <w:sz w:val="24"/>
          <w:szCs w:val="24"/>
        </w:rPr>
      </w:pPr>
    </w:p>
    <w:p w14:paraId="21EEFB42" w14:textId="77777777" w:rsidR="0069475C" w:rsidRDefault="0069475C">
      <w:pPr>
        <w:rPr>
          <w:rFonts w:ascii="Calibri" w:eastAsia="Calibri" w:hAnsi="Calibri" w:cs="Calibri"/>
          <w:sz w:val="24"/>
          <w:szCs w:val="24"/>
        </w:rPr>
      </w:pPr>
    </w:p>
    <w:p w14:paraId="6829CDF1" w14:textId="77777777" w:rsidR="0069475C" w:rsidRDefault="00000000">
      <w:pPr>
        <w:pStyle w:val="Heading1"/>
        <w:rPr>
          <w:rFonts w:ascii="Calibri" w:eastAsia="Calibri" w:hAnsi="Calibri" w:cs="Calibri"/>
          <w:b/>
        </w:rPr>
      </w:pPr>
      <w:bookmarkStart w:id="5" w:name="_83deccvpq4dj" w:colFirst="0" w:colLast="0"/>
      <w:bookmarkEnd w:id="5"/>
      <w:r>
        <w:rPr>
          <w:rFonts w:ascii="Calibri" w:eastAsia="Calibri" w:hAnsi="Calibri" w:cs="Calibri"/>
          <w:b/>
        </w:rPr>
        <w:lastRenderedPageBreak/>
        <w:t>1. Executive Summary</w:t>
      </w:r>
    </w:p>
    <w:p w14:paraId="26CE94E2" w14:textId="77777777" w:rsidR="0069475C" w:rsidRDefault="0069475C">
      <w:pPr>
        <w:rPr>
          <w:rFonts w:ascii="Calibri" w:eastAsia="Calibri" w:hAnsi="Calibri" w:cs="Calibri"/>
        </w:rPr>
      </w:pPr>
    </w:p>
    <w:p w14:paraId="5E325F04" w14:textId="77777777" w:rsidR="0069475C" w:rsidRDefault="00000000">
      <w:pPr>
        <w:rPr>
          <w:rFonts w:ascii="Calibri" w:eastAsia="Calibri" w:hAnsi="Calibri" w:cs="Calibri"/>
          <w:sz w:val="24"/>
          <w:szCs w:val="24"/>
        </w:rPr>
      </w:pPr>
      <w:r>
        <w:rPr>
          <w:rFonts w:ascii="Calibri" w:eastAsia="Calibri" w:hAnsi="Calibri" w:cs="Calibri"/>
          <w:sz w:val="24"/>
          <w:szCs w:val="24"/>
        </w:rPr>
        <w:t>Global Insure, an insurance company, faces financial losses due to fraudulent claims. The assignment focuses on building a data driven fraud detection system using historical claim and customer data. To tackle this, we built two machine learning models, Logistic Regression and Random Forest, using past insurance claim data. The goal is to help the company identify frauds early in the claim process and improve efficiency and reduce the financial risks.</w:t>
      </w:r>
    </w:p>
    <w:p w14:paraId="4D741024" w14:textId="77777777" w:rsidR="0069475C" w:rsidRDefault="0069475C">
      <w:pPr>
        <w:rPr>
          <w:rFonts w:ascii="Calibri" w:eastAsia="Calibri" w:hAnsi="Calibri" w:cs="Calibri"/>
        </w:rPr>
      </w:pPr>
    </w:p>
    <w:p w14:paraId="789C204C" w14:textId="77777777" w:rsidR="0069475C" w:rsidRDefault="00000000">
      <w:pPr>
        <w:pStyle w:val="Heading1"/>
        <w:rPr>
          <w:rFonts w:ascii="Calibri" w:eastAsia="Calibri" w:hAnsi="Calibri" w:cs="Calibri"/>
        </w:rPr>
      </w:pPr>
      <w:bookmarkStart w:id="6" w:name="_eteqwfybo77c" w:colFirst="0" w:colLast="0"/>
      <w:bookmarkEnd w:id="6"/>
      <w:r>
        <w:rPr>
          <w:rFonts w:ascii="Calibri" w:eastAsia="Calibri" w:hAnsi="Calibri" w:cs="Calibri"/>
          <w:b/>
        </w:rPr>
        <w:t>2. Key Problems</w:t>
      </w:r>
    </w:p>
    <w:p w14:paraId="1890010B" w14:textId="77777777" w:rsidR="0069475C" w:rsidRDefault="0069475C">
      <w:pPr>
        <w:rPr>
          <w:rFonts w:ascii="Calibri" w:eastAsia="Calibri" w:hAnsi="Calibri" w:cs="Calibri"/>
        </w:rPr>
      </w:pPr>
    </w:p>
    <w:p w14:paraId="6784B92B" w14:textId="77777777" w:rsidR="0069475C" w:rsidRDefault="00000000">
      <w:pPr>
        <w:numPr>
          <w:ilvl w:val="0"/>
          <w:numId w:val="7"/>
        </w:numPr>
        <w:rPr>
          <w:rFonts w:ascii="Calibri" w:eastAsia="Calibri" w:hAnsi="Calibri" w:cs="Calibri"/>
          <w:sz w:val="24"/>
          <w:szCs w:val="24"/>
        </w:rPr>
      </w:pPr>
      <w:r>
        <w:rPr>
          <w:rFonts w:ascii="Calibri" w:eastAsia="Calibri" w:hAnsi="Calibri" w:cs="Calibri"/>
          <w:sz w:val="24"/>
          <w:szCs w:val="24"/>
        </w:rPr>
        <w:t>High number of fraudulent insurance claims</w:t>
      </w:r>
    </w:p>
    <w:p w14:paraId="69C08CF9" w14:textId="77777777" w:rsidR="0069475C" w:rsidRDefault="00000000">
      <w:pPr>
        <w:numPr>
          <w:ilvl w:val="0"/>
          <w:numId w:val="7"/>
        </w:numPr>
        <w:rPr>
          <w:rFonts w:ascii="Calibri" w:eastAsia="Calibri" w:hAnsi="Calibri" w:cs="Calibri"/>
          <w:sz w:val="24"/>
          <w:szCs w:val="24"/>
        </w:rPr>
      </w:pPr>
      <w:r>
        <w:rPr>
          <w:rFonts w:ascii="Calibri" w:eastAsia="Calibri" w:hAnsi="Calibri" w:cs="Calibri"/>
          <w:sz w:val="24"/>
          <w:szCs w:val="24"/>
        </w:rPr>
        <w:t>Manual fraud detection is time-consuming and inefficient</w:t>
      </w:r>
    </w:p>
    <w:p w14:paraId="1AED0AF2" w14:textId="77777777" w:rsidR="0069475C" w:rsidRDefault="00000000">
      <w:pPr>
        <w:numPr>
          <w:ilvl w:val="0"/>
          <w:numId w:val="7"/>
        </w:numPr>
        <w:rPr>
          <w:rFonts w:ascii="Calibri" w:eastAsia="Calibri" w:hAnsi="Calibri" w:cs="Calibri"/>
          <w:sz w:val="24"/>
          <w:szCs w:val="24"/>
        </w:rPr>
      </w:pPr>
      <w:r>
        <w:rPr>
          <w:rFonts w:ascii="Calibri" w:eastAsia="Calibri" w:hAnsi="Calibri" w:cs="Calibri"/>
          <w:sz w:val="24"/>
          <w:szCs w:val="24"/>
        </w:rPr>
        <w:t>Late identification of fraud after claim approval</w:t>
      </w:r>
    </w:p>
    <w:p w14:paraId="12C99B44" w14:textId="77777777" w:rsidR="0069475C" w:rsidRDefault="00000000">
      <w:pPr>
        <w:numPr>
          <w:ilvl w:val="0"/>
          <w:numId w:val="7"/>
        </w:numPr>
        <w:rPr>
          <w:rFonts w:ascii="Calibri" w:eastAsia="Calibri" w:hAnsi="Calibri" w:cs="Calibri"/>
          <w:sz w:val="24"/>
          <w:szCs w:val="24"/>
        </w:rPr>
      </w:pPr>
      <w:r>
        <w:rPr>
          <w:rFonts w:ascii="Calibri" w:eastAsia="Calibri" w:hAnsi="Calibri" w:cs="Calibri"/>
          <w:sz w:val="24"/>
          <w:szCs w:val="24"/>
        </w:rPr>
        <w:t>Presence of missing, inconsistent, and illogical data</w:t>
      </w:r>
    </w:p>
    <w:p w14:paraId="5B563FC4" w14:textId="77777777" w:rsidR="0069475C" w:rsidRDefault="0069475C">
      <w:pPr>
        <w:rPr>
          <w:rFonts w:ascii="Calibri" w:eastAsia="Calibri" w:hAnsi="Calibri" w:cs="Calibri"/>
        </w:rPr>
      </w:pPr>
    </w:p>
    <w:p w14:paraId="16D927A9" w14:textId="77777777" w:rsidR="0069475C" w:rsidRDefault="00000000">
      <w:pPr>
        <w:pStyle w:val="Heading1"/>
        <w:rPr>
          <w:rFonts w:ascii="Calibri" w:eastAsia="Calibri" w:hAnsi="Calibri" w:cs="Calibri"/>
          <w:b/>
        </w:rPr>
      </w:pPr>
      <w:bookmarkStart w:id="7" w:name="_ib74bi3i27ak" w:colFirst="0" w:colLast="0"/>
      <w:bookmarkEnd w:id="7"/>
      <w:r>
        <w:rPr>
          <w:rFonts w:ascii="Calibri" w:eastAsia="Calibri" w:hAnsi="Calibri" w:cs="Calibri"/>
          <w:b/>
        </w:rPr>
        <w:t>3. Tasks Undertaken</w:t>
      </w:r>
    </w:p>
    <w:p w14:paraId="23D32FA0" w14:textId="77777777" w:rsidR="0069475C" w:rsidRDefault="0069475C"/>
    <w:p w14:paraId="77D6CD8F"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Data Cleaning and Preprocessing</w:t>
      </w:r>
    </w:p>
    <w:p w14:paraId="0698EF3F"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Exploratory Data Analysis</w:t>
      </w:r>
    </w:p>
    <w:p w14:paraId="341F06F3"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Handling Missing and Redundant Data</w:t>
      </w:r>
    </w:p>
    <w:p w14:paraId="255A618F"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Feature Engineering and Transformation</w:t>
      </w:r>
    </w:p>
    <w:p w14:paraId="175D7727"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Class Balancing using Resampling</w:t>
      </w:r>
    </w:p>
    <w:p w14:paraId="77B0E297"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Model Building: Logistic Regression &amp; Random Forest</w:t>
      </w:r>
    </w:p>
    <w:p w14:paraId="57F1A960"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Model Evaluation using multiple metrics</w:t>
      </w:r>
    </w:p>
    <w:p w14:paraId="6CFB9EB7"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Hyperparameter Tuning &amp; Cross-Validation</w:t>
      </w:r>
    </w:p>
    <w:p w14:paraId="0C04C054" w14:textId="77777777" w:rsidR="0069475C" w:rsidRDefault="00000000">
      <w:pPr>
        <w:numPr>
          <w:ilvl w:val="0"/>
          <w:numId w:val="1"/>
        </w:numPr>
        <w:rPr>
          <w:rFonts w:ascii="Calibri" w:eastAsia="Calibri" w:hAnsi="Calibri" w:cs="Calibri"/>
          <w:sz w:val="24"/>
          <w:szCs w:val="24"/>
        </w:rPr>
      </w:pPr>
      <w:r>
        <w:rPr>
          <w:rFonts w:ascii="Calibri" w:eastAsia="Calibri" w:hAnsi="Calibri" w:cs="Calibri"/>
          <w:sz w:val="24"/>
          <w:szCs w:val="24"/>
        </w:rPr>
        <w:t>Business Insight Generation and Final Recommendations</w:t>
      </w:r>
    </w:p>
    <w:p w14:paraId="2D531515" w14:textId="77777777" w:rsidR="0069475C" w:rsidRDefault="0069475C"/>
    <w:p w14:paraId="675C93CE" w14:textId="77777777" w:rsidR="0069475C" w:rsidRDefault="0069475C"/>
    <w:p w14:paraId="659F231F" w14:textId="77777777" w:rsidR="0069475C" w:rsidRDefault="0069475C"/>
    <w:p w14:paraId="25133B93" w14:textId="77777777" w:rsidR="0069475C" w:rsidRDefault="0069475C"/>
    <w:p w14:paraId="6DE12BAD" w14:textId="77777777" w:rsidR="0069475C" w:rsidRDefault="00000000">
      <w:pPr>
        <w:pStyle w:val="Heading1"/>
        <w:rPr>
          <w:rFonts w:ascii="Calibri" w:eastAsia="Calibri" w:hAnsi="Calibri" w:cs="Calibri"/>
          <w:b/>
        </w:rPr>
      </w:pPr>
      <w:bookmarkStart w:id="8" w:name="_m3sr8yhokwaq" w:colFirst="0" w:colLast="0"/>
      <w:bookmarkEnd w:id="8"/>
      <w:r>
        <w:rPr>
          <w:rFonts w:ascii="Calibri" w:eastAsia="Calibri" w:hAnsi="Calibri" w:cs="Calibri"/>
          <w:b/>
        </w:rPr>
        <w:lastRenderedPageBreak/>
        <w:t>4. Recommendations</w:t>
      </w:r>
    </w:p>
    <w:p w14:paraId="72556B4E" w14:textId="77777777" w:rsidR="0069475C" w:rsidRDefault="00000000">
      <w:pPr>
        <w:numPr>
          <w:ilvl w:val="0"/>
          <w:numId w:val="6"/>
        </w:numPr>
        <w:rPr>
          <w:rFonts w:ascii="Calibri" w:eastAsia="Calibri" w:hAnsi="Calibri" w:cs="Calibri"/>
          <w:sz w:val="24"/>
          <w:szCs w:val="24"/>
        </w:rPr>
      </w:pPr>
      <w:r>
        <w:rPr>
          <w:rFonts w:ascii="Calibri" w:eastAsia="Calibri" w:hAnsi="Calibri" w:cs="Calibri"/>
          <w:sz w:val="24"/>
          <w:szCs w:val="24"/>
        </w:rPr>
        <w:t>Use Random Forest for Quick Detection</w:t>
      </w:r>
    </w:p>
    <w:p w14:paraId="5202790F" w14:textId="77777777" w:rsidR="0069475C" w:rsidRDefault="00000000">
      <w:pPr>
        <w:numPr>
          <w:ilvl w:val="0"/>
          <w:numId w:val="6"/>
        </w:numPr>
        <w:rPr>
          <w:rFonts w:ascii="Calibri" w:eastAsia="Calibri" w:hAnsi="Calibri" w:cs="Calibri"/>
          <w:sz w:val="24"/>
          <w:szCs w:val="24"/>
        </w:rPr>
      </w:pPr>
      <w:r>
        <w:rPr>
          <w:rFonts w:ascii="Calibri" w:eastAsia="Calibri" w:hAnsi="Calibri" w:cs="Calibri"/>
          <w:sz w:val="24"/>
          <w:szCs w:val="24"/>
        </w:rPr>
        <w:t>Use Logistic Regression for Clarity</w:t>
      </w:r>
    </w:p>
    <w:p w14:paraId="43EB19AD" w14:textId="77777777" w:rsidR="0069475C"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Work on Improving Recall </w:t>
      </w:r>
    </w:p>
    <w:p w14:paraId="2D44EAE6" w14:textId="77777777" w:rsidR="0069475C" w:rsidRDefault="00000000">
      <w:pPr>
        <w:numPr>
          <w:ilvl w:val="0"/>
          <w:numId w:val="6"/>
        </w:numPr>
        <w:rPr>
          <w:rFonts w:ascii="Calibri" w:eastAsia="Calibri" w:hAnsi="Calibri" w:cs="Calibri"/>
          <w:sz w:val="24"/>
          <w:szCs w:val="24"/>
        </w:rPr>
      </w:pPr>
      <w:r>
        <w:rPr>
          <w:rFonts w:ascii="Calibri" w:eastAsia="Calibri" w:hAnsi="Calibri" w:cs="Calibri"/>
          <w:sz w:val="24"/>
          <w:szCs w:val="24"/>
        </w:rPr>
        <w:t>Combine model predictions with human expertise for a hybrid decision-making process.</w:t>
      </w:r>
    </w:p>
    <w:p w14:paraId="47F4465B" w14:textId="77777777" w:rsidR="0069475C" w:rsidRDefault="00000000">
      <w:pPr>
        <w:numPr>
          <w:ilvl w:val="0"/>
          <w:numId w:val="6"/>
        </w:numPr>
        <w:rPr>
          <w:rFonts w:ascii="Calibri" w:eastAsia="Calibri" w:hAnsi="Calibri" w:cs="Calibri"/>
          <w:sz w:val="24"/>
          <w:szCs w:val="24"/>
        </w:rPr>
      </w:pPr>
      <w:r>
        <w:rPr>
          <w:rFonts w:ascii="Calibri" w:eastAsia="Calibri" w:hAnsi="Calibri" w:cs="Calibri"/>
          <w:sz w:val="24"/>
          <w:szCs w:val="24"/>
        </w:rPr>
        <w:t>Keep monitoring and retraining the model with fresh claim data every 3–6 months.</w:t>
      </w:r>
    </w:p>
    <w:p w14:paraId="013BF1DF" w14:textId="77777777" w:rsidR="0069475C" w:rsidRDefault="0069475C">
      <w:pPr>
        <w:rPr>
          <w:rFonts w:ascii="Calibri" w:eastAsia="Calibri" w:hAnsi="Calibri" w:cs="Calibri"/>
          <w:sz w:val="24"/>
          <w:szCs w:val="24"/>
        </w:rPr>
      </w:pPr>
    </w:p>
    <w:p w14:paraId="73BA9F32" w14:textId="77777777" w:rsidR="0069475C" w:rsidRDefault="00000000">
      <w:pPr>
        <w:pStyle w:val="Heading1"/>
        <w:rPr>
          <w:rFonts w:ascii="Calibri" w:eastAsia="Calibri" w:hAnsi="Calibri" w:cs="Calibri"/>
          <w:sz w:val="24"/>
          <w:szCs w:val="24"/>
        </w:rPr>
      </w:pPr>
      <w:bookmarkStart w:id="9" w:name="_yhicroil5t1m" w:colFirst="0" w:colLast="0"/>
      <w:bookmarkEnd w:id="9"/>
      <w:r>
        <w:rPr>
          <w:rFonts w:ascii="Calibri" w:eastAsia="Calibri" w:hAnsi="Calibri" w:cs="Calibri"/>
          <w:b/>
        </w:rPr>
        <w:t>5. Business Implications</w:t>
      </w:r>
    </w:p>
    <w:p w14:paraId="597A414B" w14:textId="77777777" w:rsidR="0069475C" w:rsidRDefault="0069475C">
      <w:pPr>
        <w:rPr>
          <w:rFonts w:ascii="Calibri" w:eastAsia="Calibri" w:hAnsi="Calibri" w:cs="Calibri"/>
          <w:sz w:val="24"/>
          <w:szCs w:val="24"/>
        </w:rPr>
      </w:pPr>
    </w:p>
    <w:p w14:paraId="4227B07D" w14:textId="77777777" w:rsidR="0069475C" w:rsidRDefault="00000000">
      <w:pPr>
        <w:numPr>
          <w:ilvl w:val="0"/>
          <w:numId w:val="3"/>
        </w:numPr>
        <w:rPr>
          <w:rFonts w:ascii="Calibri" w:eastAsia="Calibri" w:hAnsi="Calibri" w:cs="Calibri"/>
          <w:sz w:val="24"/>
          <w:szCs w:val="24"/>
        </w:rPr>
      </w:pPr>
      <w:r>
        <w:rPr>
          <w:rFonts w:ascii="Calibri" w:eastAsia="Calibri" w:hAnsi="Calibri" w:cs="Calibri"/>
          <w:sz w:val="24"/>
          <w:szCs w:val="24"/>
        </w:rPr>
        <w:t>The models can automatically spot suspicious claims, so that manual checks can be reduced.</w:t>
      </w:r>
    </w:p>
    <w:p w14:paraId="07AA87E0" w14:textId="77777777" w:rsidR="0069475C" w:rsidRDefault="00000000">
      <w:pPr>
        <w:numPr>
          <w:ilvl w:val="0"/>
          <w:numId w:val="3"/>
        </w:numPr>
        <w:rPr>
          <w:rFonts w:ascii="Calibri" w:eastAsia="Calibri" w:hAnsi="Calibri" w:cs="Calibri"/>
          <w:sz w:val="24"/>
          <w:szCs w:val="24"/>
        </w:rPr>
      </w:pPr>
      <w:r>
        <w:rPr>
          <w:rFonts w:ascii="Calibri" w:eastAsia="Calibri" w:hAnsi="Calibri" w:cs="Calibri"/>
          <w:sz w:val="24"/>
          <w:szCs w:val="24"/>
        </w:rPr>
        <w:t>This will help in less time wastage, faster claim processing, and saving money by avoiding fake payouts.</w:t>
      </w:r>
    </w:p>
    <w:p w14:paraId="342B5565" w14:textId="77777777" w:rsidR="0069475C" w:rsidRDefault="00000000">
      <w:pPr>
        <w:numPr>
          <w:ilvl w:val="0"/>
          <w:numId w:val="3"/>
        </w:numPr>
        <w:rPr>
          <w:rFonts w:ascii="Calibri" w:eastAsia="Calibri" w:hAnsi="Calibri" w:cs="Calibri"/>
          <w:sz w:val="24"/>
          <w:szCs w:val="24"/>
        </w:rPr>
      </w:pPr>
      <w:r>
        <w:rPr>
          <w:rFonts w:ascii="Calibri" w:eastAsia="Calibri" w:hAnsi="Calibri" w:cs="Calibri"/>
          <w:sz w:val="24"/>
          <w:szCs w:val="24"/>
        </w:rPr>
        <w:t>Your fraud investigation team can focus on the riskiest cases first, making their work more efficient and impactful.</w:t>
      </w:r>
    </w:p>
    <w:p w14:paraId="7D77E64B" w14:textId="77777777" w:rsidR="0069475C" w:rsidRDefault="0069475C">
      <w:pPr>
        <w:rPr>
          <w:rFonts w:ascii="Calibri" w:eastAsia="Calibri" w:hAnsi="Calibri" w:cs="Calibri"/>
          <w:sz w:val="24"/>
          <w:szCs w:val="24"/>
        </w:rPr>
      </w:pPr>
    </w:p>
    <w:p w14:paraId="7BCACCF2" w14:textId="77777777" w:rsidR="0069475C" w:rsidRDefault="00000000">
      <w:pPr>
        <w:pStyle w:val="Heading1"/>
        <w:rPr>
          <w:rFonts w:ascii="Calibri" w:eastAsia="Calibri" w:hAnsi="Calibri" w:cs="Calibri"/>
          <w:sz w:val="24"/>
          <w:szCs w:val="24"/>
        </w:rPr>
      </w:pPr>
      <w:bookmarkStart w:id="10" w:name="_lpug9h34tliq" w:colFirst="0" w:colLast="0"/>
      <w:bookmarkEnd w:id="10"/>
      <w:r>
        <w:rPr>
          <w:rFonts w:ascii="Calibri" w:eastAsia="Calibri" w:hAnsi="Calibri" w:cs="Calibri"/>
          <w:b/>
        </w:rPr>
        <w:t>6. Key Questions Asked</w:t>
      </w:r>
    </w:p>
    <w:p w14:paraId="2E2549F0" w14:textId="77777777" w:rsidR="0069475C" w:rsidRDefault="0069475C">
      <w:pPr>
        <w:rPr>
          <w:rFonts w:ascii="Calibri" w:eastAsia="Calibri" w:hAnsi="Calibri" w:cs="Calibri"/>
          <w:sz w:val="24"/>
          <w:szCs w:val="24"/>
        </w:rPr>
      </w:pPr>
    </w:p>
    <w:p w14:paraId="679256EC" w14:textId="4BB50421" w:rsidR="0069475C" w:rsidRDefault="00000000">
      <w:pPr>
        <w:rPr>
          <w:rFonts w:ascii="Calibri" w:eastAsia="Calibri" w:hAnsi="Calibri" w:cs="Calibri"/>
          <w:sz w:val="24"/>
          <w:szCs w:val="24"/>
        </w:rPr>
      </w:pPr>
      <w:r>
        <w:rPr>
          <w:rFonts w:ascii="Calibri" w:eastAsia="Calibri" w:hAnsi="Calibri" w:cs="Calibri"/>
          <w:sz w:val="24"/>
          <w:szCs w:val="24"/>
        </w:rPr>
        <w:t xml:space="preserve">Q1: How can we </w:t>
      </w:r>
      <w:r w:rsidR="00A14242">
        <w:rPr>
          <w:rFonts w:ascii="Calibri" w:eastAsia="Calibri" w:hAnsi="Calibri" w:cs="Calibri"/>
          <w:sz w:val="24"/>
          <w:szCs w:val="24"/>
        </w:rPr>
        <w:t>analyze</w:t>
      </w:r>
      <w:r>
        <w:rPr>
          <w:rFonts w:ascii="Calibri" w:eastAsia="Calibri" w:hAnsi="Calibri" w:cs="Calibri"/>
          <w:sz w:val="24"/>
          <w:szCs w:val="24"/>
        </w:rPr>
        <w:t xml:space="preserve"> historical claim data to detect patterns that indicate fraudulent claims?</w:t>
      </w:r>
    </w:p>
    <w:p w14:paraId="741D9AA9" w14:textId="77777777" w:rsidR="0069475C" w:rsidRDefault="0069475C">
      <w:pPr>
        <w:rPr>
          <w:rFonts w:ascii="Calibri" w:eastAsia="Calibri" w:hAnsi="Calibri" w:cs="Calibri"/>
          <w:sz w:val="24"/>
          <w:szCs w:val="24"/>
        </w:rPr>
      </w:pPr>
    </w:p>
    <w:p w14:paraId="2EC33A0F" w14:textId="25553FA3" w:rsidR="0069475C" w:rsidRDefault="00000000">
      <w:pPr>
        <w:numPr>
          <w:ilvl w:val="0"/>
          <w:numId w:val="4"/>
        </w:numPr>
        <w:rPr>
          <w:rFonts w:ascii="Calibri" w:eastAsia="Calibri" w:hAnsi="Calibri" w:cs="Calibri"/>
          <w:sz w:val="24"/>
          <w:szCs w:val="24"/>
        </w:rPr>
      </w:pPr>
      <w:r>
        <w:rPr>
          <w:rFonts w:ascii="Calibri" w:eastAsia="Calibri" w:hAnsi="Calibri" w:cs="Calibri"/>
          <w:sz w:val="24"/>
          <w:szCs w:val="24"/>
        </w:rPr>
        <w:t xml:space="preserve">We </w:t>
      </w:r>
      <w:r w:rsidR="00A14242">
        <w:rPr>
          <w:rFonts w:ascii="Calibri" w:eastAsia="Calibri" w:hAnsi="Calibri" w:cs="Calibri"/>
          <w:sz w:val="24"/>
          <w:szCs w:val="24"/>
        </w:rPr>
        <w:t>analyzed</w:t>
      </w:r>
      <w:r>
        <w:rPr>
          <w:rFonts w:ascii="Calibri" w:eastAsia="Calibri" w:hAnsi="Calibri" w:cs="Calibri"/>
          <w:sz w:val="24"/>
          <w:szCs w:val="24"/>
        </w:rPr>
        <w:t xml:space="preserve"> the data using Exploratory Data Analysis (EDA) and correlation studies.</w:t>
      </w:r>
    </w:p>
    <w:p w14:paraId="12972440" w14:textId="77777777" w:rsidR="0069475C" w:rsidRDefault="00000000">
      <w:pPr>
        <w:numPr>
          <w:ilvl w:val="0"/>
          <w:numId w:val="4"/>
        </w:numPr>
        <w:rPr>
          <w:rFonts w:ascii="Calibri" w:eastAsia="Calibri" w:hAnsi="Calibri" w:cs="Calibri"/>
          <w:sz w:val="24"/>
          <w:szCs w:val="24"/>
        </w:rPr>
      </w:pPr>
      <w:r>
        <w:rPr>
          <w:rFonts w:ascii="Calibri" w:eastAsia="Calibri" w:hAnsi="Calibri" w:cs="Calibri"/>
          <w:sz w:val="24"/>
          <w:szCs w:val="24"/>
        </w:rPr>
        <w:t xml:space="preserve">Patterns were identified in features like </w:t>
      </w:r>
      <w:proofErr w:type="spellStart"/>
      <w:r>
        <w:rPr>
          <w:rFonts w:ascii="Calibri" w:eastAsia="Calibri" w:hAnsi="Calibri" w:cs="Calibri"/>
          <w:sz w:val="24"/>
          <w:szCs w:val="24"/>
        </w:rPr>
        <w:t>incident_severity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insured_hobbies</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authorities_contacted</w:t>
      </w:r>
      <w:proofErr w:type="spellEnd"/>
      <w:r>
        <w:rPr>
          <w:rFonts w:ascii="Calibri" w:eastAsia="Calibri" w:hAnsi="Calibri" w:cs="Calibri"/>
          <w:sz w:val="24"/>
          <w:szCs w:val="24"/>
        </w:rPr>
        <w:t>.</w:t>
      </w:r>
    </w:p>
    <w:p w14:paraId="4B5653B6" w14:textId="77777777" w:rsidR="0069475C" w:rsidRDefault="00000000">
      <w:pPr>
        <w:numPr>
          <w:ilvl w:val="0"/>
          <w:numId w:val="4"/>
        </w:numPr>
        <w:rPr>
          <w:rFonts w:ascii="Calibri" w:eastAsia="Calibri" w:hAnsi="Calibri" w:cs="Calibri"/>
          <w:sz w:val="24"/>
          <w:szCs w:val="24"/>
        </w:rPr>
      </w:pPr>
      <w:r>
        <w:rPr>
          <w:rFonts w:ascii="Calibri" w:eastAsia="Calibri" w:hAnsi="Calibri" w:cs="Calibri"/>
          <w:sz w:val="24"/>
          <w:szCs w:val="24"/>
        </w:rPr>
        <w:t>Fraudulent claims often had different distributions in severity, hobbies, and reporting behavior.</w:t>
      </w:r>
    </w:p>
    <w:p w14:paraId="49D64A41" w14:textId="77777777" w:rsidR="0069475C" w:rsidRDefault="0069475C">
      <w:pPr>
        <w:rPr>
          <w:rFonts w:ascii="Calibri" w:eastAsia="Calibri" w:hAnsi="Calibri" w:cs="Calibri"/>
          <w:sz w:val="24"/>
          <w:szCs w:val="24"/>
        </w:rPr>
      </w:pPr>
    </w:p>
    <w:p w14:paraId="3CEB70FC" w14:textId="402DB16A" w:rsidR="0069475C" w:rsidRDefault="00000000">
      <w:pPr>
        <w:rPr>
          <w:rFonts w:ascii="Calibri" w:eastAsia="Calibri" w:hAnsi="Calibri" w:cs="Calibri"/>
          <w:sz w:val="24"/>
          <w:szCs w:val="24"/>
        </w:rPr>
      </w:pPr>
      <w:r>
        <w:rPr>
          <w:rFonts w:ascii="Calibri" w:eastAsia="Calibri" w:hAnsi="Calibri" w:cs="Calibri"/>
          <w:sz w:val="24"/>
          <w:szCs w:val="24"/>
        </w:rPr>
        <w:t xml:space="preserve">Q2: Which features are most predictive of fraudulent </w:t>
      </w:r>
      <w:r w:rsidR="00A14242">
        <w:rPr>
          <w:rFonts w:ascii="Calibri" w:eastAsia="Calibri" w:hAnsi="Calibri" w:cs="Calibri"/>
          <w:sz w:val="24"/>
          <w:szCs w:val="24"/>
        </w:rPr>
        <w:t>behavior</w:t>
      </w:r>
      <w:r>
        <w:rPr>
          <w:rFonts w:ascii="Calibri" w:eastAsia="Calibri" w:hAnsi="Calibri" w:cs="Calibri"/>
          <w:sz w:val="24"/>
          <w:szCs w:val="24"/>
        </w:rPr>
        <w:t>?</w:t>
      </w:r>
    </w:p>
    <w:p w14:paraId="2F5A576D" w14:textId="77777777" w:rsidR="0069475C" w:rsidRDefault="0069475C">
      <w:pPr>
        <w:rPr>
          <w:rFonts w:ascii="Calibri" w:eastAsia="Calibri" w:hAnsi="Calibri" w:cs="Calibri"/>
          <w:sz w:val="24"/>
          <w:szCs w:val="24"/>
        </w:rPr>
      </w:pPr>
    </w:p>
    <w:p w14:paraId="37D8CF4F" w14:textId="77777777" w:rsidR="0069475C" w:rsidRDefault="00000000">
      <w:pPr>
        <w:numPr>
          <w:ilvl w:val="0"/>
          <w:numId w:val="8"/>
        </w:numPr>
        <w:rPr>
          <w:rFonts w:ascii="Calibri" w:eastAsia="Calibri" w:hAnsi="Calibri" w:cs="Calibri"/>
          <w:sz w:val="24"/>
          <w:szCs w:val="24"/>
        </w:rPr>
      </w:pPr>
      <w:r>
        <w:rPr>
          <w:rFonts w:ascii="Calibri" w:eastAsia="Calibri" w:hAnsi="Calibri" w:cs="Calibri"/>
          <w:sz w:val="24"/>
          <w:szCs w:val="24"/>
        </w:rPr>
        <w:t>From both models and feature selection steps, the following features stood out:</w:t>
      </w:r>
    </w:p>
    <w:p w14:paraId="1395D3F5" w14:textId="77777777" w:rsidR="0069475C" w:rsidRDefault="00000000">
      <w:pPr>
        <w:numPr>
          <w:ilvl w:val="0"/>
          <w:numId w:val="8"/>
        </w:numPr>
        <w:rPr>
          <w:rFonts w:ascii="Calibri" w:eastAsia="Calibri" w:hAnsi="Calibri" w:cs="Calibri"/>
          <w:sz w:val="24"/>
          <w:szCs w:val="24"/>
        </w:rPr>
      </w:pPr>
      <w:r>
        <w:rPr>
          <w:rFonts w:ascii="Calibri" w:eastAsia="Calibri" w:hAnsi="Calibri" w:cs="Calibri"/>
          <w:sz w:val="24"/>
          <w:szCs w:val="24"/>
        </w:rPr>
        <w:t>Incident severity: Minor or trivial damages were often marked as fraud.</w:t>
      </w:r>
    </w:p>
    <w:p w14:paraId="75F111B4" w14:textId="77777777" w:rsidR="0069475C" w:rsidRDefault="00000000">
      <w:pPr>
        <w:numPr>
          <w:ilvl w:val="0"/>
          <w:numId w:val="8"/>
        </w:numPr>
        <w:rPr>
          <w:rFonts w:ascii="Calibri" w:eastAsia="Calibri" w:hAnsi="Calibri" w:cs="Calibri"/>
          <w:sz w:val="24"/>
          <w:szCs w:val="24"/>
        </w:rPr>
      </w:pPr>
      <w:r>
        <w:rPr>
          <w:rFonts w:ascii="Calibri" w:eastAsia="Calibri" w:hAnsi="Calibri" w:cs="Calibri"/>
          <w:sz w:val="24"/>
          <w:szCs w:val="24"/>
        </w:rPr>
        <w:t>Insured hobbies: Certain hobbies, like cross-fit and chess, appeared more in fraud cases.</w:t>
      </w:r>
    </w:p>
    <w:p w14:paraId="3C410CF8" w14:textId="77777777" w:rsidR="0069475C" w:rsidRDefault="00000000">
      <w:pPr>
        <w:numPr>
          <w:ilvl w:val="0"/>
          <w:numId w:val="8"/>
        </w:numPr>
        <w:rPr>
          <w:rFonts w:ascii="Calibri" w:eastAsia="Calibri" w:hAnsi="Calibri" w:cs="Calibri"/>
          <w:sz w:val="24"/>
          <w:szCs w:val="24"/>
        </w:rPr>
      </w:pPr>
      <w:r>
        <w:rPr>
          <w:rFonts w:ascii="Calibri" w:eastAsia="Calibri" w:hAnsi="Calibri" w:cs="Calibri"/>
          <w:sz w:val="24"/>
          <w:szCs w:val="24"/>
        </w:rPr>
        <w:t>Authorities contacted: Fraud cases often did not involve official reporting.</w:t>
      </w:r>
    </w:p>
    <w:p w14:paraId="269B5332" w14:textId="77777777" w:rsidR="0069475C" w:rsidRDefault="00000000">
      <w:pPr>
        <w:numPr>
          <w:ilvl w:val="0"/>
          <w:numId w:val="8"/>
        </w:numPr>
        <w:rPr>
          <w:rFonts w:ascii="Calibri" w:eastAsia="Calibri" w:hAnsi="Calibri" w:cs="Calibri"/>
          <w:sz w:val="24"/>
          <w:szCs w:val="24"/>
        </w:rPr>
      </w:pPr>
      <w:r>
        <w:rPr>
          <w:rFonts w:ascii="Calibri" w:eastAsia="Calibri" w:hAnsi="Calibri" w:cs="Calibri"/>
          <w:sz w:val="24"/>
          <w:szCs w:val="24"/>
        </w:rPr>
        <w:lastRenderedPageBreak/>
        <w:t>Claim amounts: Extremely high claim amounts were suspicious.</w:t>
      </w:r>
    </w:p>
    <w:p w14:paraId="2FD37B7C" w14:textId="77777777" w:rsidR="0069475C" w:rsidRDefault="0069475C">
      <w:pPr>
        <w:rPr>
          <w:rFonts w:ascii="Calibri" w:eastAsia="Calibri" w:hAnsi="Calibri" w:cs="Calibri"/>
          <w:sz w:val="24"/>
          <w:szCs w:val="24"/>
        </w:rPr>
      </w:pPr>
    </w:p>
    <w:p w14:paraId="5F35011D" w14:textId="77777777" w:rsidR="0069475C" w:rsidRDefault="00000000">
      <w:pPr>
        <w:rPr>
          <w:rFonts w:ascii="Calibri" w:eastAsia="Calibri" w:hAnsi="Calibri" w:cs="Calibri"/>
          <w:sz w:val="24"/>
          <w:szCs w:val="24"/>
        </w:rPr>
      </w:pPr>
      <w:r>
        <w:rPr>
          <w:rFonts w:ascii="Calibri" w:eastAsia="Calibri" w:hAnsi="Calibri" w:cs="Calibri"/>
          <w:sz w:val="24"/>
          <w:szCs w:val="24"/>
        </w:rPr>
        <w:t>Q3: Can we predict the likelihood of fraud for an incoming claim based on past data?</w:t>
      </w:r>
    </w:p>
    <w:p w14:paraId="0F7890CD" w14:textId="77777777" w:rsidR="0069475C" w:rsidRDefault="0069475C">
      <w:pPr>
        <w:rPr>
          <w:rFonts w:ascii="Calibri" w:eastAsia="Calibri" w:hAnsi="Calibri" w:cs="Calibri"/>
          <w:sz w:val="24"/>
          <w:szCs w:val="24"/>
        </w:rPr>
      </w:pPr>
    </w:p>
    <w:p w14:paraId="1F57C518" w14:textId="77777777" w:rsidR="0069475C" w:rsidRDefault="00000000">
      <w:pPr>
        <w:numPr>
          <w:ilvl w:val="0"/>
          <w:numId w:val="2"/>
        </w:numPr>
        <w:rPr>
          <w:rFonts w:ascii="Calibri" w:eastAsia="Calibri" w:hAnsi="Calibri" w:cs="Calibri"/>
          <w:sz w:val="24"/>
          <w:szCs w:val="24"/>
        </w:rPr>
      </w:pPr>
      <w:r>
        <w:rPr>
          <w:rFonts w:ascii="Calibri" w:eastAsia="Calibri" w:hAnsi="Calibri" w:cs="Calibri"/>
          <w:sz w:val="24"/>
          <w:szCs w:val="24"/>
        </w:rPr>
        <w:t>Yes. Our models, especially Random Forest, predicted fraud with a validation accuracy of ~83%, with 60% precision and 49% recall, meaning it is capable of flagging suspicious claims early.</w:t>
      </w:r>
    </w:p>
    <w:p w14:paraId="0530DB2D" w14:textId="77777777" w:rsidR="0069475C" w:rsidRDefault="0069475C">
      <w:pPr>
        <w:rPr>
          <w:rFonts w:ascii="Calibri" w:eastAsia="Calibri" w:hAnsi="Calibri" w:cs="Calibri"/>
          <w:sz w:val="24"/>
          <w:szCs w:val="24"/>
        </w:rPr>
      </w:pPr>
    </w:p>
    <w:p w14:paraId="3E54FC54" w14:textId="77777777" w:rsidR="0069475C" w:rsidRDefault="00000000">
      <w:pPr>
        <w:rPr>
          <w:rFonts w:ascii="Calibri" w:eastAsia="Calibri" w:hAnsi="Calibri" w:cs="Calibri"/>
          <w:sz w:val="24"/>
          <w:szCs w:val="24"/>
        </w:rPr>
      </w:pPr>
      <w:r>
        <w:rPr>
          <w:rFonts w:ascii="Calibri" w:eastAsia="Calibri" w:hAnsi="Calibri" w:cs="Calibri"/>
          <w:sz w:val="24"/>
          <w:szCs w:val="24"/>
        </w:rPr>
        <w:t>Q4: What insights can be drawn from the model that can help in improving the fraud detection process?</w:t>
      </w:r>
    </w:p>
    <w:p w14:paraId="5D60F815" w14:textId="77777777" w:rsidR="0069475C" w:rsidRDefault="0069475C">
      <w:pPr>
        <w:rPr>
          <w:rFonts w:ascii="Calibri" w:eastAsia="Calibri" w:hAnsi="Calibri" w:cs="Calibri"/>
          <w:sz w:val="24"/>
          <w:szCs w:val="24"/>
        </w:rPr>
      </w:pPr>
    </w:p>
    <w:p w14:paraId="6C1A281A" w14:textId="77777777" w:rsidR="0069475C" w:rsidRDefault="00000000">
      <w:pPr>
        <w:numPr>
          <w:ilvl w:val="0"/>
          <w:numId w:val="5"/>
        </w:numPr>
        <w:rPr>
          <w:rFonts w:ascii="Calibri" w:eastAsia="Calibri" w:hAnsi="Calibri" w:cs="Calibri"/>
          <w:sz w:val="24"/>
          <w:szCs w:val="24"/>
        </w:rPr>
      </w:pPr>
      <w:r>
        <w:rPr>
          <w:rFonts w:ascii="Calibri" w:eastAsia="Calibri" w:hAnsi="Calibri" w:cs="Calibri"/>
          <w:sz w:val="24"/>
          <w:szCs w:val="24"/>
        </w:rPr>
        <w:t>Not all fraud cases are obvious; some appear under trivial incidents.</w:t>
      </w:r>
    </w:p>
    <w:p w14:paraId="42814B8E" w14:textId="77777777" w:rsidR="0069475C" w:rsidRDefault="00000000">
      <w:pPr>
        <w:numPr>
          <w:ilvl w:val="0"/>
          <w:numId w:val="5"/>
        </w:numPr>
        <w:rPr>
          <w:rFonts w:ascii="Calibri" w:eastAsia="Calibri" w:hAnsi="Calibri" w:cs="Calibri"/>
          <w:sz w:val="24"/>
          <w:szCs w:val="24"/>
        </w:rPr>
      </w:pPr>
      <w:r>
        <w:rPr>
          <w:rFonts w:ascii="Calibri" w:eastAsia="Calibri" w:hAnsi="Calibri" w:cs="Calibri"/>
          <w:sz w:val="24"/>
          <w:szCs w:val="24"/>
        </w:rPr>
        <w:t>Behavioral patterns (like hobbies and non-reporting to authorities) can be strong indicators.</w:t>
      </w:r>
    </w:p>
    <w:p w14:paraId="753C65D1" w14:textId="77777777" w:rsidR="0069475C" w:rsidRDefault="00000000">
      <w:pPr>
        <w:numPr>
          <w:ilvl w:val="0"/>
          <w:numId w:val="5"/>
        </w:numPr>
        <w:rPr>
          <w:rFonts w:ascii="Calibri" w:eastAsia="Calibri" w:hAnsi="Calibri" w:cs="Calibri"/>
          <w:sz w:val="24"/>
          <w:szCs w:val="24"/>
        </w:rPr>
      </w:pPr>
      <w:r>
        <w:rPr>
          <w:rFonts w:ascii="Calibri" w:eastAsia="Calibri" w:hAnsi="Calibri" w:cs="Calibri"/>
          <w:sz w:val="24"/>
          <w:szCs w:val="24"/>
        </w:rPr>
        <w:t>Early detection is possible using these patterns, helping the claims team prioritize review.</w:t>
      </w:r>
    </w:p>
    <w:p w14:paraId="291AFDF6" w14:textId="77777777" w:rsidR="0069475C" w:rsidRDefault="0069475C">
      <w:pPr>
        <w:rPr>
          <w:rFonts w:ascii="Calibri" w:eastAsia="Calibri" w:hAnsi="Calibri" w:cs="Calibri"/>
          <w:sz w:val="24"/>
          <w:szCs w:val="24"/>
        </w:rPr>
      </w:pPr>
    </w:p>
    <w:p w14:paraId="0B8D83BD" w14:textId="77777777" w:rsidR="0069475C" w:rsidRDefault="00000000">
      <w:pPr>
        <w:pStyle w:val="Heading1"/>
        <w:rPr>
          <w:rFonts w:ascii="Calibri" w:eastAsia="Calibri" w:hAnsi="Calibri" w:cs="Calibri"/>
          <w:sz w:val="24"/>
          <w:szCs w:val="24"/>
        </w:rPr>
      </w:pPr>
      <w:bookmarkStart w:id="11" w:name="_c10dykoo99ay" w:colFirst="0" w:colLast="0"/>
      <w:bookmarkEnd w:id="11"/>
      <w:r>
        <w:rPr>
          <w:rFonts w:ascii="Calibri" w:eastAsia="Calibri" w:hAnsi="Calibri" w:cs="Calibri"/>
          <w:b/>
        </w:rPr>
        <w:t>7. Conclusion</w:t>
      </w:r>
    </w:p>
    <w:p w14:paraId="4F039412" w14:textId="77777777" w:rsidR="0069475C" w:rsidRDefault="0069475C">
      <w:pPr>
        <w:rPr>
          <w:rFonts w:ascii="Calibri" w:eastAsia="Calibri" w:hAnsi="Calibri" w:cs="Calibri"/>
          <w:sz w:val="24"/>
          <w:szCs w:val="24"/>
        </w:rPr>
      </w:pPr>
    </w:p>
    <w:p w14:paraId="57544909"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We built two models, Logistic Regression and Random Forest to help detect fraudulent insurance claims.</w:t>
      </w:r>
    </w:p>
    <w:p w14:paraId="5782B795"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The Logistic Regression model gave us clear insights into which factors matter most like incident severity and customer hobbies.</w:t>
      </w:r>
    </w:p>
    <w:p w14:paraId="4CC9BCC0"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The Random Forest model was more powerful overall and achieved better accuracy. However, it did miss few fraud cases.</w:t>
      </w:r>
    </w:p>
    <w:p w14:paraId="725AE19F"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The Random Forest model correctly identified about 49% of fraud cases from the recall.</w:t>
      </w:r>
    </w:p>
    <w:p w14:paraId="238E82BB"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As per the Specificity it spotted nearly 90% of genuine claims</w:t>
      </w:r>
    </w:p>
    <w:p w14:paraId="2D39FE0D"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As per the precision 60% of flagged frauds were correct</w:t>
      </w:r>
    </w:p>
    <w:p w14:paraId="24D40274" w14:textId="77777777" w:rsidR="0069475C" w:rsidRDefault="00000000">
      <w:pPr>
        <w:numPr>
          <w:ilvl w:val="0"/>
          <w:numId w:val="9"/>
        </w:numPr>
        <w:rPr>
          <w:rFonts w:ascii="Calibri" w:eastAsia="Calibri" w:hAnsi="Calibri" w:cs="Calibri"/>
          <w:sz w:val="24"/>
          <w:szCs w:val="24"/>
        </w:rPr>
      </w:pPr>
      <w:r>
        <w:rPr>
          <w:rFonts w:ascii="Calibri" w:eastAsia="Calibri" w:hAnsi="Calibri" w:cs="Calibri"/>
          <w:sz w:val="24"/>
          <w:szCs w:val="24"/>
        </w:rPr>
        <w:t>This means that the model is better at avoiding false alarms by not calling the genuine claims as frauds.</w:t>
      </w:r>
    </w:p>
    <w:p w14:paraId="746EEBC9" w14:textId="77777777" w:rsidR="0069475C" w:rsidRDefault="0069475C">
      <w:pPr>
        <w:rPr>
          <w:rFonts w:ascii="Calibri" w:eastAsia="Calibri" w:hAnsi="Calibri" w:cs="Calibri"/>
          <w:sz w:val="24"/>
          <w:szCs w:val="24"/>
        </w:rPr>
      </w:pPr>
    </w:p>
    <w:p w14:paraId="5E588171" w14:textId="77777777" w:rsidR="0069475C" w:rsidRDefault="0069475C">
      <w:pPr>
        <w:rPr>
          <w:rFonts w:ascii="Calibri" w:eastAsia="Calibri" w:hAnsi="Calibri" w:cs="Calibri"/>
          <w:sz w:val="24"/>
          <w:szCs w:val="24"/>
        </w:rPr>
      </w:pPr>
    </w:p>
    <w:p w14:paraId="046ABCF9" w14:textId="77777777" w:rsidR="0069475C" w:rsidRDefault="0069475C"/>
    <w:p w14:paraId="0DE045AC" w14:textId="77777777" w:rsidR="0069475C" w:rsidRDefault="0069475C"/>
    <w:p w14:paraId="6FDD8736" w14:textId="77777777" w:rsidR="0069475C" w:rsidRDefault="0069475C"/>
    <w:sectPr w:rsidR="006947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2CD"/>
    <w:multiLevelType w:val="multilevel"/>
    <w:tmpl w:val="86EA3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5104F"/>
    <w:multiLevelType w:val="multilevel"/>
    <w:tmpl w:val="BC6E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D5492"/>
    <w:multiLevelType w:val="multilevel"/>
    <w:tmpl w:val="4D2CF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047C5"/>
    <w:multiLevelType w:val="multilevel"/>
    <w:tmpl w:val="33BE7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D3A74"/>
    <w:multiLevelType w:val="multilevel"/>
    <w:tmpl w:val="75DC1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A871D3"/>
    <w:multiLevelType w:val="multilevel"/>
    <w:tmpl w:val="DFE02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756993"/>
    <w:multiLevelType w:val="multilevel"/>
    <w:tmpl w:val="E690A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A12FFF"/>
    <w:multiLevelType w:val="multilevel"/>
    <w:tmpl w:val="2990E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664509"/>
    <w:multiLevelType w:val="multilevel"/>
    <w:tmpl w:val="3D822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054554">
    <w:abstractNumId w:val="7"/>
  </w:num>
  <w:num w:numId="2" w16cid:durableId="655257453">
    <w:abstractNumId w:val="0"/>
  </w:num>
  <w:num w:numId="3" w16cid:durableId="1582834497">
    <w:abstractNumId w:val="5"/>
  </w:num>
  <w:num w:numId="4" w16cid:durableId="2000159398">
    <w:abstractNumId w:val="2"/>
  </w:num>
  <w:num w:numId="5" w16cid:durableId="1017080478">
    <w:abstractNumId w:val="3"/>
  </w:num>
  <w:num w:numId="6" w16cid:durableId="623196763">
    <w:abstractNumId w:val="4"/>
  </w:num>
  <w:num w:numId="7" w16cid:durableId="860971747">
    <w:abstractNumId w:val="1"/>
  </w:num>
  <w:num w:numId="8" w16cid:durableId="1852186748">
    <w:abstractNumId w:val="8"/>
  </w:num>
  <w:num w:numId="9" w16cid:durableId="1745447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5C"/>
    <w:rsid w:val="0069475C"/>
    <w:rsid w:val="0093439D"/>
    <w:rsid w:val="00A142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28C"/>
  <w15:docId w15:val="{AF363329-A044-42B4-8562-2D9242E8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Raghunadh Illinda</cp:lastModifiedBy>
  <cp:revision>2</cp:revision>
  <dcterms:created xsi:type="dcterms:W3CDTF">2025-06-16T17:44:00Z</dcterms:created>
  <dcterms:modified xsi:type="dcterms:W3CDTF">2025-06-16T17:45:00Z</dcterms:modified>
</cp:coreProperties>
</file>