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94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"/>
        <w:gridCol w:w="2680"/>
        <w:gridCol w:w="283"/>
        <w:gridCol w:w="2427"/>
        <w:gridCol w:w="525"/>
        <w:gridCol w:w="863"/>
        <w:gridCol w:w="1370"/>
        <w:gridCol w:w="2537"/>
        <w:gridCol w:w="357"/>
      </w:tblGrid>
      <w:tr w:rsidR="00BE7B83" w:rsidTr="4AA2CE59" w14:paraId="3BE28327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3A596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8380D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F3284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35BFF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B588E8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F619C2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EB0515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2D7A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4BDAE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AA2CE59" w14:paraId="379E41CD" w14:textId="77777777">
        <w:trPr>
          <w:trHeight w:val="303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E4F5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C7F86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69182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73DB9B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0BA3B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7954AD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56541B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897165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7411A65" w14:textId="77777777">
            <w:pPr>
              <w:pStyle w:val="Normal2"/>
              <w:widowControl w:val="0"/>
              <w:ind w:left="540" w:right="-1065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AA2CE59" w14:paraId="41062B03" w14:textId="77777777">
        <w:trPr>
          <w:trHeight w:val="1646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D4F1649" w14:textId="77777777">
            <w:pPr>
              <w:pStyle w:val="Normal2"/>
              <w:widowControl w:val="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FA50EC" w14:paraId="6E16CCED" w14:textId="77777777">
            <w:pPr>
              <w:pStyle w:val="Normal2"/>
              <w:widowControl w:val="0"/>
              <w:ind w:left="50"/>
              <w:rPr>
                <w:rFonts w:ascii="Roboto" w:hAnsi="Roboto" w:eastAsia="Roboto" w:cs="Roboto"/>
                <w:color w:val="FFFFFF"/>
                <w:sz w:val="36"/>
                <w:szCs w:val="36"/>
              </w:rPr>
            </w:pPr>
            <w:r>
              <w:rPr>
                <w:rFonts w:ascii="Roboto" w:hAnsi="Roboto" w:eastAsia="Roboto" w:cs="Roboto"/>
                <w:color w:val="FFFFFF"/>
                <w:sz w:val="36"/>
                <w:szCs w:val="36"/>
              </w:rPr>
              <w:t>INVOICE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C09B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70F04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62D01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A7811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00FAD9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824A39" w14:textId="77777777">
            <w:pPr>
              <w:pStyle w:val="Normal2"/>
              <w:widowControl w:val="0"/>
              <w:ind w:right="-153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5664F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AA2CE59" w14:paraId="4A2D0DF0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4ACEFA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97394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21B2F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7F1716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97BE7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C7250A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88D72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BE7B83" w:rsidP="2DAEBDEE" w:rsidRDefault="00FA50EC" w14:paraId="356EBC85" w14:textId="101DE45A">
            <w:pPr>
              <w:pStyle w:val="Normal2"/>
              <w:widowControl w:val="0"/>
              <w:jc w:val="center"/>
              <w:rPr>
                <w:rFonts w:ascii="Calibri" w:hAnsi="Calibri" w:cs="Calibri"/>
                <w:color w:val="000000" w:themeColor="text1" w:themeTint="FF" w:themeShade="FF"/>
              </w:rPr>
            </w:pPr>
            <w:r w:rsidRPr="314C51D1" w:rsidR="3FB5AB2B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DATE</w:t>
            </w:r>
            <w:r w:rsidRPr="314C51D1" w:rsidR="53BC9B81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:  </w:t>
            </w:r>
            <w:r w:rsidRPr="314C51D1" w:rsidR="1FDB6875">
              <w:rPr>
                <w:rFonts w:ascii="Calibri" w:hAnsi="Calibri" w:cs="Calibri"/>
                <w:color w:val="000000" w:themeColor="text1" w:themeTint="FF" w:themeShade="FF"/>
              </w:rPr>
              <w:t>08</w:t>
            </w:r>
            <w:r w:rsidRPr="314C51D1" w:rsidR="2BA9390C">
              <w:rPr>
                <w:rFonts w:ascii="Calibri" w:hAnsi="Calibri" w:cs="Calibri"/>
                <w:color w:val="000000" w:themeColor="text1" w:themeTint="FF" w:themeShade="FF"/>
              </w:rPr>
              <w:t>-</w:t>
            </w:r>
            <w:r w:rsidRPr="314C51D1" w:rsidR="3BA50D64">
              <w:rPr>
                <w:rFonts w:ascii="Calibri" w:hAnsi="Calibri" w:cs="Calibri"/>
                <w:color w:val="000000" w:themeColor="text1" w:themeTint="FF" w:themeShade="FF"/>
              </w:rPr>
              <w:t>15</w:t>
            </w:r>
            <w:r w:rsidRPr="314C51D1" w:rsidR="53BC9B81">
              <w:rPr>
                <w:rFonts w:ascii="Calibri" w:hAnsi="Calibri" w:cs="Calibri"/>
                <w:color w:val="000000" w:themeColor="text1" w:themeTint="FF" w:themeShade="FF"/>
              </w:rPr>
              <w:t>-202</w:t>
            </w:r>
            <w:r w:rsidRPr="314C51D1" w:rsidR="21980771">
              <w:rPr>
                <w:rFonts w:ascii="Calibri" w:hAnsi="Calibri" w:cs="Calibri"/>
                <w:color w:val="000000" w:themeColor="text1" w:themeTint="FF" w:themeShade="FF"/>
              </w:rPr>
              <w:t>4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443053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AA2CE59" w14:paraId="2FE73F78" w14:textId="77777777">
        <w:trPr>
          <w:trHeight w:val="433"/>
        </w:trPr>
        <w:tc>
          <w:tcPr>
            <w:tcW w:w="358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00FA50EC" w:rsidRDefault="00BE7B83" w14:paraId="3D7C981D" w14:textId="3F99748A">
            <w:pPr>
              <w:pStyle w:val="Normal2"/>
              <w:widowControl w:val="0"/>
              <w:ind w:left="42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6FE467E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872DA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9414B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90AD8A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0266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D4EA02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C637E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AA2CE59" w14:paraId="0F7B4880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57A9F6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5C42373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734C27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B95EA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1408D3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76AC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26959" w:rsidP="225BC7E6" w:rsidRDefault="00FA50EC" w14:paraId="2EA70223" w14:textId="04354E8D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225BC7E6" w:rsidR="3FB5AB2B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 xml:space="preserve">INVOICE </w:t>
            </w:r>
            <w:r w:rsidRPr="225BC7E6" w:rsidR="53BC9B81"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  <w:t>NO.</w:t>
            </w:r>
          </w:p>
          <w:p w:rsidRPr="00E52580" w:rsidR="00BE7B83" w:rsidP="225BC7E6" w:rsidRDefault="00626959" w14:paraId="47CE5B47" w14:textId="6D7CCC7F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1F3864"/>
                <w:sz w:val="18"/>
                <w:szCs w:val="18"/>
              </w:rPr>
            </w:pPr>
            <w:r w:rsidRPr="314C51D1" w:rsidR="2BA9390C">
              <w:rPr>
                <w:rFonts w:ascii="Calibri" w:hAnsi="Calibri" w:cs="Calibri"/>
                <w:color w:val="000000" w:themeColor="text1" w:themeTint="FF" w:themeShade="FF"/>
              </w:rPr>
              <w:t>81</w:t>
            </w:r>
            <w:r w:rsidRPr="314C51D1" w:rsidR="53A14308">
              <w:rPr>
                <w:rFonts w:ascii="Calibri" w:hAnsi="Calibri" w:cs="Calibri"/>
                <w:color w:val="000000" w:themeColor="text1" w:themeTint="FF" w:themeShade="FF"/>
              </w:rPr>
              <w:t>7</w:t>
            </w:r>
            <w:r w:rsidRPr="314C51D1" w:rsidR="22B13BB3">
              <w:rPr>
                <w:rFonts w:ascii="Calibri" w:hAnsi="Calibri" w:cs="Calibri"/>
                <w:color w:val="000000" w:themeColor="text1" w:themeTint="FF" w:themeShade="FF"/>
              </w:rPr>
              <w:t>91</w:t>
            </w:r>
            <w:r w:rsidRPr="314C51D1" w:rsidR="2BA9390C">
              <w:rPr>
                <w:rFonts w:ascii="Calibri" w:hAnsi="Calibri" w:cs="Calibri"/>
                <w:color w:val="000000" w:themeColor="text1" w:themeTint="FF" w:themeShade="FF"/>
              </w:rPr>
              <w:t>-2</w:t>
            </w:r>
            <w:r w:rsidRPr="314C51D1" w:rsidR="5857131E">
              <w:rPr>
                <w:rFonts w:ascii="Calibri" w:hAnsi="Calibri" w:cs="Calibri"/>
                <w:color w:val="000000" w:themeColor="text1" w:themeTint="FF" w:themeShade="FF"/>
              </w:rPr>
              <w:t>4</w:t>
            </w:r>
            <w:r w:rsidRPr="314C51D1" w:rsidR="296C9E8A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314C51D1" w:rsidR="2BA9390C">
              <w:rPr>
                <w:rFonts w:ascii="Calibri" w:hAnsi="Calibri" w:cs="Calibri"/>
                <w:color w:val="000000" w:themeColor="text1" w:themeTint="FF" w:themeShade="FF"/>
              </w:rPr>
              <w:t>TRCU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5290939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AA2CE59" w14:paraId="01DAB54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79909E8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151DADA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2E9A8A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9B76D4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0CE832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2E386B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DB321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C0F4BC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AA2CE59" w14:paraId="11A82873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E688602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AE9DD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08D738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9E897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0BAE2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9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F261DC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34508FC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AA2CE59" w14:paraId="6E839A5E" w14:textId="77777777">
        <w:trPr>
          <w:trHeight w:val="433"/>
        </w:trPr>
        <w:tc>
          <w:tcPr>
            <w:tcW w:w="3583" w:type="dxa"/>
            <w:gridSpan w:val="2"/>
            <w:vMerge/>
            <w:tcBorders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B2479DF" w14:textId="77777777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16465C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43A0A62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P="225BC7E6" w:rsidRDefault="00FA50EC" w14:paraId="4BF8AD92" w14:noSpellErr="1" w14:textId="3DAE49CA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BE7B83" w:rsidRDefault="00BE7B83" w14:paraId="1E278E1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BE7B83" w:rsidTr="4AA2CE59" w14:paraId="3848F45F" w14:textId="77777777">
        <w:trPr>
          <w:trHeight w:val="32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9C5EBF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48F9C76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BE7B83" w:rsidRDefault="00BE7B83" w14:paraId="3162C8F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35C4F88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607E7D5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FA50EC" w14:paraId="6F9ABAC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1F3864"/>
                <w:sz w:val="18"/>
                <w:szCs w:val="18"/>
              </w:rPr>
              <w:t>SHIP TO</w:t>
            </w:r>
          </w:p>
        </w:tc>
        <w:tc>
          <w:tcPr>
            <w:tcW w:w="1370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1DFC7E7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7A8DA11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BE7B83" w:rsidRDefault="00BE7B83" w14:paraId="26697F6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613AB5" w:rsidTr="4AA2CE59" w14:paraId="431F3B8F" w14:textId="77777777">
        <w:trPr>
          <w:trHeight w:val="58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61D3C09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613AB5" w:rsidR="00613AB5" w:rsidP="00613AB5" w:rsidRDefault="00E52580" w14:paraId="138F75A3" w14:textId="63308E95">
            <w:pPr>
              <w:rPr>
                <w:rFonts w:ascii="Calibri" w:hAnsi="Calibri" w:cs="Calibri"/>
                <w:color w:val="000000"/>
              </w:rPr>
            </w:pPr>
            <w:r w:rsidRPr="457EB586" w:rsidR="00E52580">
              <w:rPr>
                <w:rFonts w:ascii="Calibri" w:hAnsi="Calibri" w:cs="Calibri"/>
                <w:color w:val="000000" w:themeColor="text1" w:themeTint="FF" w:themeShade="FF"/>
              </w:rPr>
              <w:t>TradeFlow</w:t>
            </w:r>
            <w:r w:rsidRPr="457EB586" w:rsidR="76C35CFB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457EB586" w:rsidR="00E52580">
              <w:rPr>
                <w:rFonts w:ascii="Calibri" w:hAnsi="Calibri" w:cs="Calibri"/>
                <w:color w:val="000000" w:themeColor="text1" w:themeTint="FF" w:themeShade="FF"/>
              </w:rPr>
              <w:t>Customs</w:t>
            </w:r>
            <w:r w:rsidRPr="457EB586" w:rsidR="00E52580">
              <w:rPr>
                <w:rFonts w:ascii="Calibri" w:hAnsi="Calibri" w:cs="Calibri"/>
                <w:color w:val="000000" w:themeColor="text1" w:themeTint="FF" w:themeShade="FF"/>
              </w:rPr>
              <w:t xml:space="preserve"> Agency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613AB5" w:rsidP="00613AB5" w:rsidRDefault="00613AB5" w14:paraId="01A0A4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BC2C3F" w14:paraId="0AD23031" w14:textId="586C3727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  <w:r w:rsidRPr="00BC2C3F">
              <w:rPr>
                <w:rFonts w:ascii="Roboto" w:hAnsi="Roboto" w:eastAsia="Roboto" w:cs="Roboto"/>
                <w:sz w:val="20"/>
                <w:szCs w:val="20"/>
              </w:rPr>
              <w:t>Steel Horse Motors Mexico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  <w:r w:rsidRPr="00BC2C3F">
              <w:rPr>
                <w:rFonts w:ascii="Roboto" w:hAnsi="Roboto" w:eastAsia="Roboto" w:cs="Roboto"/>
                <w:sz w:val="20"/>
                <w:szCs w:val="20"/>
              </w:rPr>
              <w:t>City Inc.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C8F7BC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one" w:color="000000" w:themeColor="text1" w:sz="12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BC2C3F" w14:paraId="678D4F0F" w14:textId="4A8CB9E5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  <w:r w:rsidRPr="00BC2C3F">
              <w:rPr>
                <w:rFonts w:ascii="Roboto" w:hAnsi="Roboto" w:eastAsia="Roboto" w:cs="Roboto"/>
                <w:sz w:val="20"/>
                <w:szCs w:val="20"/>
              </w:rPr>
              <w:t>Steel Horse Motors Mexico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 </w:t>
            </w:r>
            <w:r w:rsidRPr="00BC2C3F">
              <w:rPr>
                <w:rFonts w:ascii="Roboto" w:hAnsi="Roboto" w:eastAsia="Roboto" w:cs="Roboto"/>
                <w:sz w:val="20"/>
                <w:szCs w:val="20"/>
              </w:rPr>
              <w:t>City Inc.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613AB5" w:rsidP="00613AB5" w:rsidRDefault="00613AB5" w14:paraId="331EE40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4D4E3783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03CB451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91559F" w14:paraId="53DE5952" w14:textId="24CE0BFF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9404 One Casino Drive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6677223E" w:rsidRDefault="00E52580" w14:paraId="14158D1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6677223E" w:rsidRDefault="00E52580" w14:paraId="19D246DB" w14:textId="0B39D984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noProof w:val="0"/>
                <w:sz w:val="20"/>
                <w:szCs w:val="20"/>
                <w:lang w:val="en-IN"/>
              </w:rPr>
            </w:pPr>
            <w:r w:rsidRPr="6677223E" w:rsidR="0F2B6DF2">
              <w:rPr>
                <w:rFonts w:ascii="Roboto" w:hAnsi="Roboto" w:eastAsia="Roboto" w:cs="Roboto"/>
                <w:noProof w:val="0"/>
                <w:color w:val="auto"/>
                <w:sz w:val="20"/>
                <w:szCs w:val="20"/>
                <w:lang w:val="en-IN" w:eastAsia="en-US" w:bidi="ar-SA"/>
              </w:rPr>
              <w:t xml:space="preserve">45 </w:t>
            </w:r>
            <w:r w:rsidRPr="6677223E" w:rsidR="0F2B6DF2">
              <w:rPr>
                <w:rFonts w:ascii="Roboto" w:hAnsi="Roboto" w:eastAsia="Roboto" w:cs="Roboto"/>
                <w:noProof w:val="0"/>
                <w:color w:val="auto"/>
                <w:sz w:val="20"/>
                <w:szCs w:val="20"/>
                <w:lang w:val="en-IN" w:eastAsia="en-US" w:bidi="ar-SA"/>
              </w:rPr>
              <w:t>Paseo</w:t>
            </w:r>
            <w:r w:rsidRPr="6677223E" w:rsidR="0F2B6DF2">
              <w:rPr>
                <w:rFonts w:ascii="Roboto" w:hAnsi="Roboto" w:eastAsia="Roboto" w:cs="Roboto"/>
                <w:noProof w:val="0"/>
                <w:color w:val="auto"/>
                <w:sz w:val="20"/>
                <w:szCs w:val="20"/>
                <w:lang w:val="en-IN" w:eastAsia="en-US" w:bidi="ar-SA"/>
              </w:rPr>
              <w:t xml:space="preserve"> de la Reforma, Mexico City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one" w:color="000000" w:themeColor="text1" w:sz="12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F50C7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6677223E" w:rsidRDefault="00E52580" w14:paraId="7DEAE619" w14:textId="012E6984">
            <w:pPr>
              <w:pStyle w:val="Normal2"/>
              <w:widowControl w:val="0"/>
              <w:rPr>
                <w:rFonts w:ascii="Roboto" w:hAnsi="Roboto" w:eastAsia="Roboto" w:cs="Roboto"/>
                <w:noProof w:val="0"/>
                <w:color w:val="auto"/>
                <w:sz w:val="20"/>
                <w:szCs w:val="20"/>
                <w:lang w:val="en-IN" w:eastAsia="en-US" w:bidi="ar-SA"/>
              </w:rPr>
            </w:pPr>
            <w:r w:rsidRPr="6677223E" w:rsidR="0F2B6DF2">
              <w:rPr>
                <w:rFonts w:ascii="Roboto" w:hAnsi="Roboto" w:eastAsia="Roboto" w:cs="Roboto"/>
                <w:noProof w:val="0"/>
                <w:color w:val="auto"/>
                <w:sz w:val="20"/>
                <w:szCs w:val="20"/>
                <w:lang w:val="en-IN" w:eastAsia="en-US" w:bidi="ar-SA"/>
              </w:rPr>
              <w:t>45</w:t>
            </w:r>
            <w:r w:rsidRPr="6677223E" w:rsidR="0F2B6DF2">
              <w:rPr>
                <w:noProof w:val="0"/>
                <w:lang w:val="en-IN"/>
              </w:rPr>
              <w:t xml:space="preserve"> </w:t>
            </w:r>
            <w:r w:rsidRPr="6677223E" w:rsidR="0F2B6DF2">
              <w:rPr>
                <w:rFonts w:ascii="Roboto" w:hAnsi="Roboto" w:eastAsia="Roboto" w:cs="Roboto"/>
                <w:noProof w:val="0"/>
                <w:color w:val="auto"/>
                <w:sz w:val="20"/>
                <w:szCs w:val="20"/>
                <w:lang w:val="en-IN" w:eastAsia="en-US" w:bidi="ar-SA"/>
              </w:rPr>
              <w:t>Paseo</w:t>
            </w:r>
            <w:r w:rsidRPr="6677223E" w:rsidR="0F2B6DF2">
              <w:rPr>
                <w:rFonts w:ascii="Roboto" w:hAnsi="Roboto" w:eastAsia="Roboto" w:cs="Roboto"/>
                <w:noProof w:val="0"/>
                <w:color w:val="auto"/>
                <w:sz w:val="20"/>
                <w:szCs w:val="20"/>
                <w:lang w:val="en-IN" w:eastAsia="en-US" w:bidi="ar-SA"/>
              </w:rPr>
              <w:t xml:space="preserve"> de la Reforma, Mexico City</w:t>
            </w:r>
          </w:p>
        </w:tc>
        <w:tc>
          <w:tcPr>
            <w:tcW w:w="357" w:type="dxa"/>
            <w:tcBorders>
              <w:top w:val="nil"/>
              <w:left w:val="none" w:color="000000" w:themeColor="text1" w:sz="6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78A3CE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23F430D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B48A22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91559F" w14:paraId="4524299F" w14:textId="09A5602D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Paradise Island,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75D887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A49E113" w14:textId="266DF9A0">
            <w:pPr>
              <w:pStyle w:val="Normal2"/>
              <w:widowControl w:val="0"/>
              <w:spacing w:line="240" w:lineRule="auto"/>
            </w:pPr>
            <w:r w:rsidRPr="6677223E" w:rsidR="070DE2AB">
              <w:rPr>
                <w:noProof w:val="0"/>
                <w:lang w:val="en-IN"/>
              </w:rPr>
              <w:t>Mexico, 06500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F4C82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one" w:color="000000" w:themeColor="text1" w:sz="12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5391D63" w14:textId="1F386B22">
            <w:pPr>
              <w:pStyle w:val="Normal2"/>
              <w:widowControl w:val="0"/>
            </w:pPr>
            <w:r w:rsidRPr="6677223E" w:rsidR="070DE2AB">
              <w:rPr>
                <w:noProof w:val="0"/>
                <w:lang w:val="en-IN"/>
              </w:rPr>
              <w:t>Mexico, 06500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B29216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469186C8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032EE0" w14:textId="77777777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91559F" w14:paraId="172A481B" w14:textId="65CDB582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20"/>
                <w:szCs w:val="20"/>
              </w:rPr>
            </w:pPr>
            <w:r w:rsidRPr="0091559F">
              <w:rPr>
                <w:rFonts w:ascii="Roboto" w:hAnsi="Roboto" w:eastAsia="Roboto" w:cs="Roboto"/>
                <w:color w:val="666666"/>
                <w:sz w:val="20"/>
                <w:szCs w:val="20"/>
              </w:rPr>
              <w:t>Nassau, Bahamas.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C1CE98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37E951" w14:textId="4A52BB15">
            <w:pPr>
              <w:pStyle w:val="Normal2"/>
              <w:widowControl w:val="0"/>
              <w:spacing w:line="240" w:lineRule="auto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FE72E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78B2E1C" w14:textId="31725319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174BD5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7E0DB51C" w14:textId="77777777">
        <w:trPr>
          <w:trHeight w:val="87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7EC730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504F117" w14:textId="115D1B1C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9A1BF4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D339195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64E0F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F17236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B6A8D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color="999999" w:sz="8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B7852A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20828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77BB8B93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EE9F6D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225BC7E6" w:rsidRDefault="00000000" w14:paraId="31C53160" w14:textId="626C8E10">
            <w:pPr>
              <w:pStyle w:val="Normal2"/>
              <w:widowControl w:val="0"/>
              <w:rPr>
                <w:rFonts w:ascii="Roboto" w:hAnsi="Roboto" w:eastAsia="Roboto" w:cs="Roboto"/>
                <w:color w:val="666666"/>
                <w:sz w:val="18"/>
                <w:szCs w:val="18"/>
              </w:rPr>
            </w:pPr>
            <w:hyperlink r:id="Raeb6d9e942704e69">
              <w:r w:rsidRPr="225BC7E6" w:rsidR="4CE3E27D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tradeflowcustoms@</w:t>
              </w:r>
              <w:r w:rsidRPr="225BC7E6" w:rsidR="3F9E93F8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g</w:t>
              </w:r>
              <w:r w:rsidRPr="225BC7E6" w:rsidR="4CE3E27D">
                <w:rPr>
                  <w:rStyle w:val="Hyperlink"/>
                  <w:rFonts w:ascii="Roboto" w:hAnsi="Roboto" w:eastAsia="Roboto" w:cs="Roboto"/>
                  <w:sz w:val="18"/>
                  <w:szCs w:val="18"/>
                </w:rPr>
                <w:t>mail.com</w:t>
              </w:r>
            </w:hyperlink>
          </w:p>
          <w:p w:rsidR="00E52580" w:rsidP="00E52580" w:rsidRDefault="00E52580" w14:paraId="20AEB5AD" w14:textId="30AB6B22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color="999999" w:sz="8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C6A2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single" w:color="999999" w:sz="8" w:space="0"/>
              <w:left w:val="single" w:color="999999" w:sz="8" w:space="0"/>
              <w:bottom w:val="single" w:color="999999" w:sz="8" w:space="0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501AF90" w14:textId="7777777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537" w:type="dxa"/>
            <w:tcBorders>
              <w:top w:val="single" w:color="999999" w:sz="8" w:space="0"/>
              <w:left w:val="nil"/>
              <w:bottom w:val="single" w:color="999999" w:sz="8" w:space="0"/>
              <w:right w:val="single" w:color="999999" w:sz="8" w:space="0"/>
            </w:tcBorders>
            <w:shd w:val="clear" w:color="auto" w:fill="E36C0A" w:themeFill="accent6" w:themeFillShade="B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225BC7E6" w:rsidRDefault="00E52580" w14:paraId="740B6E00" w14:textId="5A1C72F2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225BC7E6" w:rsidR="5C56CD53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TOTAL (</w:t>
            </w:r>
            <w:r w:rsidRPr="225BC7E6" w:rsidR="5C56CD53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  <w:lang w:eastAsia="en-US" w:bidi="ar-SA"/>
              </w:rPr>
              <w:t>MXN $</w:t>
            </w:r>
            <w:r w:rsidRPr="225BC7E6" w:rsidR="584DF7EF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8"/>
                <w:szCs w:val="18"/>
                <w:lang w:eastAsia="en-US" w:bidi="ar-SA"/>
              </w:rPr>
              <w:t>)</w:t>
            </w:r>
          </w:p>
        </w:tc>
        <w:tc>
          <w:tcPr>
            <w:tcW w:w="357" w:type="dxa"/>
            <w:tcBorders>
              <w:top w:val="nil"/>
              <w:left w:val="single" w:color="999999" w:sz="8" w:space="0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587D9CD" w14:textId="77777777">
            <w:pPr>
              <w:pStyle w:val="Normal2"/>
              <w:widowControl w:val="0"/>
              <w:ind w:right="-141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50772FB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0E67B3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511CDB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70DAC2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single" w:color="999999" w:sz="8" w:space="0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225BC7E6" w:rsidRDefault="00E52580" w14:paraId="6DE066E7" w14:textId="1B99BD55">
            <w:pPr>
              <w:rPr>
                <w:rFonts w:ascii="Calibri" w:hAnsi="Calibri" w:cs="Calibri"/>
                <w:color w:val="000000" w:themeColor="text1" w:themeTint="FF" w:themeShade="FF"/>
              </w:rPr>
            </w:pPr>
            <w:r w:rsidRPr="225BC7E6" w:rsidR="72476DDC">
              <w:rPr>
                <w:rFonts w:ascii="Calibri" w:hAnsi="Calibri" w:cs="Calibri"/>
                <w:color w:val="000000" w:themeColor="text1" w:themeTint="FF" w:themeShade="FF"/>
              </w:rPr>
              <w:t>Customs Brokerage</w:t>
            </w:r>
          </w:p>
          <w:p w:rsidRPr="00E52580" w:rsidR="00E52580" w:rsidP="00E52580" w:rsidRDefault="00E52580" w14:paraId="52919F91" w14:textId="1DED931D">
            <w:pPr>
              <w:rPr>
                <w:rFonts w:ascii="Calibri" w:hAnsi="Calibri" w:cs="Calibri"/>
                <w:color w:val="000000"/>
              </w:rPr>
            </w:pPr>
            <w:r w:rsidRPr="225BC7E6" w:rsidR="6655CCA3">
              <w:rPr>
                <w:rFonts w:ascii="Calibri" w:hAnsi="Calibri" w:cs="Calibri"/>
                <w:color w:val="000000" w:themeColor="text1" w:themeTint="FF" w:themeShade="FF"/>
              </w:rPr>
              <w:t>(</w:t>
            </w:r>
            <w:r w:rsidRPr="225BC7E6" w:rsidR="6E06D249">
              <w:rPr>
                <w:rFonts w:ascii="Calibri" w:hAnsi="Calibri" w:cs="Calibri"/>
                <w:color w:val="000000" w:themeColor="text1" w:themeTint="FF" w:themeShade="FF"/>
              </w:rPr>
              <w:t>Per shipment)</w:t>
            </w:r>
          </w:p>
        </w:tc>
        <w:tc>
          <w:tcPr>
            <w:tcW w:w="2537" w:type="dxa"/>
            <w:tcBorders>
              <w:top w:val="single" w:color="999999" w:sz="8" w:space="0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AA2CE59" w:rsidRDefault="00DE0B42" w14:paraId="2CF0202F" w14:textId="6A0D0878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AA2CE59" w:rsidR="6E06D249">
              <w:rPr>
                <w:rFonts w:ascii="Calibri" w:hAnsi="Calibri" w:eastAsia="Calibri" w:cs="Calibri"/>
                <w:sz w:val="22"/>
                <w:szCs w:val="22"/>
              </w:rPr>
              <w:t>500</w:t>
            </w:r>
            <w:r w:rsidRPr="4AA2CE59" w:rsidR="5F897D00">
              <w:rPr>
                <w:rFonts w:ascii="Calibri" w:hAnsi="Calibri" w:eastAsia="Calibri" w:cs="Calibri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30F63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12A6991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76E40D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BB97AC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5A6F60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00E52580" w:rsidRDefault="00E52580" w14:paraId="713897E5" w14:textId="45C9ECA3">
            <w:pPr>
              <w:rPr>
                <w:rFonts w:ascii="Calibri" w:hAnsi="Calibri" w:cs="Calibri"/>
                <w:color w:val="000000"/>
              </w:rPr>
            </w:pPr>
            <w:r w:rsidRPr="225BC7E6" w:rsidR="6E06D249">
              <w:rPr>
                <w:rFonts w:ascii="Calibri" w:hAnsi="Calibri" w:cs="Calibri"/>
                <w:color w:val="000000" w:themeColor="text1" w:themeTint="FF" w:themeShade="FF"/>
              </w:rPr>
              <w:t>Logistic services</w:t>
            </w: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AA2CE59" w:rsidRDefault="00DE0B42" w14:paraId="1644EEC0" w14:textId="703E3371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AA2CE59" w:rsidR="6E06D249">
              <w:rPr>
                <w:rFonts w:ascii="Calibri" w:hAnsi="Calibri" w:eastAsia="Calibri" w:cs="Calibri"/>
                <w:sz w:val="22"/>
                <w:szCs w:val="22"/>
              </w:rPr>
              <w:t>2500</w:t>
            </w:r>
            <w:r w:rsidRPr="4AA2CE59" w:rsidR="73FC989E">
              <w:rPr>
                <w:rFonts w:ascii="Calibri" w:hAnsi="Calibri" w:eastAsia="Calibri" w:cs="Calibri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D87ED4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56B16D77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C4C724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BC812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225BC7E6" w:rsidRDefault="00E52580" w14:paraId="05791376" w14:textId="77777777" w14:noSpellErr="1">
            <w:pPr>
              <w:pStyle w:val="Normal2"/>
              <w:widowControl w:val="0"/>
              <w:rPr>
                <w:rFonts w:ascii="Calibri" w:hAnsi="Calibri" w:cs="Calibri"/>
                <w:color w:val="000000" w:themeColor="text1" w:themeTint="FF" w:themeShade="FF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225BC7E6" w:rsidRDefault="00E52580" w14:paraId="10EC3A23" w14:textId="29340074">
            <w:pPr>
              <w:pStyle w:val="Normal2"/>
              <w:widowControl w:val="0"/>
              <w:rPr>
                <w:rFonts w:ascii="Calibri" w:hAnsi="Calibri" w:cs="Calibri"/>
                <w:noProof w:val="0"/>
                <w:color w:val="000000" w:themeColor="text1" w:themeTint="FF" w:themeShade="FF"/>
                <w:lang w:val="en-IN"/>
              </w:rPr>
            </w:pPr>
            <w:r w:rsidRPr="225BC7E6" w:rsidR="54DD254C">
              <w:rPr>
                <w:rFonts w:ascii="Calibri" w:hAnsi="Calibri" w:eastAsia="Arial" w:cs="Calibri"/>
                <w:noProof w:val="0"/>
                <w:color w:val="000000" w:themeColor="text1" w:themeTint="FF" w:themeShade="FF"/>
                <w:sz w:val="22"/>
                <w:szCs w:val="22"/>
                <w:lang w:val="en-IN" w:eastAsia="en-US" w:bidi="ar-SA"/>
              </w:rPr>
              <w:t>Handling Fees</w:t>
            </w: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AA2CE59" w:rsidRDefault="00E52580" w14:paraId="3A1BD128" w14:textId="4B7F171E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AA2CE59" w:rsidR="54DD254C">
              <w:rPr>
                <w:rFonts w:ascii="Calibri" w:hAnsi="Calibri" w:eastAsia="Calibri" w:cs="Calibri"/>
                <w:sz w:val="22"/>
                <w:szCs w:val="22"/>
              </w:rPr>
              <w:t>5000</w:t>
            </w:r>
            <w:r w:rsidRPr="4AA2CE59" w:rsidR="0DB2E8D0">
              <w:rPr>
                <w:rFonts w:ascii="Calibri" w:hAnsi="Calibri" w:eastAsia="Calibri" w:cs="Calibri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833CFA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3D2FCDCC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FC1527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6863A3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674EBE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E8A200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480DED8" w14:textId="2A403E3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EF1CC1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611BB9E6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DF6E87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44129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F0279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122C25C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38A3F29B" w14:textId="1AB4EEF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49EF4A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22D00695" w14:textId="77777777">
        <w:trPr>
          <w:trHeight w:val="39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FB79E9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24C189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583DE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185" w:type="dxa"/>
            <w:gridSpan w:val="4"/>
            <w:tcBorders>
              <w:top w:val="nil"/>
              <w:left w:val="nil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04CD4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single" w:color="BFBFBF" w:themeColor="background1" w:themeShade="BF" w:sz="6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62398184" w14:textId="41CD8B28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2A8F8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7445FD62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19936E1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DDB2A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C051AB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ADEB31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88BC8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4B4DAE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793EF701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E52580" w:rsidR="00E52580" w:rsidP="4AA2CE59" w:rsidRDefault="00E52580" w14:paraId="7F96E3CF" w14:textId="2577FAE6">
            <w:pPr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4AA2CE59" w:rsidR="26C8B182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8000</w:t>
            </w:r>
            <w:r w:rsidRPr="4AA2CE59" w:rsidR="5E837E08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AAE858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1BED2430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FB8E87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53BAEA1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B3F596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9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225BC7E6" w:rsidP="225BC7E6" w:rsidRDefault="225BC7E6" w14:paraId="420A7839" w14:textId="1A633D1C">
            <w:pPr>
              <w:pStyle w:val="Normal2"/>
              <w:rPr>
                <w:rFonts w:ascii="Roboto" w:hAnsi="Roboto" w:eastAsia="Roboto" w:cs="Roboto"/>
                <w:sz w:val="18"/>
                <w:szCs w:val="18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B1DEBD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5EEB78E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4AA2CE59" w:rsidRDefault="00E52580" w14:paraId="4204B1DB" w14:textId="142899AD" w14:noSpellErr="1">
            <w:pPr>
              <w:pStyle w:val="Normal2"/>
              <w:widowControl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AA2CE59" w:rsidR="4CE3E27D">
              <w:rPr>
                <w:rFonts w:ascii="Calibri" w:hAnsi="Calibri" w:eastAsia="Calibri" w:cs="Calibri"/>
                <w:sz w:val="22"/>
                <w:szCs w:val="22"/>
              </w:rPr>
              <w:t>5%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927EE4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3DEFCE8E" w14:textId="77777777">
        <w:trPr>
          <w:trHeight w:val="41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920BB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44D87A38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FD5913B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7F316AE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:rsidR="00E52580" w:rsidP="00E52580" w:rsidRDefault="00E52580" w14:paraId="25E03F3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26E7276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E095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16"/>
                <w:szCs w:val="16"/>
              </w:rPr>
            </w:pPr>
            <w:r>
              <w:rPr>
                <w:rFonts w:ascii="Roboto" w:hAnsi="Roboto" w:eastAsia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BFBFBF" w:themeColor="background1" w:themeShade="BF" w:sz="6" w:space="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7330F8" w:rsidR="00E52580" w:rsidP="4AA2CE59" w:rsidRDefault="00DE0B42" w14:paraId="1EC50719" w14:textId="26F7D785">
            <w:pPr>
              <w:jc w:val="center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 w:rsidRPr="4AA2CE59" w:rsidR="7365D70A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400</w:t>
            </w:r>
            <w:r w:rsidRPr="4AA2CE59" w:rsidR="24F0BD3A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7AE1F34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24D24FCA" w14:textId="77777777">
        <w:trPr>
          <w:trHeight w:val="71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A2B110C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139D77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30BF5D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CE29AB0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0C550F4F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638F41C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41F9A8AB" w14:textId="0372B0DD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  <w:t xml:space="preserve"> Total </w:t>
            </w:r>
          </w:p>
        </w:tc>
        <w:tc>
          <w:tcPr>
            <w:tcW w:w="2537" w:type="dxa"/>
            <w:tcBorders>
              <w:top w:val="nil"/>
              <w:left w:val="nil"/>
              <w:bottom w:val="single" w:color="000000" w:themeColor="text1" w:sz="6" w:space="0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656102F3" w:rsidRDefault="00114D5F" w14:paraId="21C88170" w14:textId="02EE6177">
            <w:pPr>
              <w:pStyle w:val="Normal2"/>
              <w:widowControl w:val="0"/>
              <w:jc w:val="center"/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</w:pPr>
            <w:r w:rsidRPr="4AA2CE59" w:rsidR="105449DC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8400</w:t>
            </w:r>
            <w:r w:rsidRPr="4AA2CE59" w:rsidR="4B2BE418">
              <w:rPr>
                <w:rFonts w:ascii="Roboto" w:hAnsi="Roboto" w:eastAsia="Roboto" w:cs="Roboto"/>
                <w:b w:val="1"/>
                <w:bCs w:val="1"/>
                <w:sz w:val="24"/>
                <w:szCs w:val="24"/>
              </w:rPr>
              <w:t>.00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241A6CF2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170E3172" w14:textId="77777777">
        <w:trPr>
          <w:trHeight w:val="19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4BC3F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7CAA7EF3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33D51967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Pr="00940AA7" w:rsidR="00E52580" w:rsidP="00E52580" w:rsidRDefault="00E52580" w14:paraId="113C5844" w14:textId="77777777">
            <w:pPr>
              <w:pStyle w:val="Normal2"/>
              <w:widowControl w:val="0"/>
              <w:jc w:val="right"/>
              <w:rPr>
                <w:rFonts w:ascii="Roboto" w:hAnsi="Roboto" w:eastAsia="Roboto" w:cs="Roboto"/>
                <w:b/>
                <w:color w:val="333F4F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E52580" w:rsidP="00E52580" w:rsidRDefault="00E52580" w14:paraId="5312E5FE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00E52580" w:rsidTr="4AA2CE59" w14:paraId="7F718A38" w14:textId="77777777">
        <w:trPr>
          <w:trHeight w:val="455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1DE1FDC9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01D1D25A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52580" w:rsidP="00E52580" w:rsidRDefault="00E52580" w14:paraId="697F815D" w14:textId="77777777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7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7F9DE9C1" w:rsidP="225BC7E6" w:rsidRDefault="7F9DE9C1" w14:paraId="1DD5BDFC" w14:textId="23B8997F">
            <w:pPr>
              <w:pStyle w:val="Normal2"/>
              <w:widowControl w:val="0"/>
              <w:spacing w:line="276" w:lineRule="auto"/>
              <w:jc w:val="left"/>
              <w:rPr>
                <w:noProof w:val="0"/>
                <w:lang w:val="en-IN"/>
              </w:rPr>
            </w:pPr>
            <w:r w:rsidRPr="225BC7E6" w:rsidR="7F9DE9C1">
              <w:rPr>
                <w:rFonts w:ascii="Roboto" w:hAnsi="Roboto" w:eastAsia="Roboto" w:cs="Roboto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33F4F"/>
                <w:sz w:val="18"/>
                <w:szCs w:val="18"/>
                <w:lang w:val="en-IN"/>
              </w:rPr>
              <w:t>&lt;Payment terms (due on receipt, due in 30 days)&gt;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2AB3D5F6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:rsidR="225BC7E6" w:rsidTr="4AA2CE59" w14:paraId="2410D6F7">
        <w:trPr>
          <w:trHeight w:val="300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19D3C321" w14:textId="25FEFC21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ABF8F" w:themeFill="accent6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446E01EF" w14:textId="0844C9B6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56995412" w14:textId="1442412B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43DA680F" w14:textId="6BC124BE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7E473981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168E0F06" w14:textId="2346BCAE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paraId="13F52B1C" w14:textId="773CB92B">
            <w:pPr>
              <w:pStyle w:val="Normal2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2AD7CCE1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225BC7E6" w:rsidP="225BC7E6" w:rsidRDefault="225BC7E6" w14:noSpellErr="1" w14:paraId="62B77C83">
            <w:pPr>
              <w:pStyle w:val="Normal2"/>
              <w:widowControl w:val="0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</w:tbl>
    <w:p w:rsidR="00BE7B83" w:rsidP="00FA50EC" w:rsidRDefault="00BE7B83" w14:paraId="389927A2" w14:textId="77777777">
      <w:pPr>
        <w:pStyle w:val="Normal2"/>
        <w:rPr>
          <w:rFonts w:ascii="Roboto" w:hAnsi="Roboto" w:eastAsia="Roboto" w:cs="Roboto"/>
        </w:rPr>
      </w:pPr>
    </w:p>
    <w:sectPr w:rsidR="00BE7B83" w:rsidSect="007330F8">
      <w:pgSz w:w="11907" w:h="16839" w:orient="portrait" w:code="5"/>
      <w:pgMar w:top="0" w:right="0" w:bottom="0" w:left="0" w:header="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83"/>
    <w:rsid w:val="00114D5F"/>
    <w:rsid w:val="00390799"/>
    <w:rsid w:val="00613AB5"/>
    <w:rsid w:val="00626959"/>
    <w:rsid w:val="006C45BA"/>
    <w:rsid w:val="007330F8"/>
    <w:rsid w:val="00804304"/>
    <w:rsid w:val="008B47D3"/>
    <w:rsid w:val="0091559F"/>
    <w:rsid w:val="00940AA7"/>
    <w:rsid w:val="00993602"/>
    <w:rsid w:val="00A85A2E"/>
    <w:rsid w:val="00AA27F6"/>
    <w:rsid w:val="00BC2C3F"/>
    <w:rsid w:val="00BE7B83"/>
    <w:rsid w:val="00D302C3"/>
    <w:rsid w:val="00DE0B42"/>
    <w:rsid w:val="00DF2EC3"/>
    <w:rsid w:val="00E52580"/>
    <w:rsid w:val="00F029B7"/>
    <w:rsid w:val="00F30397"/>
    <w:rsid w:val="00FA50EC"/>
    <w:rsid w:val="00FF6FC5"/>
    <w:rsid w:val="02453D8F"/>
    <w:rsid w:val="03BBF5C6"/>
    <w:rsid w:val="06960135"/>
    <w:rsid w:val="070DE2AB"/>
    <w:rsid w:val="08283165"/>
    <w:rsid w:val="09C55A05"/>
    <w:rsid w:val="0C703394"/>
    <w:rsid w:val="0DB2E8D0"/>
    <w:rsid w:val="0F2B6DF2"/>
    <w:rsid w:val="105449DC"/>
    <w:rsid w:val="10759180"/>
    <w:rsid w:val="11B91872"/>
    <w:rsid w:val="1532B6DC"/>
    <w:rsid w:val="17023830"/>
    <w:rsid w:val="17246721"/>
    <w:rsid w:val="18885653"/>
    <w:rsid w:val="1A5CBA77"/>
    <w:rsid w:val="1AC551B0"/>
    <w:rsid w:val="1FDB6875"/>
    <w:rsid w:val="20CE9AB1"/>
    <w:rsid w:val="21980771"/>
    <w:rsid w:val="225BC7E6"/>
    <w:rsid w:val="22B13BB3"/>
    <w:rsid w:val="24F0BD3A"/>
    <w:rsid w:val="251B7AFF"/>
    <w:rsid w:val="26634452"/>
    <w:rsid w:val="26C8B182"/>
    <w:rsid w:val="296C9E8A"/>
    <w:rsid w:val="2A59EC0C"/>
    <w:rsid w:val="2AE870AE"/>
    <w:rsid w:val="2BA9390C"/>
    <w:rsid w:val="2D34844E"/>
    <w:rsid w:val="2DAEBDEE"/>
    <w:rsid w:val="2E08F46D"/>
    <w:rsid w:val="30FCB2D1"/>
    <w:rsid w:val="314C51D1"/>
    <w:rsid w:val="34319AD3"/>
    <w:rsid w:val="355439F8"/>
    <w:rsid w:val="363B94D7"/>
    <w:rsid w:val="3BA50D64"/>
    <w:rsid w:val="3F3CABD4"/>
    <w:rsid w:val="3F57B209"/>
    <w:rsid w:val="3F9E93F8"/>
    <w:rsid w:val="3FB5AB2B"/>
    <w:rsid w:val="447CC29C"/>
    <w:rsid w:val="457EB586"/>
    <w:rsid w:val="45D86C1E"/>
    <w:rsid w:val="4840E733"/>
    <w:rsid w:val="4AA2CE59"/>
    <w:rsid w:val="4B2BE418"/>
    <w:rsid w:val="4CE3E27D"/>
    <w:rsid w:val="4D4745E4"/>
    <w:rsid w:val="4D635AB6"/>
    <w:rsid w:val="4FD1C92B"/>
    <w:rsid w:val="53A14308"/>
    <w:rsid w:val="53BC9B81"/>
    <w:rsid w:val="54DD254C"/>
    <w:rsid w:val="584DF7EF"/>
    <w:rsid w:val="5857131E"/>
    <w:rsid w:val="59C2D30B"/>
    <w:rsid w:val="5C56CD53"/>
    <w:rsid w:val="5D236868"/>
    <w:rsid w:val="5E837E08"/>
    <w:rsid w:val="5F897D00"/>
    <w:rsid w:val="6061B5EC"/>
    <w:rsid w:val="626C1799"/>
    <w:rsid w:val="631B289D"/>
    <w:rsid w:val="656102F3"/>
    <w:rsid w:val="6655CCA3"/>
    <w:rsid w:val="6677223E"/>
    <w:rsid w:val="69C10F67"/>
    <w:rsid w:val="6B510BCD"/>
    <w:rsid w:val="6CFEE529"/>
    <w:rsid w:val="6D174E5F"/>
    <w:rsid w:val="6E06D249"/>
    <w:rsid w:val="707E9E9E"/>
    <w:rsid w:val="72476DDC"/>
    <w:rsid w:val="7365D70A"/>
    <w:rsid w:val="73FC989E"/>
    <w:rsid w:val="769AC8D9"/>
    <w:rsid w:val="76C35CFB"/>
    <w:rsid w:val="77EF852A"/>
    <w:rsid w:val="7901ACA9"/>
    <w:rsid w:val="7DA5F881"/>
    <w:rsid w:val="7F9DE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E385"/>
  <w15:docId w15:val="{653C5F1F-B1C3-473B-BB1C-A42CE96B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2"/>
    <w:next w:val="Normal2"/>
    <w:rsid w:val="00BE7B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BE7B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BE7B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BE7B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BE7B8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BE7B83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BE7B83"/>
  </w:style>
  <w:style w:type="paragraph" w:styleId="Title">
    <w:name w:val="Title"/>
    <w:basedOn w:val="Normal2"/>
    <w:next w:val="Normal2"/>
    <w:rsid w:val="00BE7B83"/>
    <w:pPr>
      <w:keepNext/>
      <w:keepLines/>
      <w:spacing w:after="60"/>
    </w:pPr>
    <w:rPr>
      <w:sz w:val="52"/>
      <w:szCs w:val="52"/>
    </w:rPr>
  </w:style>
  <w:style w:type="paragraph" w:styleId="Normal2" w:customStyle="1">
    <w:name w:val="Normal2"/>
    <w:rsid w:val="00BE7B83"/>
  </w:style>
  <w:style w:type="paragraph" w:styleId="Subtitle">
    <w:name w:val="Subtitle"/>
    <w:basedOn w:val="Normal2"/>
    <w:next w:val="Normal2"/>
    <w:rsid w:val="00BE7B83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rsid w:val="00BE7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0EC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A50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3A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openxmlformats.org/officeDocument/2006/relationships/hyperlink" Target="mailto:tradeflowcustomsagencyy@hotmail.com" TargetMode="External" Id="Raeb6d9e942704e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+ktHvYRaLGEo++O7Td9VJT/WPw==">AMUW2mWDvPu5kxqVGJIpRKUkFH3lWvno1FETKFboVFh07jsPK8FYE0PdfMRr5uC07ZM0jh4hp6ndARj2TGhCHLZ8YRI22C4sColyxOQyxfu13dxzmPHPzu8=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146E78B-235B-4479-95BF-C8246A2F8D28}"/>
</file>

<file path=customXml/itemProps3.xml><?xml version="1.0" encoding="utf-8"?>
<ds:datastoreItem xmlns:ds="http://schemas.openxmlformats.org/officeDocument/2006/customXml" ds:itemID="{CB45A8AE-97D9-4A70-BFA0-1C798B496E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765096-B651-4CF5-BF70-994F78F1D36A}">
  <ds:schemaRefs>
    <ds:schemaRef ds:uri="http://schemas.microsoft.com/office/2006/metadata/properties"/>
    <ds:schemaRef ds:uri="http://schemas.microsoft.com/office/infopath/2007/PartnerControls"/>
    <ds:schemaRef ds:uri="836026ef-7f83-4d0f-867d-80113ede5321"/>
    <ds:schemaRef ds:uri="http://schemas.microsoft.com/sharepoint/v3"/>
    <ds:schemaRef ds:uri="67a4d535-0fbb-4f21-861a-b9470626b1f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Admin</dc:creator>
  <lastModifiedBy>Usha Sri  Pagadala</lastModifiedBy>
  <revision>11</revision>
  <dcterms:created xsi:type="dcterms:W3CDTF">2024-09-30T09:21:00.0000000Z</dcterms:created>
  <dcterms:modified xsi:type="dcterms:W3CDTF">2024-10-08T06:52:11.2742304Z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