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3715E974" w:rsidR="00C955AB" w:rsidRDefault="004925C4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</w:t>
      </w:r>
      <w:r w:rsidR="00EE4DEB">
        <w:rPr>
          <w:sz w:val="28"/>
          <w:szCs w:val="28"/>
        </w:rPr>
        <w:t xml:space="preserve">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9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416284"/>
      <w:r>
        <w:lastRenderedPageBreak/>
        <w:t>Inhalt</w:t>
      </w:r>
      <w:r w:rsidR="006E2358">
        <w:t>sverzeichnis</w:t>
      </w:r>
      <w:bookmarkEnd w:id="1"/>
    </w:p>
    <w:p w14:paraId="4C3E4780" w14:textId="77777777" w:rsidR="009E6A0E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E6A0E">
        <w:t>Inhaltsverzeichnis</w:t>
      </w:r>
      <w:r w:rsidR="009E6A0E">
        <w:tab/>
      </w:r>
      <w:r w:rsidR="009E6A0E">
        <w:fldChar w:fldCharType="begin"/>
      </w:r>
      <w:r w:rsidR="009E6A0E">
        <w:instrText xml:space="preserve"> PAGEREF _Toc486416284 \h </w:instrText>
      </w:r>
      <w:r w:rsidR="009E6A0E">
        <w:fldChar w:fldCharType="separate"/>
      </w:r>
      <w:r w:rsidR="009E6A0E">
        <w:t>2</w:t>
      </w:r>
      <w:r w:rsidR="009E6A0E">
        <w:fldChar w:fldCharType="end"/>
      </w:r>
    </w:p>
    <w:p w14:paraId="0C49C9FA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_Toc486416285 \h </w:instrText>
      </w:r>
      <w:r>
        <w:fldChar w:fldCharType="separate"/>
      </w:r>
      <w:r>
        <w:t>4</w:t>
      </w:r>
      <w:r>
        <w:fldChar w:fldCharType="end"/>
      </w:r>
    </w:p>
    <w:p w14:paraId="05D63272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_Toc486416286 \h </w:instrText>
      </w:r>
      <w:r>
        <w:fldChar w:fldCharType="separate"/>
      </w:r>
      <w:r>
        <w:t>7</w:t>
      </w:r>
      <w:r>
        <w:fldChar w:fldCharType="end"/>
      </w:r>
    </w:p>
    <w:p w14:paraId="055A02D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_Toc486416287 \h </w:instrText>
      </w:r>
      <w:r>
        <w:fldChar w:fldCharType="separate"/>
      </w:r>
      <w:r>
        <w:t>7</w:t>
      </w:r>
      <w:r>
        <w:fldChar w:fldCharType="end"/>
      </w:r>
    </w:p>
    <w:p w14:paraId="692C2AF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_Toc486416288 \h </w:instrText>
      </w:r>
      <w:r>
        <w:fldChar w:fldCharType="separate"/>
      </w:r>
      <w:r>
        <w:t>8</w:t>
      </w:r>
      <w:r>
        <w:fldChar w:fldCharType="end"/>
      </w:r>
    </w:p>
    <w:p w14:paraId="5E78B099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_Toc486416289 \h </w:instrText>
      </w:r>
      <w:r>
        <w:fldChar w:fldCharType="separate"/>
      </w:r>
      <w:r>
        <w:t>9</w:t>
      </w:r>
      <w:r>
        <w:fldChar w:fldCharType="end"/>
      </w:r>
    </w:p>
    <w:p w14:paraId="571BD53E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_Toc486416290 \h </w:instrText>
      </w:r>
      <w:r>
        <w:fldChar w:fldCharType="separate"/>
      </w:r>
      <w:r>
        <w:t>11</w:t>
      </w:r>
      <w:r>
        <w:fldChar w:fldCharType="end"/>
      </w:r>
    </w:p>
    <w:p w14:paraId="61D0886F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_Toc486416291 \h </w:instrText>
      </w:r>
      <w:r>
        <w:fldChar w:fldCharType="separate"/>
      </w:r>
      <w:r>
        <w:t>12</w:t>
      </w:r>
      <w:r>
        <w:fldChar w:fldCharType="end"/>
      </w:r>
    </w:p>
    <w:p w14:paraId="180EED28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_Toc486416292 \h </w:instrText>
      </w:r>
      <w:r>
        <w:fldChar w:fldCharType="separate"/>
      </w:r>
      <w:r>
        <w:t>15</w:t>
      </w:r>
      <w:r>
        <w:fldChar w:fldCharType="end"/>
      </w:r>
    </w:p>
    <w:p w14:paraId="0FACE16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_Toc486416293 \h </w:instrText>
      </w:r>
      <w:r>
        <w:fldChar w:fldCharType="separate"/>
      </w:r>
      <w:r>
        <w:t>17</w:t>
      </w:r>
      <w:r>
        <w:fldChar w:fldCharType="end"/>
      </w:r>
    </w:p>
    <w:p w14:paraId="765056BA" w14:textId="77777777" w:rsidR="009E6A0E" w:rsidRDefault="009E6A0E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_Toc486416294 \h </w:instrText>
      </w:r>
      <w:r>
        <w:fldChar w:fldCharType="separate"/>
      </w:r>
      <w:r>
        <w:t>17</w:t>
      </w:r>
      <w:r>
        <w:fldChar w:fldCharType="end"/>
      </w:r>
    </w:p>
    <w:p w14:paraId="031C18C2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_Toc486416295 \h </w:instrText>
      </w:r>
      <w:r>
        <w:fldChar w:fldCharType="separate"/>
      </w:r>
      <w:r>
        <w:t>22</w:t>
      </w:r>
      <w:r>
        <w:fldChar w:fldCharType="end"/>
      </w:r>
    </w:p>
    <w:p w14:paraId="67EE6F4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_Toc486416296 \h </w:instrText>
      </w:r>
      <w:r>
        <w:fldChar w:fldCharType="separate"/>
      </w:r>
      <w:r>
        <w:t>22</w:t>
      </w:r>
      <w:r>
        <w:fldChar w:fldCharType="end"/>
      </w:r>
    </w:p>
    <w:p w14:paraId="412F64AA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_Toc486416297 \h </w:instrText>
      </w:r>
      <w:r>
        <w:fldChar w:fldCharType="separate"/>
      </w:r>
      <w:r>
        <w:t>22</w:t>
      </w:r>
      <w:r>
        <w:fldChar w:fldCharType="end"/>
      </w:r>
    </w:p>
    <w:p w14:paraId="523599E2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_Toc486416298 \h </w:instrText>
      </w:r>
      <w:r>
        <w:fldChar w:fldCharType="separate"/>
      </w:r>
      <w:r>
        <w:t>23</w:t>
      </w:r>
      <w:r>
        <w:fldChar w:fldCharType="end"/>
      </w:r>
    </w:p>
    <w:p w14:paraId="6D5D61EB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_Toc486416299 \h </w:instrText>
      </w:r>
      <w:r>
        <w:fldChar w:fldCharType="separate"/>
      </w:r>
      <w:r>
        <w:t>23</w:t>
      </w:r>
      <w:r>
        <w:fldChar w:fldCharType="end"/>
      </w:r>
    </w:p>
    <w:p w14:paraId="32826703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_Toc486416300 \h </w:instrText>
      </w:r>
      <w:r>
        <w:fldChar w:fldCharType="separate"/>
      </w:r>
      <w:r>
        <w:t>23</w:t>
      </w:r>
      <w:r>
        <w:fldChar w:fldCharType="end"/>
      </w:r>
    </w:p>
    <w:p w14:paraId="4FB6B47B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_Toc486416301 \h </w:instrText>
      </w:r>
      <w:r>
        <w:fldChar w:fldCharType="separate"/>
      </w:r>
      <w:r>
        <w:t>24</w:t>
      </w:r>
      <w:r>
        <w:fldChar w:fldCharType="end"/>
      </w:r>
    </w:p>
    <w:p w14:paraId="2F36BD1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_Toc486416302 \h </w:instrText>
      </w:r>
      <w:r>
        <w:fldChar w:fldCharType="separate"/>
      </w:r>
      <w:r>
        <w:t>24</w:t>
      </w:r>
      <w:r>
        <w:fldChar w:fldCharType="end"/>
      </w:r>
    </w:p>
    <w:p w14:paraId="6200A5C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_Toc486416303 \h </w:instrText>
      </w:r>
      <w:r>
        <w:fldChar w:fldCharType="separate"/>
      </w:r>
      <w:r>
        <w:t>25</w:t>
      </w:r>
      <w:r>
        <w:fldChar w:fldCharType="end"/>
      </w:r>
    </w:p>
    <w:p w14:paraId="4DE459EC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_Toc486416304 \h </w:instrText>
      </w:r>
      <w:r>
        <w:fldChar w:fldCharType="separate"/>
      </w:r>
      <w:r>
        <w:t>25</w:t>
      </w:r>
      <w:r>
        <w:fldChar w:fldCharType="end"/>
      </w:r>
    </w:p>
    <w:p w14:paraId="4C5A8707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_Toc486416305 \h </w:instrText>
      </w:r>
      <w:r>
        <w:fldChar w:fldCharType="separate"/>
      </w:r>
      <w:r>
        <w:t>26</w:t>
      </w:r>
      <w:r>
        <w:fldChar w:fldCharType="end"/>
      </w:r>
    </w:p>
    <w:p w14:paraId="47FAFEA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_Toc486416306 \h </w:instrText>
      </w:r>
      <w:r>
        <w:fldChar w:fldCharType="separate"/>
      </w:r>
      <w:r>
        <w:t>26</w:t>
      </w:r>
      <w:r>
        <w:fldChar w:fldCharType="end"/>
      </w:r>
    </w:p>
    <w:p w14:paraId="0307D763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_Toc486416307 \h </w:instrText>
      </w:r>
      <w:r>
        <w:fldChar w:fldCharType="separate"/>
      </w:r>
      <w:r>
        <w:t>26</w:t>
      </w:r>
      <w:r>
        <w:fldChar w:fldCharType="end"/>
      </w:r>
    </w:p>
    <w:p w14:paraId="5EDEA377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_Toc486416308 \h </w:instrText>
      </w:r>
      <w:r>
        <w:fldChar w:fldCharType="separate"/>
      </w:r>
      <w:r>
        <w:t>27</w:t>
      </w:r>
      <w:r>
        <w:fldChar w:fldCharType="end"/>
      </w:r>
    </w:p>
    <w:p w14:paraId="1E31F669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_Toc486416309 \h </w:instrText>
      </w:r>
      <w:r>
        <w:fldChar w:fldCharType="separate"/>
      </w:r>
      <w:r>
        <w:t>27</w:t>
      </w:r>
      <w:r>
        <w:fldChar w:fldCharType="end"/>
      </w:r>
    </w:p>
    <w:p w14:paraId="7DC6CD04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_Toc486416310 \h </w:instrText>
      </w:r>
      <w:r>
        <w:fldChar w:fldCharType="separate"/>
      </w:r>
      <w:r>
        <w:t>27</w:t>
      </w:r>
      <w:r>
        <w:fldChar w:fldCharType="end"/>
      </w:r>
    </w:p>
    <w:p w14:paraId="4EB41F78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_Toc486416311 \h </w:instrText>
      </w:r>
      <w:r>
        <w:fldChar w:fldCharType="separate"/>
      </w:r>
      <w:r>
        <w:t>28</w:t>
      </w:r>
      <w:r>
        <w:fldChar w:fldCharType="end"/>
      </w:r>
    </w:p>
    <w:p w14:paraId="6F281296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_Toc486416312 \h </w:instrText>
      </w:r>
      <w:r>
        <w:fldChar w:fldCharType="separate"/>
      </w:r>
      <w:r>
        <w:t>28</w:t>
      </w:r>
      <w:r>
        <w:fldChar w:fldCharType="end"/>
      </w:r>
    </w:p>
    <w:p w14:paraId="6F5DF615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_Toc486416313 \h </w:instrText>
      </w:r>
      <w:r>
        <w:fldChar w:fldCharType="separate"/>
      </w:r>
      <w:r>
        <w:t>28</w:t>
      </w:r>
      <w:r>
        <w:fldChar w:fldCharType="end"/>
      </w:r>
    </w:p>
    <w:p w14:paraId="02B66B8F" w14:textId="77777777" w:rsidR="009E6A0E" w:rsidRDefault="009E6A0E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_Toc486416314 \h </w:instrText>
      </w:r>
      <w:r>
        <w:fldChar w:fldCharType="separate"/>
      </w:r>
      <w:r>
        <w:t>29</w:t>
      </w:r>
      <w:r>
        <w:fldChar w:fldCharType="end"/>
      </w:r>
    </w:p>
    <w:p w14:paraId="2B48FE07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_Toc486416315 \h </w:instrText>
      </w:r>
      <w:r>
        <w:fldChar w:fldCharType="separate"/>
      </w:r>
      <w:r>
        <w:t>30</w:t>
      </w:r>
      <w:r>
        <w:fldChar w:fldCharType="end"/>
      </w:r>
    </w:p>
    <w:p w14:paraId="2A462B69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_Toc486416316 \h </w:instrText>
      </w:r>
      <w:r>
        <w:fldChar w:fldCharType="separate"/>
      </w:r>
      <w:r>
        <w:t>31</w:t>
      </w:r>
      <w:r>
        <w:fldChar w:fldCharType="end"/>
      </w:r>
    </w:p>
    <w:p w14:paraId="60FC35F5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Tabellen und Abbildungsverzeichnisse</w:t>
      </w:r>
      <w:r>
        <w:tab/>
      </w:r>
      <w:r>
        <w:fldChar w:fldCharType="begin"/>
      </w:r>
      <w:r>
        <w:instrText xml:space="preserve"> PAGEREF _Toc486416317 \h </w:instrText>
      </w:r>
      <w:r>
        <w:fldChar w:fldCharType="separate"/>
      </w:r>
      <w:r>
        <w:t>32</w:t>
      </w:r>
      <w:r>
        <w:fldChar w:fldCharType="end"/>
      </w:r>
    </w:p>
    <w:p w14:paraId="46AED78A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_Toc486416318 \h </w:instrText>
      </w:r>
      <w:r>
        <w:fldChar w:fldCharType="separate"/>
      </w:r>
      <w:r>
        <w:t>33</w:t>
      </w:r>
      <w:r>
        <w:fldChar w:fldCharType="end"/>
      </w:r>
    </w:p>
    <w:p w14:paraId="3C8F9350" w14:textId="77777777" w:rsidR="009E6A0E" w:rsidRDefault="009E6A0E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_Toc486416319 \h </w:instrText>
      </w:r>
      <w:r>
        <w:fldChar w:fldCharType="separate"/>
      </w:r>
      <w:r>
        <w:t>34</w:t>
      </w:r>
      <w:r>
        <w:fldChar w:fldCharType="end"/>
      </w:r>
    </w:p>
    <w:p w14:paraId="061DD65F" w14:textId="3CA8E2CF" w:rsidR="00E62297" w:rsidRDefault="006B127A" w:rsidP="0050788C">
      <w:pPr>
        <w:pStyle w:val="Verzeichnis2"/>
      </w:pPr>
      <w:r w:rsidRPr="0088122D">
        <w:fldChar w:fldCharType="end"/>
      </w:r>
      <w:bookmarkStart w:id="2" w:name="_Ref490562273"/>
    </w:p>
    <w:p w14:paraId="41B5AD77" w14:textId="77777777" w:rsidR="00E62297" w:rsidRDefault="00E62297">
      <w:pPr>
        <w:pStyle w:val="berschrift1"/>
      </w:pPr>
      <w:bookmarkStart w:id="3" w:name="_Ref491749133"/>
      <w:bookmarkStart w:id="4" w:name="_Ref491749190"/>
      <w:bookmarkStart w:id="5" w:name="_Toc486416285"/>
      <w:bookmarkEnd w:id="2"/>
      <w:r>
        <w:lastRenderedPageBreak/>
        <w:t>Aufgabenstellung</w:t>
      </w:r>
      <w:bookmarkEnd w:id="5"/>
    </w:p>
    <w:bookmarkEnd w:id="3"/>
    <w:bookmarkEnd w:id="4"/>
    <w:p w14:paraId="53D28687" w14:textId="550BDAE4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magnetischen Werkstoffe auf eine neue Software </w:t>
      </w:r>
      <w:r w:rsidR="00A3439B">
        <w:t>zu übertragen</w:t>
      </w:r>
      <w:r>
        <w:t xml:space="preserve">. </w:t>
      </w:r>
    </w:p>
    <w:p w14:paraId="78E64A77" w14:textId="580294F4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</w:t>
      </w:r>
      <w:r w:rsidR="00365D5A">
        <w:t>e</w:t>
      </w:r>
      <w:r w:rsidR="00365D5A">
        <w:t>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>mit Hilfe eines Epsteinra</w:t>
      </w:r>
      <w:r w:rsidR="00A3439B">
        <w:t>h</w:t>
      </w:r>
      <w:r w:rsidR="00A3439B">
        <w:t>mens</w:t>
      </w:r>
      <w:r>
        <w:t xml:space="preserve">. </w:t>
      </w:r>
      <w:r w:rsidR="00A3439B">
        <w:t>Teile des Versuchs sind das Aufnehmen einer</w:t>
      </w:r>
      <w:r>
        <w:t xml:space="preserve"> Hystereseschleife</w:t>
      </w:r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r w:rsidR="00A3439B">
        <w:t>Kommutierungskurve</w:t>
      </w:r>
      <w:r>
        <w:t xml:space="preserve">. </w:t>
      </w:r>
      <w:r w:rsidR="00365D5A">
        <w:t xml:space="preserve">Der alte Softwarestand wurde </w:t>
      </w:r>
      <w:r w:rsidR="00A3439B">
        <w:t>unter der Verwe</w:t>
      </w:r>
      <w:r w:rsidR="00A3439B">
        <w:t>n</w:t>
      </w:r>
      <w:r w:rsidR="00A3439B">
        <w:t>dung der Programmiersprache „</w:t>
      </w:r>
      <w:r w:rsidR="00662DAF">
        <w:t xml:space="preserve">Turbo </w:t>
      </w:r>
      <w:r w:rsidR="00A3439B">
        <w:t>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13DA29E9" w:rsidR="0099178F" w:rsidRDefault="00A3439B" w:rsidP="0099178F">
      <w:r>
        <w:t xml:space="preserve">Der in dieser Projektarbeit </w:t>
      </w:r>
      <w:r w:rsidR="002920AA">
        <w:t>enthaltene</w:t>
      </w:r>
      <w:r>
        <w:t xml:space="preserve"> Code wurde auf Vorlage des bestehe</w:t>
      </w:r>
      <w:r>
        <w:t>n</w:t>
      </w:r>
      <w:r>
        <w:t>den Pascal-Codes neu in der grafischen Programmiersprache LabVIEW pr</w:t>
      </w:r>
      <w:r>
        <w:t>o</w:t>
      </w:r>
      <w:r>
        <w:t xml:space="preserve">grammiert. Die Gründe für die Auswahl für </w:t>
      </w:r>
      <w:r w:rsidR="00CA00BA">
        <w:t>diese Programmiersprache</w:t>
      </w:r>
      <w:r>
        <w:t xml:space="preserve">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</w:t>
      </w:r>
      <w:r>
        <w:t>o</w:t>
      </w:r>
      <w:r>
        <w:t>grammiersprache, ohne die Komplexität traditioneller Entwicklungsu</w:t>
      </w:r>
      <w:r>
        <w:t>m</w:t>
      </w:r>
      <w:r>
        <w:t>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</w:t>
      </w:r>
      <w:r w:rsidR="00A3439B">
        <w:t>h</w:t>
      </w:r>
      <w:r w:rsidR="00A3439B">
        <w:t>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4CCABB2A" w14:textId="140B265B" w:rsidR="00993152" w:rsidRDefault="00993152" w:rsidP="00E53F5F">
      <w:pPr>
        <w:pStyle w:val="Listenabsatz"/>
        <w:numPr>
          <w:ilvl w:val="0"/>
          <w:numId w:val="16"/>
        </w:numPr>
      </w:pPr>
      <w:r>
        <w:t>Einfache Erzeugung von Executables.</w:t>
      </w:r>
    </w:p>
    <w:p w14:paraId="0E16997E" w14:textId="77777777" w:rsidR="00993152" w:rsidRDefault="00993152" w:rsidP="00E53F5F">
      <w:pPr>
        <w:pStyle w:val="Listenabsatz"/>
        <w:numPr>
          <w:ilvl w:val="0"/>
          <w:numId w:val="16"/>
        </w:numPr>
      </w:pPr>
    </w:p>
    <w:p w14:paraId="26793DD8" w14:textId="77777777" w:rsidR="00AC4015" w:rsidRDefault="00AC4015" w:rsidP="00AC4015">
      <w:pPr>
        <w:pStyle w:val="Listenabsatz"/>
      </w:pP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</w:t>
      </w:r>
      <w:proofErr w:type="spellStart"/>
      <w:r>
        <w:t>Br</w:t>
      </w:r>
      <w:proofErr w:type="spellEnd"/>
      <w:r>
        <w:t>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</w:t>
      </w:r>
      <w:r>
        <w:t>i</w:t>
      </w:r>
      <w:r>
        <w:t>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0E212C24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</w:t>
      </w:r>
      <w:r w:rsidR="00723986">
        <w:rPr>
          <w:b/>
        </w:rPr>
        <w:t>konnten zusätzlich folgende Vo</w:t>
      </w:r>
      <w:r w:rsidR="00723986">
        <w:rPr>
          <w:b/>
        </w:rPr>
        <w:t>r</w:t>
      </w:r>
      <w:r w:rsidR="00723986">
        <w:rPr>
          <w:b/>
        </w:rPr>
        <w:t>teile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723986">
        <w:rPr>
          <w:b/>
        </w:rPr>
        <w:t xml:space="preserve"> werden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</w:t>
      </w:r>
      <w:r>
        <w:t>h</w:t>
      </w:r>
      <w:r>
        <w:t xml:space="preserve">keit </w:t>
      </w:r>
      <w:r w:rsidR="00E53F5F">
        <w:t>das aufgenommene Diagramm abzuspeichern</w:t>
      </w:r>
    </w:p>
    <w:p w14:paraId="42C0C216" w14:textId="3F8060CC" w:rsidR="00C27E6D" w:rsidRDefault="00E53F5F" w:rsidP="00224AB0">
      <w:pPr>
        <w:pStyle w:val="Listenabsatz"/>
        <w:numPr>
          <w:ilvl w:val="0"/>
          <w:numId w:val="13"/>
        </w:numPr>
      </w:pPr>
      <w:r>
        <w:t>Implementierung einer</w:t>
      </w:r>
      <w:r w:rsidR="00C27E6D">
        <w:t xml:space="preserve"> Strombegrenzung</w:t>
      </w:r>
      <w:r w:rsidR="004C2C4F">
        <w:t xml:space="preserve"> </w:t>
      </w:r>
    </w:p>
    <w:p w14:paraId="04C540DC" w14:textId="398D146D" w:rsidR="00723986" w:rsidRDefault="00D51655" w:rsidP="00723986">
      <w:pPr>
        <w:pStyle w:val="Listenabsatz"/>
        <w:numPr>
          <w:ilvl w:val="0"/>
          <w:numId w:val="13"/>
        </w:numPr>
      </w:pPr>
      <w:r>
        <w:t xml:space="preserve">Die </w:t>
      </w:r>
      <w:r w:rsidR="000032D5">
        <w:t>Messd</w:t>
      </w:r>
      <w:r>
        <w:t>aten der Kommutierungskurve</w:t>
      </w:r>
      <w:r w:rsidR="00B1679A">
        <w:t>,</w:t>
      </w:r>
      <w:r>
        <w:t xml:space="preserve"> können separat in Excel e</w:t>
      </w:r>
      <w:r>
        <w:t>x</w:t>
      </w:r>
      <w:r>
        <w:t>portiert werden</w:t>
      </w:r>
    </w:p>
    <w:p w14:paraId="6A8AB308" w14:textId="57F3B1B3" w:rsidR="004C2C4F" w:rsidRDefault="00286D3A" w:rsidP="00B1679A">
      <w:pPr>
        <w:pStyle w:val="Listenabsatz"/>
        <w:numPr>
          <w:ilvl w:val="1"/>
          <w:numId w:val="24"/>
        </w:numPr>
      </w:pPr>
      <w:r>
        <w:t>Verbesserte Nachbereitung des Labors durch Studenten möglich</w:t>
      </w:r>
    </w:p>
    <w:p w14:paraId="2394B9FF" w14:textId="74556ABE" w:rsidR="00681990" w:rsidRDefault="00B1679A" w:rsidP="00B1679A">
      <w:pPr>
        <w:pStyle w:val="Listenabsatz"/>
        <w:numPr>
          <w:ilvl w:val="1"/>
          <w:numId w:val="24"/>
        </w:numPr>
      </w:pPr>
      <w:r>
        <w:t>Direktes Einsehen</w:t>
      </w:r>
      <w:r w:rsidR="000032D5">
        <w:t>/Abspeichern</w:t>
      </w:r>
      <w:r>
        <w:t xml:space="preserve"> der eigentlichen Werte</w:t>
      </w:r>
    </w:p>
    <w:p w14:paraId="4741958C" w14:textId="77777777" w:rsidR="00B1679A" w:rsidRDefault="00723986" w:rsidP="00B1679A">
      <w:pPr>
        <w:pStyle w:val="Listenabsatz"/>
        <w:numPr>
          <w:ilvl w:val="0"/>
          <w:numId w:val="27"/>
        </w:numPr>
        <w:jc w:val="left"/>
      </w:pPr>
      <w:r>
        <w:t>Anzahl an Messp</w:t>
      </w:r>
      <w:r w:rsidR="00B1679A">
        <w:t>unkte kann eingestellt werden</w:t>
      </w:r>
    </w:p>
    <w:p w14:paraId="7AD88831" w14:textId="76B35EAD" w:rsidR="00B1679A" w:rsidRDefault="00723986" w:rsidP="00B1679A">
      <w:pPr>
        <w:pStyle w:val="Listenabsatz"/>
        <w:numPr>
          <w:ilvl w:val="1"/>
          <w:numId w:val="28"/>
        </w:numPr>
        <w:jc w:val="left"/>
      </w:pPr>
      <w:r>
        <w:t>Übersichtlicher</w:t>
      </w:r>
      <w:r w:rsidR="0088712A">
        <w:t xml:space="preserve"> (genauere </w:t>
      </w:r>
      <w:r w:rsidR="00E65CA0">
        <w:t>Messergebnisse</w:t>
      </w:r>
      <w:r w:rsidR="0088712A">
        <w:t>)</w:t>
      </w:r>
    </w:p>
    <w:p w14:paraId="61FCD457" w14:textId="1116B789" w:rsidR="00723986" w:rsidRDefault="00723986" w:rsidP="00B1679A">
      <w:pPr>
        <w:pStyle w:val="Listenabsatz"/>
        <w:numPr>
          <w:ilvl w:val="1"/>
          <w:numId w:val="28"/>
        </w:numPr>
        <w:jc w:val="left"/>
      </w:pPr>
      <w:r>
        <w:t>Zeitersparnis (</w:t>
      </w:r>
      <w:r w:rsidR="00E65CA0">
        <w:t>durch Messpunktauswahl und reduzierte Totzeiten</w:t>
      </w:r>
      <w:r>
        <w:t>)</w:t>
      </w:r>
    </w:p>
    <w:p w14:paraId="79406460" w14:textId="1DC3BC1A" w:rsidR="00723986" w:rsidRDefault="00F279BB" w:rsidP="00723986">
      <w:pPr>
        <w:pStyle w:val="Kommentartext"/>
        <w:numPr>
          <w:ilvl w:val="0"/>
          <w:numId w:val="13"/>
        </w:numPr>
      </w:pPr>
      <w:r>
        <w:t>Weitere u</w:t>
      </w:r>
      <w:r w:rsidR="004925C4">
        <w:t>mfangreiche</w:t>
      </w:r>
      <w:r w:rsidR="00723986">
        <w:t xml:space="preserve"> Einstellungsmöglichkeiten</w:t>
      </w:r>
      <w:r>
        <w:t xml:space="preserve"> (z.B. Anzahl der Punkte der Kommutierungskurve</w:t>
      </w:r>
      <w:r w:rsidR="00F86278">
        <w:t>, …</w:t>
      </w:r>
      <w:r>
        <w:t>)</w:t>
      </w:r>
    </w:p>
    <w:p w14:paraId="3657A52C" w14:textId="21291AEF" w:rsidR="00723986" w:rsidRDefault="00F279BB" w:rsidP="00723986">
      <w:pPr>
        <w:pStyle w:val="Kommentartext"/>
        <w:numPr>
          <w:ilvl w:val="0"/>
          <w:numId w:val="13"/>
        </w:numPr>
      </w:pPr>
      <w:r>
        <w:t>Schnelle</w:t>
      </w:r>
      <w:r w:rsidR="00697F48">
        <w:t>, intuitive</w:t>
      </w:r>
      <w:r w:rsidR="00723986">
        <w:t xml:space="preserve"> Bedienung</w:t>
      </w:r>
    </w:p>
    <w:p w14:paraId="5B684AD8" w14:textId="7913F6AD" w:rsidR="00723986" w:rsidRDefault="00723986" w:rsidP="00723986">
      <w:pPr>
        <w:pStyle w:val="Kommentartext"/>
        <w:numPr>
          <w:ilvl w:val="0"/>
          <w:numId w:val="13"/>
        </w:numPr>
      </w:pPr>
      <w:r>
        <w:t>Fortschrit</w:t>
      </w:r>
      <w:r w:rsidR="0088712A">
        <w:t>ts</w:t>
      </w:r>
      <w:r>
        <w:t>anzeige</w:t>
      </w:r>
      <w:r w:rsidR="004C2C4F">
        <w:t xml:space="preserve"> </w:t>
      </w:r>
      <w:r w:rsidR="00697F48">
        <w:t>(Anzeige des jeweiligen durchgeführten Schrittes</w:t>
      </w:r>
      <w:r w:rsidR="00F86278">
        <w:t xml:space="preserve"> der State-Maschine</w:t>
      </w:r>
      <w:r w:rsidR="00697F48">
        <w:t>)</w:t>
      </w:r>
    </w:p>
    <w:p w14:paraId="4B0C33B5" w14:textId="7170D28E" w:rsidR="00723986" w:rsidRDefault="0088712A" w:rsidP="00723986">
      <w:pPr>
        <w:pStyle w:val="Kommentartext"/>
        <w:numPr>
          <w:ilvl w:val="0"/>
          <w:numId w:val="13"/>
        </w:numPr>
      </w:pPr>
      <w:r>
        <w:t>Curso</w:t>
      </w:r>
      <w:r w:rsidR="00723986">
        <w:t>r/Zoom- Funktion im Graph</w:t>
      </w:r>
    </w:p>
    <w:p w14:paraId="1C9560E4" w14:textId="0A963424" w:rsidR="001F0574" w:rsidRDefault="0088712A" w:rsidP="004B7DEE">
      <w:pPr>
        <w:pStyle w:val="Kommentartext"/>
        <w:numPr>
          <w:ilvl w:val="0"/>
          <w:numId w:val="13"/>
        </w:numPr>
      </w:pPr>
      <w:r>
        <w:t>Gruppen Name / Datum wird bei P</w:t>
      </w:r>
      <w:r w:rsidR="00723986">
        <w:t xml:space="preserve">lot </w:t>
      </w:r>
      <w:r w:rsidR="00F86278">
        <w:t>angezeigt</w:t>
      </w:r>
    </w:p>
    <w:p w14:paraId="4E6205CC" w14:textId="7A636C04" w:rsidR="009C173D" w:rsidRDefault="004B7DEE" w:rsidP="004C2C4F">
      <w:pPr>
        <w:pStyle w:val="Kommentartext"/>
        <w:numPr>
          <w:ilvl w:val="0"/>
          <w:numId w:val="13"/>
        </w:numPr>
      </w:pPr>
      <w:r>
        <w:lastRenderedPageBreak/>
        <w:t xml:space="preserve">Messung der Kommutierungskurve ist </w:t>
      </w:r>
      <w:proofErr w:type="spellStart"/>
      <w:r w:rsidR="001F0FD6">
        <w:t>deselektierbar</w:t>
      </w:r>
      <w:proofErr w:type="spellEnd"/>
      <w:r>
        <w:t xml:space="preserve"> (Zeitersparnis)</w:t>
      </w:r>
    </w:p>
    <w:p w14:paraId="5B5ABE24" w14:textId="433D5939" w:rsidR="00681990" w:rsidRDefault="00681990" w:rsidP="004C2C4F">
      <w:pPr>
        <w:pStyle w:val="Kommentartext"/>
        <w:numPr>
          <w:ilvl w:val="0"/>
          <w:numId w:val="13"/>
        </w:numPr>
      </w:pPr>
      <w:r>
        <w:t>Error Handling für die Hardware</w:t>
      </w:r>
    </w:p>
    <w:p w14:paraId="2C528970" w14:textId="77777777" w:rsidR="00D51655" w:rsidRDefault="00681990" w:rsidP="004C2C4F">
      <w:pPr>
        <w:pStyle w:val="Kommentartext"/>
        <w:numPr>
          <w:ilvl w:val="0"/>
          <w:numId w:val="13"/>
        </w:numPr>
      </w:pPr>
      <w:r>
        <w:t xml:space="preserve">Code ist </w:t>
      </w:r>
      <w:r w:rsidR="00D51655">
        <w:t xml:space="preserve">selbsterklärend </w:t>
      </w:r>
    </w:p>
    <w:p w14:paraId="545367D8" w14:textId="3F0AA7AB" w:rsidR="00681990" w:rsidRDefault="00681990" w:rsidP="00B1679A">
      <w:pPr>
        <w:pStyle w:val="Kommentartext"/>
        <w:numPr>
          <w:ilvl w:val="1"/>
          <w:numId w:val="23"/>
        </w:numPr>
      </w:pPr>
      <w:r>
        <w:t xml:space="preserve">neue Features können </w:t>
      </w:r>
      <w:r w:rsidR="006F63AA">
        <w:t>relativ</w:t>
      </w:r>
      <w:r>
        <w:t xml:space="preserve"> gut implementier</w:t>
      </w:r>
      <w:r w:rsidR="00D51655">
        <w:t>t werden</w:t>
      </w:r>
    </w:p>
    <w:p w14:paraId="52FAF842" w14:textId="11BB987F" w:rsidR="00681990" w:rsidRDefault="001F0FD6" w:rsidP="00B1679A">
      <w:pPr>
        <w:pStyle w:val="Kommentartext"/>
        <w:numPr>
          <w:ilvl w:val="1"/>
          <w:numId w:val="23"/>
        </w:numPr>
      </w:pPr>
      <w:r>
        <w:t>einfachere Wartung des Codes</w:t>
      </w:r>
    </w:p>
    <w:p w14:paraId="218543FE" w14:textId="77777777" w:rsidR="00E62297" w:rsidRDefault="001469A9">
      <w:pPr>
        <w:pStyle w:val="berschrift1"/>
      </w:pPr>
      <w:bookmarkStart w:id="6" w:name="_Toc486416286"/>
      <w:r>
        <w:lastRenderedPageBreak/>
        <w:t>Beschreibung de</w:t>
      </w:r>
      <w:r w:rsidR="005A7F06">
        <w:t>s Programmes</w:t>
      </w:r>
      <w:bookmarkEnd w:id="6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7" w:name="_Toc486416287"/>
      <w:r>
        <w:t>Zustandsdiagramm</w:t>
      </w:r>
      <w:bookmarkEnd w:id="7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</w:t>
      </w:r>
      <w:r w:rsidR="000E269E">
        <w:t>a</w:t>
      </w:r>
      <w:r w:rsidR="000E269E">
        <w:t>gramm:</w:t>
      </w:r>
    </w:p>
    <w:p w14:paraId="47FFFAA6" w14:textId="77777777" w:rsidR="00CC198B" w:rsidRDefault="000E269E" w:rsidP="00CC198B">
      <w:pPr>
        <w:keepNext/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ECD" w14:textId="6B4714CE" w:rsidR="000E269E" w:rsidRPr="000E269E" w:rsidRDefault="00CC198B" w:rsidP="00CC198B">
      <w:pPr>
        <w:pStyle w:val="Beschriftung"/>
        <w:jc w:val="center"/>
      </w:pPr>
      <w:bookmarkStart w:id="8" w:name="_Toc486400570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1</w:t>
        </w:r>
      </w:fldSimple>
      <w:r>
        <w:t>: Zustandsdiagramm</w:t>
      </w:r>
      <w:bookmarkEnd w:id="8"/>
    </w:p>
    <w:p w14:paraId="6BB3B767" w14:textId="1F8223EA" w:rsidR="00E62297" w:rsidRDefault="00E53F5F">
      <w:pPr>
        <w:pStyle w:val="berschrift2"/>
      </w:pPr>
      <w:bookmarkStart w:id="9" w:name="_Toc486416288"/>
      <w:r>
        <w:lastRenderedPageBreak/>
        <w:t>State-</w:t>
      </w:r>
      <w:r w:rsidR="005A7F06">
        <w:t>Maschine</w:t>
      </w:r>
      <w:bookmarkEnd w:id="9"/>
    </w:p>
    <w:p w14:paraId="59CA6361" w14:textId="77777777" w:rsidR="00CC198B" w:rsidRDefault="00E53F5F" w:rsidP="00CC198B">
      <w:pPr>
        <w:keepNext/>
        <w:jc w:val="left"/>
      </w:pPr>
      <w:r>
        <w:t xml:space="preserve">Die State-Maschine ist im </w:t>
      </w:r>
      <w:r w:rsidR="009C173D">
        <w:t xml:space="preserve">MagnetoGUI.vi hinterlegt. </w:t>
      </w:r>
      <w:r w:rsidR="0088712A">
        <w:t xml:space="preserve">Sie arbeitet verschiedene Zustände ab, in denen verschiedenen Aktionen bzw. </w:t>
      </w:r>
      <w:proofErr w:type="spellStart"/>
      <w:r w:rsidR="0088712A">
        <w:t>SubVIs</w:t>
      </w:r>
      <w:proofErr w:type="spellEnd"/>
      <w:r w:rsidR="0088712A">
        <w:t xml:space="preserve"> aufgerufen we</w:t>
      </w:r>
      <w:r w:rsidR="0088712A">
        <w:t>r</w:t>
      </w:r>
      <w:r w:rsidR="0088712A">
        <w:t>den.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AC5" w14:textId="41ACC561" w:rsidR="009C173D" w:rsidRPr="009C173D" w:rsidRDefault="00CC198B" w:rsidP="00CC198B">
      <w:pPr>
        <w:pStyle w:val="Beschriftung"/>
        <w:jc w:val="left"/>
      </w:pPr>
      <w:bookmarkStart w:id="10" w:name="_Toc486400571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2</w:t>
        </w:r>
      </w:fldSimple>
      <w:r>
        <w:t>: LabVIEW Code in der State Maschine</w:t>
      </w:r>
      <w:bookmarkEnd w:id="10"/>
    </w:p>
    <w:p w14:paraId="742E673F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077AA61A" w14:textId="77777777" w:rsidR="00CC198B" w:rsidRDefault="00B14BF4" w:rsidP="00CC198B">
      <w:pPr>
        <w:keepNext/>
      </w:pPr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DA5E" w14:textId="63CB279C" w:rsidR="00B14BF4" w:rsidRDefault="00CC198B" w:rsidP="00CC198B">
      <w:pPr>
        <w:pStyle w:val="Beschriftung"/>
      </w:pPr>
      <w:bookmarkStart w:id="11" w:name="_Toc486400572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3</w:t>
        </w:r>
      </w:fldSimple>
      <w:r>
        <w:t>: Zustände der State Maschine</w:t>
      </w:r>
      <w:bookmarkEnd w:id="11"/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12" w:name="_Toc486416289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12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3E8E6427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88712A">
        <w:t>tet, bis ein Tastendruck auf</w:t>
      </w:r>
      <w:r w:rsidR="00E53F5F">
        <w:t xml:space="preserve"> „Messung Starten“</w:t>
      </w:r>
      <w:r w:rsidR="0088712A">
        <w:t xml:space="preserve"> erfolgt.</w:t>
      </w:r>
      <w:r>
        <w:t xml:space="preserve">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3119E07E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</w:t>
      </w:r>
      <w:r>
        <w:t>r</w:t>
      </w:r>
      <w:r>
        <w:t>geben</w:t>
      </w:r>
      <w:r w:rsidR="002D1B2C">
        <w:t xml:space="preserve"> (</w:t>
      </w:r>
      <w:r w:rsidR="002D1B2C" w:rsidRPr="00B36A27">
        <w:t xml:space="preserve">Parameter siehe </w:t>
      </w:r>
      <w:r w:rsidR="00B36A27" w:rsidRPr="00B36A27">
        <w:t>Tabelle</w:t>
      </w:r>
      <w:r w:rsidR="002B66DE">
        <w:t xml:space="preserve"> in Kapitel 2.2.3</w:t>
      </w:r>
      <w:r w:rsidR="002D1B2C">
        <w:t>)</w:t>
      </w:r>
      <w:r>
        <w:t>. Es werden noch die Param</w:t>
      </w:r>
      <w:r>
        <w:t>e</w:t>
      </w:r>
      <w:r>
        <w:t>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</w:t>
      </w:r>
      <w:r w:rsidR="00E53F5F">
        <w:t>s</w:t>
      </w:r>
      <w:r w:rsidR="00E53F5F">
        <w:t>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</w:t>
      </w:r>
      <w:r w:rsidR="00091EB1">
        <w:t>e</w:t>
      </w:r>
      <w:r w:rsidR="00091EB1">
        <w:t>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</w:t>
      </w:r>
      <w:r>
        <w:t>z</w:t>
      </w:r>
      <w:r>
        <w:t>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</w:t>
      </w:r>
      <w:r w:rsidR="00E53F5F">
        <w:t>l</w:t>
      </w:r>
      <w:r w:rsidR="00E53F5F">
        <w:t>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3A6DF5B3" w:rsidR="00B14BF4" w:rsidRDefault="00B14BF4" w:rsidP="00B14BF4">
      <w:pPr>
        <w:pStyle w:val="berschrift4"/>
      </w:pPr>
      <w:r>
        <w:t xml:space="preserve">Flussdichte Anpassung </w:t>
      </w:r>
    </w:p>
    <w:p w14:paraId="1C31751B" w14:textId="77777777" w:rsidR="00B14BF4" w:rsidRDefault="00634D81" w:rsidP="002148D3">
      <w:r>
        <w:t>D</w:t>
      </w:r>
      <w:r w:rsidR="00DD6125">
        <w:t>ie in Kapitel 2.2.1.5 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</w:t>
      </w:r>
      <w:r>
        <w:t>i</w:t>
      </w:r>
      <w:r>
        <w:t>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</w:t>
      </w:r>
      <w:r>
        <w:t>e</w:t>
      </w:r>
      <w:r>
        <w:t>rator.vi</w:t>
      </w:r>
    </w:p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05C0A3EC" w:rsidR="00B14BF4" w:rsidRDefault="00F600AF" w:rsidP="002148D3">
      <w:r>
        <w:t>Der Plot kann per Knopfdruck auf „Plot Speichern“ an einem beliebigen Pfad gespeichert werden.</w:t>
      </w:r>
      <w:r w:rsidR="0088712A">
        <w:t xml:space="preserve"> Dieses Bild wird im PNG Format abgespeichert.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020C0DDF" w:rsidR="00F600AF" w:rsidRDefault="00F600AF" w:rsidP="00F600AF">
      <w:r>
        <w:t>Die Ansicht (mit Gruppennamen, Uhrzeit, Eingestellte und berechnete Param</w:t>
      </w:r>
      <w:r>
        <w:t>e</w:t>
      </w:r>
      <w:r>
        <w:t>ter, etc.) kann per Knopfdruck auf „Ansicht Speichern“ an einem beliebigen Pfad gespeichert werden.</w:t>
      </w:r>
      <w:r w:rsidR="0088712A">
        <w:t xml:space="preserve"> Dieses Bild wird im PNG Format abgespeichert.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13" w:name="_Toc486416290"/>
      <w:r>
        <w:t>Error Handling</w:t>
      </w:r>
      <w:bookmarkEnd w:id="13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</w:t>
      </w:r>
      <w:r w:rsidR="003F1A41">
        <w:t>s</w:t>
      </w:r>
      <w:r w:rsidR="003F1A41">
        <w:t>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</w:t>
      </w:r>
      <w:r w:rsidR="006F08FA">
        <w:t>n</w:t>
      </w:r>
      <w:r w:rsidR="006F08FA">
        <w:t>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14" w:name="_Toc486276098"/>
      <w:bookmarkStart w:id="15" w:name="_Toc486416291"/>
      <w:r>
        <w:lastRenderedPageBreak/>
        <w:t>Beschreibung Daten im Cluster</w:t>
      </w:r>
      <w:bookmarkEnd w:id="14"/>
      <w:bookmarkEnd w:id="15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</w:t>
            </w:r>
            <w:r w:rsidR="007E6291">
              <w:rPr>
                <w:rFonts w:cs="Arial"/>
                <w:sz w:val="22"/>
                <w:szCs w:val="22"/>
              </w:rPr>
              <w:t>d</w:t>
            </w:r>
            <w:r w:rsidR="007E6291"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</w:t>
            </w:r>
            <w:r w:rsidRPr="00036C8A">
              <w:rPr>
                <w:rFonts w:cs="Arial"/>
                <w:sz w:val="22"/>
                <w:szCs w:val="22"/>
              </w:rPr>
              <w:t>a</w:t>
            </w:r>
            <w:r w:rsidRPr="00036C8A">
              <w:rPr>
                <w:rFonts w:cs="Arial"/>
                <w:sz w:val="22"/>
                <w:szCs w:val="22"/>
              </w:rPr>
              <w:t>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</w:t>
            </w:r>
            <w:r>
              <w:rPr>
                <w:rFonts w:cs="Arial"/>
                <w:sz w:val="22"/>
                <w:szCs w:val="22"/>
              </w:rPr>
              <w:t>d</w:t>
            </w:r>
            <w:r>
              <w:rPr>
                <w:rFonts w:cs="Arial"/>
                <w:sz w:val="22"/>
                <w:szCs w:val="22"/>
              </w:rPr>
              <w:t>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70AEBBF4" w:rsidR="008F4F93" w:rsidRDefault="00CC198B" w:rsidP="00CC198B">
      <w:pPr>
        <w:tabs>
          <w:tab w:val="center" w:pos="4251"/>
        </w:tabs>
        <w:spacing w:before="0" w:line="240" w:lineRule="auto"/>
        <w:jc w:val="left"/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1</w:t>
        </w:r>
      </w:fldSimple>
      <w:r>
        <w:t>: Cluster Daten (Data)</w:t>
      </w:r>
      <w:r>
        <w:tab/>
      </w:r>
    </w:p>
    <w:p w14:paraId="23FC4FEB" w14:textId="77777777" w:rsidR="00CC198B" w:rsidRDefault="00CC198B" w:rsidP="00CC198B">
      <w:pPr>
        <w:tabs>
          <w:tab w:val="center" w:pos="4251"/>
        </w:tabs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9A3527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8611" w:type="dxa"/>
        <w:jc w:val="right"/>
        <w:tblLook w:val="0420" w:firstRow="1" w:lastRow="0" w:firstColumn="0" w:lastColumn="0" w:noHBand="0" w:noVBand="1"/>
      </w:tblPr>
      <w:tblGrid>
        <w:gridCol w:w="3689"/>
        <w:gridCol w:w="2199"/>
        <w:gridCol w:w="2723"/>
      </w:tblGrid>
      <w:tr w:rsidR="00F81400" w:rsidRPr="00755BF0" w14:paraId="068286BB" w14:textId="77777777" w:rsidTr="009A35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65AAA622" w14:textId="00C62F34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199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723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199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9A3527">
        <w:trPr>
          <w:jc w:val="right"/>
        </w:trPr>
        <w:tc>
          <w:tcPr>
            <w:tcW w:w="3689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199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199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9A3527">
        <w:trPr>
          <w:jc w:val="right"/>
        </w:trPr>
        <w:tc>
          <w:tcPr>
            <w:tcW w:w="3689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199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199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9A3527">
        <w:trPr>
          <w:jc w:val="right"/>
        </w:trPr>
        <w:tc>
          <w:tcPr>
            <w:tcW w:w="3689" w:type="dxa"/>
          </w:tcPr>
          <w:p w14:paraId="60F44519" w14:textId="62A17AE3" w:rsidR="00036C8A" w:rsidRPr="00036C8A" w:rsidRDefault="00060ECC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Spannungsteiler Verhältnis</w:t>
            </w:r>
          </w:p>
        </w:tc>
        <w:tc>
          <w:tcPr>
            <w:tcW w:w="2199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199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9A3527">
        <w:trPr>
          <w:jc w:val="right"/>
        </w:trPr>
        <w:tc>
          <w:tcPr>
            <w:tcW w:w="3689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199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199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723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9A3527">
        <w:trPr>
          <w:jc w:val="right"/>
        </w:trPr>
        <w:tc>
          <w:tcPr>
            <w:tcW w:w="3689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199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9A35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689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199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9A3527">
        <w:trPr>
          <w:jc w:val="right"/>
        </w:trPr>
        <w:tc>
          <w:tcPr>
            <w:tcW w:w="3689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199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723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3FD391EB" w:rsidR="008F4F93" w:rsidRDefault="00CC198B" w:rsidP="00F81400">
      <w:pPr>
        <w:spacing w:before="0" w:line="240" w:lineRule="auto"/>
        <w:jc w:val="left"/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2</w:t>
        </w:r>
      </w:fldSimple>
      <w:r>
        <w:t>: Cluster Daten (GUI Data)</w:t>
      </w:r>
    </w:p>
    <w:p w14:paraId="5A885EDD" w14:textId="77777777" w:rsidR="00CC198B" w:rsidRPr="00755BF0" w:rsidRDefault="00CC198B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>u</w:t>
            </w: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AD94D16" w:rsidR="00F81400" w:rsidRPr="00755BF0" w:rsidRDefault="00CC198B" w:rsidP="00F81400">
      <w:pPr>
        <w:jc w:val="left"/>
        <w:rPr>
          <w:rFonts w:cs="Arial"/>
        </w:rPr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3</w:t>
        </w:r>
      </w:fldSimple>
      <w:r>
        <w:t>: Cluster Daten (</w:t>
      </w:r>
      <w:r w:rsidRPr="00502F61">
        <w:t>Messung Hystereseschleife</w:t>
      </w:r>
      <w:r>
        <w:t>)</w:t>
      </w:r>
    </w:p>
    <w:p w14:paraId="68013B06" w14:textId="77777777" w:rsidR="00CC198B" w:rsidRDefault="00CC198B" w:rsidP="00F81400">
      <w:pPr>
        <w:jc w:val="left"/>
        <w:rPr>
          <w:rFonts w:cs="Arial"/>
          <w:b/>
        </w:rPr>
      </w:pPr>
    </w:p>
    <w:p w14:paraId="4B0FE3CA" w14:textId="25B691B9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u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>u</w:t>
            </w: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</w:t>
            </w:r>
            <w:r>
              <w:rPr>
                <w:rFonts w:cs="Arial"/>
                <w:sz w:val="22"/>
                <w:szCs w:val="22"/>
              </w:rPr>
              <w:t>i</w:t>
            </w:r>
            <w:r>
              <w:rPr>
                <w:rFonts w:cs="Arial"/>
                <w:sz w:val="22"/>
                <w:szCs w:val="22"/>
              </w:rPr>
              <w:t>vieren der Messung</w:t>
            </w:r>
          </w:p>
        </w:tc>
      </w:tr>
    </w:tbl>
    <w:p w14:paraId="20E0F6E7" w14:textId="7E744261" w:rsidR="00F81400" w:rsidRDefault="00CC198B" w:rsidP="00F81400">
      <w:pPr>
        <w:spacing w:before="0" w:line="240" w:lineRule="auto"/>
        <w:jc w:val="left"/>
        <w:rPr>
          <w:rFonts w:cs="Arial"/>
        </w:rPr>
      </w:pPr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4</w:t>
        </w:r>
      </w:fldSimple>
      <w:r>
        <w:t>: Cluster Daten (</w:t>
      </w:r>
      <w:r w:rsidRPr="00F96798">
        <w:t xml:space="preserve">Messung </w:t>
      </w:r>
      <w:proofErr w:type="spellStart"/>
      <w:r w:rsidRPr="00F96798">
        <w:t>Neukurve</w:t>
      </w:r>
      <w:proofErr w:type="spellEnd"/>
      <w:r>
        <w:t>)</w:t>
      </w: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proofErr w:type="gramStart"/>
      <w:r w:rsidRPr="00755BF0">
        <w:rPr>
          <w:rFonts w:cs="Arial"/>
          <w:b/>
        </w:rPr>
        <w:lastRenderedPageBreak/>
        <w:t>Globale Variablen</w:t>
      </w:r>
      <w:proofErr w:type="gram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</w:t>
            </w:r>
            <w:r w:rsidRPr="00036C8A">
              <w:rPr>
                <w:rFonts w:cs="Arial"/>
                <w:sz w:val="22"/>
                <w:szCs w:val="22"/>
              </w:rPr>
              <w:t>d</w:t>
            </w:r>
            <w:r w:rsidRPr="00036C8A">
              <w:rPr>
                <w:rFonts w:cs="Arial"/>
                <w:sz w:val="22"/>
                <w:szCs w:val="22"/>
              </w:rPr>
              <w:t>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</w:t>
            </w:r>
            <w:r w:rsidRPr="00D56BEC">
              <w:rPr>
                <w:sz w:val="22"/>
                <w:szCs w:val="22"/>
              </w:rPr>
              <w:t>s</w:t>
            </w:r>
            <w:r w:rsidRPr="00D56BEC">
              <w:rPr>
                <w:sz w:val="22"/>
                <w:szCs w:val="22"/>
              </w:rPr>
              <w:t>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</w:t>
            </w:r>
            <w:r w:rsidRPr="007734F2">
              <w:rPr>
                <w:sz w:val="22"/>
                <w:szCs w:val="22"/>
              </w:rPr>
              <w:t>t</w:t>
            </w:r>
            <w:r w:rsidRPr="007734F2">
              <w:rPr>
                <w:sz w:val="22"/>
                <w:szCs w:val="22"/>
              </w:rPr>
              <w:t>sächlich erreicht wurde (unter Berücksicht</w:t>
            </w:r>
            <w:r w:rsidRPr="007734F2">
              <w:rPr>
                <w:sz w:val="22"/>
                <w:szCs w:val="22"/>
              </w:rPr>
              <w:t>i</w:t>
            </w:r>
            <w:r w:rsidRPr="007734F2">
              <w:rPr>
                <w:sz w:val="22"/>
                <w:szCs w:val="22"/>
              </w:rPr>
              <w:t>gung der Spannung</w:t>
            </w:r>
            <w:r w:rsidRPr="007734F2">
              <w:rPr>
                <w:sz w:val="22"/>
                <w:szCs w:val="22"/>
              </w:rPr>
              <w:t>s</w:t>
            </w:r>
            <w:r w:rsidRPr="007734F2">
              <w:rPr>
                <w:sz w:val="22"/>
                <w:szCs w:val="22"/>
              </w:rPr>
              <w:t>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</w:t>
            </w:r>
            <w:r w:rsidRPr="00036C8A">
              <w:rPr>
                <w:rFonts w:cs="Arial"/>
                <w:sz w:val="22"/>
                <w:szCs w:val="22"/>
              </w:rPr>
              <w:t>r</w:t>
            </w:r>
            <w:r w:rsidRPr="00036C8A">
              <w:rPr>
                <w:rFonts w:cs="Arial"/>
                <w:sz w:val="22"/>
                <w:szCs w:val="22"/>
              </w:rPr>
              <w:t>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334C0CD6" w:rsidR="00F81400" w:rsidRPr="00B14BF4" w:rsidRDefault="00CC198B" w:rsidP="00F81400">
      <w:r>
        <w:t xml:space="preserve">Tabelle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Tabelle \* ARABIC \s 1 ">
        <w:r w:rsidR="002D67CD">
          <w:rPr>
            <w:noProof/>
          </w:rPr>
          <w:t>5</w:t>
        </w:r>
      </w:fldSimple>
      <w:r>
        <w:t>: Cluster Daten (Globale Variablen)</w:t>
      </w:r>
    </w:p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16" w:name="_Toc486416292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16"/>
      <w:proofErr w:type="spellEnd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6ED7050" w14:textId="77777777" w:rsidR="00CC198B" w:rsidRDefault="006538A0" w:rsidP="00CC198B">
      <w:pPr>
        <w:keepNext/>
      </w:pPr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DA178" w14:textId="1717ACFB" w:rsidR="0062640E" w:rsidRDefault="00CC198B" w:rsidP="00CC198B">
      <w:pPr>
        <w:pStyle w:val="Beschriftung"/>
      </w:pPr>
      <w:bookmarkStart w:id="17" w:name="_Toc486400573"/>
      <w:r>
        <w:t xml:space="preserve">Abbildung </w:t>
      </w:r>
      <w:fldSimple w:instr=" STYLEREF 1 \s ">
        <w:r w:rsidR="002D67CD">
          <w:rPr>
            <w:noProof/>
          </w:rPr>
          <w:t>2</w:t>
        </w:r>
      </w:fldSimple>
      <w:r w:rsidR="002D67CD">
        <w:noBreakHyphen/>
      </w:r>
      <w:fldSimple w:instr=" SEQ Abbildung \* ARABIC \s 1 ">
        <w:r w:rsidR="002D67CD">
          <w:rPr>
            <w:noProof/>
          </w:rPr>
          <w:t>4</w:t>
        </w:r>
      </w:fldSimple>
      <w:r w:rsidR="002D67CD">
        <w:t xml:space="preserve"> Aufrufe der </w:t>
      </w:r>
      <w:proofErr w:type="spellStart"/>
      <w:r w:rsidR="002D67CD">
        <w:t>SubVIs</w:t>
      </w:r>
      <w:proofErr w:type="spellEnd"/>
      <w:r w:rsidR="002D67CD">
        <w:t xml:space="preserve"> im VI</w:t>
      </w:r>
      <w:r>
        <w:t xml:space="preserve"> </w:t>
      </w:r>
      <w:proofErr w:type="spellStart"/>
      <w:r>
        <w:t>MessungHBPeriode</w:t>
      </w:r>
      <w:bookmarkEnd w:id="17"/>
      <w:proofErr w:type="spellEnd"/>
    </w:p>
    <w:p w14:paraId="4D949351" w14:textId="4C849403" w:rsidR="00211D1C" w:rsidRDefault="00211D1C" w:rsidP="0062640E"/>
    <w:p w14:paraId="152F0B3D" w14:textId="77777777" w:rsidR="00211D1C" w:rsidRDefault="00211D1C" w:rsidP="0062640E"/>
    <w:p w14:paraId="40D7EFD1" w14:textId="77777777" w:rsidR="002D67CD" w:rsidRDefault="00211D1C" w:rsidP="002D67CD">
      <w:pPr>
        <w:keepNext/>
      </w:pPr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51E730" w14:textId="06DB0461" w:rsidR="00211D1C" w:rsidRPr="0062640E" w:rsidRDefault="002D67CD" w:rsidP="002D67CD">
      <w:pPr>
        <w:pStyle w:val="Beschriftung"/>
      </w:pPr>
      <w:bookmarkStart w:id="18" w:name="_Toc48640057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5</w:t>
        </w:r>
      </w:fldSimple>
      <w:r>
        <w:t xml:space="preserve">: </w:t>
      </w:r>
      <w:r w:rsidRPr="004252BD">
        <w:t xml:space="preserve">Aufrufe </w:t>
      </w:r>
      <w:r>
        <w:t xml:space="preserve">der </w:t>
      </w:r>
      <w:proofErr w:type="spellStart"/>
      <w:r w:rsidRPr="004252BD">
        <w:t>SubVIs</w:t>
      </w:r>
      <w:proofErr w:type="spellEnd"/>
      <w:r w:rsidRPr="004252BD">
        <w:t xml:space="preserve"> im </w:t>
      </w:r>
      <w:r w:rsidR="009A3527" w:rsidRPr="004252BD">
        <w:t xml:space="preserve">VI </w:t>
      </w:r>
      <w:r w:rsidR="009A3527">
        <w:rPr>
          <w:noProof/>
        </w:rPr>
        <w:t>Entmagnetisierung</w:t>
      </w:r>
      <w:bookmarkEnd w:id="18"/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35F25FF5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6AFB" w14:textId="2FF2E6AB" w:rsidR="000515F3" w:rsidRDefault="002D67CD" w:rsidP="002D67CD">
      <w:pPr>
        <w:pStyle w:val="Beschriftung"/>
      </w:pPr>
      <w:bookmarkStart w:id="19" w:name="_Toc48640057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6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FlussdichteAnpassen</w:t>
      </w:r>
      <w:bookmarkEnd w:id="19"/>
      <w:proofErr w:type="spellEnd"/>
    </w:p>
    <w:p w14:paraId="468C1BA6" w14:textId="77777777" w:rsidR="00211D1C" w:rsidRDefault="00211D1C" w:rsidP="00B14BF4"/>
    <w:p w14:paraId="1717E1A5" w14:textId="0AFF4A73" w:rsidR="000515F3" w:rsidRDefault="000515F3" w:rsidP="00B14BF4"/>
    <w:p w14:paraId="2BB14F17" w14:textId="77777777" w:rsidR="002D67CD" w:rsidRDefault="000515F3" w:rsidP="002D67CD">
      <w:pPr>
        <w:keepNext/>
      </w:pPr>
      <w:r>
        <w:rPr>
          <w:noProof/>
        </w:rPr>
        <w:lastRenderedPageBreak/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CA48" w14:textId="131CBAE4" w:rsidR="000515F3" w:rsidRDefault="002D67CD" w:rsidP="002D67CD">
      <w:pPr>
        <w:pStyle w:val="Beschriftung"/>
      </w:pPr>
      <w:bookmarkStart w:id="20" w:name="_Toc48640057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7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 </w:t>
      </w:r>
      <w:proofErr w:type="spellStart"/>
      <w:r>
        <w:t>MessungNeukurve</w:t>
      </w:r>
      <w:bookmarkEnd w:id="20"/>
      <w:proofErr w:type="spellEnd"/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520717BB" w14:textId="77777777" w:rsidR="002D67CD" w:rsidRDefault="000515F3" w:rsidP="002D67CD">
      <w:pPr>
        <w:keepNext/>
      </w:pPr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E6596" w14:textId="62C3C479" w:rsidR="000515F3" w:rsidRDefault="002D67CD" w:rsidP="002D67CD">
      <w:pPr>
        <w:pStyle w:val="Beschriftung"/>
      </w:pPr>
      <w:bookmarkStart w:id="21" w:name="_Toc48640057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8</w:t>
        </w:r>
      </w:fldSimple>
      <w:r>
        <w:t xml:space="preserve">: </w:t>
      </w:r>
      <w:r w:rsidR="009A3527">
        <w:t xml:space="preserve">Aufrufe der </w:t>
      </w:r>
      <w:proofErr w:type="spellStart"/>
      <w:r w:rsidR="009A3527">
        <w:t>SubVIs</w:t>
      </w:r>
      <w:proofErr w:type="spellEnd"/>
      <w:r w:rsidR="009A3527">
        <w:t xml:space="preserve"> im VI</w:t>
      </w:r>
      <w:r w:rsidRPr="00B12714">
        <w:t xml:space="preserve"> </w:t>
      </w:r>
      <w:proofErr w:type="spellStart"/>
      <w:r>
        <w:t>MessungHystereseschleife</w:t>
      </w:r>
      <w:bookmarkEnd w:id="21"/>
      <w:proofErr w:type="spellEnd"/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22" w:name="_Toc486416293"/>
      <w:r>
        <w:lastRenderedPageBreak/>
        <w:t>MagnetoGUI.vi</w:t>
      </w:r>
      <w:bookmarkEnd w:id="22"/>
    </w:p>
    <w:p w14:paraId="5AF14A1A" w14:textId="77777777" w:rsidR="002D67CD" w:rsidRDefault="006A6C8F" w:rsidP="002D67CD">
      <w:pPr>
        <w:keepNext/>
      </w:pPr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B9A" w14:textId="3FB82679" w:rsidR="006A6C8F" w:rsidRPr="006A6C8F" w:rsidRDefault="002D67CD" w:rsidP="002D67CD">
      <w:pPr>
        <w:pStyle w:val="Beschriftung"/>
      </w:pPr>
      <w:bookmarkStart w:id="23" w:name="_Toc48640057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9</w:t>
        </w:r>
      </w:fldSimple>
      <w:r>
        <w:t>: Hauptansicht GUI</w:t>
      </w:r>
      <w:bookmarkEnd w:id="23"/>
    </w:p>
    <w:p w14:paraId="33322710" w14:textId="6E7CA490" w:rsidR="00932F8B" w:rsidRDefault="00932F8B" w:rsidP="00932F8B">
      <w:pPr>
        <w:pStyle w:val="berschrift3"/>
      </w:pPr>
      <w:bookmarkStart w:id="24" w:name="_Toc486416294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24"/>
      <w:proofErr w:type="spellEnd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02A03817" w14:textId="267AB6DD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</w:t>
      </w:r>
      <w:r w:rsidR="009E6A0E">
        <w:t>Registerkarten stellen</w:t>
      </w:r>
      <w:r w:rsidR="00750C1F">
        <w:t xml:space="preserve"> sich zusammen aus</w:t>
      </w:r>
      <w:r>
        <w:t xml:space="preserve"> Hauptan</w:t>
      </w:r>
      <w:r w:rsidR="006F08FA">
        <w:t>sicht, Optionen und Plotansicht, eine Erkl</w:t>
      </w:r>
      <w:r w:rsidR="006F08FA">
        <w:t>ä</w:t>
      </w:r>
      <w:r w:rsidR="006F08FA">
        <w:t>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3EF1E30C" w:rsidR="00F1452D" w:rsidRDefault="002D67CD" w:rsidP="006A6C8F">
      <w:pPr>
        <w:ind w:left="360"/>
      </w:pPr>
      <w:r>
        <w:t xml:space="preserve">Tabelle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Tabelle \* ARABIC \s 1 ">
        <w:r>
          <w:rPr>
            <w:noProof/>
          </w:rPr>
          <w:t>6</w:t>
        </w:r>
      </w:fldSimple>
      <w:r>
        <w:t>: Begrenzungen der Eingabeparameter</w:t>
      </w:r>
    </w:p>
    <w:p w14:paraId="60A02789" w14:textId="77777777" w:rsidR="002D67CD" w:rsidRDefault="002D67C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>Hier kann der Bediener weitere Einstellungen vornehmen. Diese sind be</w:t>
      </w:r>
      <w:r>
        <w:t>i</w:t>
      </w:r>
      <w:r>
        <w:t xml:space="preserve">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</w:t>
      </w:r>
      <w:r w:rsidR="00091EB1">
        <w:t>e</w:t>
      </w:r>
      <w:r w:rsidR="00091EB1">
        <w:t>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49135B91" w14:textId="77777777" w:rsidR="002D67CD" w:rsidRDefault="00E62278" w:rsidP="002D67CD">
      <w:pPr>
        <w:keepNext/>
        <w:ind w:left="360"/>
      </w:pPr>
      <w:r>
        <w:rPr>
          <w:noProof/>
        </w:rPr>
        <w:drawing>
          <wp:inline distT="0" distB="0" distL="0" distR="0" wp14:anchorId="3A560D43" wp14:editId="26D98E41">
            <wp:extent cx="5118652" cy="3911247"/>
            <wp:effectExtent l="0" t="0" r="635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82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7500" w14:textId="55E5C7A1" w:rsidR="00E62278" w:rsidRDefault="002D67CD" w:rsidP="002D67CD">
      <w:pPr>
        <w:pStyle w:val="Beschriftung"/>
        <w:ind w:firstLine="357"/>
      </w:pPr>
      <w:bookmarkStart w:id="25" w:name="_Toc48640057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10</w:t>
        </w:r>
      </w:fldSimple>
      <w:r>
        <w:t>: Ansicht für die Einstellungen in der GUI</w:t>
      </w:r>
      <w:bookmarkEnd w:id="25"/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492B46DB" w:rsidR="00B55414" w:rsidRDefault="00B82AD8" w:rsidP="00845C63">
      <w:pPr>
        <w:ind w:left="360"/>
      </w:pPr>
      <w:r>
        <w:t>Die Plotansicht wird durch das Drücken des „Plot Maximieren“ Buttons e</w:t>
      </w:r>
      <w:r>
        <w:t>r</w:t>
      </w:r>
      <w:r>
        <w:t xml:space="preserve">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</w:t>
      </w:r>
      <w:r w:rsidR="00845C63">
        <w:t>e</w:t>
      </w:r>
      <w:r w:rsidR="00845C63">
        <w:t xml:space="preserve">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</w:t>
      </w:r>
      <w:r>
        <w:t>n</w:t>
      </w:r>
      <w:r>
        <w:t>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21CC9F37" w14:textId="77777777" w:rsidR="002D67CD" w:rsidRDefault="000C4B69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144B11F1" wp14:editId="18E843C7">
            <wp:extent cx="4155410" cy="300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031" cy="30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0DB" w14:textId="516C80B0" w:rsidR="002D67CD" w:rsidRDefault="002D67CD" w:rsidP="002D67CD">
      <w:pPr>
        <w:pStyle w:val="Beschriftung"/>
        <w:ind w:left="714" w:firstLine="357"/>
      </w:pPr>
      <w:bookmarkStart w:id="26" w:name="_Toc48640058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11</w:t>
        </w:r>
      </w:fldSimple>
      <w:r>
        <w:t>: Bild "Ansicht Speichern"</w:t>
      </w:r>
      <w:bookmarkEnd w:id="26"/>
    </w:p>
    <w:p w14:paraId="60A2F23A" w14:textId="505D2E78" w:rsidR="00B55414" w:rsidRDefault="000C4B69" w:rsidP="00773893">
      <w:pPr>
        <w:pStyle w:val="Listenabsatz"/>
        <w:ind w:left="1080"/>
      </w:pP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53AE59F3" w14:textId="77777777" w:rsidR="002D67CD" w:rsidRDefault="002D67CD">
      <w:pPr>
        <w:spacing w:before="0" w:line="240" w:lineRule="auto"/>
        <w:jc w:val="left"/>
      </w:pPr>
      <w:r>
        <w:br w:type="page"/>
      </w:r>
    </w:p>
    <w:p w14:paraId="29250EF1" w14:textId="015C7983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lastRenderedPageBreak/>
        <w:t>Mit dem Speichern des Plots hingegen, wi</w:t>
      </w:r>
      <w:r w:rsidR="000C4B69">
        <w:t>rd nur das Diagramm g</w:t>
      </w:r>
      <w:r w:rsidR="000C4B69">
        <w:t>e</w:t>
      </w:r>
      <w:r w:rsidR="000C4B69">
        <w:t>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5622192F" w14:textId="77777777" w:rsidR="002D67CD" w:rsidRDefault="00736C8C" w:rsidP="002D67CD">
      <w:pPr>
        <w:pStyle w:val="Listenabsatz"/>
        <w:keepNext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F96" w14:textId="26646B16" w:rsidR="000C4B69" w:rsidRDefault="002D67CD" w:rsidP="002D67CD">
      <w:pPr>
        <w:pStyle w:val="Beschriftung"/>
        <w:ind w:left="714" w:firstLine="357"/>
      </w:pPr>
      <w:bookmarkStart w:id="27" w:name="_Toc48640058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12</w:t>
        </w:r>
      </w:fldSimple>
      <w:r>
        <w:t>: Bild "Plot Speichern"</w:t>
      </w:r>
      <w:bookmarkEnd w:id="27"/>
    </w:p>
    <w:p w14:paraId="4DA7C04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28" w:name="_Toc486276101"/>
      <w:r>
        <w:br w:type="page"/>
      </w:r>
    </w:p>
    <w:p w14:paraId="4B389E0D" w14:textId="56BDE284" w:rsidR="00DF6F15" w:rsidRPr="007E56D7" w:rsidRDefault="00DF6F15" w:rsidP="00DF6F15">
      <w:pPr>
        <w:pStyle w:val="berschrift2"/>
      </w:pPr>
      <w:bookmarkStart w:id="29" w:name="_Toc486416295"/>
      <w:r>
        <w:lastRenderedPageBreak/>
        <w:t>Anpassung.vi</w:t>
      </w:r>
      <w:bookmarkEnd w:id="28"/>
      <w:bookmarkEnd w:id="29"/>
    </w:p>
    <w:p w14:paraId="1C5B4E57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316DFC43" w:rsidR="00DF6F15" w:rsidRDefault="002D67CD" w:rsidP="002D67CD">
      <w:pPr>
        <w:pStyle w:val="Beschriftung"/>
      </w:pPr>
      <w:bookmarkStart w:id="30" w:name="_Toc486400582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13</w:t>
        </w:r>
      </w:fldSimple>
      <w:r>
        <w:t>: Anpassung.vi</w:t>
      </w:r>
      <w:bookmarkEnd w:id="30"/>
    </w:p>
    <w:p w14:paraId="246A023C" w14:textId="255333FA" w:rsidR="002D67CD" w:rsidRDefault="00DF6F15" w:rsidP="002D67CD">
      <w:pPr>
        <w:spacing w:before="0"/>
        <w:rPr>
          <w:b/>
          <w:kern w:val="28"/>
          <w:sz w:val="28"/>
        </w:rPr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</w:t>
      </w:r>
      <w:r w:rsidRPr="001E18EE">
        <w:t>a</w:t>
      </w:r>
      <w:r w:rsidRPr="001E18EE">
        <w:t>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</w:t>
      </w:r>
      <w:r w:rsidRPr="001E18EE">
        <w:t>e</w:t>
      </w:r>
      <w:r>
        <w:t>grenzung hin überprü</w:t>
      </w:r>
      <w:r w:rsidRPr="001E18EE">
        <w:t>ft.</w:t>
      </w:r>
      <w:bookmarkStart w:id="31" w:name="_Toc486276102"/>
    </w:p>
    <w:p w14:paraId="56465193" w14:textId="670ACD11" w:rsidR="00DF6F15" w:rsidRPr="00F34029" w:rsidRDefault="00DF6F15" w:rsidP="00DF6F15">
      <w:pPr>
        <w:pStyle w:val="berschrift2"/>
      </w:pPr>
      <w:bookmarkStart w:id="32" w:name="_Toc486416296"/>
      <w:r>
        <w:t>Anpassungspruefung.vi</w:t>
      </w:r>
      <w:bookmarkEnd w:id="31"/>
      <w:bookmarkEnd w:id="32"/>
    </w:p>
    <w:p w14:paraId="6290DB02" w14:textId="77777777" w:rsidR="002D67CD" w:rsidRDefault="00DF6F15" w:rsidP="002D67CD">
      <w:pPr>
        <w:keepNext/>
      </w:pPr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04F18589" w:rsidR="00DF6F15" w:rsidRPr="00F34029" w:rsidRDefault="002D67CD" w:rsidP="002D67CD">
      <w:pPr>
        <w:pStyle w:val="Beschriftung"/>
      </w:pPr>
      <w:bookmarkStart w:id="33" w:name="_Toc486400583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14</w:t>
        </w:r>
      </w:fldSimple>
      <w:r>
        <w:t>: Anpasspruefung.vi</w:t>
      </w:r>
      <w:bookmarkEnd w:id="33"/>
    </w:p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34" w:name="_Toc486276103"/>
      <w:bookmarkStart w:id="35" w:name="_Toc486416297"/>
      <w:r w:rsidRPr="00BC2626">
        <w:t>AnsteuerungFrequenzgenerator</w:t>
      </w:r>
      <w:r>
        <w:t>.vi</w:t>
      </w:r>
      <w:bookmarkEnd w:id="34"/>
      <w:bookmarkEnd w:id="35"/>
    </w:p>
    <w:p w14:paraId="155CAD51" w14:textId="77777777" w:rsidR="002D67CD" w:rsidRDefault="00E66D06" w:rsidP="002D67CD">
      <w:pPr>
        <w:keepNext/>
      </w:pPr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3CEC88B" w:rsidR="00DF6F15" w:rsidRPr="00CB668B" w:rsidRDefault="002D67CD" w:rsidP="002D67CD">
      <w:pPr>
        <w:pStyle w:val="Beschriftung"/>
      </w:pPr>
      <w:bookmarkStart w:id="36" w:name="_Toc48640058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15</w:t>
        </w:r>
      </w:fldSimple>
      <w:r>
        <w:t>: AnsteuerungFrequenzgenerator.vi</w:t>
      </w:r>
      <w:bookmarkEnd w:id="36"/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proofErr w:type="gramStart"/>
      <w:r w:rsidR="00E66D06" w:rsidRPr="0079630C">
        <w:t>den</w:t>
      </w:r>
      <w:proofErr w:type="gramEnd"/>
      <w:r w:rsidR="00E66D06" w:rsidRPr="0079630C">
        <w:t xml:space="preserve">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37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38" w:name="_Toc486416298"/>
      <w:r w:rsidRPr="00EB4912">
        <w:lastRenderedPageBreak/>
        <w:t>AnsteuerungOszilloscope</w:t>
      </w:r>
      <w:r>
        <w:t>.vi</w:t>
      </w:r>
      <w:bookmarkEnd w:id="37"/>
      <w:bookmarkEnd w:id="38"/>
    </w:p>
    <w:p w14:paraId="34FE19D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D4991A4" w:rsidR="00DF6F15" w:rsidRPr="0079630C" w:rsidRDefault="002D67CD" w:rsidP="002D67CD">
      <w:pPr>
        <w:pStyle w:val="Beschriftung"/>
      </w:pPr>
      <w:bookmarkStart w:id="39" w:name="_Toc48640058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16</w:t>
        </w:r>
      </w:fldSimple>
      <w:r>
        <w:t>: AnsteuerungOszilloscope.vi</w:t>
      </w:r>
      <w:bookmarkEnd w:id="39"/>
    </w:p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proofErr w:type="gramStart"/>
      <w:r w:rsidR="006538A0" w:rsidRPr="0051213F">
        <w:t>den</w:t>
      </w:r>
      <w:proofErr w:type="gramEnd"/>
      <w:r w:rsidR="006538A0" w:rsidRPr="0051213F">
        <w:t xml:space="preserve">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40" w:name="_Toc486276105"/>
      <w:bookmarkStart w:id="41" w:name="_Toc486416299"/>
      <w:r>
        <w:t>Entmagnetisierung.vi</w:t>
      </w:r>
      <w:bookmarkEnd w:id="40"/>
      <w:bookmarkEnd w:id="41"/>
    </w:p>
    <w:p w14:paraId="267351C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284C3C51" w:rsidR="00DF6F15" w:rsidRPr="0051213F" w:rsidRDefault="002D67CD" w:rsidP="002D67CD">
      <w:pPr>
        <w:pStyle w:val="Beschriftung"/>
      </w:pPr>
      <w:bookmarkStart w:id="42" w:name="_Toc48640058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17</w:t>
        </w:r>
      </w:fldSimple>
      <w:r>
        <w:t>: Entmagnetisierung.vi</w:t>
      </w:r>
      <w:bookmarkEnd w:id="42"/>
    </w:p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43" w:name="_Toc486276106"/>
      <w:bookmarkStart w:id="44" w:name="_Toc486416300"/>
      <w:r w:rsidRPr="00B7705B">
        <w:t>FindeArrayIndexNullstelle</w:t>
      </w:r>
      <w:r>
        <w:t>.vi</w:t>
      </w:r>
      <w:bookmarkEnd w:id="43"/>
      <w:bookmarkEnd w:id="44"/>
    </w:p>
    <w:p w14:paraId="4A43F45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6BCE7795" w:rsidR="00DF6F15" w:rsidRPr="0051213F" w:rsidRDefault="002D67CD" w:rsidP="002D67CD">
      <w:pPr>
        <w:pStyle w:val="Beschriftung"/>
      </w:pPr>
      <w:bookmarkStart w:id="45" w:name="_Toc48640058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18</w:t>
        </w:r>
      </w:fldSimple>
      <w:r>
        <w:t xml:space="preserve">: </w:t>
      </w:r>
      <w:r w:rsidRPr="00F40B98">
        <w:t>FindeArrayIndexNullstelle.vi</w:t>
      </w:r>
      <w:bookmarkEnd w:id="45"/>
    </w:p>
    <w:p w14:paraId="27F69F25" w14:textId="5F937C60" w:rsidR="00DF6F15" w:rsidRDefault="00DF6F15" w:rsidP="00DF6F15">
      <w:r w:rsidRPr="00B7705B">
        <w:t>Bestimmt den Index eines Nulldurchgangs innerhalb eines Arrays mit Messwe</w:t>
      </w:r>
      <w:r w:rsidRPr="00B7705B">
        <w:t>r</w:t>
      </w:r>
      <w:r w:rsidRPr="00B7705B">
        <w:t>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46" w:name="_Toc486276107"/>
      <w:bookmarkStart w:id="47" w:name="_Toc486416301"/>
      <w:r>
        <w:lastRenderedPageBreak/>
        <w:t>FlussdichteAnpassen.vi</w:t>
      </w:r>
      <w:bookmarkEnd w:id="46"/>
      <w:bookmarkEnd w:id="47"/>
    </w:p>
    <w:p w14:paraId="61FC1DEE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41E5C5E0" w:rsidR="00DF6F15" w:rsidRPr="0051213F" w:rsidRDefault="002D67CD" w:rsidP="002D67CD">
      <w:pPr>
        <w:pStyle w:val="Beschriftung"/>
      </w:pPr>
      <w:bookmarkStart w:id="48" w:name="_Toc48640058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19</w:t>
        </w:r>
      </w:fldSimple>
      <w:r>
        <w:t xml:space="preserve">: </w:t>
      </w:r>
      <w:r w:rsidRPr="006C1CB6">
        <w:t>FlussdichteAnpassen.vi</w:t>
      </w:r>
      <w:bookmarkEnd w:id="48"/>
    </w:p>
    <w:p w14:paraId="73568098" w14:textId="5E1C0C57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(Kapitel 2.</w:t>
      </w:r>
      <w:r w:rsidR="006421B5">
        <w:t>5</w:t>
      </w:r>
      <w:r>
        <w:t>. Die Spannung</w:t>
      </w:r>
      <w:r>
        <w:t>s</w:t>
      </w:r>
      <w:r>
        <w:t>werte werden in 2V, 1V, 0,5V, 0,1V, 0,05V, 0,02V Schritten an das VI überg</w:t>
      </w:r>
      <w:r>
        <w:t>e</w:t>
      </w:r>
      <w:r>
        <w:t>ben. Es übernimmt somit die Schrittweitenvorgabe für den Regelungs</w:t>
      </w:r>
      <w:r w:rsidR="00171632">
        <w:t>algorit</w:t>
      </w:r>
      <w:r w:rsidR="00171632">
        <w:t>h</w:t>
      </w:r>
      <w:r w:rsidR="00171632">
        <w:t>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</w:t>
      </w:r>
      <w:r w:rsidR="00DF6F15">
        <w:t>s</w:t>
      </w:r>
      <w:r w:rsidR="00DF6F15">
        <w:t xml:space="preserve">dichte erreicht wird, oder die Grenzen des Frequenzgenerators erreicht </w:t>
      </w:r>
      <w:proofErr w:type="gramStart"/>
      <w:r>
        <w:t>ist</w:t>
      </w:r>
      <w:proofErr w:type="gramEnd"/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49" w:name="_Toc486276108"/>
      <w:bookmarkStart w:id="50" w:name="_Toc486416302"/>
      <w:r>
        <w:t>FrequenzgeneratorInit.vi</w:t>
      </w:r>
      <w:bookmarkEnd w:id="49"/>
      <w:bookmarkEnd w:id="50"/>
    </w:p>
    <w:p w14:paraId="43EF3A3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67FA955A" w:rsidR="00DF6F15" w:rsidRPr="0051213F" w:rsidRDefault="002D67CD" w:rsidP="002D67CD">
      <w:pPr>
        <w:pStyle w:val="Beschriftung"/>
      </w:pPr>
      <w:bookmarkStart w:id="51" w:name="_Toc48640058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20</w:t>
        </w:r>
      </w:fldSimple>
      <w:r>
        <w:t xml:space="preserve">: </w:t>
      </w:r>
      <w:r w:rsidRPr="00643CB8">
        <w:t>FrequenzgeneratorInit.vi</w:t>
      </w:r>
      <w:bookmarkEnd w:id="51"/>
    </w:p>
    <w:p w14:paraId="5D670BC3" w14:textId="105614CC" w:rsidR="00DF6F15" w:rsidRDefault="00DF6F15" w:rsidP="00DF6F15">
      <w:r>
        <w:t>Bei der Initialisierung des Frequenzgenerators werden unter anderem folge</w:t>
      </w:r>
      <w:r>
        <w:t>n</w:t>
      </w:r>
      <w:r>
        <w:t xml:space="preserve">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23CCBBEA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52" w:name="_Toc486276109"/>
      <w:r>
        <w:br w:type="page"/>
      </w:r>
    </w:p>
    <w:p w14:paraId="0D10B23B" w14:textId="4704F235" w:rsidR="00DF6F15" w:rsidRDefault="00DF6F15" w:rsidP="00DF6F15">
      <w:pPr>
        <w:pStyle w:val="berschrift2"/>
      </w:pPr>
      <w:bookmarkStart w:id="53" w:name="_Toc486416303"/>
      <w:r>
        <w:lastRenderedPageBreak/>
        <w:t>MessbereichEinstellen.vi</w:t>
      </w:r>
      <w:bookmarkEnd w:id="52"/>
      <w:bookmarkEnd w:id="53"/>
    </w:p>
    <w:p w14:paraId="0A960D22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053140F4" w:rsidR="00DF6F15" w:rsidRPr="0051213F" w:rsidRDefault="002D67CD" w:rsidP="002D67CD">
      <w:pPr>
        <w:pStyle w:val="Beschriftung"/>
      </w:pPr>
      <w:bookmarkStart w:id="54" w:name="_Toc48640059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21</w:t>
        </w:r>
      </w:fldSimple>
      <w:r>
        <w:t>: MessbereichEinstellen.vi</w:t>
      </w:r>
      <w:bookmarkEnd w:id="54"/>
    </w:p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>Dies hat den Hintergrund, dass nur Signale g</w:t>
      </w:r>
      <w:r w:rsidR="00171632">
        <w:t>e</w:t>
      </w:r>
      <w:r w:rsidR="00171632">
        <w:t xml:space="preserve">messen werden können, die auf dem Display zu sehen sind. </w:t>
      </w:r>
      <w:r>
        <w:t>Zudem wird der gemessene Sinus auf 2 Perioden skaliert</w:t>
      </w:r>
      <w:r w:rsidR="00171632">
        <w:t>, um mindestens eine komplette Per</w:t>
      </w:r>
      <w:r w:rsidR="00171632">
        <w:t>i</w:t>
      </w:r>
      <w:r w:rsidR="00171632">
        <w:t xml:space="preserve">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55" w:name="_Toc486276110"/>
      <w:bookmarkStart w:id="56" w:name="_Toc486416304"/>
      <w:r>
        <w:t>MessdatenAuslesen.vi</w:t>
      </w:r>
      <w:bookmarkEnd w:id="55"/>
      <w:bookmarkEnd w:id="56"/>
    </w:p>
    <w:p w14:paraId="42F4E696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19B01FB5" w:rsidR="00DF6F15" w:rsidRPr="0051213F" w:rsidRDefault="002D67CD" w:rsidP="002D67CD">
      <w:pPr>
        <w:pStyle w:val="Beschriftung"/>
      </w:pPr>
      <w:bookmarkStart w:id="57" w:name="_Toc48640059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22</w:t>
        </w:r>
      </w:fldSimple>
      <w:r>
        <w:t xml:space="preserve">: </w:t>
      </w:r>
      <w:r w:rsidRPr="005F13AD">
        <w:t>MessdatenAuslesen</w:t>
      </w:r>
      <w:r>
        <w:t>.vi</w:t>
      </w:r>
      <w:bookmarkEnd w:id="57"/>
    </w:p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>Daten des gewählten Kanals zurück. A</w:t>
      </w:r>
      <w:r>
        <w:t>n</w:t>
      </w:r>
      <w:r>
        <w:t xml:space="preserve">schließend wird bei den Messdaten noch der Offset </w:t>
      </w:r>
      <w:r w:rsidR="00274E7F">
        <w:t>des Oszilloskops</w:t>
      </w:r>
      <w:r>
        <w:t xml:space="preserve"> </w:t>
      </w:r>
      <w:r w:rsidR="00274E7F">
        <w:t>abgez</w:t>
      </w:r>
      <w:r w:rsidR="00274E7F">
        <w:t>o</w:t>
      </w:r>
      <w:r w:rsidR="00274E7F">
        <w:t>gen</w:t>
      </w:r>
      <w:r>
        <w:t>.</w:t>
      </w:r>
    </w:p>
    <w:p w14:paraId="131F0B8B" w14:textId="3AB735E7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(K</w:t>
      </w:r>
      <w:r w:rsidR="009E6A0E">
        <w:t>apitel 2.13</w:t>
      </w:r>
      <w:r w:rsidR="002C3C0E">
        <w:t>)</w:t>
      </w:r>
      <w:r>
        <w:t xml:space="preserve"> </w:t>
      </w:r>
      <w:r w:rsidR="00DF6F15">
        <w:t>i</w:t>
      </w:r>
      <w:r w:rsidR="009531C4">
        <w:t>ni</w:t>
      </w:r>
      <w:r w:rsidR="00DF6F15">
        <w:t>tialisiert.</w:t>
      </w:r>
    </w:p>
    <w:p w14:paraId="3BC02F78" w14:textId="77777777" w:rsidR="002D67CD" w:rsidRDefault="002D67CD">
      <w:pPr>
        <w:spacing w:before="0" w:line="240" w:lineRule="auto"/>
        <w:jc w:val="left"/>
        <w:rPr>
          <w:b/>
          <w:kern w:val="28"/>
          <w:sz w:val="28"/>
        </w:rPr>
      </w:pPr>
      <w:bookmarkStart w:id="58" w:name="_Toc486276111"/>
      <w:r>
        <w:br w:type="page"/>
      </w:r>
    </w:p>
    <w:p w14:paraId="290A80D4" w14:textId="7199FE5D" w:rsidR="00DF6F15" w:rsidRDefault="00DF6F15" w:rsidP="00DF6F15">
      <w:pPr>
        <w:pStyle w:val="berschrift2"/>
      </w:pPr>
      <w:bookmarkStart w:id="59" w:name="_Toc486416305"/>
      <w:r>
        <w:lastRenderedPageBreak/>
        <w:t>MessdatenPeriode.vi</w:t>
      </w:r>
      <w:bookmarkEnd w:id="58"/>
      <w:bookmarkEnd w:id="59"/>
    </w:p>
    <w:p w14:paraId="4AEAD5BB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638671EF" w:rsidR="00DF6F15" w:rsidRPr="0051213F" w:rsidRDefault="002D67CD" w:rsidP="002D67CD">
      <w:pPr>
        <w:pStyle w:val="Beschriftung"/>
      </w:pPr>
      <w:bookmarkStart w:id="60" w:name="_Toc486400592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23</w:t>
        </w:r>
      </w:fldSimple>
      <w:r>
        <w:t>: MessdatenPeriode.vi</w:t>
      </w:r>
      <w:bookmarkEnd w:id="60"/>
    </w:p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0022A818" w:rsidR="00DF6F15" w:rsidRPr="0051213F" w:rsidRDefault="00DF6F15" w:rsidP="00DF6F15"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r w:rsidR="00730D79">
        <w:t xml:space="preserve"> Dadurch lassen sich die Messdaten aufeinander synchronisieren.</w:t>
      </w:r>
    </w:p>
    <w:p w14:paraId="74719545" w14:textId="77777777" w:rsidR="00DF6F15" w:rsidRDefault="00DF6F15" w:rsidP="00DF6F15">
      <w:pPr>
        <w:pStyle w:val="berschrift2"/>
      </w:pPr>
      <w:bookmarkStart w:id="61" w:name="_Toc486276112"/>
      <w:bookmarkStart w:id="62" w:name="_Toc486416306"/>
      <w:r>
        <w:t>Messung.vi</w:t>
      </w:r>
      <w:bookmarkEnd w:id="61"/>
      <w:bookmarkEnd w:id="62"/>
    </w:p>
    <w:p w14:paraId="300C7074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28CDF11" w:rsidR="00DF6F15" w:rsidRPr="0051213F" w:rsidRDefault="002D67CD" w:rsidP="002D67CD">
      <w:pPr>
        <w:pStyle w:val="Beschriftung"/>
      </w:pPr>
      <w:bookmarkStart w:id="63" w:name="_Toc486400593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24</w:t>
        </w:r>
      </w:fldSimple>
      <w:r>
        <w:t>: Messung.vi</w:t>
      </w:r>
      <w:bookmarkEnd w:id="63"/>
    </w:p>
    <w:p w14:paraId="781B816C" w14:textId="0BC59054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</w:t>
      </w:r>
      <w:r>
        <w:t>a</w:t>
      </w:r>
      <w:r>
        <w:t xml:space="preserve">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64" w:name="_Toc486276113"/>
      <w:bookmarkStart w:id="65" w:name="_Toc486416307"/>
      <w:r>
        <w:t>MessungHystereseschleife.vi</w:t>
      </w:r>
      <w:bookmarkEnd w:id="64"/>
      <w:bookmarkEnd w:id="65"/>
    </w:p>
    <w:p w14:paraId="7BDE8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0B4E72F0" w:rsidR="00DF6F15" w:rsidRDefault="002D67CD" w:rsidP="002D67CD">
      <w:pPr>
        <w:pStyle w:val="Beschriftung"/>
      </w:pPr>
      <w:bookmarkStart w:id="66" w:name="_Toc486400594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25</w:t>
        </w:r>
      </w:fldSimple>
      <w:r>
        <w:t xml:space="preserve">: </w:t>
      </w:r>
      <w:r w:rsidRPr="001645DC">
        <w:t>MessungHystereseschleife</w:t>
      </w:r>
      <w:r>
        <w:t>.vi</w:t>
      </w:r>
      <w:bookmarkEnd w:id="66"/>
    </w:p>
    <w:p w14:paraId="78B13F0A" w14:textId="77777777" w:rsidR="00DF6F15" w:rsidRDefault="00DF6F15" w:rsidP="00DF6F15">
      <w:pPr>
        <w:spacing w:before="0"/>
      </w:pPr>
      <w:r w:rsidRPr="00BF7A67">
        <w:lastRenderedPageBreak/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</w:t>
      </w:r>
      <w:r w:rsidRPr="00BF7A67">
        <w:t>v</w:t>
      </w:r>
      <w:r w:rsidRPr="00BF7A67">
        <w:t>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67" w:name="_Toc486276114"/>
      <w:bookmarkStart w:id="68" w:name="_Toc486416308"/>
      <w:r>
        <w:t>MessungHBPeriode.vi</w:t>
      </w:r>
      <w:bookmarkEnd w:id="67"/>
      <w:bookmarkEnd w:id="68"/>
    </w:p>
    <w:p w14:paraId="6C5CEE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6CAF7826" w:rsidR="00DF6F15" w:rsidRPr="006E4A8E" w:rsidRDefault="002D67CD" w:rsidP="002D67CD">
      <w:pPr>
        <w:pStyle w:val="Beschriftung"/>
      </w:pPr>
      <w:bookmarkStart w:id="69" w:name="_Toc486400595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26</w:t>
        </w:r>
      </w:fldSimple>
      <w:r>
        <w:t xml:space="preserve">: </w:t>
      </w:r>
      <w:r w:rsidRPr="00D318C6">
        <w:t>MessungHBPeriode</w:t>
      </w:r>
      <w:r>
        <w:t>.vi</w:t>
      </w:r>
      <w:bookmarkEnd w:id="69"/>
    </w:p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</w:t>
      </w:r>
      <w:r>
        <w:t>f</w:t>
      </w:r>
      <w:r>
        <w:t>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70" w:name="_Toc486276115"/>
      <w:bookmarkStart w:id="71" w:name="_Toc486416309"/>
      <w:r>
        <w:t>MessungNeukurve.vi</w:t>
      </w:r>
      <w:bookmarkEnd w:id="70"/>
      <w:bookmarkEnd w:id="71"/>
    </w:p>
    <w:p w14:paraId="32F0DB6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458C0" w14:textId="038F63FB" w:rsidR="00DF6F15" w:rsidRPr="00010E3F" w:rsidRDefault="002D67CD" w:rsidP="002D67CD">
      <w:pPr>
        <w:pStyle w:val="Beschriftung"/>
      </w:pPr>
      <w:bookmarkStart w:id="72" w:name="_Toc486400596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27</w:t>
        </w:r>
      </w:fldSimple>
      <w:r>
        <w:t xml:space="preserve">: </w:t>
      </w:r>
      <w:r w:rsidRPr="007C5092">
        <w:t>MessungNeukurve</w:t>
      </w:r>
      <w:r>
        <w:t>.vi</w:t>
      </w:r>
      <w:bookmarkEnd w:id="72"/>
    </w:p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73" w:name="_Toc486276116"/>
      <w:bookmarkStart w:id="74" w:name="_Toc486416310"/>
      <w:r>
        <w:t>OsziKanalInfo.vi</w:t>
      </w:r>
      <w:bookmarkEnd w:id="73"/>
      <w:bookmarkEnd w:id="74"/>
    </w:p>
    <w:p w14:paraId="6B1E1421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3BE98317" w:rsidR="00DF6F15" w:rsidRPr="006E4A8E" w:rsidRDefault="002D67CD" w:rsidP="002D67CD">
      <w:pPr>
        <w:pStyle w:val="Beschriftung"/>
      </w:pPr>
      <w:bookmarkStart w:id="75" w:name="_Toc486400597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28</w:t>
        </w:r>
      </w:fldSimple>
      <w:r>
        <w:t>: OsziKanalInfo.vi</w:t>
      </w:r>
      <w:bookmarkEnd w:id="75"/>
    </w:p>
    <w:p w14:paraId="775D1BC6" w14:textId="77777777" w:rsidR="00DF6F15" w:rsidRPr="006E4A8E" w:rsidRDefault="00DF6F15" w:rsidP="00DF6F15">
      <w:r w:rsidRPr="006E4A8E">
        <w:lastRenderedPageBreak/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76" w:name="_Toc486276117"/>
      <w:bookmarkStart w:id="77" w:name="_Toc486416311"/>
      <w:r>
        <w:t>OsziOffsetMessen.vi</w:t>
      </w:r>
      <w:bookmarkEnd w:id="76"/>
      <w:bookmarkEnd w:id="77"/>
    </w:p>
    <w:p w14:paraId="312262F5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4753E4D4" w:rsidR="00DF6F15" w:rsidRDefault="002D67CD" w:rsidP="002D67CD">
      <w:pPr>
        <w:pStyle w:val="Beschriftung"/>
      </w:pPr>
      <w:bookmarkStart w:id="78" w:name="_Toc486400598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29</w:t>
        </w:r>
      </w:fldSimple>
      <w:r>
        <w:t xml:space="preserve">: </w:t>
      </w:r>
      <w:r w:rsidRPr="00C93A40">
        <w:t>OsziOffsetMessen</w:t>
      </w:r>
      <w:r>
        <w:t>.vi</w:t>
      </w:r>
      <w:bookmarkEnd w:id="78"/>
    </w:p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478D72FD" w14:textId="77777777" w:rsidR="00DF6F15" w:rsidRDefault="00DF6F15" w:rsidP="00DF6F15">
      <w:pPr>
        <w:pStyle w:val="berschrift2"/>
      </w:pPr>
      <w:bookmarkStart w:id="79" w:name="_Toc486276118"/>
      <w:bookmarkStart w:id="80" w:name="_Toc486416312"/>
      <w:r>
        <w:t>OszilloscopeInit.vi</w:t>
      </w:r>
      <w:bookmarkEnd w:id="79"/>
      <w:bookmarkEnd w:id="80"/>
    </w:p>
    <w:p w14:paraId="139AF739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3235A80D" w:rsidR="00DF6F15" w:rsidRPr="006E4A8E" w:rsidRDefault="002D67CD" w:rsidP="002D67CD">
      <w:pPr>
        <w:pStyle w:val="Beschriftung"/>
      </w:pPr>
      <w:bookmarkStart w:id="81" w:name="_Toc486400599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30</w:t>
        </w:r>
      </w:fldSimple>
      <w:r>
        <w:t xml:space="preserve">: </w:t>
      </w:r>
      <w:r w:rsidRPr="00771A37">
        <w:t>OszilloscopeInit</w:t>
      </w:r>
      <w:r>
        <w:t>.vi</w:t>
      </w:r>
      <w:bookmarkEnd w:id="81"/>
    </w:p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</w:t>
      </w:r>
      <w:r>
        <w:t>a</w:t>
      </w:r>
      <w:r>
        <w:t xml:space="preserve">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0CFFCCB3" w14:textId="77777777" w:rsidR="00DF6F15" w:rsidRDefault="00DF6F15" w:rsidP="00DF6F15">
      <w:pPr>
        <w:pStyle w:val="berschrift2"/>
      </w:pPr>
      <w:bookmarkStart w:id="82" w:name="_Toc486276119"/>
      <w:bookmarkStart w:id="83" w:name="_Toc486416313"/>
      <w:r>
        <w:t>RungeKutta.vi</w:t>
      </w:r>
      <w:bookmarkEnd w:id="82"/>
      <w:bookmarkEnd w:id="83"/>
    </w:p>
    <w:p w14:paraId="52727FF3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100E05B2" w:rsidR="00DF6F15" w:rsidRDefault="002D67CD" w:rsidP="002D67CD">
      <w:pPr>
        <w:pStyle w:val="Beschriftung"/>
      </w:pPr>
      <w:bookmarkStart w:id="84" w:name="_Toc486400600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31</w:t>
        </w:r>
      </w:fldSimple>
      <w:r>
        <w:t xml:space="preserve">: </w:t>
      </w:r>
      <w:r w:rsidRPr="00994E7F">
        <w:t>RungeKutta</w:t>
      </w:r>
      <w:r>
        <w:t>.vi</w:t>
      </w:r>
      <w:bookmarkEnd w:id="84"/>
    </w:p>
    <w:p w14:paraId="5A4D1D58" w14:textId="74FA34D4" w:rsidR="00C309F5" w:rsidRDefault="00C309F5" w:rsidP="00DF6F15">
      <w:r>
        <w:lastRenderedPageBreak/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</w:t>
      </w:r>
      <w:r w:rsidR="0011220C">
        <w:t>t</w:t>
      </w:r>
      <w:r w:rsidR="0011220C">
        <w:t xml:space="preserve">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85" w:name="_Toc486276120"/>
      <w:bookmarkStart w:id="86" w:name="_Toc486416314"/>
      <w:r>
        <w:t>SymmetrierungMessdaten.vi</w:t>
      </w:r>
      <w:bookmarkEnd w:id="85"/>
      <w:bookmarkEnd w:id="86"/>
    </w:p>
    <w:p w14:paraId="557F159F" w14:textId="77777777" w:rsidR="002D67CD" w:rsidRDefault="00DF6F15" w:rsidP="002D67CD">
      <w:pPr>
        <w:keepNext/>
      </w:pPr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50EEEF7E" w:rsidR="00DF6F15" w:rsidRPr="00265F1D" w:rsidRDefault="002D67CD" w:rsidP="002D67CD">
      <w:pPr>
        <w:pStyle w:val="Beschriftung"/>
      </w:pPr>
      <w:bookmarkStart w:id="87" w:name="_Toc486400601"/>
      <w:r>
        <w:t xml:space="preserve">Abbildung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Abbildung \* ARABIC \s 1 ">
        <w:r>
          <w:rPr>
            <w:noProof/>
          </w:rPr>
          <w:t>32</w:t>
        </w:r>
      </w:fldSimple>
      <w:r>
        <w:t xml:space="preserve">: </w:t>
      </w:r>
      <w:r w:rsidRPr="00983E36">
        <w:t>SymmetrierungMessdaten</w:t>
      </w:r>
      <w:r>
        <w:t>.vi</w:t>
      </w:r>
      <w:bookmarkEnd w:id="87"/>
    </w:p>
    <w:p w14:paraId="4F01B16F" w14:textId="67C615D3" w:rsidR="00DF6F15" w:rsidRPr="008826D8" w:rsidRDefault="001803A7" w:rsidP="00DF6F15">
      <w:r>
        <w:t>Damit die Kurven im Plot mittig zum Koordinatensystem sind, werden bei di</w:t>
      </w:r>
      <w:r>
        <w:t>e</w:t>
      </w:r>
      <w:r>
        <w:t>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88" w:name="Aufzaehlungsbeispiel"/>
      <w:bookmarkStart w:id="89" w:name="_Ref491742270"/>
      <w:bookmarkStart w:id="90" w:name="_Ref491742277"/>
      <w:bookmarkStart w:id="91" w:name="_Toc486416315"/>
      <w:bookmarkEnd w:id="88"/>
      <w:r>
        <w:lastRenderedPageBreak/>
        <w:t>Offene Punkte</w:t>
      </w:r>
      <w:bookmarkEnd w:id="91"/>
    </w:p>
    <w:p w14:paraId="08D124F5" w14:textId="0ECCED65" w:rsidR="00402082" w:rsidRDefault="00402082" w:rsidP="00402082"/>
    <w:p w14:paraId="7DE9BF52" w14:textId="6495132D" w:rsidR="00FF2894" w:rsidRDefault="00FF2894" w:rsidP="00402082">
      <w:r>
        <w:t>Eine fehlerfreie Anwendung des</w:t>
      </w:r>
      <w:r w:rsidR="0058494B">
        <w:t xml:space="preserve"> Programm</w:t>
      </w:r>
      <w:r>
        <w:t>s bei</w:t>
      </w:r>
      <w:r w:rsidR="00DE15AD">
        <w:t xml:space="preserve"> 2000 Messpunkten </w:t>
      </w:r>
      <w:r>
        <w:t>kann g</w:t>
      </w:r>
      <w:r>
        <w:t>a</w:t>
      </w:r>
      <w:r>
        <w:t xml:space="preserve">rantiert werden. Bei einer Größeren Anzahl an Messwerten </w:t>
      </w:r>
      <w:proofErr w:type="gramStart"/>
      <w:r>
        <w:t>entsteht</w:t>
      </w:r>
      <w:proofErr w:type="gramEnd"/>
      <w:r>
        <w:t xml:space="preserve"> mit dem aktuellen Stand noch Ungenauigkeiten. </w:t>
      </w:r>
    </w:p>
    <w:p w14:paraId="66BBE3DA" w14:textId="0B5DB623" w:rsidR="0058494B" w:rsidRDefault="0058494B" w:rsidP="00402082">
      <w:r>
        <w:t xml:space="preserve">Bei der Inbetriebnahme sind noch folgende Punkte </w:t>
      </w:r>
      <w:r w:rsidR="00DE15AD">
        <w:t>aufgefallen, welche</w:t>
      </w:r>
      <w:r w:rsidR="005B579A">
        <w:t xml:space="preserve"> beh</w:t>
      </w:r>
      <w:r w:rsidR="005B579A">
        <w:t>o</w:t>
      </w:r>
      <w:r w:rsidR="005B579A">
        <w:t>ben we</w:t>
      </w:r>
      <w:r w:rsidR="005B579A">
        <w:t>r</w:t>
      </w:r>
      <w:r w:rsidR="005B579A">
        <w:t>den</w:t>
      </w:r>
      <w:r w:rsidR="00DE15AD">
        <w:t xml:space="preserve"> sollten</w:t>
      </w:r>
      <w:r>
        <w:t>:</w:t>
      </w:r>
    </w:p>
    <w:p w14:paraId="54DC0347" w14:textId="777788BA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>wieder auf der GUI variabel machen und Fehler im Programm suchen (</w:t>
      </w:r>
      <w:r w:rsidR="00FF2894">
        <w:t>H-W</w:t>
      </w:r>
      <w:bookmarkStart w:id="92" w:name="_GoBack"/>
      <w:bookmarkEnd w:id="92"/>
      <w:r w:rsidR="00FF2894">
        <w:t>erte sind zu groß</w:t>
      </w:r>
      <w:r w:rsidR="00DE15AD">
        <w:t>)</w:t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93" w:name="_Toc486416316"/>
      <w:r>
        <w:lastRenderedPageBreak/>
        <w:t>Weitere Verbesserungen</w:t>
      </w:r>
      <w:bookmarkEnd w:id="93"/>
    </w:p>
    <w:p w14:paraId="19C413D8" w14:textId="2A3F0D57" w:rsidR="0058494B" w:rsidRDefault="0058494B" w:rsidP="0058494B"/>
    <w:p w14:paraId="4FEF8A3C" w14:textId="6BFDD83D" w:rsidR="0058494B" w:rsidRDefault="0058494B" w:rsidP="0058494B">
      <w:r>
        <w:t>Um das Programm noch komfortabler zu gestalten, können folgende Ergänzu</w:t>
      </w:r>
      <w:r>
        <w:t>n</w:t>
      </w:r>
      <w:r>
        <w:t xml:space="preserve">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</w:t>
      </w:r>
      <w:r>
        <w:t>e</w:t>
      </w:r>
      <w:r>
        <w:t>quenz)</w:t>
      </w:r>
      <w:r w:rsidR="00DE15AD">
        <w:t>.</w:t>
      </w:r>
    </w:p>
    <w:p w14:paraId="48B66F78" w14:textId="3684EADC" w:rsidR="006B79DD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</w:t>
      </w:r>
      <w:r>
        <w:t>s</w:t>
      </w:r>
      <w:r>
        <w:t>dichte ausrechen</w:t>
      </w:r>
      <w:r w:rsidR="00DE15AD">
        <w:t xml:space="preserve"> und leicht unterhalb anfahren. Dann erst den Regela</w:t>
      </w:r>
      <w:r w:rsidR="00DE15AD">
        <w:t>l</w:t>
      </w:r>
      <w:r w:rsidR="00DE15AD">
        <w:t>gorithmus verwenden</w:t>
      </w:r>
      <w:r>
        <w:t xml:space="preserve"> (Zeitersparnis, da der Spannungswert schneller e</w:t>
      </w:r>
      <w:r>
        <w:t>r</w:t>
      </w:r>
      <w:r>
        <w:t>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2432CCCB" w14:textId="77777777" w:rsidR="006B79DD" w:rsidRDefault="006B79DD">
      <w:pPr>
        <w:spacing w:before="0" w:line="240" w:lineRule="auto"/>
        <w:jc w:val="left"/>
      </w:pPr>
      <w:r>
        <w:br w:type="page"/>
      </w:r>
    </w:p>
    <w:p w14:paraId="3CFEEF30" w14:textId="054FC955" w:rsidR="006B79DD" w:rsidRDefault="006B79DD" w:rsidP="006B79DD">
      <w:pPr>
        <w:pStyle w:val="berschrift1"/>
        <w:numPr>
          <w:ilvl w:val="0"/>
          <w:numId w:val="0"/>
        </w:numPr>
      </w:pPr>
      <w:bookmarkStart w:id="94" w:name="_Toc486416317"/>
      <w:r>
        <w:lastRenderedPageBreak/>
        <w:t>Tabellen und Abbildungsverzeichnisse</w:t>
      </w:r>
      <w:bookmarkEnd w:id="94"/>
    </w:p>
    <w:p w14:paraId="60EB817E" w14:textId="20F871A8" w:rsidR="006B79DD" w:rsidRDefault="006B79DD" w:rsidP="006B79DD"/>
    <w:p w14:paraId="4C103085" w14:textId="3148CFE2" w:rsidR="009A3527" w:rsidRDefault="00CC198B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8640057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1: Zustandsdiagramm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6</w:t>
        </w:r>
        <w:r w:rsidR="009A3527">
          <w:rPr>
            <w:webHidden/>
          </w:rPr>
          <w:fldChar w:fldCharType="end"/>
        </w:r>
      </w:hyperlink>
    </w:p>
    <w:p w14:paraId="24224AD1" w14:textId="3F4B607E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2: LabVIEW Code in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529CE800" w14:textId="33BE1EAE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3: Zustände der State Maschine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7</w:t>
        </w:r>
        <w:r w:rsidR="009A3527">
          <w:rPr>
            <w:webHidden/>
          </w:rPr>
          <w:fldChar w:fldCharType="end"/>
        </w:r>
      </w:hyperlink>
    </w:p>
    <w:p w14:paraId="687D2B0E" w14:textId="4A76BAA6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4 Aufrufe der SubVIs im VI MessungHBPeriode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24E996DF" w14:textId="128E5F67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5: Aufrufe der SubVIs im VI Entmagnetisierung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304DBA3C" w14:textId="75F72C53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6: Aufrufe der SubVIs im VI FlussdichteAnpassen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14</w:t>
        </w:r>
        <w:r w:rsidR="009A3527">
          <w:rPr>
            <w:webHidden/>
          </w:rPr>
          <w:fldChar w:fldCharType="end"/>
        </w:r>
      </w:hyperlink>
    </w:p>
    <w:p w14:paraId="30EE65BE" w14:textId="10F5B6C0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7: Aufrufe der SubVIs im VI MessungNeukurve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44C1EA9D" w14:textId="6957DB39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8: Aufrufe der SubVIs im VI MessungHystereseschleife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15</w:t>
        </w:r>
        <w:r w:rsidR="009A3527">
          <w:rPr>
            <w:webHidden/>
          </w:rPr>
          <w:fldChar w:fldCharType="end"/>
        </w:r>
      </w:hyperlink>
    </w:p>
    <w:p w14:paraId="5E52528A" w14:textId="71E36C85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9: Hauptansicht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16</w:t>
        </w:r>
        <w:r w:rsidR="009A3527">
          <w:rPr>
            <w:webHidden/>
          </w:rPr>
          <w:fldChar w:fldCharType="end"/>
        </w:r>
      </w:hyperlink>
    </w:p>
    <w:p w14:paraId="1735593E" w14:textId="499CDB3D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7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10: Ansicht für die Einstellungen in der GUI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_Toc486400579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18</w:t>
        </w:r>
        <w:r w:rsidR="009A3527">
          <w:rPr>
            <w:webHidden/>
          </w:rPr>
          <w:fldChar w:fldCharType="end"/>
        </w:r>
      </w:hyperlink>
    </w:p>
    <w:p w14:paraId="74AD6295" w14:textId="40AC2EA1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11: Bild "Ansicht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19</w:t>
        </w:r>
        <w:r w:rsidR="009A3527">
          <w:rPr>
            <w:webHidden/>
          </w:rPr>
          <w:fldChar w:fldCharType="end"/>
        </w:r>
      </w:hyperlink>
    </w:p>
    <w:p w14:paraId="3AABDDC6" w14:textId="4A20376A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12: Bild "Plot Speichern"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20</w:t>
        </w:r>
        <w:r w:rsidR="009A3527">
          <w:rPr>
            <w:webHidden/>
          </w:rPr>
          <w:fldChar w:fldCharType="end"/>
        </w:r>
      </w:hyperlink>
    </w:p>
    <w:p w14:paraId="6E67C147" w14:textId="14A8DD51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13: Anpassung.vi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1D6EC485" w14:textId="24B8FF02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14: Anpasspruefung.vi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3D75E261" w14:textId="59B60A78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15: AnsteuerungFrequenzgenerator.vi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21</w:t>
        </w:r>
        <w:r w:rsidR="009A3527">
          <w:rPr>
            <w:webHidden/>
          </w:rPr>
          <w:fldChar w:fldCharType="end"/>
        </w:r>
      </w:hyperlink>
    </w:p>
    <w:p w14:paraId="6E7A88B0" w14:textId="2D7A1559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16: AnsteuerungOszilloscope.vi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6DDAC5E4" w14:textId="6DD0A1BE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17: Entmagnetisierung.vi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7CE6A2B4" w14:textId="431436D0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18: FindeArrayIndexNullstelle.vi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22</w:t>
        </w:r>
        <w:r w:rsidR="009A3527">
          <w:rPr>
            <w:webHidden/>
          </w:rPr>
          <w:fldChar w:fldCharType="end"/>
        </w:r>
      </w:hyperlink>
    </w:p>
    <w:p w14:paraId="36FCBC5E" w14:textId="5F461325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19: FlussdichteAnpassen.vi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18D3280F" w14:textId="6544BB68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8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20: FrequenzgeneratorInit.vi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_Toc486400589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23</w:t>
        </w:r>
        <w:r w:rsidR="009A3527">
          <w:rPr>
            <w:webHidden/>
          </w:rPr>
          <w:fldChar w:fldCharType="end"/>
        </w:r>
      </w:hyperlink>
    </w:p>
    <w:p w14:paraId="77B48CFB" w14:textId="24CA36FD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21: MessbereichEinstellen.vi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6491689A" w14:textId="470E5EFD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22: MessdatenAuslesen.vi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24</w:t>
        </w:r>
        <w:r w:rsidR="009A3527">
          <w:rPr>
            <w:webHidden/>
          </w:rPr>
          <w:fldChar w:fldCharType="end"/>
        </w:r>
      </w:hyperlink>
    </w:p>
    <w:p w14:paraId="3966B9AE" w14:textId="1362A0AF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2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23: MessdatenPeriode.vi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_Toc486400592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34EE2AF8" w14:textId="23B1ABB3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3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24: Messung.vi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_Toc486400593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2FF32F02" w14:textId="371DAA80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4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25: MessungHystereseschleife.vi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_Toc486400594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25</w:t>
        </w:r>
        <w:r w:rsidR="009A3527">
          <w:rPr>
            <w:webHidden/>
          </w:rPr>
          <w:fldChar w:fldCharType="end"/>
        </w:r>
      </w:hyperlink>
    </w:p>
    <w:p w14:paraId="1F5F1B12" w14:textId="4FD067CE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5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26: MessungHBPeriode.vi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_Toc486400595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1E9E55FC" w14:textId="4CBF8F8D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6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27: MessungNeukurve.vi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_Toc486400596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3B557339" w14:textId="367E0D75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7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28: OsziKanalInfo.vi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_Toc486400597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26</w:t>
        </w:r>
        <w:r w:rsidR="009A3527">
          <w:rPr>
            <w:webHidden/>
          </w:rPr>
          <w:fldChar w:fldCharType="end"/>
        </w:r>
      </w:hyperlink>
    </w:p>
    <w:p w14:paraId="583220E8" w14:textId="4369C3D0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8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29: OsziOffsetMessen.vi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_Toc486400598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16253DE6" w14:textId="7C5A5F04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599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30: OszilloscopeInit.vi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_Toc486400599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2DC45D53" w14:textId="1477F83B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0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31: RungeKutta.vi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_Toc486400600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27</w:t>
        </w:r>
        <w:r w:rsidR="009A3527">
          <w:rPr>
            <w:webHidden/>
          </w:rPr>
          <w:fldChar w:fldCharType="end"/>
        </w:r>
      </w:hyperlink>
    </w:p>
    <w:p w14:paraId="613CF88A" w14:textId="1D3D5735" w:rsidR="009A3527" w:rsidRDefault="004925C4">
      <w:pPr>
        <w:pStyle w:val="Abbildungsverzeichnis"/>
        <w:rPr>
          <w:rFonts w:asciiTheme="minorHAnsi" w:eastAsiaTheme="minorEastAsia" w:hAnsiTheme="minorHAnsi" w:cstheme="minorBidi"/>
          <w:spacing w:val="0"/>
          <w:sz w:val="22"/>
          <w:szCs w:val="22"/>
        </w:rPr>
      </w:pPr>
      <w:hyperlink w:anchor="_Toc486400601" w:history="1">
        <w:r w:rsidR="009A3527" w:rsidRPr="006B3AF1">
          <w:rPr>
            <w:rStyle w:val="Hyperlink"/>
          </w:rPr>
          <w:t>Abbildung 2</w:t>
        </w:r>
        <w:r w:rsidR="009A3527" w:rsidRPr="006B3AF1">
          <w:rPr>
            <w:rStyle w:val="Hyperlink"/>
          </w:rPr>
          <w:noBreakHyphen/>
          <w:t>32: SymmetrierungMessdaten.vi</w:t>
        </w:r>
        <w:r w:rsidR="009A3527">
          <w:rPr>
            <w:webHidden/>
          </w:rPr>
          <w:tab/>
        </w:r>
        <w:r w:rsidR="009A3527">
          <w:rPr>
            <w:webHidden/>
          </w:rPr>
          <w:fldChar w:fldCharType="begin"/>
        </w:r>
        <w:r w:rsidR="009A3527">
          <w:rPr>
            <w:webHidden/>
          </w:rPr>
          <w:instrText xml:space="preserve"> PAGEREF _Toc486400601 \h </w:instrText>
        </w:r>
        <w:r w:rsidR="009A3527">
          <w:rPr>
            <w:webHidden/>
          </w:rPr>
        </w:r>
        <w:r w:rsidR="009A3527">
          <w:rPr>
            <w:webHidden/>
          </w:rPr>
          <w:fldChar w:fldCharType="separate"/>
        </w:r>
        <w:r w:rsidR="009A3527">
          <w:rPr>
            <w:webHidden/>
          </w:rPr>
          <w:t>28</w:t>
        </w:r>
        <w:r w:rsidR="009A3527">
          <w:rPr>
            <w:webHidden/>
          </w:rPr>
          <w:fldChar w:fldCharType="end"/>
        </w:r>
      </w:hyperlink>
    </w:p>
    <w:p w14:paraId="762D0EEC" w14:textId="0F9B18B9" w:rsidR="006B79DD" w:rsidRPr="006B79DD" w:rsidRDefault="00CC198B" w:rsidP="006B79DD">
      <w:r>
        <w:fldChar w:fldCharType="end"/>
      </w:r>
    </w:p>
    <w:p w14:paraId="379DA9B9" w14:textId="77777777" w:rsidR="00825702" w:rsidRPr="0058494B" w:rsidRDefault="00825702" w:rsidP="006B79DD"/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95" w:name="_Toc486416318"/>
      <w:r>
        <w:lastRenderedPageBreak/>
        <w:t>Quellen</w:t>
      </w:r>
      <w:r w:rsidR="00C955AB" w:rsidRPr="00B9441E">
        <w:t>verzeichnis</w:t>
      </w:r>
      <w:bookmarkEnd w:id="9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4925C4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2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96" w:name="_Toc486416319"/>
      <w:r>
        <w:lastRenderedPageBreak/>
        <w:t>Abkürzungsverzeichnis</w:t>
      </w:r>
      <w:bookmarkEnd w:id="9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89"/>
          <w:bookmarkEnd w:id="90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2920AA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3"/>
      <w:pgSz w:w="11906" w:h="16838" w:code="9"/>
      <w:pgMar w:top="1418" w:right="1418" w:bottom="1134" w:left="1985" w:header="720" w:footer="720" w:gutter="0"/>
      <w:cols w:space="720"/>
    </w:sectPr>
  </w:body>
</w:document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8C3FB" w15:done="0"/>
  <w15:commentEx w15:paraId="50C3D2F4" w15:paraIdParent="4448C3FB" w15:done="0"/>
  <w15:commentEx w15:paraId="7C751E53" w15:paraIdParent="4448C3FB" w15:done="0"/>
  <w15:commentEx w15:paraId="09EF8EF9" w15:paraIdParent="4448C3FB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668B823D" w15:paraIdParent="4337FF76" w15:done="0"/>
  <w15:commentEx w15:paraId="300AFBCB" w15:done="0"/>
  <w15:commentEx w15:paraId="3BF01D04" w15:paraIdParent="300AFBCB" w15:done="0"/>
  <w15:commentEx w15:paraId="5CF7C6BF" w15:done="0"/>
  <w15:commentEx w15:paraId="497B4F39" w15:paraIdParent="5CF7C6BF" w15:done="0"/>
  <w15:commentEx w15:paraId="4E3B404B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C0B7464" w15:paraIdParent="18A1B61F" w15:done="0"/>
  <w15:commentEx w15:paraId="0AB50A9B" w15:done="0"/>
  <w15:commentEx w15:paraId="505A9DF4" w15:paraIdParent="0AB50A9B" w15:done="0"/>
  <w15:commentEx w15:paraId="2D3AE772" w15:paraIdParent="0AB50A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1F9659" w14:textId="77777777" w:rsidR="004925C4" w:rsidRDefault="004925C4">
      <w:pPr>
        <w:spacing w:before="0" w:line="240" w:lineRule="auto"/>
      </w:pPr>
      <w:r>
        <w:separator/>
      </w:r>
    </w:p>
  </w:endnote>
  <w:endnote w:type="continuationSeparator" w:id="0">
    <w:p w14:paraId="7C89A7EE" w14:textId="77777777" w:rsidR="004925C4" w:rsidRDefault="004925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C303CE" w14:textId="77777777" w:rsidR="004925C4" w:rsidRDefault="004925C4">
      <w:pPr>
        <w:spacing w:before="0" w:line="240" w:lineRule="auto"/>
      </w:pPr>
      <w:r>
        <w:separator/>
      </w:r>
    </w:p>
  </w:footnote>
  <w:footnote w:type="continuationSeparator" w:id="0">
    <w:p w14:paraId="747CC1C1" w14:textId="77777777" w:rsidR="004925C4" w:rsidRDefault="004925C4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264DE1" w14:textId="77777777" w:rsidR="004925C4" w:rsidRDefault="004925C4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08EFB9" w14:textId="2FDF2FE1" w:rsidR="004925C4" w:rsidRDefault="004925C4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2A450A">
        <w:rPr>
          <w:noProof/>
        </w:rPr>
        <w:instrText>0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2A450A">
        <w:rPr>
          <w:noProof/>
        </w:rPr>
        <w:instrText>4</w:instrText>
      </w:r>
    </w:fldSimple>
    <w:r>
      <w:instrText xml:space="preserve"> " " \* MERGEFORMAT </w:instrText>
    </w:r>
    <w:r>
      <w:fldChar w:fldCharType="separate"/>
    </w:r>
    <w:r w:rsidR="002A450A">
      <w:rPr>
        <w:noProof/>
      </w:rPr>
      <w:instrText>4</w:instrText>
    </w:r>
    <w:r w:rsidR="002A450A">
      <w:instrText xml:space="preserve"> </w:instrText>
    </w:r>
    <w:r>
      <w:fldChar w:fldCharType="end"/>
    </w:r>
    <w:r>
      <w:instrText xml:space="preserve"> \* MERGEFORMAT </w:instrText>
    </w:r>
    <w:r>
      <w:fldChar w:fldCharType="end"/>
    </w:r>
    <w:fldSimple w:instr=" STYLEREF &quot;Überschrift 1&quot; \* MERGEFORMAT ">
      <w:r w:rsidR="002A450A">
        <w:rPr>
          <w:noProof/>
        </w:rPr>
        <w:t>Abkürzungsverzeichnis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2A450A">
      <w:rPr>
        <w:noProof/>
      </w:rPr>
      <w:t>34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F345B6"/>
    <w:multiLevelType w:val="hybridMultilevel"/>
    <w:tmpl w:val="35F455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D01CA5"/>
    <w:multiLevelType w:val="hybridMultilevel"/>
    <w:tmpl w:val="4F8293CE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0E27CC"/>
    <w:multiLevelType w:val="hybridMultilevel"/>
    <w:tmpl w:val="D98A453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94C06"/>
    <w:multiLevelType w:val="hybridMultilevel"/>
    <w:tmpl w:val="A5C2A57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1D4F04"/>
    <w:multiLevelType w:val="hybridMultilevel"/>
    <w:tmpl w:val="129AFA2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8F5E724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9976C5"/>
    <w:multiLevelType w:val="hybridMultilevel"/>
    <w:tmpl w:val="7F94CCEE"/>
    <w:lvl w:ilvl="0" w:tplc="8F5E7246">
      <w:numFmt w:val="bullet"/>
      <w:lvlText w:val="-"/>
      <w:lvlJc w:val="left"/>
      <w:pPr>
        <w:ind w:left="1434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>
    <w:nsid w:val="6B9D22A4"/>
    <w:multiLevelType w:val="hybridMultilevel"/>
    <w:tmpl w:val="63AACA1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5"/>
  </w:num>
  <w:num w:numId="13">
    <w:abstractNumId w:val="10"/>
  </w:num>
  <w:num w:numId="14">
    <w:abstractNumId w:val="13"/>
  </w:num>
  <w:num w:numId="15">
    <w:abstractNumId w:val="15"/>
  </w:num>
  <w:num w:numId="16">
    <w:abstractNumId w:val="17"/>
  </w:num>
  <w:num w:numId="17">
    <w:abstractNumId w:val="26"/>
  </w:num>
  <w:num w:numId="18">
    <w:abstractNumId w:val="21"/>
  </w:num>
  <w:num w:numId="19">
    <w:abstractNumId w:val="20"/>
  </w:num>
  <w:num w:numId="20">
    <w:abstractNumId w:val="24"/>
  </w:num>
  <w:num w:numId="21">
    <w:abstractNumId w:val="16"/>
  </w:num>
  <w:num w:numId="22">
    <w:abstractNumId w:val="14"/>
  </w:num>
  <w:num w:numId="23">
    <w:abstractNumId w:val="18"/>
  </w:num>
  <w:num w:numId="24">
    <w:abstractNumId w:val="19"/>
  </w:num>
  <w:num w:numId="25">
    <w:abstractNumId w:val="23"/>
  </w:num>
  <w:num w:numId="26">
    <w:abstractNumId w:val="22"/>
  </w:num>
  <w:num w:numId="27">
    <w:abstractNumId w:val="12"/>
  </w:num>
  <w:num w:numId="28">
    <w:abstractNumId w:val="11"/>
  </w:num>
  <w:numIdMacAtCleanup w:val="21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ill Schwaderer">
    <w15:presenceInfo w15:providerId="Windows Live" w15:userId="d854f52a97747469"/>
  </w15:person>
  <w15:person w15:author="Christian Meier">
    <w15:presenceInfo w15:providerId="Windows Live" w15:userId="249b71b28dd248ba"/>
  </w15:person>
  <w15:person w15:author="JP">
    <w15:presenceInfo w15:providerId="None" w15:userId="JP"/>
  </w15:person>
  <w15:person w15:author="Marc Schnaitmann">
    <w15:presenceInfo w15:providerId="None" w15:userId="Marc Schnaitman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510"/>
    <w:rsid w:val="000032D5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0ECC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0FD6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86D3A"/>
    <w:rsid w:val="002920AA"/>
    <w:rsid w:val="0029726E"/>
    <w:rsid w:val="002A0D6F"/>
    <w:rsid w:val="002A450A"/>
    <w:rsid w:val="002B66DE"/>
    <w:rsid w:val="002C2788"/>
    <w:rsid w:val="002C3C0E"/>
    <w:rsid w:val="002C6AC5"/>
    <w:rsid w:val="002D1B2C"/>
    <w:rsid w:val="002D67CD"/>
    <w:rsid w:val="002E5E33"/>
    <w:rsid w:val="00307F2C"/>
    <w:rsid w:val="00316566"/>
    <w:rsid w:val="00320408"/>
    <w:rsid w:val="003220AD"/>
    <w:rsid w:val="00332B7A"/>
    <w:rsid w:val="003334D2"/>
    <w:rsid w:val="0033501D"/>
    <w:rsid w:val="003572D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5C4"/>
    <w:rsid w:val="00492814"/>
    <w:rsid w:val="00494475"/>
    <w:rsid w:val="004B105B"/>
    <w:rsid w:val="004B22BC"/>
    <w:rsid w:val="004B366C"/>
    <w:rsid w:val="004B4F4D"/>
    <w:rsid w:val="004B7DEE"/>
    <w:rsid w:val="004C2C4F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21B5"/>
    <w:rsid w:val="00647E6B"/>
    <w:rsid w:val="006538A0"/>
    <w:rsid w:val="00661712"/>
    <w:rsid w:val="00662DAF"/>
    <w:rsid w:val="0066676E"/>
    <w:rsid w:val="00670582"/>
    <w:rsid w:val="006718E2"/>
    <w:rsid w:val="00681990"/>
    <w:rsid w:val="0068643A"/>
    <w:rsid w:val="00691F22"/>
    <w:rsid w:val="00697F48"/>
    <w:rsid w:val="006A16D8"/>
    <w:rsid w:val="006A6C8F"/>
    <w:rsid w:val="006B127A"/>
    <w:rsid w:val="006B4182"/>
    <w:rsid w:val="006B79DD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6F63AA"/>
    <w:rsid w:val="00700B8F"/>
    <w:rsid w:val="007024B7"/>
    <w:rsid w:val="00714C85"/>
    <w:rsid w:val="0071551E"/>
    <w:rsid w:val="00716050"/>
    <w:rsid w:val="00723986"/>
    <w:rsid w:val="00723E7A"/>
    <w:rsid w:val="00730D79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35C50"/>
    <w:rsid w:val="008436AB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8712A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36DDA"/>
    <w:rsid w:val="0094576F"/>
    <w:rsid w:val="009531C4"/>
    <w:rsid w:val="0098077E"/>
    <w:rsid w:val="0099178F"/>
    <w:rsid w:val="00993152"/>
    <w:rsid w:val="009A3527"/>
    <w:rsid w:val="009B6DA6"/>
    <w:rsid w:val="009B78E9"/>
    <w:rsid w:val="009C173D"/>
    <w:rsid w:val="009C231F"/>
    <w:rsid w:val="009E6A0E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76906"/>
    <w:rsid w:val="00A82596"/>
    <w:rsid w:val="00A937F5"/>
    <w:rsid w:val="00AA114F"/>
    <w:rsid w:val="00AA6699"/>
    <w:rsid w:val="00AB7951"/>
    <w:rsid w:val="00AC4015"/>
    <w:rsid w:val="00AC41C1"/>
    <w:rsid w:val="00AD0340"/>
    <w:rsid w:val="00AD17CA"/>
    <w:rsid w:val="00AF6DD8"/>
    <w:rsid w:val="00B03121"/>
    <w:rsid w:val="00B14BF4"/>
    <w:rsid w:val="00B1679A"/>
    <w:rsid w:val="00B21105"/>
    <w:rsid w:val="00B237C6"/>
    <w:rsid w:val="00B32F3F"/>
    <w:rsid w:val="00B36A27"/>
    <w:rsid w:val="00B45506"/>
    <w:rsid w:val="00B504D4"/>
    <w:rsid w:val="00B55414"/>
    <w:rsid w:val="00B72DA2"/>
    <w:rsid w:val="00B73CFC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BF5766"/>
    <w:rsid w:val="00C02410"/>
    <w:rsid w:val="00C05EE8"/>
    <w:rsid w:val="00C063E5"/>
    <w:rsid w:val="00C113F0"/>
    <w:rsid w:val="00C13724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A00BA"/>
    <w:rsid w:val="00CB3E91"/>
    <w:rsid w:val="00CC198B"/>
    <w:rsid w:val="00CC7944"/>
    <w:rsid w:val="00CE0ABD"/>
    <w:rsid w:val="00CE4E22"/>
    <w:rsid w:val="00D41B7C"/>
    <w:rsid w:val="00D435AA"/>
    <w:rsid w:val="00D50254"/>
    <w:rsid w:val="00D51655"/>
    <w:rsid w:val="00D54035"/>
    <w:rsid w:val="00D56BEC"/>
    <w:rsid w:val="00D91A72"/>
    <w:rsid w:val="00DA774C"/>
    <w:rsid w:val="00DB4C89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542D4"/>
    <w:rsid w:val="00E62278"/>
    <w:rsid w:val="00E62297"/>
    <w:rsid w:val="00E65CA0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279BB"/>
    <w:rsid w:val="00F301CD"/>
    <w:rsid w:val="00F34029"/>
    <w:rsid w:val="00F36AC3"/>
    <w:rsid w:val="00F40515"/>
    <w:rsid w:val="00F42296"/>
    <w:rsid w:val="00F600AF"/>
    <w:rsid w:val="00F7327E"/>
    <w:rsid w:val="00F81400"/>
    <w:rsid w:val="00F86278"/>
    <w:rsid w:val="00F91E57"/>
    <w:rsid w:val="00F94154"/>
    <w:rsid w:val="00FB4A32"/>
    <w:rsid w:val="00FC4BCB"/>
    <w:rsid w:val="00FD14BE"/>
    <w:rsid w:val="00FD15F9"/>
    <w:rsid w:val="00FE3007"/>
    <w:rsid w:val="00FF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74BE9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blog.digilentinc.com/labview-compiler-under-the-hood/" TargetMode="External"/><Relationship Id="rId47" Type="http://schemas.microsoft.com/office/2011/relationships/commentsExtended" Target="commentsExtended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2EBCE-6009-4E4C-ACB8-96E1C63A3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3058</Words>
  <Characters>26247</Characters>
  <Application>Microsoft Office Word</Application>
  <DocSecurity>0</DocSecurity>
  <Lines>218</Lines>
  <Paragraphs>58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29247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Mahkovec, Smiljan</cp:lastModifiedBy>
  <cp:revision>28</cp:revision>
  <cp:lastPrinted>2009-01-13T11:07:00Z</cp:lastPrinted>
  <dcterms:created xsi:type="dcterms:W3CDTF">2017-06-28T09:13:00Z</dcterms:created>
  <dcterms:modified xsi:type="dcterms:W3CDTF">2017-06-28T10:36:00Z</dcterms:modified>
</cp:coreProperties>
</file>