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432A7" w14:textId="77777777" w:rsidR="007F3FEF" w:rsidRPr="006A2174" w:rsidRDefault="000D0501">
      <w:pPr>
        <w:rPr>
          <w:rFonts w:ascii="黑体" w:eastAsia="黑体" w:hAnsi="黑体" w:cs="仿宋"/>
          <w:color w:val="333333"/>
          <w:sz w:val="28"/>
          <w:szCs w:val="32"/>
          <w:shd w:val="clear" w:color="auto" w:fill="FFFFFF"/>
        </w:rPr>
      </w:pPr>
      <w:r w:rsidRPr="006A2174">
        <w:rPr>
          <w:rFonts w:ascii="黑体" w:eastAsia="黑体" w:hAnsi="黑体" w:cs="仿宋" w:hint="eastAsia"/>
          <w:color w:val="333333"/>
          <w:sz w:val="28"/>
          <w:szCs w:val="32"/>
          <w:shd w:val="clear" w:color="auto" w:fill="FFFFFF"/>
        </w:rPr>
        <w:t>一、基本概念</w:t>
      </w:r>
    </w:p>
    <w:p w14:paraId="7528112C"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1.</w:t>
      </w:r>
      <w:r w:rsidRPr="006A2174">
        <w:rPr>
          <w:rFonts w:ascii="Times New Roman" w:eastAsia="仿宋_GB2312" w:hAnsi="Times New Roman" w:cs="仿宋" w:hint="eastAsia"/>
          <w:color w:val="333333"/>
          <w:sz w:val="24"/>
          <w:szCs w:val="28"/>
          <w:shd w:val="clear" w:color="auto" w:fill="FFFFFF"/>
        </w:rPr>
        <w:t>本征激发</w:t>
      </w:r>
    </w:p>
    <w:p w14:paraId="5B4CC013" w14:textId="77777777" w:rsidR="009017CE" w:rsidRPr="009C462A" w:rsidRDefault="009017CE" w:rsidP="009017CE">
      <w:pPr>
        <w:rPr>
          <w:rFonts w:ascii="Times New Roman" w:eastAsia="仿宋_GB2312" w:hAnsi="Times New Roman" w:cs="仿宋"/>
          <w:color w:val="333333"/>
          <w:sz w:val="24"/>
          <w:szCs w:val="28"/>
          <w:shd w:val="clear" w:color="auto" w:fill="FFFFFF"/>
        </w:rPr>
      </w:pPr>
      <w:r w:rsidRPr="009C462A">
        <w:rPr>
          <w:rFonts w:ascii="Times New Roman" w:eastAsia="仿宋_GB2312" w:hAnsi="Times New Roman" w:cs="仿宋" w:hint="eastAsia"/>
          <w:color w:val="333333"/>
          <w:sz w:val="24"/>
          <w:szCs w:val="28"/>
          <w:shd w:val="clear" w:color="auto" w:fill="FFFFFF"/>
        </w:rPr>
        <w:t>温度大于</w:t>
      </w:r>
      <w:r w:rsidRPr="009C462A">
        <w:rPr>
          <w:rFonts w:ascii="Times New Roman" w:eastAsia="仿宋_GB2312" w:hAnsi="Times New Roman" w:cs="仿宋" w:hint="eastAsia"/>
          <w:color w:val="333333"/>
          <w:sz w:val="24"/>
          <w:szCs w:val="28"/>
          <w:shd w:val="clear" w:color="auto" w:fill="FFFFFF"/>
        </w:rPr>
        <w:t>0K</w:t>
      </w:r>
      <w:r w:rsidRPr="009C462A">
        <w:rPr>
          <w:rFonts w:ascii="Times New Roman" w:eastAsia="仿宋_GB2312" w:hAnsi="Times New Roman" w:cs="仿宋" w:hint="eastAsia"/>
          <w:color w:val="333333"/>
          <w:sz w:val="24"/>
          <w:szCs w:val="28"/>
          <w:shd w:val="clear" w:color="auto" w:fill="FFFFFF"/>
        </w:rPr>
        <w:t>时，电子从价带因热激发直接跃迁到导带，产生空穴电子对</w:t>
      </w:r>
    </w:p>
    <w:p w14:paraId="6049C8C0" w14:textId="77777777" w:rsidR="00676A9C" w:rsidRPr="009017CE" w:rsidRDefault="00676A9C">
      <w:pPr>
        <w:rPr>
          <w:rFonts w:ascii="Times New Roman" w:eastAsia="仿宋_GB2312" w:hAnsi="Times New Roman" w:cs="仿宋"/>
          <w:color w:val="333333"/>
          <w:shd w:val="clear" w:color="auto" w:fill="FFFFFF"/>
        </w:rPr>
      </w:pPr>
    </w:p>
    <w:p w14:paraId="4EDBC20E"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2.</w:t>
      </w:r>
      <w:r w:rsidRPr="006A2174">
        <w:rPr>
          <w:rFonts w:ascii="Times New Roman" w:eastAsia="仿宋_GB2312" w:hAnsi="Times New Roman" w:cs="仿宋" w:hint="eastAsia"/>
          <w:color w:val="333333"/>
          <w:sz w:val="24"/>
          <w:szCs w:val="28"/>
          <w:shd w:val="clear" w:color="auto" w:fill="FFFFFF"/>
        </w:rPr>
        <w:t>非平衡载流子</w:t>
      </w:r>
    </w:p>
    <w:p w14:paraId="5FB07A8F" w14:textId="7AF3D0DD" w:rsidR="007F3FEF" w:rsidRPr="006A2174" w:rsidRDefault="001F2F2A">
      <w:pPr>
        <w:rPr>
          <w:rFonts w:ascii="Times New Roman" w:eastAsia="仿宋_GB2312" w:hAnsi="Times New Roman" w:cs="仿宋"/>
          <w:sz w:val="24"/>
          <w:szCs w:val="28"/>
        </w:rPr>
      </w:pPr>
      <w:r w:rsidRPr="00781B65">
        <w:rPr>
          <w:rFonts w:ascii="Times New Roman" w:eastAsia="仿宋_GB2312" w:hAnsi="Times New Roman" w:cs="仿宋" w:hint="eastAsia"/>
          <w:color w:val="333333"/>
          <w:sz w:val="24"/>
          <w:szCs w:val="28"/>
          <w:shd w:val="clear" w:color="auto" w:fill="FFFFFF"/>
        </w:rPr>
        <w:t>热平衡</w:t>
      </w:r>
      <w:r w:rsidR="00550D60" w:rsidRPr="00781B65">
        <w:rPr>
          <w:rFonts w:ascii="Times New Roman" w:eastAsia="仿宋_GB2312" w:hAnsi="Times New Roman" w:cs="仿宋" w:hint="eastAsia"/>
          <w:color w:val="333333"/>
          <w:sz w:val="24"/>
          <w:szCs w:val="28"/>
          <w:shd w:val="clear" w:color="auto" w:fill="FFFFFF"/>
        </w:rPr>
        <w:t>时</w:t>
      </w:r>
      <w:r w:rsidRPr="00781B65">
        <w:rPr>
          <w:rFonts w:ascii="Times New Roman" w:eastAsia="仿宋_GB2312" w:hAnsi="Times New Roman" w:cs="仿宋" w:hint="eastAsia"/>
          <w:color w:val="333333"/>
          <w:sz w:val="24"/>
          <w:szCs w:val="28"/>
          <w:shd w:val="clear" w:color="auto" w:fill="FFFFFF"/>
        </w:rPr>
        <w:t>，载流子遵守</w:t>
      </w:r>
      <m:oMath>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n</m:t>
            </m:r>
          </m:e>
          <m:sub>
            <m:r>
              <m:rPr>
                <m:sty m:val="p"/>
              </m:rPr>
              <w:rPr>
                <w:rFonts w:ascii="Cambria Math" w:eastAsia="仿宋_GB2312" w:hAnsi="Cambria Math" w:cs="仿宋"/>
                <w:color w:val="333333"/>
                <w:sz w:val="24"/>
                <w:szCs w:val="28"/>
                <w:shd w:val="clear" w:color="auto" w:fill="FFFFFF"/>
              </w:rPr>
              <m:t>0</m:t>
            </m:r>
          </m:sub>
        </m:sSub>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p</m:t>
            </m:r>
          </m:e>
          <m:sub>
            <m:r>
              <m:rPr>
                <m:sty m:val="p"/>
              </m:rPr>
              <w:rPr>
                <w:rFonts w:ascii="Cambria Math" w:eastAsia="仿宋_GB2312" w:hAnsi="Cambria Math" w:cs="仿宋"/>
                <w:color w:val="333333"/>
                <w:sz w:val="24"/>
                <w:szCs w:val="28"/>
                <w:shd w:val="clear" w:color="auto" w:fill="FFFFFF"/>
              </w:rPr>
              <m:t>0</m:t>
            </m:r>
          </m:sub>
        </m:sSub>
        <m:r>
          <m:rPr>
            <m:sty m:val="p"/>
          </m:rPr>
          <w:rPr>
            <w:rFonts w:ascii="Cambria Math" w:eastAsia="仿宋_GB2312" w:hAnsi="Cambria Math" w:cs="仿宋"/>
            <w:color w:val="333333"/>
            <w:sz w:val="24"/>
            <w:szCs w:val="28"/>
            <w:shd w:val="clear" w:color="auto" w:fill="FFFFFF"/>
          </w:rPr>
          <m:t>=</m:t>
        </m:r>
        <m:sSubSup>
          <m:sSubSupPr>
            <m:ctrlPr>
              <w:rPr>
                <w:rFonts w:ascii="Cambria Math" w:eastAsia="仿宋_GB2312" w:hAnsi="Cambria Math" w:cs="仿宋"/>
                <w:color w:val="333333"/>
                <w:sz w:val="24"/>
                <w:szCs w:val="28"/>
                <w:shd w:val="clear" w:color="auto" w:fill="FFFFFF"/>
              </w:rPr>
            </m:ctrlPr>
          </m:sSubSupPr>
          <m:e>
            <m:r>
              <w:rPr>
                <w:rFonts w:ascii="Cambria Math" w:eastAsia="仿宋_GB2312" w:hAnsi="Cambria Math" w:cs="仿宋"/>
                <w:color w:val="333333"/>
                <w:sz w:val="24"/>
                <w:szCs w:val="28"/>
                <w:shd w:val="clear" w:color="auto" w:fill="FFFFFF"/>
              </w:rPr>
              <m:t>n</m:t>
            </m:r>
          </m:e>
          <m:sub>
            <m:r>
              <w:rPr>
                <w:rFonts w:ascii="Cambria Math" w:eastAsia="仿宋_GB2312" w:hAnsi="Cambria Math" w:cs="仿宋"/>
                <w:color w:val="333333"/>
                <w:sz w:val="24"/>
                <w:szCs w:val="28"/>
                <w:shd w:val="clear" w:color="auto" w:fill="FFFFFF"/>
              </w:rPr>
              <m:t>i</m:t>
            </m:r>
          </m:sub>
          <m:sup>
            <m:r>
              <m:rPr>
                <m:sty m:val="p"/>
              </m:rPr>
              <w:rPr>
                <w:rFonts w:ascii="Cambria Math" w:eastAsia="仿宋_GB2312" w:hAnsi="Cambria Math" w:cs="仿宋"/>
                <w:color w:val="333333"/>
                <w:sz w:val="24"/>
                <w:szCs w:val="28"/>
                <w:shd w:val="clear" w:color="auto" w:fill="FFFFFF"/>
              </w:rPr>
              <m:t>2</m:t>
            </m:r>
          </m:sup>
        </m:sSubSup>
      </m:oMath>
      <w:r w:rsidRPr="00781B65">
        <w:rPr>
          <w:rFonts w:ascii="Times New Roman" w:eastAsia="仿宋_GB2312" w:hAnsi="Times New Roman" w:cs="仿宋" w:hint="eastAsia"/>
          <w:color w:val="333333"/>
          <w:sz w:val="24"/>
          <w:szCs w:val="28"/>
          <w:shd w:val="clear" w:color="auto" w:fill="FFFFFF"/>
        </w:rPr>
        <w:t>的基本规律，若外界条件变化</w:t>
      </w:r>
      <w:r w:rsidR="00550D60" w:rsidRPr="00781B65">
        <w:rPr>
          <w:rFonts w:ascii="Times New Roman" w:eastAsia="仿宋_GB2312" w:hAnsi="Times New Roman" w:cs="仿宋" w:hint="eastAsia"/>
          <w:color w:val="333333"/>
          <w:sz w:val="24"/>
          <w:szCs w:val="28"/>
          <w:shd w:val="clear" w:color="auto" w:fill="FFFFFF"/>
        </w:rPr>
        <w:t>破坏</w:t>
      </w:r>
      <w:r w:rsidRPr="00781B65">
        <w:rPr>
          <w:rFonts w:ascii="Times New Roman" w:eastAsia="仿宋_GB2312" w:hAnsi="Times New Roman" w:cs="仿宋" w:hint="eastAsia"/>
          <w:color w:val="333333"/>
          <w:sz w:val="24"/>
          <w:szCs w:val="28"/>
          <w:shd w:val="clear" w:color="auto" w:fill="FFFFFF"/>
        </w:rPr>
        <w:t>平衡，</w:t>
      </w:r>
      <w:r w:rsidR="009017CE" w:rsidRPr="009C462A">
        <w:rPr>
          <w:rFonts w:ascii="Times New Roman" w:eastAsia="仿宋_GB2312" w:hAnsi="Times New Roman" w:cs="仿宋" w:hint="eastAsia"/>
          <w:color w:val="333333"/>
          <w:sz w:val="24"/>
          <w:szCs w:val="28"/>
          <w:shd w:val="clear" w:color="auto" w:fill="FFFFFF"/>
        </w:rPr>
        <w:t>偏离的</w:t>
      </w:r>
      <w:r w:rsidR="009017CE">
        <w:rPr>
          <w:rFonts w:ascii="Times New Roman" w:eastAsia="仿宋_GB2312" w:hAnsi="Times New Roman" w:cs="仿宋" w:hint="eastAsia"/>
          <w:color w:val="333333"/>
          <w:sz w:val="24"/>
          <w:szCs w:val="28"/>
          <w:shd w:val="clear" w:color="auto" w:fill="FFFFFF"/>
        </w:rPr>
        <w:t>这部分</w:t>
      </w:r>
      <w:r w:rsidR="009017CE" w:rsidRPr="009C462A">
        <w:rPr>
          <w:rFonts w:ascii="Times New Roman" w:eastAsia="仿宋_GB2312" w:hAnsi="Times New Roman" w:cs="仿宋" w:hint="eastAsia"/>
          <w:color w:val="333333"/>
          <w:sz w:val="24"/>
          <w:szCs w:val="28"/>
          <w:shd w:val="clear" w:color="auto" w:fill="FFFFFF"/>
        </w:rPr>
        <w:t>载流子浓度</w:t>
      </w:r>
      <m:oMath>
        <m:r>
          <w:rPr>
            <w:rFonts w:ascii="Cambria Math" w:eastAsia="仿宋_GB2312" w:hAnsi="Cambria Math" w:cs="仿宋" w:hint="eastAsia"/>
            <w:sz w:val="24"/>
            <w:szCs w:val="28"/>
          </w:rPr>
          <m:t>Δ</m:t>
        </m:r>
        <m:r>
          <w:rPr>
            <w:rFonts w:ascii="Cambria Math" w:eastAsia="仿宋_GB2312" w:hAnsi="Cambria Math" w:cs="仿宋"/>
            <w:sz w:val="24"/>
            <w:szCs w:val="28"/>
          </w:rPr>
          <m:t>n,</m:t>
        </m:r>
        <m:r>
          <w:rPr>
            <w:rFonts w:ascii="Cambria Math" w:eastAsia="仿宋_GB2312" w:hAnsi="Cambria Math" w:cs="仿宋" w:hint="eastAsia"/>
            <w:sz w:val="24"/>
            <w:szCs w:val="28"/>
          </w:rPr>
          <m:t>Δ</m:t>
        </m:r>
        <m:r>
          <w:rPr>
            <w:rFonts w:ascii="Cambria Math" w:eastAsia="仿宋_GB2312" w:hAnsi="Cambria Math" w:cs="仿宋"/>
            <w:sz w:val="24"/>
            <w:szCs w:val="28"/>
          </w:rPr>
          <m:t>p</m:t>
        </m:r>
      </m:oMath>
      <w:r w:rsidR="009017CE" w:rsidRPr="009C462A">
        <w:rPr>
          <w:rFonts w:ascii="Times New Roman" w:eastAsia="仿宋_GB2312" w:hAnsi="Times New Roman" w:cs="仿宋" w:hint="eastAsia"/>
          <w:color w:val="333333"/>
          <w:sz w:val="24"/>
          <w:szCs w:val="28"/>
          <w:shd w:val="clear" w:color="auto" w:fill="FFFFFF"/>
        </w:rPr>
        <w:t>称为非平衡载流子</w:t>
      </w:r>
    </w:p>
    <w:p w14:paraId="105ABA3C" w14:textId="77777777" w:rsidR="007F3FEF" w:rsidRPr="009017CE" w:rsidRDefault="007F3FEF">
      <w:pPr>
        <w:rPr>
          <w:rFonts w:ascii="Times New Roman" w:eastAsia="仿宋_GB2312" w:hAnsi="Times New Roman" w:cs="仿宋"/>
          <w:sz w:val="24"/>
          <w:szCs w:val="28"/>
        </w:rPr>
      </w:pPr>
    </w:p>
    <w:p w14:paraId="03A75410"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3.</w:t>
      </w:r>
      <w:r w:rsidRPr="006A2174">
        <w:rPr>
          <w:rFonts w:ascii="Times New Roman" w:eastAsia="仿宋_GB2312" w:hAnsi="Times New Roman" w:cs="仿宋" w:hint="eastAsia"/>
          <w:color w:val="333333"/>
          <w:sz w:val="24"/>
          <w:szCs w:val="28"/>
          <w:shd w:val="clear" w:color="auto" w:fill="FFFFFF"/>
        </w:rPr>
        <w:t>准费米能级</w:t>
      </w:r>
    </w:p>
    <w:p w14:paraId="64C0EC27" w14:textId="0F69A72C" w:rsidR="005E13A1" w:rsidRDefault="005E13A1" w:rsidP="005E13A1">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非平衡态下允带间不再拥有统一的费米能级，但导带和价带各自满足费米狄拉克统计，故称其各自的费米能级为</w:t>
      </w:r>
      <w:r w:rsidRPr="006A2174">
        <w:rPr>
          <w:rFonts w:ascii="Times New Roman" w:eastAsia="仿宋_GB2312" w:hAnsi="Times New Roman" w:cs="仿宋" w:hint="eastAsia"/>
          <w:color w:val="333333"/>
          <w:sz w:val="24"/>
          <w:szCs w:val="28"/>
          <w:shd w:val="clear" w:color="auto" w:fill="FFFFFF"/>
        </w:rPr>
        <w:t>该能带的</w:t>
      </w:r>
      <w:r>
        <w:rPr>
          <w:rFonts w:ascii="Times New Roman" w:eastAsia="仿宋_GB2312" w:hAnsi="Times New Roman" w:cs="仿宋" w:hint="eastAsia"/>
          <w:color w:val="333333"/>
          <w:sz w:val="24"/>
          <w:szCs w:val="28"/>
          <w:shd w:val="clear" w:color="auto" w:fill="FFFFFF"/>
        </w:rPr>
        <w:t>准费米能级</w:t>
      </w:r>
    </w:p>
    <w:p w14:paraId="3DA9B458" w14:textId="77777777" w:rsidR="007F3FEF" w:rsidRPr="005E13A1" w:rsidRDefault="007F3FEF">
      <w:pPr>
        <w:rPr>
          <w:rFonts w:ascii="Times New Roman" w:eastAsia="仿宋_GB2312" w:hAnsi="Times New Roman" w:cs="仿宋"/>
          <w:color w:val="333333"/>
          <w:sz w:val="32"/>
          <w:szCs w:val="36"/>
          <w:shd w:val="clear" w:color="auto" w:fill="FFFFFF"/>
        </w:rPr>
      </w:pPr>
    </w:p>
    <w:p w14:paraId="32786963"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4.</w:t>
      </w:r>
      <w:r w:rsidRPr="006A2174">
        <w:rPr>
          <w:rFonts w:ascii="Times New Roman" w:eastAsia="仿宋_GB2312" w:hAnsi="Times New Roman" w:cs="仿宋" w:hint="eastAsia"/>
          <w:color w:val="333333"/>
          <w:sz w:val="24"/>
          <w:szCs w:val="28"/>
          <w:shd w:val="clear" w:color="auto" w:fill="FFFFFF"/>
        </w:rPr>
        <w:t>载流子迁移率</w:t>
      </w:r>
    </w:p>
    <w:p w14:paraId="506FD780" w14:textId="391FEF90" w:rsidR="007F3FEF" w:rsidRPr="006A2174" w:rsidRDefault="000D0501">
      <w:pPr>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单位场强下载流子的平均漂移</w:t>
      </w:r>
      <w:r w:rsidR="00676A9C">
        <w:rPr>
          <w:rFonts w:ascii="Times New Roman" w:eastAsia="仿宋_GB2312" w:hAnsi="Times New Roman" w:cs="仿宋" w:hint="eastAsia"/>
          <w:color w:val="333333"/>
          <w:sz w:val="24"/>
          <w:szCs w:val="28"/>
          <w:shd w:val="clear" w:color="auto" w:fill="FFFFFF"/>
        </w:rPr>
        <w:t>速率</w:t>
      </w:r>
      <w:r w:rsidRPr="006A2174">
        <w:rPr>
          <w:rFonts w:ascii="Times New Roman" w:eastAsia="仿宋_GB2312" w:hAnsi="Times New Roman" w:cs="仿宋" w:hint="eastAsia"/>
          <w:color w:val="333333"/>
          <w:sz w:val="24"/>
          <w:szCs w:val="28"/>
          <w:shd w:val="clear" w:color="auto" w:fill="FFFFFF"/>
        </w:rPr>
        <w:t>。</w:t>
      </w:r>
    </w:p>
    <w:p w14:paraId="6DAB2FD9" w14:textId="77777777" w:rsidR="007F3FEF" w:rsidRPr="006A2174" w:rsidRDefault="007F3FEF">
      <w:pPr>
        <w:rPr>
          <w:rFonts w:ascii="Times New Roman" w:eastAsia="仿宋_GB2312" w:hAnsi="Times New Roman" w:cs="仿宋"/>
          <w:color w:val="333333"/>
          <w:sz w:val="32"/>
          <w:szCs w:val="36"/>
          <w:shd w:val="clear" w:color="auto" w:fill="FFFFFF"/>
        </w:rPr>
      </w:pPr>
    </w:p>
    <w:p w14:paraId="5B579CAE"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5.</w:t>
      </w:r>
      <w:r w:rsidRPr="006A2174">
        <w:rPr>
          <w:rFonts w:ascii="Times New Roman" w:eastAsia="仿宋_GB2312" w:hAnsi="Times New Roman" w:cs="仿宋" w:hint="eastAsia"/>
          <w:color w:val="333333"/>
          <w:sz w:val="24"/>
          <w:szCs w:val="28"/>
          <w:shd w:val="clear" w:color="auto" w:fill="FFFFFF"/>
        </w:rPr>
        <w:t>间接复合效应</w:t>
      </w:r>
    </w:p>
    <w:p w14:paraId="4B229AFF" w14:textId="33C0EA9E" w:rsidR="007F3FEF" w:rsidRPr="006A2174" w:rsidRDefault="00AD427F">
      <w:pPr>
        <w:rPr>
          <w:rFonts w:ascii="Times New Roman" w:eastAsia="仿宋_GB2312" w:hAnsi="Times New Roman" w:cs="仿宋"/>
          <w:color w:val="333333"/>
          <w:sz w:val="24"/>
          <w:szCs w:val="28"/>
          <w:shd w:val="clear" w:color="auto" w:fill="FFFFFF"/>
        </w:rPr>
      </w:pPr>
      <w:bookmarkStart w:id="0" w:name="_Hlk90922391"/>
      <w:r w:rsidRPr="00781B65">
        <w:rPr>
          <w:rFonts w:ascii="Times New Roman" w:eastAsia="仿宋_GB2312" w:hAnsi="Times New Roman" w:cs="仿宋" w:hint="eastAsia"/>
          <w:color w:val="333333"/>
          <w:sz w:val="24"/>
          <w:szCs w:val="28"/>
          <w:shd w:val="clear" w:color="auto" w:fill="FFFFFF"/>
        </w:rPr>
        <w:t>非平衡载流子通过位于禁带中特别是</w:t>
      </w:r>
      <w:r w:rsidR="00520749" w:rsidRPr="00781B65">
        <w:rPr>
          <w:rFonts w:ascii="Times New Roman" w:eastAsia="仿宋_GB2312" w:hAnsi="Times New Roman" w:cs="仿宋" w:hint="eastAsia"/>
          <w:color w:val="333333"/>
          <w:sz w:val="24"/>
          <w:szCs w:val="28"/>
          <w:shd w:val="clear" w:color="auto" w:fill="FFFFFF"/>
        </w:rPr>
        <w:t>靠近</w:t>
      </w:r>
      <w:r w:rsidRPr="00781B65">
        <w:rPr>
          <w:rFonts w:ascii="Times New Roman" w:eastAsia="仿宋_GB2312" w:hAnsi="Times New Roman" w:cs="仿宋" w:hint="eastAsia"/>
          <w:color w:val="333333"/>
          <w:sz w:val="24"/>
          <w:szCs w:val="28"/>
          <w:shd w:val="clear" w:color="auto" w:fill="FFFFFF"/>
        </w:rPr>
        <w:t>禁带中央的杂质或缺陷能级而复合消失的效应</w:t>
      </w:r>
    </w:p>
    <w:bookmarkEnd w:id="0"/>
    <w:p w14:paraId="09A11609" w14:textId="77777777" w:rsidR="007F3FEF" w:rsidRPr="00781B65" w:rsidRDefault="007F3FEF">
      <w:pPr>
        <w:rPr>
          <w:rFonts w:ascii="Times New Roman" w:eastAsia="仿宋_GB2312" w:hAnsi="Times New Roman" w:cs="仿宋"/>
          <w:color w:val="333333"/>
          <w:sz w:val="24"/>
          <w:szCs w:val="28"/>
          <w:shd w:val="clear" w:color="auto" w:fill="FFFFFF"/>
        </w:rPr>
      </w:pPr>
    </w:p>
    <w:p w14:paraId="03D7123E"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6.</w:t>
      </w:r>
      <w:r w:rsidRPr="006A2174">
        <w:rPr>
          <w:rFonts w:ascii="Times New Roman" w:eastAsia="仿宋_GB2312" w:hAnsi="Times New Roman" w:cs="仿宋" w:hint="eastAsia"/>
          <w:color w:val="333333"/>
          <w:sz w:val="24"/>
          <w:szCs w:val="28"/>
          <w:shd w:val="clear" w:color="auto" w:fill="FFFFFF"/>
        </w:rPr>
        <w:t>平均自由程</w:t>
      </w:r>
    </w:p>
    <w:p w14:paraId="6CE38620" w14:textId="311511F0" w:rsidR="007F3FEF" w:rsidRPr="00781B65" w:rsidRDefault="006A2174">
      <w:pPr>
        <w:rPr>
          <w:rFonts w:ascii="Times New Roman" w:eastAsia="仿宋_GB2312" w:hAnsi="Times New Roman" w:cs="仿宋"/>
          <w:color w:val="333333"/>
          <w:sz w:val="24"/>
          <w:szCs w:val="28"/>
          <w:shd w:val="clear" w:color="auto" w:fill="FFFFFF"/>
        </w:rPr>
      </w:pPr>
      <w:bookmarkStart w:id="1" w:name="_Hlk90922434"/>
      <w:r w:rsidRPr="00781B65">
        <w:rPr>
          <w:rFonts w:ascii="Times New Roman" w:eastAsia="仿宋_GB2312" w:hAnsi="Times New Roman" w:cs="仿宋" w:hint="eastAsia"/>
          <w:color w:val="333333"/>
          <w:sz w:val="24"/>
          <w:szCs w:val="28"/>
          <w:shd w:val="clear" w:color="auto" w:fill="FFFFFF"/>
        </w:rPr>
        <w:t>载流子</w:t>
      </w:r>
      <w:r w:rsidR="000D0501" w:rsidRPr="00781B65">
        <w:rPr>
          <w:rFonts w:ascii="Times New Roman" w:eastAsia="仿宋_GB2312" w:hAnsi="Times New Roman" w:cs="仿宋" w:hint="eastAsia"/>
          <w:color w:val="333333"/>
          <w:sz w:val="24"/>
          <w:szCs w:val="28"/>
          <w:shd w:val="clear" w:color="auto" w:fill="FFFFFF"/>
        </w:rPr>
        <w:t>连续两次散射之间自由运动的平均路程。</w:t>
      </w:r>
    </w:p>
    <w:bookmarkEnd w:id="1"/>
    <w:p w14:paraId="6F9D5CE7" w14:textId="77777777" w:rsidR="007F3FEF" w:rsidRPr="006A2174" w:rsidRDefault="007F3FEF">
      <w:pPr>
        <w:rPr>
          <w:rFonts w:ascii="Times New Roman" w:eastAsia="仿宋_GB2312" w:hAnsi="Times New Roman" w:cs="仿宋"/>
          <w:sz w:val="24"/>
          <w:szCs w:val="28"/>
        </w:rPr>
      </w:pPr>
    </w:p>
    <w:p w14:paraId="0301FDB0"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7.</w:t>
      </w:r>
      <w:r w:rsidRPr="006A2174">
        <w:rPr>
          <w:rFonts w:ascii="Times New Roman" w:eastAsia="仿宋_GB2312" w:hAnsi="Times New Roman" w:cs="仿宋" w:hint="eastAsia"/>
          <w:color w:val="333333"/>
          <w:sz w:val="24"/>
          <w:szCs w:val="28"/>
          <w:shd w:val="clear" w:color="auto" w:fill="FFFFFF"/>
        </w:rPr>
        <w:t>杂质补偿</w:t>
      </w:r>
    </w:p>
    <w:p w14:paraId="0E2E2A8F" w14:textId="77777777" w:rsidR="00F35BD7" w:rsidRPr="006A2174" w:rsidRDefault="00F35BD7" w:rsidP="00F35BD7">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lastRenderedPageBreak/>
        <w:t>施主杂质和受主杂质分别电离产生的电子和空穴相互抵消</w:t>
      </w:r>
    </w:p>
    <w:p w14:paraId="5A62983C" w14:textId="77777777" w:rsidR="007F3FEF" w:rsidRPr="00F35BD7" w:rsidRDefault="007F3FEF">
      <w:pPr>
        <w:rPr>
          <w:rFonts w:ascii="Times New Roman" w:eastAsia="仿宋_GB2312" w:hAnsi="Times New Roman" w:cs="仿宋"/>
          <w:color w:val="333333"/>
          <w:sz w:val="24"/>
          <w:szCs w:val="28"/>
          <w:shd w:val="clear" w:color="auto" w:fill="FFFFFF"/>
        </w:rPr>
      </w:pPr>
    </w:p>
    <w:p w14:paraId="13772585"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8.</w:t>
      </w:r>
      <w:r w:rsidRPr="006A2174">
        <w:rPr>
          <w:rFonts w:ascii="Times New Roman" w:eastAsia="仿宋_GB2312" w:hAnsi="Times New Roman" w:cs="仿宋" w:hint="eastAsia"/>
          <w:color w:val="333333"/>
          <w:sz w:val="24"/>
          <w:szCs w:val="28"/>
          <w:shd w:val="clear" w:color="auto" w:fill="FFFFFF"/>
        </w:rPr>
        <w:t>费米能级</w:t>
      </w:r>
    </w:p>
    <w:p w14:paraId="764AD6EA" w14:textId="47224A38" w:rsidR="00115884" w:rsidRPr="00115884" w:rsidRDefault="00115884" w:rsidP="00115884">
      <w:pPr>
        <w:rPr>
          <w:rFonts w:ascii="Times New Roman" w:eastAsia="仿宋_GB2312" w:hAnsi="Times New Roman" w:cs="仿宋"/>
          <w:color w:val="333333"/>
          <w:sz w:val="24"/>
          <w:szCs w:val="28"/>
          <w:shd w:val="clear" w:color="auto" w:fill="FFFFFF"/>
        </w:rPr>
      </w:pPr>
      <w:r w:rsidRPr="00115884">
        <w:rPr>
          <w:rFonts w:ascii="Times New Roman" w:eastAsia="仿宋_GB2312" w:hAnsi="Times New Roman" w:cs="仿宋" w:hint="eastAsia"/>
          <w:color w:val="333333"/>
          <w:sz w:val="24"/>
          <w:szCs w:val="28"/>
          <w:shd w:val="clear" w:color="auto" w:fill="FFFFFF"/>
        </w:rPr>
        <w:t>费米分布</w:t>
      </w:r>
      <m:oMath>
        <m:r>
          <w:rPr>
            <w:rFonts w:ascii="Cambria Math" w:eastAsia="仿宋_GB2312" w:hAnsi="Cambria Math" w:cs="仿宋"/>
            <w:color w:val="333333"/>
            <w:sz w:val="24"/>
            <w:szCs w:val="28"/>
            <w:shd w:val="clear" w:color="auto" w:fill="FFFFFF"/>
          </w:rPr>
          <m:t>f(E)=</m:t>
        </m:r>
        <m:f>
          <m:fPr>
            <m:ctrlPr>
              <w:rPr>
                <w:rFonts w:ascii="Cambria Math" w:eastAsia="仿宋_GB2312" w:hAnsi="Cambria Math" w:cs="仿宋"/>
                <w:color w:val="333333"/>
                <w:sz w:val="24"/>
                <w:szCs w:val="28"/>
                <w:shd w:val="clear" w:color="auto" w:fill="FFFFFF"/>
              </w:rPr>
            </m:ctrlPr>
          </m:fPr>
          <m:num>
            <m:r>
              <w:rPr>
                <w:rFonts w:ascii="Cambria Math" w:eastAsia="仿宋_GB2312" w:hAnsi="Cambria Math" w:cs="仿宋"/>
                <w:color w:val="333333"/>
                <w:sz w:val="24"/>
                <w:szCs w:val="28"/>
                <w:shd w:val="clear" w:color="auto" w:fill="FFFFFF"/>
              </w:rPr>
              <m:t>1</m:t>
            </m:r>
          </m:num>
          <m:den>
            <m:r>
              <w:rPr>
                <w:rFonts w:ascii="Cambria Math" w:eastAsia="仿宋_GB2312" w:hAnsi="Cambria Math" w:cs="仿宋"/>
                <w:color w:val="333333"/>
                <w:sz w:val="24"/>
                <w:szCs w:val="28"/>
                <w:shd w:val="clear" w:color="auto" w:fill="FFFFFF"/>
              </w:rPr>
              <m:t>1+</m:t>
            </m:r>
            <m:r>
              <m:rPr>
                <m:sty m:val="p"/>
              </m:rPr>
              <w:rPr>
                <w:rFonts w:ascii="Cambria Math" w:eastAsia="仿宋_GB2312" w:hAnsi="Cambria Math" w:cs="仿宋"/>
                <w:color w:val="333333"/>
                <w:sz w:val="24"/>
                <w:szCs w:val="28"/>
                <w:shd w:val="clear" w:color="auto" w:fill="FFFFFF"/>
              </w:rPr>
              <m:t>exp</m:t>
            </m:r>
            <m:r>
              <w:rPr>
                <w:rFonts w:ascii="Cambria Math" w:eastAsia="仿宋_GB2312" w:hAnsi="Cambria Math" w:cs="仿宋"/>
                <w:color w:val="333333"/>
                <w:sz w:val="24"/>
                <w:szCs w:val="28"/>
                <w:shd w:val="clear" w:color="auto" w:fill="FFFFFF"/>
              </w:rPr>
              <m:t>⁡(</m:t>
            </m:r>
            <m:f>
              <m:fPr>
                <m:ctrlPr>
                  <w:rPr>
                    <w:rFonts w:ascii="Cambria Math" w:eastAsia="仿宋_GB2312" w:hAnsi="Cambria Math" w:cs="仿宋"/>
                    <w:color w:val="333333"/>
                    <w:sz w:val="24"/>
                    <w:szCs w:val="28"/>
                    <w:shd w:val="clear" w:color="auto" w:fill="FFFFFF"/>
                  </w:rPr>
                </m:ctrlPr>
              </m:fPr>
              <m:num>
                <m:r>
                  <w:rPr>
                    <w:rFonts w:ascii="Cambria Math" w:eastAsia="仿宋_GB2312" w:hAnsi="Cambria Math" w:cs="仿宋"/>
                    <w:color w:val="333333"/>
                    <w:sz w:val="24"/>
                    <w:szCs w:val="28"/>
                    <w:shd w:val="clear" w:color="auto" w:fill="FFFFFF"/>
                  </w:rPr>
                  <m:t>E-</m:t>
                </m:r>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E</m:t>
                    </m:r>
                  </m:e>
                  <m:sub>
                    <m:r>
                      <m:rPr>
                        <m:sty m:val="p"/>
                      </m:rPr>
                      <w:rPr>
                        <w:rFonts w:ascii="Cambria Math" w:eastAsia="仿宋_GB2312" w:hAnsi="Cambria Math" w:cs="仿宋"/>
                        <w:color w:val="333333"/>
                        <w:sz w:val="24"/>
                        <w:szCs w:val="28"/>
                        <w:shd w:val="clear" w:color="auto" w:fill="FFFFFF"/>
                      </w:rPr>
                      <m:t>F</m:t>
                    </m:r>
                  </m:sub>
                </m:sSub>
              </m:num>
              <m:den>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k</m:t>
                    </m:r>
                  </m:e>
                  <m:sub>
                    <m:r>
                      <w:rPr>
                        <w:rFonts w:ascii="Cambria Math" w:eastAsia="仿宋_GB2312" w:hAnsi="Cambria Math" w:cs="仿宋"/>
                        <w:color w:val="333333"/>
                        <w:sz w:val="24"/>
                        <w:szCs w:val="28"/>
                        <w:shd w:val="clear" w:color="auto" w:fill="FFFFFF"/>
                      </w:rPr>
                      <m:t>0</m:t>
                    </m:r>
                  </m:sub>
                </m:sSub>
                <m:r>
                  <w:rPr>
                    <w:rFonts w:ascii="Cambria Math" w:eastAsia="仿宋_GB2312" w:hAnsi="Cambria Math" w:cs="仿宋"/>
                    <w:color w:val="333333"/>
                    <w:sz w:val="24"/>
                    <w:szCs w:val="28"/>
                    <w:shd w:val="clear" w:color="auto" w:fill="FFFFFF"/>
                  </w:rPr>
                  <m:t>T</m:t>
                </m:r>
              </m:den>
            </m:f>
            <m:r>
              <w:rPr>
                <w:rFonts w:ascii="Cambria Math" w:eastAsia="仿宋_GB2312" w:hAnsi="Cambria Math" w:cs="仿宋"/>
                <w:color w:val="333333"/>
                <w:sz w:val="24"/>
                <w:szCs w:val="28"/>
                <w:shd w:val="clear" w:color="auto" w:fill="FFFFFF"/>
              </w:rPr>
              <m:t>)</m:t>
            </m:r>
          </m:den>
        </m:f>
      </m:oMath>
      <w:r w:rsidRPr="00115884">
        <w:rPr>
          <w:rFonts w:ascii="Times New Roman" w:eastAsia="仿宋_GB2312" w:hAnsi="Times New Roman" w:cs="仿宋" w:hint="eastAsia"/>
          <w:color w:val="333333"/>
          <w:sz w:val="24"/>
          <w:szCs w:val="28"/>
          <w:shd w:val="clear" w:color="auto" w:fill="FFFFFF"/>
        </w:rPr>
        <w:t xml:space="preserve"> </w:t>
      </w:r>
      <w:r w:rsidRPr="00115884">
        <w:rPr>
          <w:rFonts w:ascii="Times New Roman" w:eastAsia="仿宋_GB2312" w:hAnsi="Times New Roman" w:cs="仿宋" w:hint="eastAsia"/>
          <w:color w:val="333333"/>
          <w:sz w:val="24"/>
          <w:szCs w:val="28"/>
          <w:shd w:val="clear" w:color="auto" w:fill="FFFFFF"/>
        </w:rPr>
        <w:t>中的</w:t>
      </w:r>
      <m:oMath>
        <m:sSub>
          <m:sSubPr>
            <m:ctrlPr>
              <w:rPr>
                <w:rFonts w:ascii="Cambria Math" w:eastAsia="仿宋_GB2312" w:hAnsi="Cambria Math" w:cs="仿宋"/>
                <w:i/>
                <w:color w:val="333333"/>
                <w:sz w:val="24"/>
                <w:szCs w:val="28"/>
                <w:shd w:val="clear" w:color="auto" w:fill="FFFFFF"/>
              </w:rPr>
            </m:ctrlPr>
          </m:sSubPr>
          <m:e>
            <m:r>
              <w:rPr>
                <w:rFonts w:ascii="Cambria Math" w:eastAsia="仿宋_GB2312" w:hAnsi="Cambria Math" w:cs="仿宋"/>
                <w:color w:val="333333"/>
                <w:sz w:val="24"/>
                <w:szCs w:val="28"/>
                <w:shd w:val="clear" w:color="auto" w:fill="FFFFFF"/>
              </w:rPr>
              <m:t>E</m:t>
            </m:r>
          </m:e>
          <m:sub>
            <m:r>
              <w:rPr>
                <w:rFonts w:ascii="Cambria Math" w:eastAsia="仿宋_GB2312" w:hAnsi="Cambria Math" w:cs="仿宋"/>
                <w:color w:val="333333"/>
                <w:sz w:val="24"/>
                <w:szCs w:val="28"/>
                <w:shd w:val="clear" w:color="auto" w:fill="FFFFFF"/>
              </w:rPr>
              <m:t>F</m:t>
            </m:r>
          </m:sub>
        </m:sSub>
      </m:oMath>
      <w:r w:rsidRPr="00115884">
        <w:rPr>
          <w:rFonts w:ascii="Times New Roman" w:eastAsia="仿宋_GB2312" w:hAnsi="Times New Roman" w:cs="仿宋" w:hint="eastAsia"/>
          <w:color w:val="333333"/>
          <w:sz w:val="24"/>
          <w:szCs w:val="28"/>
          <w:shd w:val="clear" w:color="auto" w:fill="FFFFFF"/>
        </w:rPr>
        <w:t>称为费米能级</w:t>
      </w:r>
      <w:r w:rsidR="00F35BD7">
        <w:rPr>
          <w:rFonts w:ascii="Times New Roman" w:eastAsia="仿宋_GB2312" w:hAnsi="Times New Roman" w:cs="仿宋" w:hint="eastAsia"/>
          <w:color w:val="333333"/>
          <w:sz w:val="24"/>
          <w:szCs w:val="28"/>
          <w:shd w:val="clear" w:color="auto" w:fill="FFFFFF"/>
        </w:rPr>
        <w:t>，其对应的状态被电子占据的概率为</w:t>
      </w:r>
      <w:r w:rsidR="00F35BD7">
        <w:rPr>
          <w:rFonts w:ascii="Times New Roman" w:eastAsia="仿宋_GB2312" w:hAnsi="Times New Roman" w:cs="仿宋" w:hint="eastAsia"/>
          <w:color w:val="333333"/>
          <w:sz w:val="24"/>
          <w:szCs w:val="28"/>
          <w:shd w:val="clear" w:color="auto" w:fill="FFFFFF"/>
        </w:rPr>
        <w:t>5</w:t>
      </w:r>
      <w:r w:rsidR="00F35BD7">
        <w:rPr>
          <w:rFonts w:ascii="Times New Roman" w:eastAsia="仿宋_GB2312" w:hAnsi="Times New Roman" w:cs="仿宋"/>
          <w:color w:val="333333"/>
          <w:sz w:val="24"/>
          <w:szCs w:val="28"/>
          <w:shd w:val="clear" w:color="auto" w:fill="FFFFFF"/>
        </w:rPr>
        <w:t>0</w:t>
      </w:r>
      <w:r w:rsidR="00F35BD7">
        <w:rPr>
          <w:rFonts w:ascii="Times New Roman" w:eastAsia="仿宋_GB2312" w:hAnsi="Times New Roman" w:cs="仿宋" w:hint="eastAsia"/>
          <w:color w:val="333333"/>
          <w:sz w:val="24"/>
          <w:szCs w:val="28"/>
          <w:shd w:val="clear" w:color="auto" w:fill="FFFFFF"/>
        </w:rPr>
        <w:t>％</w:t>
      </w:r>
      <w:r w:rsidRPr="00115884">
        <w:rPr>
          <w:rFonts w:ascii="Times New Roman" w:eastAsia="仿宋_GB2312" w:hAnsi="Times New Roman" w:cs="仿宋"/>
          <w:color w:val="333333"/>
          <w:sz w:val="24"/>
          <w:szCs w:val="28"/>
          <w:shd w:val="clear" w:color="auto" w:fill="FFFFFF"/>
        </w:rPr>
        <w:t>.</w:t>
      </w:r>
    </w:p>
    <w:p w14:paraId="26C8F2EE" w14:textId="77777777" w:rsidR="007F3FEF" w:rsidRPr="006A2174" w:rsidRDefault="007F3FEF">
      <w:pPr>
        <w:rPr>
          <w:rFonts w:ascii="Times New Roman" w:eastAsia="仿宋_GB2312" w:hAnsi="Times New Roman" w:cs="仿宋"/>
          <w:color w:val="333333"/>
          <w:sz w:val="24"/>
          <w:szCs w:val="28"/>
          <w:shd w:val="clear" w:color="auto" w:fill="FFFFFF"/>
        </w:rPr>
      </w:pPr>
    </w:p>
    <w:p w14:paraId="061C5CFF" w14:textId="77777777" w:rsidR="007F3FEF" w:rsidRPr="006A2174" w:rsidRDefault="000D0501" w:rsidP="006A2174">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9.</w:t>
      </w:r>
      <w:r w:rsidRPr="006A2174">
        <w:rPr>
          <w:rFonts w:ascii="Times New Roman" w:eastAsia="仿宋_GB2312" w:hAnsi="Times New Roman" w:cs="仿宋" w:hint="eastAsia"/>
          <w:color w:val="333333"/>
          <w:sz w:val="24"/>
          <w:szCs w:val="28"/>
          <w:shd w:val="clear" w:color="auto" w:fill="FFFFFF"/>
        </w:rPr>
        <w:t>有效质量</w:t>
      </w:r>
    </w:p>
    <w:p w14:paraId="51AC36C8" w14:textId="42E9C67F" w:rsidR="00534F04" w:rsidRPr="006A2174" w:rsidRDefault="00534F04" w:rsidP="00534F04">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外力和电子实际产生加速度的比值，是一个综合了惯性质量和半导体内部势场影响的实验可测的质量有效值。</w:t>
      </w:r>
    </w:p>
    <w:p w14:paraId="3E6CF07B" w14:textId="77777777" w:rsidR="00115884" w:rsidRPr="00534F04" w:rsidRDefault="00115884">
      <w:pPr>
        <w:rPr>
          <w:rFonts w:ascii="Times New Roman" w:eastAsia="仿宋_GB2312" w:hAnsi="Times New Roman" w:cs="仿宋"/>
          <w:color w:val="333333"/>
          <w:sz w:val="24"/>
          <w:szCs w:val="28"/>
          <w:shd w:val="clear" w:color="auto" w:fill="FFFFFF"/>
        </w:rPr>
      </w:pPr>
    </w:p>
    <w:p w14:paraId="36822C44" w14:textId="77777777" w:rsidR="007F3FEF" w:rsidRPr="006A2174" w:rsidRDefault="000D0501" w:rsidP="00DA311E">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10.</w:t>
      </w:r>
      <w:r w:rsidRPr="006A2174">
        <w:rPr>
          <w:rFonts w:ascii="Times New Roman" w:eastAsia="仿宋_GB2312" w:hAnsi="Times New Roman" w:cs="仿宋" w:hint="eastAsia"/>
          <w:color w:val="333333"/>
          <w:sz w:val="24"/>
          <w:szCs w:val="28"/>
          <w:shd w:val="clear" w:color="auto" w:fill="FFFFFF"/>
        </w:rPr>
        <w:t>扩散长度</w:t>
      </w:r>
    </w:p>
    <w:p w14:paraId="3AE90053" w14:textId="09177567" w:rsidR="007F3FEF" w:rsidRPr="006A2174" w:rsidRDefault="000D0501">
      <w:pPr>
        <w:rPr>
          <w:rFonts w:ascii="Times New Roman" w:eastAsia="仿宋_GB2312" w:hAnsi="Times New Roman" w:cs="仿宋"/>
          <w:color w:val="333333"/>
          <w:sz w:val="24"/>
          <w:szCs w:val="28"/>
          <w:shd w:val="clear" w:color="auto" w:fill="FFFFFF"/>
        </w:rPr>
      </w:pPr>
      <w:bookmarkStart w:id="2" w:name="_Hlk90922669"/>
      <w:r w:rsidRPr="006A2174">
        <w:rPr>
          <w:rFonts w:ascii="Times New Roman" w:eastAsia="仿宋_GB2312" w:hAnsi="Times New Roman" w:cs="仿宋" w:hint="eastAsia"/>
          <w:color w:val="333333"/>
          <w:sz w:val="24"/>
          <w:szCs w:val="28"/>
          <w:shd w:val="clear" w:color="auto" w:fill="FFFFFF"/>
        </w:rPr>
        <w:t>非平衡载流子在复合前所能扩散深入样品的平均距离，由扩散系数和非平衡载流子寿命决定。</w:t>
      </w:r>
    </w:p>
    <w:bookmarkEnd w:id="2"/>
    <w:p w14:paraId="17BE3EE8" w14:textId="77777777" w:rsidR="007F3FEF" w:rsidRPr="006A2174" w:rsidRDefault="007F3FEF">
      <w:pPr>
        <w:rPr>
          <w:rFonts w:ascii="Times New Roman" w:eastAsia="仿宋_GB2312" w:hAnsi="Times New Roman" w:cs="仿宋"/>
          <w:color w:val="333333"/>
          <w:sz w:val="24"/>
          <w:szCs w:val="28"/>
          <w:shd w:val="clear" w:color="auto" w:fill="FFFFFF"/>
        </w:rPr>
      </w:pPr>
    </w:p>
    <w:p w14:paraId="787FFA15" w14:textId="77777777" w:rsidR="007F3FEF" w:rsidRPr="006A2174" w:rsidRDefault="000D0501" w:rsidP="00DA311E">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11.</w:t>
      </w:r>
      <w:r w:rsidRPr="006A2174">
        <w:rPr>
          <w:rFonts w:ascii="Times New Roman" w:eastAsia="仿宋_GB2312" w:hAnsi="Times New Roman" w:cs="仿宋" w:hint="eastAsia"/>
          <w:color w:val="333333"/>
          <w:sz w:val="24"/>
          <w:szCs w:val="28"/>
          <w:shd w:val="clear" w:color="auto" w:fill="FFFFFF"/>
        </w:rPr>
        <w:t>陷阱效应</w:t>
      </w:r>
    </w:p>
    <w:p w14:paraId="60A9F37C" w14:textId="1059334B" w:rsidR="007F3FEF" w:rsidRPr="006A2174" w:rsidRDefault="000D0501">
      <w:pPr>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杂质</w:t>
      </w:r>
      <w:r w:rsidR="00411233" w:rsidRPr="006A2174">
        <w:rPr>
          <w:rFonts w:ascii="Times New Roman" w:eastAsia="仿宋_GB2312" w:hAnsi="Times New Roman" w:cs="仿宋" w:hint="eastAsia"/>
          <w:color w:val="333333"/>
          <w:sz w:val="24"/>
          <w:szCs w:val="28"/>
          <w:shd w:val="clear" w:color="auto" w:fill="FFFFFF"/>
        </w:rPr>
        <w:t>或缺陷</w:t>
      </w:r>
      <w:r w:rsidRPr="006A2174">
        <w:rPr>
          <w:rFonts w:ascii="Times New Roman" w:eastAsia="仿宋_GB2312" w:hAnsi="Times New Roman" w:cs="仿宋" w:hint="eastAsia"/>
          <w:color w:val="333333"/>
          <w:sz w:val="24"/>
          <w:szCs w:val="28"/>
          <w:shd w:val="clear" w:color="auto" w:fill="FFFFFF"/>
        </w:rPr>
        <w:t>能级积累</w:t>
      </w:r>
      <w:r w:rsidR="00AC3E4B">
        <w:rPr>
          <w:rFonts w:ascii="Times New Roman" w:eastAsia="仿宋_GB2312" w:hAnsi="Times New Roman" w:cs="仿宋" w:hint="eastAsia"/>
          <w:color w:val="333333"/>
          <w:sz w:val="24"/>
          <w:szCs w:val="28"/>
          <w:shd w:val="clear" w:color="auto" w:fill="FFFFFF"/>
        </w:rPr>
        <w:t>某一种</w:t>
      </w:r>
      <w:r w:rsidRPr="006A2174">
        <w:rPr>
          <w:rFonts w:ascii="Times New Roman" w:eastAsia="仿宋_GB2312" w:hAnsi="Times New Roman" w:cs="仿宋" w:hint="eastAsia"/>
          <w:color w:val="333333"/>
          <w:sz w:val="24"/>
          <w:szCs w:val="28"/>
          <w:shd w:val="clear" w:color="auto" w:fill="FFFFFF"/>
        </w:rPr>
        <w:t>非平衡载流子的</w:t>
      </w:r>
      <w:r w:rsidR="00411233" w:rsidRPr="006A2174">
        <w:rPr>
          <w:rFonts w:ascii="Times New Roman" w:eastAsia="仿宋_GB2312" w:hAnsi="Times New Roman" w:cs="仿宋" w:hint="eastAsia"/>
          <w:color w:val="333333"/>
          <w:sz w:val="24"/>
          <w:szCs w:val="28"/>
          <w:shd w:val="clear" w:color="auto" w:fill="FFFFFF"/>
        </w:rPr>
        <w:t>效应</w:t>
      </w:r>
      <w:r w:rsidRPr="006A2174">
        <w:rPr>
          <w:rFonts w:ascii="Times New Roman" w:eastAsia="仿宋_GB2312" w:hAnsi="Times New Roman" w:cs="仿宋" w:hint="eastAsia"/>
          <w:color w:val="333333"/>
          <w:sz w:val="24"/>
          <w:szCs w:val="28"/>
          <w:shd w:val="clear" w:color="auto" w:fill="FFFFFF"/>
        </w:rPr>
        <w:t>。</w:t>
      </w:r>
    </w:p>
    <w:p w14:paraId="72EEBFA0" w14:textId="77777777" w:rsidR="007F3FEF" w:rsidRPr="006A2174" w:rsidRDefault="007F3FEF">
      <w:pPr>
        <w:rPr>
          <w:rFonts w:ascii="Times New Roman" w:eastAsia="仿宋_GB2312" w:hAnsi="Times New Roman" w:cs="仿宋"/>
          <w:color w:val="333333"/>
          <w:sz w:val="24"/>
          <w:szCs w:val="28"/>
          <w:shd w:val="clear" w:color="auto" w:fill="FFFFFF"/>
        </w:rPr>
      </w:pPr>
    </w:p>
    <w:p w14:paraId="4C3A4653" w14:textId="77777777" w:rsidR="007F3FEF" w:rsidRPr="006A2174" w:rsidRDefault="000D0501" w:rsidP="00DA311E">
      <w:pPr>
        <w:spacing w:after="80"/>
        <w:rPr>
          <w:rFonts w:ascii="Times New Roman" w:eastAsia="仿宋_GB2312" w:hAnsi="Times New Roman" w:cs="仿宋"/>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12.</w:t>
      </w:r>
      <w:r w:rsidRPr="006A2174">
        <w:rPr>
          <w:rFonts w:ascii="Times New Roman" w:eastAsia="仿宋_GB2312" w:hAnsi="Times New Roman" w:cs="仿宋" w:hint="eastAsia"/>
          <w:color w:val="333333"/>
          <w:sz w:val="24"/>
          <w:szCs w:val="28"/>
          <w:shd w:val="clear" w:color="auto" w:fill="FFFFFF"/>
        </w:rPr>
        <w:t>复合中心</w:t>
      </w:r>
    </w:p>
    <w:p w14:paraId="72A8B8E3" w14:textId="509CCA0F" w:rsidR="007F3FEF" w:rsidRPr="006A2174" w:rsidRDefault="000D0501">
      <w:pPr>
        <w:rPr>
          <w:rFonts w:ascii="Times New Roman" w:eastAsia="仿宋_GB2312" w:hAnsi="Times New Roman" w:cs="仿宋"/>
          <w:color w:val="333333"/>
          <w:sz w:val="24"/>
          <w:szCs w:val="28"/>
          <w:shd w:val="clear" w:color="auto" w:fill="FFFFFF"/>
        </w:rPr>
      </w:pPr>
      <w:bookmarkStart w:id="3" w:name="_Hlk90922713"/>
      <w:r w:rsidRPr="006A2174">
        <w:rPr>
          <w:rFonts w:ascii="Times New Roman" w:eastAsia="仿宋_GB2312" w:hAnsi="Times New Roman" w:cs="仿宋" w:hint="eastAsia"/>
          <w:color w:val="333333"/>
          <w:sz w:val="24"/>
          <w:szCs w:val="28"/>
          <w:shd w:val="clear" w:color="auto" w:fill="FFFFFF"/>
        </w:rPr>
        <w:t>具有促进</w:t>
      </w:r>
      <w:r w:rsidR="009908E0">
        <w:rPr>
          <w:rFonts w:ascii="Times New Roman" w:eastAsia="仿宋_GB2312" w:hAnsi="Times New Roman" w:cs="仿宋" w:hint="eastAsia"/>
          <w:color w:val="333333"/>
          <w:sz w:val="24"/>
          <w:szCs w:val="28"/>
          <w:shd w:val="clear" w:color="auto" w:fill="FFFFFF"/>
        </w:rPr>
        <w:t>非平衡载流子</w:t>
      </w:r>
      <w:r w:rsidRPr="006A2174">
        <w:rPr>
          <w:rFonts w:ascii="Times New Roman" w:eastAsia="仿宋_GB2312" w:hAnsi="Times New Roman" w:cs="仿宋" w:hint="eastAsia"/>
          <w:color w:val="333333"/>
          <w:sz w:val="24"/>
          <w:szCs w:val="28"/>
          <w:shd w:val="clear" w:color="auto" w:fill="FFFFFF"/>
        </w:rPr>
        <w:t>复合</w:t>
      </w:r>
      <w:r w:rsidR="001F2F2A">
        <w:rPr>
          <w:rFonts w:ascii="Times New Roman" w:eastAsia="仿宋_GB2312" w:hAnsi="Times New Roman" w:cs="仿宋" w:hint="eastAsia"/>
          <w:color w:val="333333"/>
          <w:sz w:val="24"/>
          <w:szCs w:val="28"/>
          <w:shd w:val="clear" w:color="auto" w:fill="FFFFFF"/>
        </w:rPr>
        <w:t>，</w:t>
      </w:r>
      <w:r w:rsidR="001F2F2A" w:rsidRPr="001F2F2A">
        <w:rPr>
          <w:rFonts w:ascii="Times New Roman" w:eastAsia="仿宋_GB2312" w:hAnsi="Times New Roman" w:cs="仿宋" w:hint="eastAsia"/>
          <w:color w:val="333333"/>
          <w:sz w:val="24"/>
          <w:szCs w:val="28"/>
          <w:shd w:val="clear" w:color="auto" w:fill="FFFFFF"/>
        </w:rPr>
        <w:t>对非平衡载流子寿命的长短起决定性作用</w:t>
      </w:r>
      <w:r w:rsidR="0035715E" w:rsidRPr="006A2174">
        <w:rPr>
          <w:rFonts w:ascii="Times New Roman" w:eastAsia="仿宋_GB2312" w:hAnsi="Times New Roman" w:cs="仿宋" w:hint="eastAsia"/>
          <w:color w:val="333333"/>
          <w:sz w:val="24"/>
          <w:szCs w:val="28"/>
          <w:shd w:val="clear" w:color="auto" w:fill="FFFFFF"/>
        </w:rPr>
        <w:t>的</w:t>
      </w:r>
      <w:r w:rsidR="0035715E">
        <w:rPr>
          <w:rFonts w:ascii="Times New Roman" w:eastAsia="仿宋_GB2312" w:hAnsi="Times New Roman" w:cs="仿宋" w:hint="eastAsia"/>
          <w:color w:val="333333"/>
          <w:sz w:val="24"/>
          <w:szCs w:val="28"/>
          <w:shd w:val="clear" w:color="auto" w:fill="FFFFFF"/>
        </w:rPr>
        <w:t>某些</w:t>
      </w:r>
      <w:r w:rsidR="0035715E" w:rsidRPr="006A2174">
        <w:rPr>
          <w:rFonts w:ascii="Times New Roman" w:eastAsia="仿宋_GB2312" w:hAnsi="Times New Roman" w:cs="仿宋" w:hint="eastAsia"/>
          <w:color w:val="333333"/>
          <w:sz w:val="24"/>
          <w:szCs w:val="28"/>
          <w:shd w:val="clear" w:color="auto" w:fill="FFFFFF"/>
        </w:rPr>
        <w:t>杂质和缺陷</w:t>
      </w:r>
      <w:r w:rsidRPr="006A2174">
        <w:rPr>
          <w:rFonts w:ascii="Times New Roman" w:eastAsia="仿宋_GB2312" w:hAnsi="Times New Roman" w:cs="仿宋" w:hint="eastAsia"/>
          <w:color w:val="333333"/>
          <w:sz w:val="24"/>
          <w:szCs w:val="28"/>
          <w:shd w:val="clear" w:color="auto" w:fill="FFFFFF"/>
        </w:rPr>
        <w:t>。</w:t>
      </w:r>
    </w:p>
    <w:bookmarkEnd w:id="3"/>
    <w:p w14:paraId="4DC9DB65" w14:textId="77777777" w:rsidR="007F3FEF" w:rsidRPr="006A2174" w:rsidRDefault="007F3FEF">
      <w:pPr>
        <w:rPr>
          <w:rFonts w:ascii="Times New Roman" w:eastAsia="仿宋_GB2312" w:hAnsi="Times New Roman" w:cs="仿宋"/>
          <w:color w:val="333333"/>
          <w:shd w:val="clear" w:color="auto" w:fill="FFFFFF"/>
        </w:rPr>
      </w:pPr>
    </w:p>
    <w:p w14:paraId="53F28024" w14:textId="718439FE" w:rsidR="007F3FEF" w:rsidRPr="00DA311E" w:rsidRDefault="000D0501" w:rsidP="00DA311E">
      <w:pPr>
        <w:spacing w:after="80"/>
        <w:rPr>
          <w:rFonts w:ascii="Times New Roman" w:eastAsia="仿宋_GB2312" w:hAnsi="Times New Roman" w:cs="仿宋"/>
          <w:color w:val="333333"/>
          <w:sz w:val="24"/>
          <w:szCs w:val="28"/>
          <w:shd w:val="clear" w:color="auto" w:fill="FFFFFF"/>
        </w:rPr>
      </w:pPr>
      <w:r w:rsidRPr="00DA311E">
        <w:rPr>
          <w:rFonts w:ascii="Times New Roman" w:eastAsia="仿宋_GB2312" w:hAnsi="Times New Roman" w:cs="仿宋" w:hint="eastAsia"/>
          <w:color w:val="333333"/>
          <w:sz w:val="24"/>
          <w:szCs w:val="28"/>
          <w:shd w:val="clear" w:color="auto" w:fill="FFFFFF"/>
        </w:rPr>
        <w:t>13.</w:t>
      </w:r>
      <w:bookmarkStart w:id="4" w:name="OLE_LINK1"/>
      <w:bookmarkStart w:id="5" w:name="OLE_LINK2"/>
      <w:r w:rsidR="00520749">
        <w:rPr>
          <w:rFonts w:ascii="Times New Roman" w:eastAsia="仿宋_GB2312" w:hAnsi="Times New Roman" w:cs="仿宋" w:hint="eastAsia"/>
          <w:color w:val="333333"/>
          <w:sz w:val="24"/>
          <w:szCs w:val="28"/>
          <w:shd w:val="clear" w:color="auto" w:fill="FFFFFF"/>
        </w:rPr>
        <w:t>浅</w:t>
      </w:r>
      <w:r w:rsidRPr="00DA311E">
        <w:rPr>
          <w:rFonts w:ascii="Times New Roman" w:eastAsia="仿宋_GB2312" w:hAnsi="Times New Roman" w:cs="仿宋" w:hint="eastAsia"/>
          <w:color w:val="333333"/>
          <w:sz w:val="24"/>
          <w:szCs w:val="28"/>
          <w:shd w:val="clear" w:color="auto" w:fill="FFFFFF"/>
        </w:rPr>
        <w:t>能级杂质</w:t>
      </w:r>
      <w:bookmarkEnd w:id="4"/>
      <w:bookmarkEnd w:id="5"/>
    </w:p>
    <w:p w14:paraId="192AC5BD" w14:textId="4D92A746" w:rsidR="007F3FEF" w:rsidRPr="00DA311E" w:rsidRDefault="000D0501">
      <w:pPr>
        <w:rPr>
          <w:rFonts w:ascii="Times New Roman" w:eastAsia="仿宋_GB2312" w:hAnsi="Times New Roman" w:cs="仿宋"/>
          <w:color w:val="333333"/>
          <w:sz w:val="24"/>
          <w:szCs w:val="28"/>
          <w:shd w:val="clear" w:color="auto" w:fill="FFFFFF"/>
        </w:rPr>
      </w:pPr>
      <w:r w:rsidRPr="00DA311E">
        <w:rPr>
          <w:rFonts w:ascii="Times New Roman" w:eastAsia="仿宋_GB2312" w:hAnsi="Times New Roman" w:cs="仿宋" w:hint="eastAsia"/>
          <w:color w:val="333333"/>
          <w:sz w:val="24"/>
          <w:szCs w:val="28"/>
          <w:shd w:val="clear" w:color="auto" w:fill="FFFFFF"/>
        </w:rPr>
        <w:t>指电离能</w:t>
      </w:r>
      <w:r w:rsidR="00955C71">
        <w:rPr>
          <w:rFonts w:ascii="Times New Roman" w:eastAsia="仿宋_GB2312" w:hAnsi="Times New Roman" w:cs="仿宋" w:hint="eastAsia"/>
          <w:color w:val="333333"/>
          <w:sz w:val="24"/>
          <w:szCs w:val="28"/>
          <w:shd w:val="clear" w:color="auto" w:fill="FFFFFF"/>
        </w:rPr>
        <w:t>比起</w:t>
      </w:r>
      <w:r w:rsidRPr="00DA311E">
        <w:rPr>
          <w:rFonts w:ascii="Times New Roman" w:eastAsia="仿宋_GB2312" w:hAnsi="Times New Roman" w:cs="仿宋" w:hint="eastAsia"/>
          <w:color w:val="333333"/>
          <w:sz w:val="24"/>
          <w:szCs w:val="28"/>
          <w:shd w:val="clear" w:color="auto" w:fill="FFFFFF"/>
        </w:rPr>
        <w:t>禁带宽度</w:t>
      </w:r>
      <w:r w:rsidR="00955C71">
        <w:rPr>
          <w:rFonts w:ascii="Times New Roman" w:eastAsia="仿宋_GB2312" w:hAnsi="Times New Roman" w:cs="仿宋" w:hint="eastAsia"/>
          <w:color w:val="333333"/>
          <w:sz w:val="24"/>
          <w:szCs w:val="28"/>
          <w:shd w:val="clear" w:color="auto" w:fill="FFFFFF"/>
        </w:rPr>
        <w:t>较</w:t>
      </w:r>
      <w:r w:rsidR="00AC1258">
        <w:rPr>
          <w:rFonts w:ascii="Times New Roman" w:eastAsia="仿宋_GB2312" w:hAnsi="Times New Roman" w:cs="仿宋" w:hint="eastAsia"/>
          <w:color w:val="333333"/>
          <w:sz w:val="24"/>
          <w:szCs w:val="28"/>
          <w:shd w:val="clear" w:color="auto" w:fill="FFFFFF"/>
        </w:rPr>
        <w:t>小</w:t>
      </w:r>
      <w:r w:rsidRPr="00DA311E">
        <w:rPr>
          <w:rFonts w:ascii="Times New Roman" w:eastAsia="仿宋_GB2312" w:hAnsi="Times New Roman" w:cs="仿宋" w:hint="eastAsia"/>
          <w:color w:val="333333"/>
          <w:sz w:val="24"/>
          <w:szCs w:val="28"/>
          <w:shd w:val="clear" w:color="auto" w:fill="FFFFFF"/>
        </w:rPr>
        <w:t>的杂质。</w:t>
      </w:r>
    </w:p>
    <w:p w14:paraId="18F0A347" w14:textId="77777777" w:rsidR="007F3FEF" w:rsidRPr="002F7FA3" w:rsidRDefault="007F3FEF">
      <w:pPr>
        <w:rPr>
          <w:rFonts w:ascii="Times New Roman" w:eastAsia="仿宋_GB2312" w:hAnsi="Times New Roman" w:cs="仿宋"/>
          <w:color w:val="333333"/>
          <w:shd w:val="clear" w:color="auto" w:fill="FFFFFF"/>
        </w:rPr>
      </w:pPr>
    </w:p>
    <w:p w14:paraId="62B4966F"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14.</w:t>
      </w:r>
      <w:r w:rsidRPr="00763CCA">
        <w:rPr>
          <w:rFonts w:ascii="Times New Roman" w:eastAsia="仿宋_GB2312" w:hAnsi="Times New Roman" w:cs="仿宋" w:hint="eastAsia"/>
          <w:color w:val="333333"/>
          <w:sz w:val="24"/>
          <w:szCs w:val="28"/>
          <w:shd w:val="clear" w:color="auto" w:fill="FFFFFF"/>
        </w:rPr>
        <w:t>禁带宽度</w:t>
      </w:r>
    </w:p>
    <w:p w14:paraId="15174823" w14:textId="383E5F32" w:rsidR="007F3FEF" w:rsidRDefault="00AC1258">
      <w:pPr>
        <w:rPr>
          <w:rFonts w:ascii="Times New Roman" w:eastAsia="仿宋_GB2312" w:hAnsi="Times New Roman" w:cs="仿宋"/>
          <w:color w:val="333333"/>
          <w:sz w:val="24"/>
          <w:szCs w:val="28"/>
          <w:shd w:val="clear" w:color="auto" w:fill="FFFFFF"/>
        </w:rPr>
      </w:pPr>
      <w:r w:rsidRPr="00AC1258">
        <w:rPr>
          <w:rFonts w:ascii="Times New Roman" w:eastAsia="仿宋_GB2312" w:hAnsi="Times New Roman" w:cs="仿宋" w:hint="eastAsia"/>
          <w:color w:val="333333"/>
          <w:sz w:val="24"/>
          <w:szCs w:val="28"/>
          <w:shd w:val="clear" w:color="auto" w:fill="FFFFFF"/>
        </w:rPr>
        <w:lastRenderedPageBreak/>
        <w:t>两个相邻能带的</w:t>
      </w:r>
      <w:r w:rsidR="00A11559" w:rsidRPr="00AC1258">
        <w:rPr>
          <w:rFonts w:ascii="Times New Roman" w:eastAsia="仿宋_GB2312" w:hAnsi="Times New Roman" w:cs="仿宋" w:hint="eastAsia"/>
          <w:color w:val="333333"/>
          <w:sz w:val="24"/>
          <w:szCs w:val="28"/>
          <w:shd w:val="clear" w:color="auto" w:fill="FFFFFF"/>
        </w:rPr>
        <w:t>导带底</w:t>
      </w:r>
      <w:r w:rsidRPr="00AC1258">
        <w:rPr>
          <w:rFonts w:ascii="Times New Roman" w:eastAsia="仿宋_GB2312" w:hAnsi="Times New Roman" w:cs="仿宋" w:hint="eastAsia"/>
          <w:color w:val="333333"/>
          <w:sz w:val="24"/>
          <w:szCs w:val="28"/>
          <w:shd w:val="clear" w:color="auto" w:fill="FFFFFF"/>
        </w:rPr>
        <w:t>和</w:t>
      </w:r>
      <w:r w:rsidR="00A11559" w:rsidRPr="00AC1258">
        <w:rPr>
          <w:rFonts w:ascii="Times New Roman" w:eastAsia="仿宋_GB2312" w:hAnsi="Times New Roman" w:cs="仿宋" w:hint="eastAsia"/>
          <w:color w:val="333333"/>
          <w:sz w:val="24"/>
          <w:szCs w:val="28"/>
          <w:shd w:val="clear" w:color="auto" w:fill="FFFFFF"/>
        </w:rPr>
        <w:t>价带顶</w:t>
      </w:r>
      <w:r w:rsidRPr="00AC1258">
        <w:rPr>
          <w:rFonts w:ascii="Times New Roman" w:eastAsia="仿宋_GB2312" w:hAnsi="Times New Roman" w:cs="仿宋" w:hint="eastAsia"/>
          <w:color w:val="333333"/>
          <w:sz w:val="24"/>
          <w:szCs w:val="28"/>
          <w:shd w:val="clear" w:color="auto" w:fill="FFFFFF"/>
        </w:rPr>
        <w:t>之间的能量差。一定温度下，电子依靠热激发成为在晶体中自由运动的准自由电子所需要的最低能量。</w:t>
      </w:r>
    </w:p>
    <w:p w14:paraId="03413BC3" w14:textId="77777777" w:rsidR="00AC1258" w:rsidRPr="00763CCA" w:rsidRDefault="00AC1258">
      <w:pPr>
        <w:rPr>
          <w:rFonts w:ascii="Times New Roman" w:eastAsia="仿宋_GB2312" w:hAnsi="Times New Roman" w:cs="仿宋"/>
          <w:color w:val="333333"/>
          <w:sz w:val="24"/>
          <w:szCs w:val="28"/>
          <w:shd w:val="clear" w:color="auto" w:fill="FFFFFF"/>
        </w:rPr>
      </w:pPr>
    </w:p>
    <w:p w14:paraId="3937110D"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15.</w:t>
      </w:r>
      <w:r w:rsidRPr="00763CCA">
        <w:rPr>
          <w:rFonts w:ascii="Times New Roman" w:eastAsia="仿宋_GB2312" w:hAnsi="Times New Roman" w:cs="仿宋" w:hint="eastAsia"/>
          <w:color w:val="333333"/>
          <w:sz w:val="24"/>
          <w:szCs w:val="28"/>
          <w:shd w:val="clear" w:color="auto" w:fill="FFFFFF"/>
        </w:rPr>
        <w:t>简并半导体</w:t>
      </w:r>
    </w:p>
    <w:p w14:paraId="1095EB41" w14:textId="3CAC85A4" w:rsidR="007F3FEF" w:rsidRPr="00824089" w:rsidRDefault="000D0501">
      <w:pPr>
        <w:rPr>
          <w:rFonts w:ascii="Times New Roman" w:eastAsia="仿宋_GB2312" w:hAnsi="Times New Roman" w:cs="仿宋"/>
          <w:color w:val="333333"/>
          <w:sz w:val="24"/>
          <w:szCs w:val="28"/>
          <w:shd w:val="clear" w:color="auto" w:fill="FFFFFF"/>
        </w:rPr>
      </w:pPr>
      <w:bookmarkStart w:id="6" w:name="_Hlk90924090"/>
      <w:r w:rsidRPr="00763CCA">
        <w:rPr>
          <w:rFonts w:ascii="Times New Roman" w:eastAsia="仿宋_GB2312" w:hAnsi="Times New Roman" w:cs="仿宋" w:hint="eastAsia"/>
          <w:color w:val="333333"/>
          <w:sz w:val="24"/>
          <w:szCs w:val="28"/>
          <w:shd w:val="clear" w:color="auto" w:fill="FFFFFF"/>
        </w:rPr>
        <w:t>重掺杂时，</w:t>
      </w:r>
      <w:r w:rsidR="00824089">
        <w:rPr>
          <w:rFonts w:ascii="Times New Roman" w:eastAsia="仿宋_GB2312" w:hAnsi="Times New Roman" w:cs="仿宋" w:hint="eastAsia"/>
          <w:color w:val="333333"/>
          <w:sz w:val="24"/>
          <w:szCs w:val="28"/>
          <w:shd w:val="clear" w:color="auto" w:fill="FFFFFF"/>
        </w:rPr>
        <w:t>对于</w:t>
      </w:r>
      <w:r w:rsidR="00824089">
        <w:rPr>
          <w:rFonts w:ascii="Times New Roman" w:eastAsia="仿宋_GB2312" w:hAnsi="Times New Roman" w:cs="仿宋" w:hint="eastAsia"/>
          <w:color w:val="333333"/>
          <w:sz w:val="24"/>
          <w:szCs w:val="28"/>
          <w:shd w:val="clear" w:color="auto" w:fill="FFFFFF"/>
        </w:rPr>
        <w:t>n</w:t>
      </w:r>
      <w:r w:rsidR="00824089">
        <w:rPr>
          <w:rFonts w:ascii="Times New Roman" w:eastAsia="仿宋_GB2312" w:hAnsi="Times New Roman" w:cs="仿宋" w:hint="eastAsia"/>
          <w:color w:val="333333"/>
          <w:sz w:val="24"/>
          <w:szCs w:val="28"/>
          <w:shd w:val="clear" w:color="auto" w:fill="FFFFFF"/>
        </w:rPr>
        <w:t>型费米能级进入导带（或对于</w:t>
      </w:r>
      <w:r w:rsidR="00824089">
        <w:rPr>
          <w:rFonts w:ascii="Times New Roman" w:eastAsia="仿宋_GB2312" w:hAnsi="Times New Roman" w:cs="仿宋" w:hint="eastAsia"/>
          <w:color w:val="333333"/>
          <w:sz w:val="24"/>
          <w:szCs w:val="28"/>
          <w:shd w:val="clear" w:color="auto" w:fill="FFFFFF"/>
        </w:rPr>
        <w:t>p</w:t>
      </w:r>
      <w:r w:rsidR="00824089">
        <w:rPr>
          <w:rFonts w:ascii="Times New Roman" w:eastAsia="仿宋_GB2312" w:hAnsi="Times New Roman" w:cs="仿宋" w:hint="eastAsia"/>
          <w:color w:val="333333"/>
          <w:sz w:val="24"/>
          <w:szCs w:val="28"/>
          <w:shd w:val="clear" w:color="auto" w:fill="FFFFFF"/>
        </w:rPr>
        <w:t>型费米能级进入价带），</w:t>
      </w:r>
      <w:r w:rsidR="00F25E5A">
        <w:rPr>
          <w:rFonts w:ascii="Times New Roman" w:eastAsia="仿宋_GB2312" w:hAnsi="Times New Roman" w:cs="仿宋" w:hint="eastAsia"/>
          <w:color w:val="333333"/>
          <w:sz w:val="24"/>
          <w:szCs w:val="28"/>
          <w:shd w:val="clear" w:color="auto" w:fill="FFFFFF"/>
        </w:rPr>
        <w:t>不能用玻尔兹曼统计而必须</w:t>
      </w:r>
      <w:r w:rsidR="00824089">
        <w:rPr>
          <w:rFonts w:ascii="Times New Roman" w:eastAsia="仿宋_GB2312" w:hAnsi="Times New Roman" w:cs="仿宋" w:hint="eastAsia"/>
          <w:color w:val="333333"/>
          <w:sz w:val="24"/>
          <w:szCs w:val="28"/>
          <w:shd w:val="clear" w:color="auto" w:fill="FFFFFF"/>
        </w:rPr>
        <w:t>用费米狄拉克统计处理导带</w:t>
      </w:r>
      <w:r w:rsidR="00824089">
        <w:rPr>
          <w:rFonts w:ascii="Times New Roman" w:eastAsia="仿宋_GB2312" w:hAnsi="Times New Roman" w:cs="仿宋" w:hint="eastAsia"/>
          <w:color w:val="333333"/>
          <w:sz w:val="24"/>
          <w:szCs w:val="28"/>
          <w:shd w:val="clear" w:color="auto" w:fill="FFFFFF"/>
        </w:rPr>
        <w:t>/</w:t>
      </w:r>
      <w:r w:rsidR="00824089">
        <w:rPr>
          <w:rFonts w:ascii="Times New Roman" w:eastAsia="仿宋_GB2312" w:hAnsi="Times New Roman" w:cs="仿宋" w:hint="eastAsia"/>
          <w:color w:val="333333"/>
          <w:sz w:val="24"/>
          <w:szCs w:val="28"/>
          <w:shd w:val="clear" w:color="auto" w:fill="FFFFFF"/>
        </w:rPr>
        <w:t>价带载流子的简并化行为</w:t>
      </w:r>
      <w:bookmarkEnd w:id="6"/>
      <w:r w:rsidR="00F25E5A">
        <w:rPr>
          <w:rFonts w:ascii="Times New Roman" w:eastAsia="仿宋_GB2312" w:hAnsi="Times New Roman" w:cs="仿宋" w:hint="eastAsia"/>
          <w:color w:val="333333"/>
          <w:sz w:val="24"/>
          <w:szCs w:val="28"/>
          <w:shd w:val="clear" w:color="auto" w:fill="FFFFFF"/>
        </w:rPr>
        <w:t>的半导体</w:t>
      </w:r>
    </w:p>
    <w:p w14:paraId="626ED3AF" w14:textId="77777777" w:rsidR="007F3FEF" w:rsidRPr="00763CCA" w:rsidRDefault="007F3FEF">
      <w:pPr>
        <w:rPr>
          <w:rFonts w:ascii="Times New Roman" w:eastAsia="仿宋_GB2312" w:hAnsi="Times New Roman" w:cs="仿宋"/>
          <w:color w:val="333333"/>
          <w:sz w:val="24"/>
          <w:szCs w:val="28"/>
          <w:shd w:val="clear" w:color="auto" w:fill="FFFFFF"/>
        </w:rPr>
      </w:pPr>
    </w:p>
    <w:p w14:paraId="50BBCDD2"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16.</w:t>
      </w:r>
      <w:r w:rsidRPr="00763CCA">
        <w:rPr>
          <w:rFonts w:ascii="Times New Roman" w:eastAsia="仿宋_GB2312" w:hAnsi="Times New Roman" w:cs="仿宋" w:hint="eastAsia"/>
          <w:color w:val="333333"/>
          <w:sz w:val="24"/>
          <w:szCs w:val="28"/>
          <w:shd w:val="clear" w:color="auto" w:fill="FFFFFF"/>
        </w:rPr>
        <w:t>本征半导体</w:t>
      </w:r>
    </w:p>
    <w:p w14:paraId="4FD3C4AF" w14:textId="795DF1A1" w:rsidR="007F3FEF" w:rsidRPr="00763CCA" w:rsidRDefault="000D0501">
      <w:pPr>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没有杂质和缺陷的半导体。</w:t>
      </w:r>
    </w:p>
    <w:p w14:paraId="0A2D4DC9" w14:textId="77777777" w:rsidR="007F3FEF" w:rsidRPr="00763CCA" w:rsidRDefault="007F3FEF">
      <w:pPr>
        <w:rPr>
          <w:rFonts w:ascii="Times New Roman" w:eastAsia="仿宋_GB2312" w:hAnsi="Times New Roman" w:cs="仿宋"/>
          <w:color w:val="333333"/>
          <w:sz w:val="24"/>
          <w:szCs w:val="28"/>
          <w:shd w:val="clear" w:color="auto" w:fill="FFFFFF"/>
        </w:rPr>
      </w:pPr>
    </w:p>
    <w:p w14:paraId="070DD431"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17.</w:t>
      </w:r>
      <w:r w:rsidRPr="00763CCA">
        <w:rPr>
          <w:rFonts w:ascii="Times New Roman" w:eastAsia="仿宋_GB2312" w:hAnsi="Times New Roman" w:cs="仿宋" w:hint="eastAsia"/>
          <w:color w:val="333333"/>
          <w:sz w:val="24"/>
          <w:szCs w:val="28"/>
          <w:shd w:val="clear" w:color="auto" w:fill="FFFFFF"/>
        </w:rPr>
        <w:t>俄歇复合</w:t>
      </w:r>
    </w:p>
    <w:p w14:paraId="537FFBA2" w14:textId="4F56899F" w:rsidR="00824089" w:rsidRPr="00763CCA" w:rsidRDefault="00824089" w:rsidP="00824089">
      <w:pPr>
        <w:spacing w:after="80"/>
        <w:rPr>
          <w:rFonts w:ascii="Times New Roman" w:eastAsia="仿宋_GB2312" w:hAnsi="Times New Roman" w:cs="仿宋"/>
          <w:color w:val="333333"/>
          <w:sz w:val="24"/>
          <w:szCs w:val="28"/>
          <w:shd w:val="clear" w:color="auto" w:fill="FFFFFF"/>
        </w:rPr>
      </w:pPr>
      <w:bookmarkStart w:id="7" w:name="_Hlk90924144"/>
      <w:r>
        <w:rPr>
          <w:rFonts w:ascii="Times New Roman" w:eastAsia="仿宋_GB2312" w:hAnsi="Times New Roman" w:cs="仿宋" w:hint="eastAsia"/>
          <w:color w:val="333333"/>
          <w:sz w:val="24"/>
          <w:szCs w:val="28"/>
          <w:shd w:val="clear" w:color="auto" w:fill="FFFFFF"/>
        </w:rPr>
        <w:t>电子空穴复合时将能量转移给另一个载流子使其激发，一种非辐射复合</w:t>
      </w:r>
    </w:p>
    <w:bookmarkEnd w:id="7"/>
    <w:p w14:paraId="558F11E8" w14:textId="77777777" w:rsidR="007F3FEF" w:rsidRPr="00824089" w:rsidRDefault="007F3FEF" w:rsidP="00763CCA">
      <w:pPr>
        <w:spacing w:after="80"/>
        <w:rPr>
          <w:rFonts w:ascii="Times New Roman" w:eastAsia="仿宋_GB2312" w:hAnsi="Times New Roman" w:cs="仿宋"/>
          <w:color w:val="333333"/>
          <w:sz w:val="24"/>
          <w:szCs w:val="28"/>
          <w:shd w:val="clear" w:color="auto" w:fill="FFFFFF"/>
        </w:rPr>
      </w:pPr>
    </w:p>
    <w:p w14:paraId="6CAEC499"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18.</w:t>
      </w:r>
      <w:r w:rsidR="00642824" w:rsidRPr="00763CCA">
        <w:rPr>
          <w:rFonts w:ascii="Times New Roman" w:eastAsia="仿宋_GB2312" w:hAnsi="Times New Roman" w:cs="仿宋"/>
          <w:color w:val="333333"/>
          <w:sz w:val="24"/>
          <w:szCs w:val="28"/>
          <w:shd w:val="clear" w:color="auto" w:fill="FFFFFF"/>
        </w:rPr>
        <w:t>PN</w:t>
      </w:r>
      <w:r w:rsidRPr="00763CCA">
        <w:rPr>
          <w:rFonts w:ascii="Times New Roman" w:eastAsia="仿宋_GB2312" w:hAnsi="Times New Roman" w:cs="仿宋" w:hint="eastAsia"/>
          <w:color w:val="333333"/>
          <w:sz w:val="24"/>
          <w:szCs w:val="28"/>
          <w:shd w:val="clear" w:color="auto" w:fill="FFFFFF"/>
        </w:rPr>
        <w:t>结</w:t>
      </w:r>
    </w:p>
    <w:p w14:paraId="07B92130" w14:textId="0B6F847B" w:rsidR="007F3FEF" w:rsidRPr="00763CCA" w:rsidRDefault="000D0501" w:rsidP="00763CCA">
      <w:pPr>
        <w:spacing w:after="80"/>
        <w:rPr>
          <w:rFonts w:ascii="Times New Roman" w:eastAsia="仿宋_GB2312" w:hAnsi="Times New Roman" w:cs="仿宋"/>
          <w:color w:val="333333"/>
          <w:sz w:val="24"/>
          <w:szCs w:val="28"/>
          <w:shd w:val="clear" w:color="auto" w:fill="FFFFFF"/>
        </w:rPr>
      </w:pPr>
      <w:bookmarkStart w:id="8" w:name="_Hlk90924160"/>
      <w:r w:rsidRPr="00763CCA">
        <w:rPr>
          <w:rFonts w:ascii="Times New Roman" w:eastAsia="仿宋_GB2312" w:hAnsi="Times New Roman" w:cs="仿宋" w:hint="eastAsia"/>
          <w:color w:val="333333"/>
          <w:sz w:val="24"/>
          <w:szCs w:val="28"/>
          <w:shd w:val="clear" w:color="auto" w:fill="FFFFFF"/>
        </w:rPr>
        <w:t>将</w:t>
      </w:r>
      <w:r w:rsidRPr="00763CCA">
        <w:rPr>
          <w:rFonts w:ascii="Times New Roman" w:eastAsia="仿宋_GB2312" w:hAnsi="Times New Roman" w:cs="仿宋" w:hint="eastAsia"/>
          <w:color w:val="333333"/>
          <w:sz w:val="24"/>
          <w:szCs w:val="28"/>
          <w:shd w:val="clear" w:color="auto" w:fill="FFFFFF"/>
        </w:rPr>
        <w:t>p</w:t>
      </w:r>
      <w:r w:rsidRPr="00763CCA">
        <w:rPr>
          <w:rFonts w:ascii="Times New Roman" w:eastAsia="仿宋_GB2312" w:hAnsi="Times New Roman" w:cs="仿宋" w:hint="eastAsia"/>
          <w:color w:val="333333"/>
          <w:sz w:val="24"/>
          <w:szCs w:val="28"/>
          <w:shd w:val="clear" w:color="auto" w:fill="FFFFFF"/>
        </w:rPr>
        <w:t>型半导体和</w:t>
      </w:r>
      <w:r w:rsidRPr="00763CCA">
        <w:rPr>
          <w:rFonts w:ascii="Times New Roman" w:eastAsia="仿宋_GB2312" w:hAnsi="Times New Roman" w:cs="仿宋" w:hint="eastAsia"/>
          <w:color w:val="333333"/>
          <w:sz w:val="24"/>
          <w:szCs w:val="28"/>
          <w:shd w:val="clear" w:color="auto" w:fill="FFFFFF"/>
        </w:rPr>
        <w:t>n</w:t>
      </w:r>
      <w:r w:rsidRPr="00763CCA">
        <w:rPr>
          <w:rFonts w:ascii="Times New Roman" w:eastAsia="仿宋_GB2312" w:hAnsi="Times New Roman" w:cs="仿宋" w:hint="eastAsia"/>
          <w:color w:val="333333"/>
          <w:sz w:val="24"/>
          <w:szCs w:val="28"/>
          <w:shd w:val="clear" w:color="auto" w:fill="FFFFFF"/>
        </w:rPr>
        <w:t>型半导体结合在一起，两者交界处形成</w:t>
      </w:r>
      <w:r w:rsidRPr="00763CCA">
        <w:rPr>
          <w:rFonts w:ascii="Times New Roman" w:eastAsia="仿宋_GB2312" w:hAnsi="Times New Roman" w:cs="仿宋" w:hint="eastAsia"/>
          <w:color w:val="333333"/>
          <w:sz w:val="24"/>
          <w:szCs w:val="28"/>
          <w:shd w:val="clear" w:color="auto" w:fill="FFFFFF"/>
        </w:rPr>
        <w:t xml:space="preserve">p-n </w:t>
      </w:r>
      <w:r w:rsidRPr="00763CCA">
        <w:rPr>
          <w:rFonts w:ascii="Times New Roman" w:eastAsia="仿宋_GB2312" w:hAnsi="Times New Roman" w:cs="仿宋" w:hint="eastAsia"/>
          <w:color w:val="333333"/>
          <w:sz w:val="24"/>
          <w:szCs w:val="28"/>
          <w:shd w:val="clear" w:color="auto" w:fill="FFFFFF"/>
        </w:rPr>
        <w:t>结。由于扩散作用，在</w:t>
      </w:r>
      <w:r w:rsidRPr="00763CCA">
        <w:rPr>
          <w:rFonts w:ascii="Times New Roman" w:eastAsia="仿宋_GB2312" w:hAnsi="Times New Roman" w:cs="仿宋" w:hint="eastAsia"/>
          <w:color w:val="333333"/>
          <w:sz w:val="24"/>
          <w:szCs w:val="28"/>
          <w:shd w:val="clear" w:color="auto" w:fill="FFFFFF"/>
        </w:rPr>
        <w:t>p-n</w:t>
      </w:r>
      <w:r w:rsidRPr="00763CCA">
        <w:rPr>
          <w:rFonts w:ascii="Times New Roman" w:eastAsia="仿宋_GB2312" w:hAnsi="Times New Roman" w:cs="仿宋" w:hint="eastAsia"/>
          <w:color w:val="333333"/>
          <w:sz w:val="24"/>
          <w:szCs w:val="28"/>
          <w:shd w:val="clear" w:color="auto" w:fill="FFFFFF"/>
        </w:rPr>
        <w:t>结处存在空间电荷区，形成内建电场。</w:t>
      </w:r>
    </w:p>
    <w:bookmarkEnd w:id="8"/>
    <w:p w14:paraId="643AEECD" w14:textId="77777777" w:rsidR="007F3FEF" w:rsidRPr="00763CCA" w:rsidRDefault="007F3FEF" w:rsidP="00763CCA">
      <w:pPr>
        <w:spacing w:after="80"/>
        <w:rPr>
          <w:rFonts w:ascii="Times New Roman" w:eastAsia="仿宋_GB2312" w:hAnsi="Times New Roman" w:cs="仿宋"/>
          <w:color w:val="333333"/>
          <w:sz w:val="24"/>
          <w:szCs w:val="28"/>
          <w:shd w:val="clear" w:color="auto" w:fill="FFFFFF"/>
        </w:rPr>
      </w:pPr>
    </w:p>
    <w:p w14:paraId="43E80970" w14:textId="77777777"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19.</w:t>
      </w:r>
      <w:r w:rsidRPr="00763CCA">
        <w:rPr>
          <w:rFonts w:ascii="Times New Roman" w:eastAsia="仿宋_GB2312" w:hAnsi="Times New Roman" w:cs="仿宋" w:hint="eastAsia"/>
          <w:color w:val="333333"/>
          <w:sz w:val="24"/>
          <w:szCs w:val="28"/>
          <w:shd w:val="clear" w:color="auto" w:fill="FFFFFF"/>
        </w:rPr>
        <w:t>间隙杂质</w:t>
      </w:r>
    </w:p>
    <w:p w14:paraId="37BED4CC" w14:textId="5B970776" w:rsidR="007F3FEF" w:rsidRPr="00763CCA" w:rsidRDefault="000D0501" w:rsidP="00763CCA">
      <w:pPr>
        <w:spacing w:after="80"/>
        <w:rPr>
          <w:rFonts w:ascii="Times New Roman" w:eastAsia="仿宋_GB2312" w:hAnsi="Times New Roman" w:cs="仿宋"/>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杂质原子位于晶格间的间隙位置，</w:t>
      </w:r>
      <w:r w:rsidR="00A91E45">
        <w:rPr>
          <w:rFonts w:ascii="Times New Roman" w:eastAsia="仿宋_GB2312" w:hAnsi="Times New Roman" w:cs="仿宋" w:hint="eastAsia"/>
          <w:color w:val="333333"/>
          <w:sz w:val="24"/>
          <w:szCs w:val="28"/>
          <w:shd w:val="clear" w:color="auto" w:fill="FFFFFF"/>
        </w:rPr>
        <w:t>称为</w:t>
      </w:r>
      <w:r w:rsidRPr="00763CCA">
        <w:rPr>
          <w:rFonts w:ascii="Times New Roman" w:eastAsia="仿宋_GB2312" w:hAnsi="Times New Roman" w:cs="仿宋" w:hint="eastAsia"/>
          <w:color w:val="333333"/>
          <w:sz w:val="24"/>
          <w:szCs w:val="28"/>
          <w:shd w:val="clear" w:color="auto" w:fill="FFFFFF"/>
        </w:rPr>
        <w:t>间隙杂质。</w:t>
      </w:r>
    </w:p>
    <w:p w14:paraId="2EF6580C" w14:textId="77777777" w:rsidR="007F3FEF" w:rsidRPr="006A2174" w:rsidRDefault="007F3FEF">
      <w:pPr>
        <w:rPr>
          <w:rFonts w:ascii="Times New Roman" w:eastAsia="仿宋_GB2312" w:hAnsi="Times New Roman" w:cs="仿宋"/>
          <w:color w:val="333333"/>
          <w:shd w:val="clear" w:color="auto" w:fill="FFFFFF"/>
        </w:rPr>
      </w:pPr>
    </w:p>
    <w:p w14:paraId="3B9C9834" w14:textId="77777777" w:rsidR="007F3FEF" w:rsidRPr="006B4DF2" w:rsidRDefault="000D0501" w:rsidP="006B4DF2">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t>20.</w:t>
      </w:r>
      <w:r w:rsidRPr="006B4DF2">
        <w:rPr>
          <w:rFonts w:ascii="Times New Roman" w:eastAsia="仿宋_GB2312" w:hAnsi="Times New Roman" w:cs="仿宋" w:hint="eastAsia"/>
          <w:color w:val="333333"/>
          <w:sz w:val="24"/>
          <w:szCs w:val="28"/>
          <w:shd w:val="clear" w:color="auto" w:fill="FFFFFF"/>
        </w:rPr>
        <w:t>齐纳击穿</w:t>
      </w:r>
    </w:p>
    <w:p w14:paraId="0D6601B5" w14:textId="77777777" w:rsidR="00F25E5A" w:rsidRDefault="00F25E5A" w:rsidP="00F25E5A">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强电场作用下，电子因隧穿效应引起电流的击穿</w:t>
      </w:r>
    </w:p>
    <w:p w14:paraId="55A452AA" w14:textId="77777777" w:rsidR="007F3FEF" w:rsidRPr="006B4DF2" w:rsidRDefault="007F3FEF" w:rsidP="006B4DF2">
      <w:pPr>
        <w:spacing w:after="80"/>
        <w:rPr>
          <w:rFonts w:ascii="Times New Roman" w:eastAsia="仿宋_GB2312" w:hAnsi="Times New Roman" w:cs="仿宋"/>
          <w:color w:val="333333"/>
          <w:sz w:val="24"/>
          <w:szCs w:val="28"/>
          <w:shd w:val="clear" w:color="auto" w:fill="FFFFFF"/>
        </w:rPr>
      </w:pPr>
    </w:p>
    <w:p w14:paraId="1C041A61" w14:textId="77777777" w:rsidR="007F3FEF" w:rsidRPr="006B4DF2" w:rsidRDefault="000D0501" w:rsidP="006B4DF2">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lastRenderedPageBreak/>
        <w:t>21.</w:t>
      </w:r>
      <w:r w:rsidRPr="006B4DF2">
        <w:rPr>
          <w:rFonts w:ascii="Times New Roman" w:eastAsia="仿宋_GB2312" w:hAnsi="Times New Roman" w:cs="仿宋" w:hint="eastAsia"/>
          <w:color w:val="333333"/>
          <w:sz w:val="24"/>
          <w:szCs w:val="28"/>
          <w:shd w:val="clear" w:color="auto" w:fill="FFFFFF"/>
        </w:rPr>
        <w:t>受主能级</w:t>
      </w:r>
    </w:p>
    <w:p w14:paraId="6474B947" w14:textId="77777777" w:rsidR="007F3FEF" w:rsidRPr="006B4DF2" w:rsidRDefault="000D0501" w:rsidP="006B4DF2">
      <w:pPr>
        <w:spacing w:after="80"/>
        <w:rPr>
          <w:rFonts w:ascii="Times New Roman" w:eastAsia="仿宋_GB2312" w:hAnsi="Times New Roman" w:cs="仿宋"/>
          <w:color w:val="333333"/>
          <w:sz w:val="24"/>
          <w:szCs w:val="28"/>
          <w:shd w:val="clear" w:color="auto" w:fill="FFFFFF"/>
        </w:rPr>
      </w:pPr>
      <w:bookmarkStart w:id="9" w:name="_Hlk90924486"/>
      <w:r w:rsidRPr="006B4DF2">
        <w:rPr>
          <w:rFonts w:ascii="Times New Roman" w:eastAsia="仿宋_GB2312" w:hAnsi="Times New Roman" w:cs="仿宋" w:hint="eastAsia"/>
          <w:color w:val="333333"/>
          <w:sz w:val="24"/>
          <w:szCs w:val="28"/>
          <w:shd w:val="clear" w:color="auto" w:fill="FFFFFF"/>
        </w:rPr>
        <w:t>被受主杂质束缚的空穴的能量状态称为受主能级。</w:t>
      </w:r>
    </w:p>
    <w:bookmarkEnd w:id="9"/>
    <w:p w14:paraId="6CF4C1EA" w14:textId="77777777" w:rsidR="007F3FEF" w:rsidRPr="006B4DF2" w:rsidRDefault="007F3FEF" w:rsidP="006B4DF2">
      <w:pPr>
        <w:spacing w:after="80"/>
        <w:rPr>
          <w:rFonts w:ascii="Times New Roman" w:eastAsia="仿宋_GB2312" w:hAnsi="Times New Roman" w:cs="仿宋"/>
          <w:color w:val="333333"/>
          <w:sz w:val="24"/>
          <w:szCs w:val="28"/>
          <w:shd w:val="clear" w:color="auto" w:fill="FFFFFF"/>
        </w:rPr>
      </w:pPr>
    </w:p>
    <w:p w14:paraId="04C02825" w14:textId="77777777" w:rsidR="007F3FEF" w:rsidRPr="006B4DF2" w:rsidRDefault="000D0501" w:rsidP="006B4DF2">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t>22.</w:t>
      </w:r>
      <w:r w:rsidRPr="006B4DF2">
        <w:rPr>
          <w:rFonts w:ascii="Times New Roman" w:eastAsia="仿宋_GB2312" w:hAnsi="Times New Roman" w:cs="仿宋" w:hint="eastAsia"/>
          <w:color w:val="333333"/>
          <w:sz w:val="24"/>
          <w:szCs w:val="28"/>
          <w:shd w:val="clear" w:color="auto" w:fill="FFFFFF"/>
        </w:rPr>
        <w:t>少子寿命</w:t>
      </w:r>
    </w:p>
    <w:p w14:paraId="7E0D50B9" w14:textId="30D299BF" w:rsidR="005D458A" w:rsidRPr="00AA6C1E" w:rsidRDefault="000D0501" w:rsidP="005D458A">
      <w:pPr>
        <w:spacing w:after="80"/>
        <w:rPr>
          <w:rFonts w:ascii="Times New Roman" w:eastAsia="仿宋_GB2312" w:hAnsi="Times New Roman" w:cs="仿宋"/>
          <w:color w:val="333333"/>
          <w:sz w:val="24"/>
          <w:szCs w:val="28"/>
          <w:shd w:val="clear" w:color="auto" w:fill="FFFFFF"/>
        </w:rPr>
      </w:pPr>
      <w:bookmarkStart w:id="10" w:name="_Hlk90924587"/>
      <w:r w:rsidRPr="006B4DF2">
        <w:rPr>
          <w:rFonts w:ascii="Times New Roman" w:eastAsia="仿宋_GB2312" w:hAnsi="Times New Roman" w:cs="仿宋" w:hint="eastAsia"/>
          <w:color w:val="333333"/>
          <w:sz w:val="24"/>
          <w:szCs w:val="28"/>
          <w:shd w:val="clear" w:color="auto" w:fill="FFFFFF"/>
        </w:rPr>
        <w:t>非平衡载流子的平均生存时间</w:t>
      </w:r>
      <m:oMath>
        <m:r>
          <w:rPr>
            <w:rFonts w:ascii="Cambria Math" w:eastAsia="仿宋_GB2312" w:hAnsi="Cambria Math" w:cs="仿宋" w:hint="eastAsia"/>
            <w:color w:val="333333"/>
            <w:sz w:val="24"/>
            <w:szCs w:val="28"/>
            <w:shd w:val="clear" w:color="auto" w:fill="FFFFFF"/>
          </w:rPr>
          <m:t>τ</m:t>
        </m:r>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w:rPr>
                <w:rFonts w:ascii="Cambria Math" w:eastAsia="仿宋_GB2312" w:hAnsi="Cambria Math" w:cs="仿宋" w:hint="eastAsia"/>
                <w:color w:val="333333"/>
                <w:sz w:val="24"/>
                <w:szCs w:val="28"/>
                <w:shd w:val="clear" w:color="auto" w:fill="FFFFFF"/>
              </w:rPr>
              <m:t>r</m:t>
            </m:r>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den>
        </m:f>
      </m:oMath>
      <w:r w:rsidR="00CB14FC" w:rsidRPr="006B4DF2">
        <w:rPr>
          <w:rFonts w:ascii="Times New Roman" w:eastAsia="仿宋_GB2312" w:hAnsi="Times New Roman" w:cs="仿宋" w:hint="eastAsia"/>
          <w:color w:val="333333"/>
          <w:sz w:val="24"/>
          <w:szCs w:val="28"/>
          <w:shd w:val="clear" w:color="auto" w:fill="FFFFFF"/>
        </w:rPr>
        <w:t>，称</w:t>
      </w:r>
      <w:r w:rsidRPr="006B4DF2">
        <w:rPr>
          <w:rFonts w:ascii="Times New Roman" w:eastAsia="仿宋_GB2312" w:hAnsi="Times New Roman" w:cs="仿宋" w:hint="eastAsia"/>
          <w:color w:val="333333"/>
          <w:sz w:val="24"/>
          <w:szCs w:val="28"/>
          <w:shd w:val="clear" w:color="auto" w:fill="FFFFFF"/>
        </w:rPr>
        <w:t>非平衡载流子寿命</w:t>
      </w:r>
      <w:r w:rsidR="005D458A">
        <w:rPr>
          <w:rFonts w:ascii="Times New Roman" w:eastAsia="仿宋_GB2312" w:hAnsi="Times New Roman" w:cs="仿宋" w:hint="eastAsia"/>
          <w:color w:val="333333"/>
          <w:sz w:val="24"/>
          <w:szCs w:val="28"/>
          <w:shd w:val="clear" w:color="auto" w:fill="FFFFFF"/>
        </w:rPr>
        <w:t>，</w:t>
      </w:r>
      <w:r w:rsidR="00127173">
        <w:rPr>
          <w:rFonts w:ascii="Times New Roman" w:eastAsia="仿宋_GB2312" w:hAnsi="Times New Roman" w:cs="仿宋" w:hint="eastAsia"/>
          <w:color w:val="333333"/>
          <w:sz w:val="24"/>
          <w:szCs w:val="28"/>
          <w:shd w:val="clear" w:color="auto" w:fill="FFFFFF"/>
        </w:rPr>
        <w:t>因</w:t>
      </w:r>
      <w:r w:rsidR="005D458A">
        <w:rPr>
          <w:rFonts w:ascii="Times New Roman" w:eastAsia="仿宋_GB2312" w:hAnsi="Times New Roman" w:cs="仿宋" w:hint="eastAsia"/>
          <w:color w:val="333333"/>
          <w:sz w:val="24"/>
          <w:szCs w:val="28"/>
          <w:shd w:val="clear" w:color="auto" w:fill="FFFFFF"/>
        </w:rPr>
        <w:t>由非平衡少数载流子</w:t>
      </w:r>
      <w:r w:rsidR="00F41A4C">
        <w:rPr>
          <w:rFonts w:ascii="Times New Roman" w:eastAsia="仿宋_GB2312" w:hAnsi="Times New Roman" w:cs="仿宋" w:hint="eastAsia"/>
          <w:color w:val="333333"/>
          <w:sz w:val="24"/>
          <w:szCs w:val="28"/>
          <w:shd w:val="clear" w:color="auto" w:fill="FFFFFF"/>
        </w:rPr>
        <w:t>变化为</w:t>
      </w:r>
      <w:r w:rsidR="005D458A">
        <w:rPr>
          <w:rFonts w:ascii="Times New Roman" w:eastAsia="仿宋_GB2312" w:hAnsi="Times New Roman" w:cs="仿宋" w:hint="eastAsia"/>
          <w:color w:val="333333"/>
          <w:sz w:val="24"/>
          <w:szCs w:val="28"/>
          <w:shd w:val="clear" w:color="auto" w:fill="FFFFFF"/>
        </w:rPr>
        <w:t>主导，故也称少子寿命</w:t>
      </w:r>
    </w:p>
    <w:bookmarkEnd w:id="10"/>
    <w:p w14:paraId="16DEF1DF" w14:textId="5FDEB7E0" w:rsidR="007F3FEF" w:rsidRPr="005D458A" w:rsidRDefault="007F3FEF" w:rsidP="006B4DF2">
      <w:pPr>
        <w:spacing w:after="80"/>
        <w:rPr>
          <w:rFonts w:ascii="Times New Roman" w:eastAsia="仿宋_GB2312" w:hAnsi="Times New Roman" w:cs="仿宋"/>
          <w:color w:val="333333"/>
          <w:sz w:val="24"/>
          <w:szCs w:val="28"/>
          <w:shd w:val="clear" w:color="auto" w:fill="FFFFFF"/>
        </w:rPr>
      </w:pPr>
    </w:p>
    <w:p w14:paraId="01F1C604" w14:textId="77777777" w:rsidR="007F3FEF" w:rsidRPr="006B4DF2" w:rsidRDefault="000D0501" w:rsidP="006B4DF2">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t>23.</w:t>
      </w:r>
      <w:r w:rsidRPr="006B4DF2">
        <w:rPr>
          <w:rFonts w:ascii="Times New Roman" w:eastAsia="仿宋_GB2312" w:hAnsi="Times New Roman" w:cs="仿宋" w:hint="eastAsia"/>
          <w:color w:val="333333"/>
          <w:sz w:val="24"/>
          <w:szCs w:val="28"/>
          <w:shd w:val="clear" w:color="auto" w:fill="FFFFFF"/>
        </w:rPr>
        <w:t>空穴</w:t>
      </w:r>
    </w:p>
    <w:p w14:paraId="28D0E851" w14:textId="19348442" w:rsidR="007F3FEF" w:rsidRDefault="003C2A2F" w:rsidP="006B4DF2">
      <w:pPr>
        <w:spacing w:after="80"/>
        <w:rPr>
          <w:rFonts w:ascii="Times New Roman" w:eastAsia="仿宋_GB2312" w:hAnsi="Times New Roman" w:cs="仿宋"/>
          <w:color w:val="333333"/>
          <w:sz w:val="24"/>
          <w:szCs w:val="28"/>
          <w:shd w:val="clear" w:color="auto" w:fill="FFFFFF"/>
        </w:rPr>
      </w:pPr>
      <w:bookmarkStart w:id="11" w:name="_Hlk90925574"/>
      <w:r>
        <w:rPr>
          <w:rFonts w:ascii="Times New Roman" w:eastAsia="仿宋_GB2312" w:hAnsi="Times New Roman" w:cs="仿宋" w:hint="eastAsia"/>
          <w:color w:val="333333"/>
          <w:sz w:val="24"/>
          <w:szCs w:val="28"/>
          <w:shd w:val="clear" w:color="auto" w:fill="FFFFFF"/>
        </w:rPr>
        <w:t>为简便描述未填满的价带的电流，</w:t>
      </w:r>
      <w:r w:rsidRPr="00AA6C1E">
        <w:rPr>
          <w:rFonts w:ascii="Times New Roman" w:eastAsia="仿宋_GB2312" w:hAnsi="Times New Roman" w:cs="仿宋" w:hint="eastAsia"/>
          <w:color w:val="333333"/>
          <w:sz w:val="24"/>
          <w:szCs w:val="28"/>
          <w:shd w:val="clear" w:color="auto" w:fill="FFFFFF"/>
        </w:rPr>
        <w:t>把价带中空着的状态</w:t>
      </w:r>
      <w:r>
        <w:rPr>
          <w:rFonts w:ascii="Times New Roman" w:eastAsia="仿宋_GB2312" w:hAnsi="Times New Roman" w:cs="仿宋" w:hint="eastAsia"/>
          <w:color w:val="333333"/>
          <w:sz w:val="24"/>
          <w:szCs w:val="28"/>
          <w:shd w:val="clear" w:color="auto" w:fill="FFFFFF"/>
        </w:rPr>
        <w:t>视作带正电具有正有效质量的假想粒子空穴</w:t>
      </w:r>
    </w:p>
    <w:bookmarkEnd w:id="11"/>
    <w:p w14:paraId="5A2D5C23" w14:textId="77777777" w:rsidR="003C2A2F" w:rsidRPr="006B4DF2" w:rsidRDefault="003C2A2F" w:rsidP="006B4DF2">
      <w:pPr>
        <w:spacing w:after="80"/>
        <w:rPr>
          <w:rFonts w:ascii="Times New Roman" w:eastAsia="仿宋_GB2312" w:hAnsi="Times New Roman" w:cs="仿宋"/>
          <w:color w:val="333333"/>
          <w:sz w:val="24"/>
          <w:szCs w:val="28"/>
          <w:shd w:val="clear" w:color="auto" w:fill="FFFFFF"/>
        </w:rPr>
      </w:pPr>
    </w:p>
    <w:p w14:paraId="716D3BD2" w14:textId="77777777" w:rsidR="007F3FEF" w:rsidRPr="00DC09F7" w:rsidRDefault="000D0501" w:rsidP="00DC09F7">
      <w:pPr>
        <w:spacing w:after="80"/>
        <w:rPr>
          <w:rFonts w:ascii="Times New Roman" w:eastAsia="仿宋_GB2312" w:hAnsi="Times New Roman" w:cs="仿宋"/>
          <w:color w:val="333333"/>
          <w:sz w:val="24"/>
          <w:szCs w:val="28"/>
          <w:shd w:val="clear" w:color="auto" w:fill="FFFFFF"/>
        </w:rPr>
      </w:pPr>
      <w:r w:rsidRPr="00DC09F7">
        <w:rPr>
          <w:rFonts w:ascii="Times New Roman" w:eastAsia="仿宋_GB2312" w:hAnsi="Times New Roman" w:cs="仿宋" w:hint="eastAsia"/>
          <w:color w:val="333333"/>
          <w:sz w:val="24"/>
          <w:szCs w:val="28"/>
          <w:shd w:val="clear" w:color="auto" w:fill="FFFFFF"/>
        </w:rPr>
        <w:t>24.</w:t>
      </w:r>
      <w:r w:rsidRPr="00DC09F7">
        <w:rPr>
          <w:rFonts w:ascii="Times New Roman" w:eastAsia="仿宋_GB2312" w:hAnsi="Times New Roman" w:cs="仿宋" w:hint="eastAsia"/>
          <w:color w:val="333333"/>
          <w:sz w:val="24"/>
          <w:szCs w:val="28"/>
          <w:shd w:val="clear" w:color="auto" w:fill="FFFFFF"/>
        </w:rPr>
        <w:t>表面复合速度</w:t>
      </w:r>
    </w:p>
    <w:p w14:paraId="069CE3AD" w14:textId="4F31ECB5" w:rsidR="007F3FEF" w:rsidRPr="00DC09F7" w:rsidRDefault="000D0501" w:rsidP="00DC09F7">
      <w:pPr>
        <w:spacing w:after="80"/>
        <w:rPr>
          <w:rFonts w:ascii="Times New Roman" w:eastAsia="仿宋_GB2312" w:hAnsi="Times New Roman" w:cs="仿宋"/>
          <w:color w:val="333333"/>
          <w:sz w:val="24"/>
          <w:szCs w:val="28"/>
          <w:shd w:val="clear" w:color="auto" w:fill="FFFFFF"/>
        </w:rPr>
      </w:pPr>
      <w:bookmarkStart w:id="12" w:name="_Hlk90925758"/>
      <w:r w:rsidRPr="00DC09F7">
        <w:rPr>
          <w:rFonts w:ascii="Times New Roman" w:eastAsia="仿宋_GB2312" w:hAnsi="Times New Roman" w:cs="仿宋" w:hint="eastAsia"/>
          <w:color w:val="333333"/>
          <w:sz w:val="24"/>
          <w:szCs w:val="28"/>
          <w:shd w:val="clear" w:color="auto" w:fill="FFFFFF"/>
        </w:rPr>
        <w:t>表面复合率与表面处非平衡载流子浓度之比。具有速度的量纲，表示表面复合的强弱，很大程度上受到晶体表面物理性质和外界气氛的影响。</w:t>
      </w:r>
    </w:p>
    <w:bookmarkEnd w:id="12"/>
    <w:p w14:paraId="4BD7050A" w14:textId="77777777" w:rsidR="007F3FEF" w:rsidRPr="00DC09F7" w:rsidRDefault="007F3FEF" w:rsidP="00DC09F7">
      <w:pPr>
        <w:spacing w:after="80"/>
        <w:rPr>
          <w:rFonts w:ascii="Times New Roman" w:eastAsia="仿宋_GB2312" w:hAnsi="Times New Roman" w:cs="仿宋"/>
          <w:color w:val="333333"/>
          <w:sz w:val="24"/>
          <w:szCs w:val="28"/>
          <w:shd w:val="clear" w:color="auto" w:fill="FFFFFF"/>
        </w:rPr>
      </w:pPr>
    </w:p>
    <w:p w14:paraId="12E93C62" w14:textId="77777777" w:rsidR="007F3FEF" w:rsidRPr="00DC09F7" w:rsidRDefault="000D0501" w:rsidP="00DC09F7">
      <w:pPr>
        <w:spacing w:after="80"/>
        <w:rPr>
          <w:rFonts w:ascii="Times New Roman" w:eastAsia="仿宋_GB2312" w:hAnsi="Times New Roman" w:cs="仿宋"/>
          <w:color w:val="333333"/>
          <w:sz w:val="24"/>
          <w:szCs w:val="28"/>
          <w:shd w:val="clear" w:color="auto" w:fill="FFFFFF"/>
        </w:rPr>
      </w:pPr>
      <w:r w:rsidRPr="00DC09F7">
        <w:rPr>
          <w:rFonts w:ascii="Times New Roman" w:eastAsia="仿宋_GB2312" w:hAnsi="Times New Roman" w:cs="仿宋" w:hint="eastAsia"/>
          <w:color w:val="333333"/>
          <w:sz w:val="24"/>
          <w:szCs w:val="28"/>
          <w:shd w:val="clear" w:color="auto" w:fill="FFFFFF"/>
        </w:rPr>
        <w:t>25.</w:t>
      </w:r>
      <w:r w:rsidRPr="00DC09F7">
        <w:rPr>
          <w:rFonts w:ascii="Times New Roman" w:eastAsia="仿宋_GB2312" w:hAnsi="Times New Roman" w:cs="仿宋" w:hint="eastAsia"/>
          <w:color w:val="333333"/>
          <w:sz w:val="24"/>
          <w:szCs w:val="28"/>
          <w:shd w:val="clear" w:color="auto" w:fill="FFFFFF"/>
        </w:rPr>
        <w:t>本征吸收</w:t>
      </w:r>
    </w:p>
    <w:p w14:paraId="4761900C" w14:textId="77777777" w:rsidR="00F25E5A" w:rsidRDefault="00F25E5A" w:rsidP="00F25E5A">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使电子从价带直接跃迁到导带的光吸收过程</w:t>
      </w:r>
    </w:p>
    <w:p w14:paraId="7B01C9F6" w14:textId="77777777" w:rsidR="003C2A2F" w:rsidRPr="00DC09F7" w:rsidRDefault="003C2A2F" w:rsidP="00DC09F7">
      <w:pPr>
        <w:spacing w:after="80"/>
        <w:rPr>
          <w:rFonts w:ascii="Times New Roman" w:eastAsia="仿宋_GB2312" w:hAnsi="Times New Roman" w:cs="仿宋"/>
          <w:color w:val="333333"/>
          <w:sz w:val="24"/>
          <w:szCs w:val="28"/>
          <w:shd w:val="clear" w:color="auto" w:fill="FFFFFF"/>
        </w:rPr>
      </w:pPr>
    </w:p>
    <w:p w14:paraId="1FE3786D" w14:textId="77777777" w:rsidR="007F3FEF" w:rsidRPr="00DC09F7" w:rsidRDefault="000D0501" w:rsidP="00DC09F7">
      <w:pPr>
        <w:spacing w:after="80"/>
        <w:rPr>
          <w:rFonts w:ascii="Times New Roman" w:eastAsia="仿宋_GB2312" w:hAnsi="Times New Roman" w:cs="仿宋"/>
          <w:color w:val="333333"/>
          <w:sz w:val="24"/>
          <w:szCs w:val="28"/>
          <w:shd w:val="clear" w:color="auto" w:fill="FFFFFF"/>
        </w:rPr>
      </w:pPr>
      <w:r w:rsidRPr="00DC09F7">
        <w:rPr>
          <w:rFonts w:ascii="Times New Roman" w:eastAsia="仿宋_GB2312" w:hAnsi="Times New Roman" w:cs="仿宋" w:hint="eastAsia"/>
          <w:color w:val="333333"/>
          <w:sz w:val="24"/>
          <w:szCs w:val="28"/>
          <w:shd w:val="clear" w:color="auto" w:fill="FFFFFF"/>
        </w:rPr>
        <w:t>26.</w:t>
      </w:r>
      <w:r w:rsidRPr="00DC09F7">
        <w:rPr>
          <w:rFonts w:ascii="Times New Roman" w:eastAsia="仿宋_GB2312" w:hAnsi="Times New Roman" w:cs="仿宋" w:hint="eastAsia"/>
          <w:color w:val="333333"/>
          <w:sz w:val="24"/>
          <w:szCs w:val="28"/>
          <w:shd w:val="clear" w:color="auto" w:fill="FFFFFF"/>
        </w:rPr>
        <w:t>非平衡载流子寿命</w:t>
      </w:r>
    </w:p>
    <w:p w14:paraId="491F99AA" w14:textId="22AAA3CA" w:rsidR="007F3FEF" w:rsidRPr="00B250B2" w:rsidRDefault="000D0501" w:rsidP="00B250B2">
      <w:pPr>
        <w:spacing w:after="80"/>
        <w:rPr>
          <w:rFonts w:ascii="Times New Roman" w:eastAsia="仿宋_GB2312" w:hAnsi="Times New Roman" w:cs="仿宋"/>
          <w:color w:val="333333"/>
          <w:sz w:val="24"/>
          <w:szCs w:val="28"/>
          <w:shd w:val="clear" w:color="auto" w:fill="FFFFFF"/>
        </w:rPr>
      </w:pPr>
      <w:bookmarkStart w:id="13" w:name="_Hlk90925994"/>
      <w:r w:rsidRPr="00DC09F7">
        <w:rPr>
          <w:rFonts w:ascii="Times New Roman" w:eastAsia="仿宋_GB2312" w:hAnsi="Times New Roman" w:cs="仿宋" w:hint="eastAsia"/>
          <w:color w:val="333333"/>
          <w:sz w:val="24"/>
          <w:szCs w:val="28"/>
          <w:shd w:val="clear" w:color="auto" w:fill="FFFFFF"/>
        </w:rPr>
        <w:t>大量的非平衡载流子从产生到复合的平均时间。</w:t>
      </w:r>
    </w:p>
    <w:bookmarkEnd w:id="13"/>
    <w:p w14:paraId="5C56E30D" w14:textId="77777777" w:rsidR="007F3FEF" w:rsidRPr="006A2174" w:rsidRDefault="007F3FEF">
      <w:pPr>
        <w:rPr>
          <w:rFonts w:ascii="Times New Roman" w:eastAsia="仿宋_GB2312" w:hAnsi="Times New Roman" w:cs="仿宋"/>
          <w:color w:val="333333"/>
          <w:shd w:val="clear" w:color="auto" w:fill="FFFFFF"/>
        </w:rPr>
      </w:pPr>
    </w:p>
    <w:p w14:paraId="735FDAC7" w14:textId="3F58FF8D" w:rsidR="001666E2" w:rsidRPr="001666E2" w:rsidRDefault="000D0501">
      <w:pPr>
        <w:rPr>
          <w:rFonts w:ascii="黑体" w:eastAsia="黑体" w:hAnsi="黑体" w:cs="仿宋"/>
          <w:color w:val="333333"/>
          <w:sz w:val="28"/>
          <w:szCs w:val="32"/>
          <w:shd w:val="clear" w:color="auto" w:fill="FFFFFF"/>
        </w:rPr>
      </w:pPr>
      <w:r w:rsidRPr="001666E2">
        <w:rPr>
          <w:rFonts w:ascii="黑体" w:eastAsia="黑体" w:hAnsi="黑体" w:cs="仿宋" w:hint="eastAsia"/>
          <w:color w:val="333333"/>
          <w:sz w:val="28"/>
          <w:szCs w:val="32"/>
          <w:shd w:val="clear" w:color="auto" w:fill="FFFFFF"/>
        </w:rPr>
        <w:t>二、主要物理问题</w:t>
      </w:r>
    </w:p>
    <w:p w14:paraId="77A31F95" w14:textId="19925BBB"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D8348C">
        <w:rPr>
          <w:rFonts w:ascii="Times New Roman" w:eastAsia="仿宋_GB2312" w:hAnsi="Times New Roman" w:cs="仿宋" w:hint="eastAsia"/>
          <w:color w:val="333333"/>
          <w:sz w:val="24"/>
          <w:szCs w:val="28"/>
          <w:shd w:val="clear" w:color="auto" w:fill="FFFFFF"/>
        </w:rPr>
        <w:t xml:space="preserve">1. </w:t>
      </w:r>
      <w:r w:rsidRPr="00D8348C">
        <w:rPr>
          <w:rFonts w:ascii="Times New Roman" w:eastAsia="仿宋_GB2312" w:hAnsi="Times New Roman" w:cs="仿宋" w:hint="eastAsia"/>
          <w:color w:val="333333"/>
          <w:sz w:val="24"/>
          <w:szCs w:val="28"/>
          <w:shd w:val="clear" w:color="auto" w:fill="FFFFFF"/>
        </w:rPr>
        <w:t>试从能带（级）角度说明晶体中的电子与孤立原子中电子的区别？进而阐述金</w:t>
      </w:r>
      <w:r w:rsidRPr="00D8348C">
        <w:rPr>
          <w:rFonts w:ascii="Times New Roman" w:eastAsia="仿宋_GB2312" w:hAnsi="Times New Roman" w:cs="仿宋" w:hint="eastAsia"/>
          <w:color w:val="333333"/>
          <w:sz w:val="24"/>
          <w:szCs w:val="28"/>
          <w:shd w:val="clear" w:color="auto" w:fill="FFFFFF"/>
        </w:rPr>
        <w:lastRenderedPageBreak/>
        <w:t>属、半导体、绝缘体的不同。</w:t>
      </w:r>
    </w:p>
    <w:p w14:paraId="350F0B17" w14:textId="77777777" w:rsidR="00F25E5A" w:rsidRDefault="00F25E5A" w:rsidP="00F25E5A">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孤立原子中电子位于简并的分立能级上，跃迁受限。晶体中电子</w:t>
      </w:r>
      <w:r w:rsidRPr="0007752B">
        <w:rPr>
          <w:rFonts w:ascii="Times New Roman" w:eastAsia="仿宋_GB2312" w:hAnsi="Times New Roman" w:cs="仿宋" w:hint="eastAsia"/>
          <w:color w:val="333333"/>
          <w:sz w:val="24"/>
          <w:szCs w:val="28"/>
          <w:shd w:val="clear" w:color="auto" w:fill="FFFFFF"/>
        </w:rPr>
        <w:t>简并的能级劈裂成</w:t>
      </w:r>
      <w:r>
        <w:rPr>
          <w:rFonts w:ascii="Times New Roman" w:eastAsia="仿宋_GB2312" w:hAnsi="Times New Roman" w:cs="仿宋" w:hint="eastAsia"/>
          <w:color w:val="333333"/>
          <w:sz w:val="24"/>
          <w:szCs w:val="28"/>
          <w:shd w:val="clear" w:color="auto" w:fill="FFFFFF"/>
        </w:rPr>
        <w:t>大量</w:t>
      </w:r>
      <w:r w:rsidRPr="0007752B">
        <w:rPr>
          <w:rFonts w:ascii="Times New Roman" w:eastAsia="仿宋_GB2312" w:hAnsi="Times New Roman" w:cs="仿宋" w:hint="eastAsia"/>
          <w:color w:val="333333"/>
          <w:sz w:val="24"/>
          <w:szCs w:val="28"/>
          <w:shd w:val="clear" w:color="auto" w:fill="FFFFFF"/>
        </w:rPr>
        <w:t>彼此相距很近的能级，这些能级组成一个能带，</w:t>
      </w:r>
      <w:r>
        <w:rPr>
          <w:rFonts w:ascii="Times New Roman" w:eastAsia="仿宋_GB2312" w:hAnsi="Times New Roman" w:cs="仿宋" w:hint="eastAsia"/>
          <w:color w:val="333333"/>
          <w:sz w:val="24"/>
          <w:szCs w:val="28"/>
          <w:shd w:val="clear" w:color="auto" w:fill="FFFFFF"/>
        </w:rPr>
        <w:t>电子在同一能带未占据状态间的运动是准自由的。</w:t>
      </w:r>
    </w:p>
    <w:p w14:paraId="1BCEC022" w14:textId="4C184871" w:rsidR="003A7305" w:rsidRPr="00107CAF" w:rsidRDefault="00F25E5A" w:rsidP="003A7305">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金属的相邻允带重合，没有禁带，因而电子容易从外电场获得能量跃迁到更高的状态形成电流；</w:t>
      </w:r>
      <w:r w:rsidRPr="0007752B">
        <w:rPr>
          <w:rFonts w:ascii="Times New Roman" w:eastAsia="仿宋_GB2312" w:hAnsi="Times New Roman" w:cs="仿宋" w:hint="eastAsia"/>
          <w:color w:val="333333"/>
          <w:sz w:val="24"/>
          <w:szCs w:val="28"/>
          <w:shd w:val="clear" w:color="auto" w:fill="FFFFFF"/>
        </w:rPr>
        <w:t>绝缘体和半导体</w:t>
      </w:r>
      <w:r>
        <w:rPr>
          <w:rFonts w:ascii="Times New Roman" w:eastAsia="仿宋_GB2312" w:hAnsi="Times New Roman" w:cs="仿宋" w:hint="eastAsia"/>
          <w:color w:val="333333"/>
          <w:sz w:val="24"/>
          <w:szCs w:val="28"/>
          <w:shd w:val="clear" w:color="auto" w:fill="FFFFFF"/>
        </w:rPr>
        <w:t>两个允带之间存在禁带，限制了电子在能级间的跃迁。半导体的禁带宽度较小，少量电子可以激发产生空穴电子对，由此导带和价带都有电流（与金属不同）；绝缘体的禁带宽度大，</w:t>
      </w:r>
      <w:r w:rsidRPr="0007752B">
        <w:rPr>
          <w:rFonts w:ascii="Times New Roman" w:eastAsia="仿宋_GB2312" w:hAnsi="Times New Roman" w:cs="仿宋" w:hint="eastAsia"/>
          <w:color w:val="333333"/>
          <w:sz w:val="24"/>
          <w:szCs w:val="28"/>
          <w:shd w:val="clear" w:color="auto" w:fill="FFFFFF"/>
        </w:rPr>
        <w:t>激发</w:t>
      </w:r>
      <w:r>
        <w:rPr>
          <w:rFonts w:ascii="Times New Roman" w:eastAsia="仿宋_GB2312" w:hAnsi="Times New Roman" w:cs="仿宋" w:hint="eastAsia"/>
          <w:color w:val="333333"/>
          <w:sz w:val="24"/>
          <w:szCs w:val="28"/>
          <w:shd w:val="clear" w:color="auto" w:fill="FFFFFF"/>
        </w:rPr>
        <w:t>价带</w:t>
      </w:r>
      <w:r w:rsidRPr="0007752B">
        <w:rPr>
          <w:rFonts w:ascii="Times New Roman" w:eastAsia="仿宋_GB2312" w:hAnsi="Times New Roman" w:cs="仿宋" w:hint="eastAsia"/>
          <w:color w:val="333333"/>
          <w:sz w:val="24"/>
          <w:szCs w:val="28"/>
          <w:shd w:val="clear" w:color="auto" w:fill="FFFFFF"/>
        </w:rPr>
        <w:t>电子需要</w:t>
      </w:r>
      <w:r>
        <w:rPr>
          <w:rFonts w:ascii="Times New Roman" w:eastAsia="仿宋_GB2312" w:hAnsi="Times New Roman" w:cs="仿宋" w:hint="eastAsia"/>
          <w:color w:val="333333"/>
          <w:sz w:val="24"/>
          <w:szCs w:val="28"/>
          <w:shd w:val="clear" w:color="auto" w:fill="FFFFFF"/>
        </w:rPr>
        <w:t>极大</w:t>
      </w:r>
      <w:r w:rsidRPr="0007752B">
        <w:rPr>
          <w:rFonts w:ascii="Times New Roman" w:eastAsia="仿宋_GB2312" w:hAnsi="Times New Roman" w:cs="仿宋" w:hint="eastAsia"/>
          <w:color w:val="333333"/>
          <w:sz w:val="24"/>
          <w:szCs w:val="28"/>
          <w:shd w:val="clear" w:color="auto" w:fill="FFFFFF"/>
        </w:rPr>
        <w:t>的能量，</w:t>
      </w:r>
      <w:r>
        <w:rPr>
          <w:rFonts w:ascii="Times New Roman" w:eastAsia="仿宋_GB2312" w:hAnsi="Times New Roman" w:cs="仿宋" w:hint="eastAsia"/>
          <w:color w:val="333333"/>
          <w:sz w:val="24"/>
          <w:szCs w:val="28"/>
          <w:shd w:val="clear" w:color="auto" w:fill="FFFFFF"/>
        </w:rPr>
        <w:t>通常温度下</w:t>
      </w:r>
      <w:r w:rsidRPr="0007752B">
        <w:rPr>
          <w:rFonts w:ascii="Times New Roman" w:eastAsia="仿宋_GB2312" w:hAnsi="Times New Roman" w:cs="仿宋" w:hint="eastAsia"/>
          <w:color w:val="333333"/>
          <w:sz w:val="24"/>
          <w:szCs w:val="28"/>
          <w:shd w:val="clear" w:color="auto" w:fill="FFFFFF"/>
        </w:rPr>
        <w:t>导电性差</w:t>
      </w:r>
      <w:r>
        <w:rPr>
          <w:rFonts w:ascii="Times New Roman" w:eastAsia="仿宋_GB2312" w:hAnsi="Times New Roman" w:cs="仿宋" w:hint="eastAsia"/>
          <w:color w:val="333333"/>
          <w:sz w:val="24"/>
          <w:szCs w:val="28"/>
          <w:shd w:val="clear" w:color="auto" w:fill="FFFFFF"/>
        </w:rPr>
        <w:t>。</w:t>
      </w:r>
    </w:p>
    <w:p w14:paraId="30104FA6" w14:textId="77777777" w:rsidR="007F3FEF" w:rsidRPr="003A7305" w:rsidRDefault="007F3FEF" w:rsidP="001666E2">
      <w:pPr>
        <w:spacing w:after="80"/>
        <w:rPr>
          <w:rFonts w:ascii="Times New Roman" w:eastAsia="仿宋_GB2312" w:hAnsi="Times New Roman" w:cs="仿宋"/>
          <w:color w:val="333333"/>
          <w:sz w:val="24"/>
          <w:szCs w:val="28"/>
          <w:shd w:val="clear" w:color="auto" w:fill="FFFFFF"/>
        </w:rPr>
      </w:pPr>
    </w:p>
    <w:p w14:paraId="2BA6F0D6" w14:textId="321556A2" w:rsidR="00EF7C6F" w:rsidRPr="00EF7C6F" w:rsidRDefault="000D0501" w:rsidP="00EF7C6F">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 xml:space="preserve">2. </w:t>
      </w:r>
      <w:r w:rsidRPr="001666E2">
        <w:rPr>
          <w:rFonts w:ascii="Times New Roman" w:eastAsia="仿宋_GB2312" w:hAnsi="Times New Roman" w:cs="仿宋" w:hint="eastAsia"/>
          <w:color w:val="333333"/>
          <w:sz w:val="24"/>
          <w:szCs w:val="28"/>
          <w:shd w:val="clear" w:color="auto" w:fill="FFFFFF"/>
        </w:rPr>
        <w:t>试说明：本征半导体材料中的载流子浓度随禁带宽度</w:t>
      </w:r>
      <w:proofErr w:type="spellStart"/>
      <w:r w:rsidRPr="001666E2">
        <w:rPr>
          <w:rFonts w:ascii="Times New Roman" w:eastAsia="仿宋_GB2312" w:hAnsi="Times New Roman" w:cs="仿宋" w:hint="eastAsia"/>
          <w:color w:val="333333"/>
          <w:sz w:val="24"/>
          <w:szCs w:val="28"/>
          <w:shd w:val="clear" w:color="auto" w:fill="FFFFFF"/>
        </w:rPr>
        <w:t>E</w:t>
      </w:r>
      <w:r w:rsidRPr="001666E2">
        <w:rPr>
          <w:rFonts w:ascii="Times New Roman" w:eastAsia="仿宋_GB2312" w:hAnsi="Times New Roman" w:cs="仿宋" w:hint="eastAsia"/>
          <w:color w:val="333333"/>
          <w:sz w:val="24"/>
          <w:szCs w:val="28"/>
          <w:shd w:val="clear" w:color="auto" w:fill="FFFFFF"/>
          <w:vertAlign w:val="subscript"/>
        </w:rPr>
        <w:t>g</w:t>
      </w:r>
      <w:proofErr w:type="spellEnd"/>
      <w:r w:rsidRPr="001666E2">
        <w:rPr>
          <w:rFonts w:ascii="Times New Roman" w:eastAsia="仿宋_GB2312" w:hAnsi="Times New Roman" w:cs="仿宋" w:hint="eastAsia"/>
          <w:color w:val="333333"/>
          <w:sz w:val="24"/>
          <w:szCs w:val="28"/>
          <w:shd w:val="clear" w:color="auto" w:fill="FFFFFF"/>
        </w:rPr>
        <w:t>及温度</w:t>
      </w:r>
      <w:r w:rsidRPr="001666E2">
        <w:rPr>
          <w:rFonts w:ascii="Times New Roman" w:eastAsia="仿宋_GB2312" w:hAnsi="Times New Roman" w:cs="仿宋" w:hint="eastAsia"/>
          <w:color w:val="333333"/>
          <w:sz w:val="24"/>
          <w:szCs w:val="28"/>
          <w:shd w:val="clear" w:color="auto" w:fill="FFFFFF"/>
        </w:rPr>
        <w:t>T</w:t>
      </w:r>
      <w:r w:rsidRPr="001666E2">
        <w:rPr>
          <w:rFonts w:ascii="Times New Roman" w:eastAsia="仿宋_GB2312" w:hAnsi="Times New Roman" w:cs="仿宋" w:hint="eastAsia"/>
          <w:color w:val="333333"/>
          <w:sz w:val="24"/>
          <w:szCs w:val="28"/>
          <w:shd w:val="clear" w:color="auto" w:fill="FFFFFF"/>
        </w:rPr>
        <w:t>的变化情况，并解释原因。</w:t>
      </w:r>
    </w:p>
    <w:bookmarkStart w:id="14" w:name="_Hlk90930841"/>
    <w:p w14:paraId="638A32AC" w14:textId="6AFD6CE0" w:rsidR="003A7305" w:rsidRDefault="00F153E4" w:rsidP="003A7305">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Sub>
          <m:r>
            <m:rPr>
              <m:sty m:val="p"/>
            </m:rPr>
            <w:rPr>
              <w:rFonts w:ascii="Cambria Math" w:eastAsia="仿宋_GB2312" w:hAnsi="Cambria Math" w:cs="仿宋" w:hint="eastAsia"/>
              <w:color w:val="333333"/>
              <w:sz w:val="24"/>
              <w:szCs w:val="28"/>
              <w:shd w:val="clear" w:color="auto" w:fill="FFFFFF"/>
            </w:rPr>
            <m:t>=</m:t>
          </m:r>
          <m:rad>
            <m:radPr>
              <m:degHide m:val="1"/>
              <m:ctrlPr>
                <w:rPr>
                  <w:rFonts w:ascii="Cambria Math" w:eastAsia="仿宋_GB2312" w:hAnsi="Cambria Math" w:cs="仿宋" w:hint="eastAsia"/>
                  <w:color w:val="333333"/>
                  <w:sz w:val="24"/>
                  <w:szCs w:val="28"/>
                  <w:shd w:val="clear" w:color="auto" w:fill="FFFFFF"/>
                </w:rPr>
              </m:ctrlPr>
            </m:radPr>
            <m:deg/>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c</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v</m:t>
                  </m:r>
                </m:sub>
              </m:sSub>
            </m:e>
          </m:rad>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g</m:t>
                      </m:r>
                    </m:sub>
                  </m:sSub>
                </m:num>
                <m:den>
                  <m:r>
                    <m:rPr>
                      <m:sty m:val="p"/>
                    </m:rPr>
                    <w:rPr>
                      <w:rFonts w:ascii="Cambria Math" w:eastAsia="仿宋_GB2312" w:hAnsi="Cambria Math" w:cs="仿宋" w:hint="eastAsia"/>
                      <w:color w:val="333333"/>
                      <w:sz w:val="24"/>
                      <w:szCs w:val="28"/>
                      <w:shd w:val="clear" w:color="auto" w:fill="FFFFFF"/>
                    </w:rPr>
                    <m:t>2</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sup>
          </m:sSup>
          <m:r>
            <m:rPr>
              <m:sty m:val="p"/>
            </m:rPr>
            <w:rPr>
              <w:rFonts w:ascii="Cambria Math" w:eastAsia="仿宋_GB2312" w:hAnsi="Cambria Math" w:cs="仿宋" w:hint="eastAsia"/>
              <w:color w:val="333333"/>
              <w:sz w:val="24"/>
              <w:szCs w:val="28"/>
              <w:shd w:val="clear" w:color="auto" w:fill="FFFFFF"/>
            </w:rPr>
            <w:br/>
          </m:r>
        </m:oMath>
      </m:oMathPara>
      <w:r w:rsidR="003A7305">
        <w:rPr>
          <w:rFonts w:ascii="Times New Roman" w:eastAsia="仿宋_GB2312" w:hAnsi="Times New Roman" w:cs="仿宋" w:hint="eastAsia"/>
          <w:color w:val="333333"/>
          <w:sz w:val="24"/>
          <w:szCs w:val="28"/>
          <w:shd w:val="clear" w:color="auto" w:fill="FFFFFF"/>
        </w:rPr>
        <w:t>禁带宽度减小，指数因子增大，对应从价带跃迁到导带需要的能量减少，更容易激发，载流子浓度增大。</w:t>
      </w:r>
    </w:p>
    <w:p w14:paraId="47C6E0A7" w14:textId="183B5FC9" w:rsidR="003A7305" w:rsidRPr="001666E2" w:rsidRDefault="00CF537D" w:rsidP="003A7305">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有效状态密度</w:t>
      </w:r>
      <w:r w:rsidR="003A7305">
        <w:rPr>
          <w:rFonts w:ascii="Times New Roman" w:eastAsia="仿宋_GB2312" w:hAnsi="Times New Roman" w:cs="仿宋" w:hint="eastAsia"/>
          <w:color w:val="333333"/>
          <w:sz w:val="24"/>
          <w:szCs w:val="28"/>
          <w:shd w:val="clear" w:color="auto" w:fill="FFFFFF"/>
        </w:rPr>
        <w:t>随温度的</w:t>
      </w:r>
      <w:r w:rsidR="003A7305">
        <w:rPr>
          <w:rFonts w:ascii="Times New Roman" w:eastAsia="仿宋_GB2312" w:hAnsi="Times New Roman" w:cs="仿宋" w:hint="eastAsia"/>
          <w:color w:val="333333"/>
          <w:sz w:val="24"/>
          <w:szCs w:val="28"/>
          <w:shd w:val="clear" w:color="auto" w:fill="FFFFFF"/>
        </w:rPr>
        <w:t>3</w:t>
      </w:r>
      <w:r w:rsidR="003A7305">
        <w:rPr>
          <w:rFonts w:ascii="Times New Roman" w:eastAsia="仿宋_GB2312" w:hAnsi="Times New Roman" w:cs="仿宋"/>
          <w:color w:val="333333"/>
          <w:sz w:val="24"/>
          <w:szCs w:val="28"/>
          <w:shd w:val="clear" w:color="auto" w:fill="FFFFFF"/>
        </w:rPr>
        <w:t>/2</w:t>
      </w:r>
      <w:r w:rsidR="003A7305">
        <w:rPr>
          <w:rFonts w:ascii="Times New Roman" w:eastAsia="仿宋_GB2312" w:hAnsi="Times New Roman" w:cs="仿宋" w:hint="eastAsia"/>
          <w:color w:val="333333"/>
          <w:sz w:val="24"/>
          <w:szCs w:val="28"/>
          <w:shd w:val="clear" w:color="auto" w:fill="FFFFFF"/>
        </w:rPr>
        <w:t>幂次增长，指数因子也随温度上升而增大，对应热动能增加，</w:t>
      </w:r>
      <w:r w:rsidR="003A7305" w:rsidRPr="001666E2">
        <w:rPr>
          <w:rFonts w:ascii="Times New Roman" w:eastAsia="仿宋_GB2312" w:hAnsi="Times New Roman" w:cs="仿宋" w:hint="eastAsia"/>
          <w:color w:val="333333"/>
          <w:sz w:val="24"/>
          <w:szCs w:val="28"/>
          <w:shd w:val="clear" w:color="auto" w:fill="FFFFFF"/>
        </w:rPr>
        <w:t>被激发到导带中的电子增多，载流子浓度增大。</w:t>
      </w:r>
    </w:p>
    <w:bookmarkEnd w:id="14"/>
    <w:p w14:paraId="7C5EFFD9" w14:textId="77777777" w:rsidR="003A7305" w:rsidRPr="003A7305" w:rsidRDefault="003A7305" w:rsidP="001666E2">
      <w:pPr>
        <w:spacing w:after="80"/>
        <w:rPr>
          <w:rFonts w:ascii="Times New Roman" w:eastAsia="仿宋_GB2312" w:hAnsi="Times New Roman" w:cs="仿宋"/>
          <w:color w:val="333333"/>
          <w:sz w:val="24"/>
          <w:szCs w:val="28"/>
          <w:shd w:val="clear" w:color="auto" w:fill="FFFFFF"/>
        </w:rPr>
      </w:pPr>
    </w:p>
    <w:p w14:paraId="0A165B72" w14:textId="77777777" w:rsidR="007F3FEF" w:rsidRPr="001666E2" w:rsidRDefault="007F3FEF" w:rsidP="001666E2">
      <w:pPr>
        <w:spacing w:after="80"/>
        <w:rPr>
          <w:rFonts w:ascii="Times New Roman" w:eastAsia="仿宋_GB2312" w:hAnsi="Times New Roman" w:cs="仿宋"/>
          <w:color w:val="333333"/>
          <w:sz w:val="24"/>
          <w:szCs w:val="28"/>
          <w:shd w:val="clear" w:color="auto" w:fill="FFFFFF"/>
        </w:rPr>
      </w:pPr>
    </w:p>
    <w:p w14:paraId="16BEDEF0" w14:textId="4F78B34F" w:rsidR="007F3FEF" w:rsidRPr="001666E2" w:rsidRDefault="002329FF" w:rsidP="001666E2">
      <w:pPr>
        <w:spacing w:after="80"/>
        <w:rPr>
          <w:rFonts w:ascii="Times New Roman" w:eastAsia="仿宋_GB2312" w:hAnsi="Times New Roman" w:cs="仿宋"/>
          <w:color w:val="333333"/>
          <w:sz w:val="24"/>
          <w:szCs w:val="28"/>
          <w:shd w:val="clear" w:color="auto" w:fill="FFFFFF"/>
        </w:rPr>
      </w:pPr>
      <w:r w:rsidRPr="002329FF">
        <w:rPr>
          <w:rFonts w:ascii="Times New Roman" w:eastAsia="仿宋_GB2312" w:hAnsi="Times New Roman" w:cs="仿宋"/>
          <w:color w:val="333333"/>
          <w:sz w:val="24"/>
          <w:szCs w:val="28"/>
          <w:shd w:val="clear" w:color="auto" w:fill="FFFFFF"/>
        </w:rPr>
        <w:t>3.</w:t>
      </w:r>
      <w:r>
        <w:rPr>
          <w:rFonts w:ascii="Times New Roman" w:eastAsia="仿宋_GB2312" w:hAnsi="Times New Roman" w:cs="仿宋"/>
          <w:color w:val="333333"/>
          <w:sz w:val="24"/>
          <w:szCs w:val="28"/>
          <w:shd w:val="clear" w:color="auto" w:fill="FFFFFF"/>
        </w:rPr>
        <w:t xml:space="preserve"> </w:t>
      </w:r>
      <w:r w:rsidR="000D0501" w:rsidRPr="001666E2">
        <w:rPr>
          <w:rFonts w:ascii="Times New Roman" w:eastAsia="仿宋_GB2312" w:hAnsi="Times New Roman" w:cs="仿宋" w:hint="eastAsia"/>
          <w:color w:val="333333"/>
          <w:sz w:val="24"/>
          <w:szCs w:val="28"/>
          <w:shd w:val="clear" w:color="auto" w:fill="FFFFFF"/>
        </w:rPr>
        <w:t>写出爱因斯坦关系式，分析扩散系数受哪些因素影响。</w:t>
      </w:r>
    </w:p>
    <w:bookmarkStart w:id="15" w:name="_Hlk90930899"/>
    <w:p w14:paraId="337B4B58" w14:textId="098A0A5A" w:rsidR="007F3FEF" w:rsidRPr="001666E2" w:rsidRDefault="00F153E4" w:rsidP="001666E2">
      <w:pPr>
        <w:spacing w:after="80"/>
        <w:rPr>
          <w:rFonts w:ascii="Times New Roman" w:eastAsia="仿宋_GB2312" w:hAnsi="Times New Roman" w:cs="仿宋"/>
          <w:color w:val="333333"/>
          <w:sz w:val="24"/>
          <w:szCs w:val="28"/>
          <w:shd w:val="clear" w:color="auto" w:fill="FFFFFF"/>
        </w:rPr>
      </w:pPr>
      <m:oMathPara>
        <m:oMath>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num>
            <m:den>
              <m:r>
                <w:rPr>
                  <w:rFonts w:ascii="Cambria Math" w:eastAsia="仿宋_GB2312" w:hAnsi="Cambria Math" w:cs="仿宋" w:hint="eastAsia"/>
                  <w:color w:val="333333"/>
                  <w:sz w:val="24"/>
                  <w:szCs w:val="28"/>
                  <w:shd w:val="clear" w:color="auto" w:fill="FFFFFF"/>
                </w:rPr>
                <m:t>μ</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q</m:t>
              </m:r>
            </m:den>
          </m:f>
        </m:oMath>
      </m:oMathPara>
    </w:p>
    <w:p w14:paraId="1C06449D" w14:textId="064402FB"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与温度</w:t>
      </w:r>
      <w:r w:rsidR="003A7305">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迁移率相关，因而</w:t>
      </w:r>
      <w:r w:rsidR="003A7305">
        <w:rPr>
          <w:rFonts w:ascii="Times New Roman" w:eastAsia="仿宋_GB2312" w:hAnsi="Times New Roman" w:cs="仿宋" w:hint="eastAsia"/>
          <w:color w:val="333333"/>
          <w:sz w:val="24"/>
          <w:szCs w:val="28"/>
          <w:shd w:val="clear" w:color="auto" w:fill="FFFFFF"/>
        </w:rPr>
        <w:t>影响因素</w:t>
      </w:r>
      <w:r w:rsidRPr="001666E2">
        <w:rPr>
          <w:rFonts w:ascii="Times New Roman" w:eastAsia="仿宋_GB2312" w:hAnsi="Times New Roman" w:cs="仿宋" w:hint="eastAsia"/>
          <w:color w:val="333333"/>
          <w:sz w:val="24"/>
          <w:szCs w:val="28"/>
          <w:shd w:val="clear" w:color="auto" w:fill="FFFFFF"/>
        </w:rPr>
        <w:t>包括：半导体材料类型、温度、杂质浓度、</w:t>
      </w:r>
      <w:r w:rsidRPr="001666E2">
        <w:rPr>
          <w:rFonts w:ascii="Times New Roman" w:eastAsia="仿宋_GB2312" w:hAnsi="Times New Roman" w:cs="仿宋" w:hint="eastAsia"/>
          <w:color w:val="333333"/>
          <w:sz w:val="24"/>
          <w:szCs w:val="28"/>
          <w:shd w:val="clear" w:color="auto" w:fill="FFFFFF"/>
        </w:rPr>
        <w:lastRenderedPageBreak/>
        <w:t>杂质类型。</w:t>
      </w:r>
    </w:p>
    <w:bookmarkEnd w:id="15"/>
    <w:p w14:paraId="3783061D" w14:textId="77777777" w:rsidR="007F3FEF" w:rsidRPr="001666E2" w:rsidRDefault="007F3FEF" w:rsidP="001666E2">
      <w:pPr>
        <w:spacing w:after="80"/>
        <w:rPr>
          <w:rFonts w:ascii="Times New Roman" w:eastAsia="仿宋_GB2312" w:hAnsi="Times New Roman" w:cs="仿宋"/>
          <w:color w:val="333333"/>
          <w:sz w:val="24"/>
          <w:szCs w:val="28"/>
          <w:shd w:val="clear" w:color="auto" w:fill="FFFFFF"/>
        </w:rPr>
      </w:pPr>
    </w:p>
    <w:p w14:paraId="4919D44A" w14:textId="5450966B"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 xml:space="preserve">4. </w:t>
      </w:r>
      <w:r w:rsidRPr="001666E2">
        <w:rPr>
          <w:rFonts w:ascii="Times New Roman" w:eastAsia="仿宋_GB2312" w:hAnsi="Times New Roman" w:cs="仿宋" w:hint="eastAsia"/>
          <w:color w:val="333333"/>
          <w:sz w:val="24"/>
          <w:szCs w:val="28"/>
          <w:shd w:val="clear" w:color="auto" w:fill="FFFFFF"/>
        </w:rPr>
        <w:t>半导体中寿命指什么？它与何机制有关？试说明影响寿命的相关因素。</w:t>
      </w:r>
    </w:p>
    <w:p w14:paraId="061FAF69" w14:textId="77777777" w:rsidR="00195D56" w:rsidRPr="001666E2" w:rsidRDefault="00195D56" w:rsidP="00195D56">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非平衡载流子的平均生存时间</w:t>
      </w:r>
      <w:r>
        <w:rPr>
          <w:rFonts w:ascii="Times New Roman" w:eastAsia="仿宋_GB2312" w:hAnsi="Times New Roman" w:cs="仿宋" w:hint="eastAsia"/>
          <w:color w:val="333333"/>
          <w:sz w:val="24"/>
          <w:szCs w:val="28"/>
          <w:shd w:val="clear" w:color="auto" w:fill="FFFFFF"/>
        </w:rPr>
        <w:t>即寿命</w:t>
      </w:r>
      <w:r w:rsidRPr="001666E2">
        <w:rPr>
          <w:rFonts w:ascii="Times New Roman" w:eastAsia="仿宋_GB2312" w:hAnsi="Times New Roman" w:cs="仿宋" w:hint="eastAsia"/>
          <w:color w:val="333333"/>
          <w:sz w:val="24"/>
          <w:szCs w:val="28"/>
          <w:shd w:val="clear" w:color="auto" w:fill="FFFFFF"/>
        </w:rPr>
        <w:t>，与直接复合</w:t>
      </w:r>
      <w:r>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间接复合</w:t>
      </w:r>
      <w:r>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表面复合</w:t>
      </w:r>
      <w:r>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俄歇复合等机制</w:t>
      </w:r>
      <w:r>
        <w:rPr>
          <w:rFonts w:ascii="Times New Roman" w:eastAsia="仿宋_GB2312" w:hAnsi="Times New Roman" w:cs="仿宋" w:hint="eastAsia"/>
          <w:color w:val="333333"/>
          <w:sz w:val="24"/>
          <w:szCs w:val="28"/>
          <w:shd w:val="clear" w:color="auto" w:fill="FFFFFF"/>
        </w:rPr>
        <w:t>有关</w:t>
      </w:r>
      <w:r w:rsidRPr="001666E2">
        <w:rPr>
          <w:rFonts w:ascii="Times New Roman" w:eastAsia="仿宋_GB2312" w:hAnsi="Times New Roman" w:cs="仿宋" w:hint="eastAsia"/>
          <w:color w:val="333333"/>
          <w:sz w:val="24"/>
          <w:szCs w:val="28"/>
          <w:shd w:val="clear" w:color="auto" w:fill="FFFFFF"/>
        </w:rPr>
        <w:t>。影响寿命的相关因素：复合中心的</w:t>
      </w:r>
      <w:r>
        <w:rPr>
          <w:rFonts w:ascii="Times New Roman" w:eastAsia="仿宋_GB2312" w:hAnsi="Times New Roman" w:cs="仿宋" w:hint="eastAsia"/>
          <w:color w:val="333333"/>
          <w:sz w:val="24"/>
          <w:szCs w:val="28"/>
          <w:shd w:val="clear" w:color="auto" w:fill="FFFFFF"/>
        </w:rPr>
        <w:t>因素</w:t>
      </w:r>
      <w:r w:rsidRPr="001666E2">
        <w:rPr>
          <w:rFonts w:ascii="Times New Roman" w:eastAsia="仿宋_GB2312" w:hAnsi="Times New Roman" w:cs="仿宋" w:hint="eastAsia"/>
          <w:color w:val="333333"/>
          <w:sz w:val="24"/>
          <w:szCs w:val="28"/>
          <w:shd w:val="clear" w:color="auto" w:fill="FFFFFF"/>
        </w:rPr>
        <w:t>（如浓度、能级位置、俘获</w:t>
      </w:r>
      <w:r>
        <w:rPr>
          <w:rFonts w:ascii="Times New Roman" w:eastAsia="仿宋_GB2312" w:hAnsi="Times New Roman" w:cs="仿宋" w:hint="eastAsia"/>
          <w:color w:val="333333"/>
          <w:sz w:val="24"/>
          <w:szCs w:val="28"/>
          <w:shd w:val="clear" w:color="auto" w:fill="FFFFFF"/>
        </w:rPr>
        <w:t>截面</w:t>
      </w:r>
      <w:r w:rsidRPr="001666E2">
        <w:rPr>
          <w:rFonts w:ascii="Times New Roman" w:eastAsia="仿宋_GB2312" w:hAnsi="Times New Roman" w:cs="仿宋" w:hint="eastAsia"/>
          <w:color w:val="333333"/>
          <w:sz w:val="24"/>
          <w:szCs w:val="28"/>
          <w:shd w:val="clear" w:color="auto" w:fill="FFFFFF"/>
        </w:rPr>
        <w:t>等）；平衡时本征载流子浓度的影响（禁带宽度、温度等）；也与非平衡载流子的浓度有关。</w:t>
      </w:r>
    </w:p>
    <w:p w14:paraId="21F8BDE2" w14:textId="77777777" w:rsidR="007F3FEF" w:rsidRPr="00195D56" w:rsidRDefault="007F3FEF" w:rsidP="001666E2">
      <w:pPr>
        <w:spacing w:after="80"/>
        <w:rPr>
          <w:rFonts w:ascii="Times New Roman" w:eastAsia="仿宋_GB2312" w:hAnsi="Times New Roman" w:cs="仿宋"/>
          <w:color w:val="333333"/>
          <w:sz w:val="24"/>
          <w:szCs w:val="28"/>
          <w:shd w:val="clear" w:color="auto" w:fill="FFFFFF"/>
        </w:rPr>
      </w:pPr>
    </w:p>
    <w:p w14:paraId="3A03F36F" w14:textId="32A76AAD"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 xml:space="preserve">5. </w:t>
      </w:r>
      <w:r w:rsidRPr="001666E2">
        <w:rPr>
          <w:rFonts w:ascii="Times New Roman" w:eastAsia="仿宋_GB2312" w:hAnsi="Times New Roman" w:cs="仿宋" w:hint="eastAsia"/>
          <w:color w:val="333333"/>
          <w:sz w:val="24"/>
          <w:szCs w:val="28"/>
          <w:shd w:val="clear" w:color="auto" w:fill="FFFFFF"/>
        </w:rPr>
        <w:t>常见半导体中的载流子两主要来源是什么？它们随温度的变化情况如何？在何情况下各占主要地位，并以此说明半导体器件存在极限工作温度的原因。</w:t>
      </w:r>
    </w:p>
    <w:p w14:paraId="53E4CF1B" w14:textId="77777777" w:rsidR="00065F55" w:rsidRPr="001428A7" w:rsidRDefault="00065F55" w:rsidP="00065F55">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杂质电离和本征激发</w:t>
      </w:r>
      <w:r>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杂质能级更加接近允带</w:t>
      </w:r>
      <w:r>
        <w:rPr>
          <w:rFonts w:ascii="Times New Roman" w:eastAsia="仿宋_GB2312" w:hAnsi="Times New Roman" w:cs="仿宋" w:hint="eastAsia"/>
          <w:color w:val="333333"/>
          <w:sz w:val="24"/>
          <w:szCs w:val="28"/>
          <w:shd w:val="clear" w:color="auto" w:fill="FFFFFF"/>
        </w:rPr>
        <w:t>，更易电离产生载流子，强</w:t>
      </w:r>
      <w:r w:rsidRPr="001666E2">
        <w:rPr>
          <w:rFonts w:ascii="Times New Roman" w:eastAsia="仿宋_GB2312" w:hAnsi="Times New Roman" w:cs="仿宋" w:hint="eastAsia"/>
          <w:color w:val="333333"/>
          <w:sz w:val="24"/>
          <w:szCs w:val="28"/>
          <w:shd w:val="clear" w:color="auto" w:fill="FFFFFF"/>
        </w:rPr>
        <w:t>电离前，杂质电离占主要地位</w:t>
      </w:r>
      <w:r>
        <w:rPr>
          <w:rFonts w:ascii="Times New Roman" w:eastAsia="仿宋_GB2312" w:hAnsi="Times New Roman" w:cs="仿宋" w:hint="eastAsia"/>
          <w:color w:val="333333"/>
          <w:sz w:val="24"/>
          <w:szCs w:val="28"/>
          <w:shd w:val="clear" w:color="auto" w:fill="FFFFFF"/>
        </w:rPr>
        <w:t>，其产生的</w:t>
      </w:r>
      <w:r w:rsidRPr="001666E2">
        <w:rPr>
          <w:rFonts w:ascii="Times New Roman" w:eastAsia="仿宋_GB2312" w:hAnsi="Times New Roman" w:cs="仿宋" w:hint="eastAsia"/>
          <w:color w:val="333333"/>
          <w:sz w:val="24"/>
          <w:szCs w:val="28"/>
          <w:shd w:val="clear" w:color="auto" w:fill="FFFFFF"/>
        </w:rPr>
        <w:t>载流子浓度随温度增加而急剧增加</w:t>
      </w:r>
      <w:r>
        <w:rPr>
          <w:rFonts w:ascii="Times New Roman" w:eastAsia="仿宋_GB2312" w:hAnsi="Times New Roman" w:cs="仿宋" w:hint="eastAsia"/>
          <w:color w:val="333333"/>
          <w:sz w:val="24"/>
          <w:szCs w:val="28"/>
          <w:shd w:val="clear" w:color="auto" w:fill="FFFFFF"/>
        </w:rPr>
        <w:t>；</w:t>
      </w:r>
      <w:r w:rsidRPr="001666E2">
        <w:rPr>
          <w:rFonts w:ascii="Times New Roman" w:eastAsia="仿宋_GB2312" w:hAnsi="Times New Roman" w:cs="仿宋" w:hint="eastAsia"/>
          <w:color w:val="333333"/>
          <w:sz w:val="24"/>
          <w:szCs w:val="28"/>
          <w:shd w:val="clear" w:color="auto" w:fill="FFFFFF"/>
        </w:rPr>
        <w:t>强电离后，杂质产生的载流子浓度随温度变化缓慢，而本征近似以指数性</w:t>
      </w:r>
      <w:r>
        <w:rPr>
          <w:rFonts w:ascii="Times New Roman" w:eastAsia="仿宋_GB2312" w:hAnsi="Times New Roman" w:cs="仿宋" w:hint="eastAsia"/>
          <w:color w:val="333333"/>
          <w:sz w:val="24"/>
          <w:szCs w:val="28"/>
          <w:shd w:val="clear" w:color="auto" w:fill="FFFFFF"/>
        </w:rPr>
        <w:t>骤增</w:t>
      </w:r>
      <w:r w:rsidRPr="001666E2">
        <w:rPr>
          <w:rFonts w:ascii="Times New Roman" w:eastAsia="仿宋_GB2312" w:hAnsi="Times New Roman" w:cs="仿宋" w:hint="eastAsia"/>
          <w:color w:val="333333"/>
          <w:sz w:val="24"/>
          <w:szCs w:val="28"/>
          <w:shd w:val="clear" w:color="auto" w:fill="FFFFFF"/>
        </w:rPr>
        <w:t>，将</w:t>
      </w:r>
      <w:r>
        <w:rPr>
          <w:rFonts w:ascii="Times New Roman" w:eastAsia="仿宋_GB2312" w:hAnsi="Times New Roman" w:cs="仿宋" w:hint="eastAsia"/>
          <w:color w:val="333333"/>
          <w:sz w:val="24"/>
          <w:szCs w:val="28"/>
          <w:shd w:val="clear" w:color="auto" w:fill="FFFFFF"/>
        </w:rPr>
        <w:t>逐渐</w:t>
      </w:r>
      <w:r w:rsidRPr="001666E2">
        <w:rPr>
          <w:rFonts w:ascii="Times New Roman" w:eastAsia="仿宋_GB2312" w:hAnsi="Times New Roman" w:cs="仿宋" w:hint="eastAsia"/>
          <w:color w:val="333333"/>
          <w:sz w:val="24"/>
          <w:szCs w:val="28"/>
          <w:shd w:val="clear" w:color="auto" w:fill="FFFFFF"/>
        </w:rPr>
        <w:t>占主导地位。</w:t>
      </w:r>
      <w:r w:rsidRPr="00980E27">
        <w:rPr>
          <w:rFonts w:ascii="Times New Roman" w:eastAsia="仿宋_GB2312" w:hAnsi="Times New Roman" w:cs="仿宋" w:hint="eastAsia"/>
          <w:color w:val="333333"/>
          <w:sz w:val="24"/>
          <w:szCs w:val="28"/>
          <w:shd w:val="clear" w:color="auto" w:fill="FFFFFF"/>
        </w:rPr>
        <w:t>温度高到本征导电起主要作用时，一般器件不能正常工作，</w:t>
      </w:r>
      <w:r>
        <w:rPr>
          <w:rFonts w:ascii="Times New Roman" w:eastAsia="仿宋_GB2312" w:hAnsi="Times New Roman" w:cs="仿宋" w:hint="eastAsia"/>
          <w:color w:val="333333"/>
          <w:sz w:val="24"/>
          <w:szCs w:val="28"/>
          <w:shd w:val="clear" w:color="auto" w:fill="FFFFFF"/>
        </w:rPr>
        <w:t>即</w:t>
      </w:r>
      <w:r w:rsidRPr="00980E27">
        <w:rPr>
          <w:rFonts w:ascii="Times New Roman" w:eastAsia="仿宋_GB2312" w:hAnsi="Times New Roman" w:cs="仿宋" w:hint="eastAsia"/>
          <w:color w:val="333333"/>
          <w:sz w:val="24"/>
          <w:szCs w:val="28"/>
          <w:shd w:val="clear" w:color="auto" w:fill="FFFFFF"/>
        </w:rPr>
        <w:t>器件的</w:t>
      </w:r>
      <w:r w:rsidRPr="001666E2">
        <w:rPr>
          <w:rFonts w:ascii="Times New Roman" w:eastAsia="仿宋_GB2312" w:hAnsi="Times New Roman" w:cs="仿宋" w:hint="eastAsia"/>
          <w:color w:val="333333"/>
          <w:sz w:val="24"/>
          <w:szCs w:val="28"/>
          <w:shd w:val="clear" w:color="auto" w:fill="FFFFFF"/>
        </w:rPr>
        <w:t>极限工作温度</w:t>
      </w:r>
      <w:r w:rsidRPr="00980E27">
        <w:rPr>
          <w:rFonts w:ascii="Times New Roman" w:eastAsia="仿宋_GB2312" w:hAnsi="Times New Roman" w:cs="仿宋" w:hint="eastAsia"/>
          <w:color w:val="333333"/>
          <w:sz w:val="24"/>
          <w:szCs w:val="28"/>
          <w:shd w:val="clear" w:color="auto" w:fill="FFFFFF"/>
        </w:rPr>
        <w:t>。</w:t>
      </w:r>
    </w:p>
    <w:p w14:paraId="1A13AF89" w14:textId="77777777" w:rsidR="007F3FEF" w:rsidRPr="00065F55" w:rsidRDefault="007F3FEF" w:rsidP="001666E2">
      <w:pPr>
        <w:spacing w:after="80"/>
        <w:rPr>
          <w:rFonts w:ascii="Times New Roman" w:eastAsia="仿宋_GB2312" w:hAnsi="Times New Roman" w:cs="仿宋"/>
          <w:color w:val="333333"/>
          <w:sz w:val="24"/>
          <w:szCs w:val="28"/>
          <w:shd w:val="clear" w:color="auto" w:fill="FFFFFF"/>
        </w:rPr>
      </w:pPr>
    </w:p>
    <w:p w14:paraId="79808250" w14:textId="22C7D8C6"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 xml:space="preserve">6. </w:t>
      </w:r>
      <w:r w:rsidRPr="001666E2">
        <w:rPr>
          <w:rFonts w:ascii="Times New Roman" w:eastAsia="仿宋_GB2312" w:hAnsi="Times New Roman" w:cs="仿宋" w:hint="eastAsia"/>
          <w:color w:val="333333"/>
          <w:sz w:val="24"/>
          <w:szCs w:val="28"/>
          <w:shd w:val="clear" w:color="auto" w:fill="FFFFFF"/>
        </w:rPr>
        <w:t>漂移运动和扩散运动有什么不同？漂移运动与扩散运动之间有什么联系？非简并半导体的迁移率与扩散系数之间有什么联系。</w:t>
      </w:r>
    </w:p>
    <w:p w14:paraId="1A79D5C0" w14:textId="5C83F93E" w:rsidR="0073261B" w:rsidRDefault="0073261B" w:rsidP="001428A7">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漂移是外电场推动载流子定向运动，扩散运动是浓度空间分布不均产生的沿浓度梯度反向的运动，平衡态电中性条件要求漂移和扩散产生的电流相消于是有</w:t>
      </w:r>
    </w:p>
    <w:p w14:paraId="15A483A4" w14:textId="3AD50DA9" w:rsidR="007F3FEF" w:rsidRPr="001428A7" w:rsidRDefault="00F153E4" w:rsidP="001428A7">
      <w:pPr>
        <w:spacing w:after="80"/>
        <w:rPr>
          <w:rFonts w:ascii="Times New Roman" w:eastAsia="仿宋_GB2312" w:hAnsi="Times New Roman" w:cs="仿宋"/>
          <w:color w:val="333333"/>
          <w:sz w:val="24"/>
          <w:szCs w:val="28"/>
          <w:shd w:val="clear" w:color="auto" w:fill="FFFFFF"/>
        </w:rPr>
      </w:pPr>
      <m:oMathPara>
        <m:oMath>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num>
            <m:den>
              <m:r>
                <w:rPr>
                  <w:rFonts w:ascii="Cambria Math" w:eastAsia="仿宋_GB2312" w:hAnsi="Cambria Math" w:cs="仿宋" w:hint="eastAsia"/>
                  <w:color w:val="333333"/>
                  <w:sz w:val="24"/>
                  <w:szCs w:val="28"/>
                  <w:shd w:val="clear" w:color="auto" w:fill="FFFFFF"/>
                </w:rPr>
                <m:t>μ</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q</m:t>
              </m:r>
            </m:den>
          </m:f>
        </m:oMath>
      </m:oMathPara>
    </w:p>
    <w:p w14:paraId="635AF222"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52461690" w14:textId="34DC67DE" w:rsidR="007F3FEF" w:rsidRDefault="000D0501" w:rsidP="001428A7">
      <w:pPr>
        <w:spacing w:after="80"/>
        <w:rPr>
          <w:rFonts w:ascii="Times New Roman" w:eastAsia="仿宋_GB2312" w:hAnsi="Times New Roman" w:cs="仿宋"/>
          <w:sz w:val="24"/>
          <w:szCs w:val="28"/>
          <w:shd w:val="clear" w:color="auto" w:fill="FFFFFF"/>
        </w:rPr>
      </w:pPr>
      <w:r w:rsidRPr="00784001">
        <w:rPr>
          <w:rFonts w:ascii="Times New Roman" w:eastAsia="仿宋_GB2312" w:hAnsi="Times New Roman" w:cs="仿宋" w:hint="eastAsia"/>
          <w:sz w:val="24"/>
          <w:szCs w:val="28"/>
          <w:shd w:val="clear" w:color="auto" w:fill="FFFFFF"/>
        </w:rPr>
        <w:t xml:space="preserve">7. </w:t>
      </w:r>
      <w:r w:rsidRPr="00784001">
        <w:rPr>
          <w:rFonts w:ascii="Times New Roman" w:eastAsia="仿宋_GB2312" w:hAnsi="Times New Roman" w:cs="仿宋" w:hint="eastAsia"/>
          <w:sz w:val="24"/>
          <w:szCs w:val="28"/>
          <w:shd w:val="clear" w:color="auto" w:fill="FFFFFF"/>
        </w:rPr>
        <w:t>试定性分析</w:t>
      </w:r>
      <w:r w:rsidRPr="00784001">
        <w:rPr>
          <w:rFonts w:ascii="Times New Roman" w:eastAsia="仿宋_GB2312" w:hAnsi="Times New Roman" w:cs="仿宋" w:hint="eastAsia"/>
          <w:sz w:val="24"/>
          <w:szCs w:val="28"/>
          <w:shd w:val="clear" w:color="auto" w:fill="FFFFFF"/>
        </w:rPr>
        <w:t xml:space="preserve"> Si </w:t>
      </w:r>
      <w:r w:rsidRPr="00784001">
        <w:rPr>
          <w:rFonts w:ascii="Times New Roman" w:eastAsia="仿宋_GB2312" w:hAnsi="Times New Roman" w:cs="仿宋" w:hint="eastAsia"/>
          <w:sz w:val="24"/>
          <w:szCs w:val="28"/>
          <w:shd w:val="clear" w:color="auto" w:fill="FFFFFF"/>
        </w:rPr>
        <w:t>的电阻率与温度的变化关系。</w:t>
      </w:r>
    </w:p>
    <w:p w14:paraId="068988BE" w14:textId="15AC0A44" w:rsidR="00784001" w:rsidRPr="00784001" w:rsidRDefault="00784001" w:rsidP="001428A7">
      <w:pPr>
        <w:spacing w:after="80"/>
        <w:rPr>
          <w:rFonts w:ascii="Times New Roman" w:eastAsia="仿宋_GB2312" w:hAnsi="Times New Roman" w:cs="仿宋"/>
          <w:sz w:val="24"/>
          <w:szCs w:val="28"/>
          <w:shd w:val="clear" w:color="auto" w:fill="FFFFFF"/>
        </w:rPr>
      </w:pPr>
      <w:r>
        <w:rPr>
          <w:noProof/>
        </w:rPr>
        <w:lastRenderedPageBreak/>
        <w:drawing>
          <wp:inline distT="0" distB="0" distL="0" distR="0" wp14:anchorId="04128954" wp14:editId="38AE5D12">
            <wp:extent cx="2553286" cy="1866131"/>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7405" cy="1869142"/>
                    </a:xfrm>
                    <a:prstGeom prst="rect">
                      <a:avLst/>
                    </a:prstGeom>
                  </pic:spPr>
                </pic:pic>
              </a:graphicData>
            </a:graphic>
          </wp:inline>
        </w:drawing>
      </w:r>
    </w:p>
    <w:p w14:paraId="721D5DDE" w14:textId="77777777" w:rsidR="0073261B" w:rsidRPr="001666E2" w:rsidRDefault="0073261B" w:rsidP="0073261B">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低温时，本征激发可略，杂质电离占主导，载流子浓度随温度上升提高，杂质散射主导下迁移率随温度</w:t>
      </w:r>
      <w:r>
        <w:rPr>
          <w:rFonts w:ascii="Times New Roman" w:eastAsia="仿宋_GB2312" w:hAnsi="Times New Roman" w:cs="仿宋" w:hint="eastAsia"/>
          <w:color w:val="333333"/>
          <w:sz w:val="24"/>
          <w:szCs w:val="28"/>
          <w:shd w:val="clear" w:color="auto" w:fill="FFFFFF"/>
        </w:rPr>
        <w:t>3</w:t>
      </w:r>
      <w:r>
        <w:rPr>
          <w:rFonts w:ascii="Times New Roman" w:eastAsia="仿宋_GB2312" w:hAnsi="Times New Roman" w:cs="仿宋"/>
          <w:color w:val="333333"/>
          <w:sz w:val="24"/>
          <w:szCs w:val="28"/>
          <w:shd w:val="clear" w:color="auto" w:fill="FFFFFF"/>
        </w:rPr>
        <w:t>/2</w:t>
      </w:r>
      <w:r>
        <w:rPr>
          <w:rFonts w:ascii="Times New Roman" w:eastAsia="仿宋_GB2312" w:hAnsi="Times New Roman" w:cs="仿宋" w:hint="eastAsia"/>
          <w:color w:val="333333"/>
          <w:sz w:val="24"/>
          <w:szCs w:val="28"/>
          <w:shd w:val="clear" w:color="auto" w:fill="FFFFFF"/>
        </w:rPr>
        <w:t>幂次提高，电导率增大，电阻率降低；一定温度后（含室温），杂质强电离，载流子浓度随温度变化缓慢，晶格散射主导下迁移率随温度</w:t>
      </w:r>
      <w:r>
        <w:rPr>
          <w:rFonts w:ascii="Times New Roman" w:eastAsia="仿宋_GB2312" w:hAnsi="Times New Roman" w:cs="仿宋" w:hint="eastAsia"/>
          <w:color w:val="333333"/>
          <w:sz w:val="24"/>
          <w:szCs w:val="28"/>
          <w:shd w:val="clear" w:color="auto" w:fill="FFFFFF"/>
        </w:rPr>
        <w:t>-3</w:t>
      </w:r>
      <w:r>
        <w:rPr>
          <w:rFonts w:ascii="Times New Roman" w:eastAsia="仿宋_GB2312" w:hAnsi="Times New Roman" w:cs="仿宋"/>
          <w:color w:val="333333"/>
          <w:sz w:val="24"/>
          <w:szCs w:val="28"/>
          <w:shd w:val="clear" w:color="auto" w:fill="FFFFFF"/>
        </w:rPr>
        <w:t>/2</w:t>
      </w:r>
      <w:r>
        <w:rPr>
          <w:rFonts w:ascii="Times New Roman" w:eastAsia="仿宋_GB2312" w:hAnsi="Times New Roman" w:cs="仿宋" w:hint="eastAsia"/>
          <w:color w:val="333333"/>
          <w:sz w:val="24"/>
          <w:szCs w:val="28"/>
          <w:shd w:val="clear" w:color="auto" w:fill="FFFFFF"/>
        </w:rPr>
        <w:t>幂次降低，电阻率增大；高温时，本征激发占主导，载流子浓度剧烈提升压过迁移率变化，电阻率骤降。</w:t>
      </w:r>
    </w:p>
    <w:p w14:paraId="6453BDF2"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7BAACD0B"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8. </w:t>
      </w:r>
      <w:r w:rsidRPr="001428A7">
        <w:rPr>
          <w:rFonts w:ascii="Times New Roman" w:eastAsia="仿宋_GB2312" w:hAnsi="Times New Roman" w:cs="仿宋" w:hint="eastAsia"/>
          <w:color w:val="333333"/>
          <w:sz w:val="24"/>
          <w:szCs w:val="28"/>
          <w:shd w:val="clear" w:color="auto" w:fill="FFFFFF"/>
        </w:rPr>
        <w:t>简单说明</w:t>
      </w:r>
      <w:r w:rsidRPr="001428A7">
        <w:rPr>
          <w:rFonts w:ascii="Times New Roman" w:eastAsia="仿宋_GB2312" w:hAnsi="Times New Roman" w:cs="仿宋" w:hint="eastAsia"/>
          <w:color w:val="333333"/>
          <w:sz w:val="24"/>
          <w:szCs w:val="28"/>
          <w:shd w:val="clear" w:color="auto" w:fill="FFFFFF"/>
        </w:rPr>
        <w:t xml:space="preserve"> p-n </w:t>
      </w:r>
      <w:r w:rsidRPr="001428A7">
        <w:rPr>
          <w:rFonts w:ascii="Times New Roman" w:eastAsia="仿宋_GB2312" w:hAnsi="Times New Roman" w:cs="仿宋" w:hint="eastAsia"/>
          <w:color w:val="333333"/>
          <w:sz w:val="24"/>
          <w:szCs w:val="28"/>
          <w:shd w:val="clear" w:color="auto" w:fill="FFFFFF"/>
        </w:rPr>
        <w:t>结的作用和用途。</w:t>
      </w:r>
    </w:p>
    <w:p w14:paraId="628920EC" w14:textId="4D7B926A" w:rsidR="007F3FEF" w:rsidRPr="001428A7" w:rsidRDefault="000D0501" w:rsidP="001428A7">
      <w:pPr>
        <w:spacing w:after="80"/>
        <w:rPr>
          <w:rFonts w:ascii="Times New Roman" w:eastAsia="仿宋_GB2312" w:hAnsi="Times New Roman" w:cs="仿宋"/>
          <w:color w:val="333333"/>
          <w:sz w:val="24"/>
          <w:szCs w:val="28"/>
          <w:shd w:val="clear" w:color="auto" w:fill="FFFFFF"/>
        </w:rPr>
      </w:pPr>
      <w:bookmarkStart w:id="16" w:name="_Hlk90992019"/>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p-n </w:t>
      </w:r>
      <w:r w:rsidRPr="001428A7">
        <w:rPr>
          <w:rFonts w:ascii="Times New Roman" w:eastAsia="仿宋_GB2312" w:hAnsi="Times New Roman" w:cs="仿宋" w:hint="eastAsia"/>
          <w:color w:val="333333"/>
          <w:sz w:val="24"/>
          <w:szCs w:val="28"/>
          <w:shd w:val="clear" w:color="auto" w:fill="FFFFFF"/>
        </w:rPr>
        <w:t>结中由于空间电荷区的作用，形成对电子运动有阻碍的势垒。载流子通过这个势垒</w:t>
      </w:r>
      <w:r w:rsidR="005525D2">
        <w:rPr>
          <w:rFonts w:ascii="Times New Roman" w:eastAsia="仿宋_GB2312" w:hAnsi="Times New Roman" w:cs="仿宋" w:hint="eastAsia"/>
          <w:color w:val="333333"/>
          <w:sz w:val="24"/>
          <w:szCs w:val="28"/>
          <w:shd w:val="clear" w:color="auto" w:fill="FFFFFF"/>
        </w:rPr>
        <w:t>的难度与</w:t>
      </w:r>
      <w:r w:rsidRPr="001428A7">
        <w:rPr>
          <w:rFonts w:ascii="Times New Roman" w:eastAsia="仿宋_GB2312" w:hAnsi="Times New Roman" w:cs="仿宋" w:hint="eastAsia"/>
          <w:color w:val="333333"/>
          <w:sz w:val="24"/>
          <w:szCs w:val="28"/>
          <w:shd w:val="clear" w:color="auto" w:fill="FFFFFF"/>
        </w:rPr>
        <w:t>运动方向</w:t>
      </w:r>
      <w:r w:rsidR="005525D2">
        <w:rPr>
          <w:rFonts w:ascii="Times New Roman" w:eastAsia="仿宋_GB2312" w:hAnsi="Times New Roman" w:cs="仿宋" w:hint="eastAsia"/>
          <w:color w:val="333333"/>
          <w:sz w:val="24"/>
          <w:szCs w:val="28"/>
          <w:shd w:val="clear" w:color="auto" w:fill="FFFFFF"/>
        </w:rPr>
        <w:t>有关</w:t>
      </w:r>
      <w:r w:rsidRPr="001428A7">
        <w:rPr>
          <w:rFonts w:ascii="Times New Roman" w:eastAsia="仿宋_GB2312" w:hAnsi="Times New Roman" w:cs="仿宋" w:hint="eastAsia"/>
          <w:color w:val="333333"/>
          <w:sz w:val="24"/>
          <w:szCs w:val="28"/>
          <w:shd w:val="clear" w:color="auto" w:fill="FFFFFF"/>
        </w:rPr>
        <w:t>，</w:t>
      </w:r>
      <w:r w:rsidR="00980E27">
        <w:rPr>
          <w:rFonts w:ascii="Times New Roman" w:eastAsia="仿宋_GB2312" w:hAnsi="Times New Roman" w:cs="仿宋" w:hint="eastAsia"/>
          <w:color w:val="333333"/>
          <w:sz w:val="24"/>
          <w:szCs w:val="28"/>
          <w:shd w:val="clear" w:color="auto" w:fill="FFFFFF"/>
        </w:rPr>
        <w:t>用途即</w:t>
      </w:r>
      <w:r w:rsidRPr="001428A7">
        <w:rPr>
          <w:rFonts w:ascii="Times New Roman" w:eastAsia="仿宋_GB2312" w:hAnsi="Times New Roman" w:cs="仿宋" w:hint="eastAsia"/>
          <w:color w:val="333333"/>
          <w:sz w:val="24"/>
          <w:szCs w:val="28"/>
          <w:shd w:val="clear" w:color="auto" w:fill="FFFFFF"/>
        </w:rPr>
        <w:t>二极管。</w:t>
      </w:r>
    </w:p>
    <w:p w14:paraId="25F2753E" w14:textId="7C678BE8" w:rsidR="00980E27" w:rsidRPr="001428A7" w:rsidRDefault="00980E27" w:rsidP="00980E2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）光照射半导体时产生电子空穴对</w:t>
      </w:r>
      <w:r>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电导率增加，但不形成电流</w:t>
      </w:r>
      <w:r>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p-n </w:t>
      </w:r>
      <w:r w:rsidRPr="001428A7">
        <w:rPr>
          <w:rFonts w:ascii="Times New Roman" w:eastAsia="仿宋_GB2312" w:hAnsi="Times New Roman" w:cs="仿宋" w:hint="eastAsia"/>
          <w:color w:val="333333"/>
          <w:sz w:val="24"/>
          <w:szCs w:val="28"/>
          <w:shd w:val="clear" w:color="auto" w:fill="FFFFFF"/>
        </w:rPr>
        <w:t>结中有自建电场，载流子分布不均匀，所以</w:t>
      </w:r>
      <w:r>
        <w:rPr>
          <w:rFonts w:ascii="Times New Roman" w:eastAsia="仿宋_GB2312" w:hAnsi="Times New Roman" w:cs="仿宋" w:hint="eastAsia"/>
          <w:color w:val="333333"/>
          <w:sz w:val="24"/>
          <w:szCs w:val="28"/>
          <w:shd w:val="clear" w:color="auto" w:fill="FFFFFF"/>
        </w:rPr>
        <w:t>经</w:t>
      </w:r>
      <w:r w:rsidRPr="001428A7">
        <w:rPr>
          <w:rFonts w:ascii="Times New Roman" w:eastAsia="仿宋_GB2312" w:hAnsi="Times New Roman" w:cs="仿宋" w:hint="eastAsia"/>
          <w:color w:val="333333"/>
          <w:sz w:val="24"/>
          <w:szCs w:val="28"/>
          <w:shd w:val="clear" w:color="auto" w:fill="FFFFFF"/>
        </w:rPr>
        <w:t>光照形成光电流，</w:t>
      </w:r>
      <w:r>
        <w:rPr>
          <w:rFonts w:ascii="Times New Roman" w:eastAsia="仿宋_GB2312" w:hAnsi="Times New Roman" w:cs="仿宋" w:hint="eastAsia"/>
          <w:color w:val="333333"/>
          <w:sz w:val="24"/>
          <w:szCs w:val="28"/>
          <w:shd w:val="clear" w:color="auto" w:fill="FFFFFF"/>
        </w:rPr>
        <w:t>用途包括</w:t>
      </w:r>
      <w:r w:rsidRPr="001428A7">
        <w:rPr>
          <w:rFonts w:ascii="Times New Roman" w:eastAsia="仿宋_GB2312" w:hAnsi="Times New Roman" w:cs="仿宋" w:hint="eastAsia"/>
          <w:color w:val="333333"/>
          <w:sz w:val="24"/>
          <w:szCs w:val="28"/>
          <w:shd w:val="clear" w:color="auto" w:fill="FFFFFF"/>
        </w:rPr>
        <w:t>光电池，红外线探测器等。</w:t>
      </w:r>
    </w:p>
    <w:p w14:paraId="1DECF625" w14:textId="7C5C2E36"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3</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p</w:t>
      </w:r>
      <w:r w:rsidR="005525D2">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结两边存有正负电荷，且随偏压的大小变化，</w:t>
      </w:r>
      <w:r w:rsidR="00C723DD">
        <w:rPr>
          <w:rFonts w:ascii="Times New Roman" w:eastAsia="仿宋_GB2312" w:hAnsi="Times New Roman" w:cs="仿宋" w:hint="eastAsia"/>
          <w:color w:val="333333"/>
          <w:sz w:val="24"/>
          <w:szCs w:val="28"/>
          <w:shd w:val="clear" w:color="auto" w:fill="FFFFFF"/>
        </w:rPr>
        <w:t>即</w:t>
      </w:r>
      <w:r w:rsidRPr="001428A7">
        <w:rPr>
          <w:rFonts w:ascii="Times New Roman" w:eastAsia="仿宋_GB2312" w:hAnsi="Times New Roman" w:cs="仿宋" w:hint="eastAsia"/>
          <w:color w:val="333333"/>
          <w:sz w:val="24"/>
          <w:szCs w:val="28"/>
          <w:shd w:val="clear" w:color="auto" w:fill="FFFFFF"/>
        </w:rPr>
        <w:t>p</w:t>
      </w:r>
      <w:r w:rsidR="005525D2">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n </w:t>
      </w:r>
      <w:r w:rsidRPr="001428A7">
        <w:rPr>
          <w:rFonts w:ascii="Times New Roman" w:eastAsia="仿宋_GB2312" w:hAnsi="Times New Roman" w:cs="仿宋" w:hint="eastAsia"/>
          <w:color w:val="333333"/>
          <w:sz w:val="24"/>
          <w:szCs w:val="28"/>
          <w:shd w:val="clear" w:color="auto" w:fill="FFFFFF"/>
        </w:rPr>
        <w:t>结有电容，电容与偏压有关，</w:t>
      </w:r>
      <w:r w:rsidR="00C723DD">
        <w:rPr>
          <w:rFonts w:ascii="Times New Roman" w:eastAsia="仿宋_GB2312" w:hAnsi="Times New Roman" w:cs="仿宋" w:hint="eastAsia"/>
          <w:color w:val="333333"/>
          <w:sz w:val="24"/>
          <w:szCs w:val="28"/>
          <w:shd w:val="clear" w:color="auto" w:fill="FFFFFF"/>
        </w:rPr>
        <w:t>用途即</w:t>
      </w:r>
      <w:r w:rsidRPr="001428A7">
        <w:rPr>
          <w:rFonts w:ascii="Times New Roman" w:eastAsia="仿宋_GB2312" w:hAnsi="Times New Roman" w:cs="仿宋" w:hint="eastAsia"/>
          <w:color w:val="333333"/>
          <w:sz w:val="24"/>
          <w:szCs w:val="28"/>
          <w:shd w:val="clear" w:color="auto" w:fill="FFFFFF"/>
        </w:rPr>
        <w:t>变容二极管。</w:t>
      </w:r>
    </w:p>
    <w:p w14:paraId="26ABB80B" w14:textId="797A29F8"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4</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p</w:t>
      </w:r>
      <w:r w:rsidR="005525D2">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n </w:t>
      </w:r>
      <w:r w:rsidR="003A3F4D" w:rsidRPr="001428A7">
        <w:rPr>
          <w:rFonts w:ascii="Times New Roman" w:eastAsia="仿宋_GB2312" w:hAnsi="Times New Roman" w:cs="仿宋" w:hint="eastAsia"/>
          <w:color w:val="333333"/>
          <w:sz w:val="24"/>
          <w:szCs w:val="28"/>
          <w:shd w:val="clear" w:color="auto" w:fill="FFFFFF"/>
        </w:rPr>
        <w:t>结</w:t>
      </w:r>
      <w:r w:rsidRPr="001428A7">
        <w:rPr>
          <w:rFonts w:ascii="Times New Roman" w:eastAsia="仿宋_GB2312" w:hAnsi="Times New Roman" w:cs="仿宋" w:hint="eastAsia"/>
          <w:color w:val="333333"/>
          <w:sz w:val="24"/>
          <w:szCs w:val="28"/>
          <w:shd w:val="clear" w:color="auto" w:fill="FFFFFF"/>
        </w:rPr>
        <w:t>厚度随各区杂质密度的不同而</w:t>
      </w:r>
      <w:r w:rsidR="005525D2">
        <w:rPr>
          <w:rFonts w:ascii="Times New Roman" w:eastAsia="仿宋_GB2312" w:hAnsi="Times New Roman" w:cs="仿宋" w:hint="eastAsia"/>
          <w:color w:val="333333"/>
          <w:sz w:val="24"/>
          <w:szCs w:val="28"/>
          <w:shd w:val="clear" w:color="auto" w:fill="FFFFFF"/>
        </w:rPr>
        <w:t>改变</w:t>
      </w:r>
      <w:r w:rsidRPr="001428A7">
        <w:rPr>
          <w:rFonts w:ascii="Times New Roman" w:eastAsia="仿宋_GB2312" w:hAnsi="Times New Roman" w:cs="仿宋" w:hint="eastAsia"/>
          <w:color w:val="333333"/>
          <w:sz w:val="24"/>
          <w:szCs w:val="28"/>
          <w:shd w:val="clear" w:color="auto" w:fill="FFFFFF"/>
        </w:rPr>
        <w:t>，杂质密度高</w:t>
      </w:r>
      <w:r w:rsidR="00C723DD">
        <w:rPr>
          <w:rFonts w:ascii="Times New Roman" w:eastAsia="仿宋_GB2312" w:hAnsi="Times New Roman" w:cs="仿宋" w:hint="eastAsia"/>
          <w:color w:val="333333"/>
          <w:sz w:val="24"/>
          <w:szCs w:val="28"/>
          <w:shd w:val="clear" w:color="auto" w:fill="FFFFFF"/>
        </w:rPr>
        <w:t>则</w:t>
      </w:r>
      <w:r w:rsidRPr="001428A7">
        <w:rPr>
          <w:rFonts w:ascii="Times New Roman" w:eastAsia="仿宋_GB2312" w:hAnsi="Times New Roman" w:cs="仿宋" w:hint="eastAsia"/>
          <w:color w:val="333333"/>
          <w:sz w:val="24"/>
          <w:szCs w:val="28"/>
          <w:shd w:val="clear" w:color="auto" w:fill="FFFFFF"/>
        </w:rPr>
        <w:t>结</w:t>
      </w:r>
      <w:r w:rsidR="00C723DD">
        <w:rPr>
          <w:rFonts w:ascii="Times New Roman" w:eastAsia="仿宋_GB2312" w:hAnsi="Times New Roman" w:cs="仿宋" w:hint="eastAsia"/>
          <w:color w:val="333333"/>
          <w:sz w:val="24"/>
          <w:szCs w:val="28"/>
          <w:shd w:val="clear" w:color="auto" w:fill="FFFFFF"/>
        </w:rPr>
        <w:t>较薄</w:t>
      </w:r>
      <w:r w:rsidRPr="001428A7">
        <w:rPr>
          <w:rFonts w:ascii="Times New Roman" w:eastAsia="仿宋_GB2312" w:hAnsi="Times New Roman" w:cs="仿宋" w:hint="eastAsia"/>
          <w:color w:val="333333"/>
          <w:sz w:val="24"/>
          <w:szCs w:val="28"/>
          <w:shd w:val="clear" w:color="auto" w:fill="FFFFFF"/>
        </w:rPr>
        <w:t>，容易引起电子</w:t>
      </w:r>
      <w:r w:rsidR="00C723DD">
        <w:rPr>
          <w:rFonts w:ascii="Times New Roman" w:eastAsia="仿宋_GB2312" w:hAnsi="Times New Roman" w:cs="仿宋" w:hint="eastAsia"/>
          <w:color w:val="333333"/>
          <w:sz w:val="24"/>
          <w:szCs w:val="28"/>
          <w:shd w:val="clear" w:color="auto" w:fill="FFFFFF"/>
        </w:rPr>
        <w:t>隧穿</w:t>
      </w:r>
      <w:r w:rsidRPr="001428A7">
        <w:rPr>
          <w:rFonts w:ascii="Times New Roman" w:eastAsia="仿宋_GB2312" w:hAnsi="Times New Roman" w:cs="仿宋" w:hint="eastAsia"/>
          <w:color w:val="333333"/>
          <w:sz w:val="24"/>
          <w:szCs w:val="28"/>
          <w:shd w:val="clear" w:color="auto" w:fill="FFFFFF"/>
        </w:rPr>
        <w:t>，这时伏安特性曲线与一般二极管不同，有负阻特性，这种二极管</w:t>
      </w:r>
      <w:r w:rsidR="005525D2">
        <w:rPr>
          <w:rFonts w:ascii="Times New Roman" w:eastAsia="仿宋_GB2312" w:hAnsi="Times New Roman" w:cs="仿宋" w:hint="eastAsia"/>
          <w:color w:val="333333"/>
          <w:sz w:val="24"/>
          <w:szCs w:val="28"/>
          <w:shd w:val="clear" w:color="auto" w:fill="FFFFFF"/>
        </w:rPr>
        <w:t>称为</w:t>
      </w:r>
      <w:r w:rsidRPr="001428A7">
        <w:rPr>
          <w:rFonts w:ascii="Times New Roman" w:eastAsia="仿宋_GB2312" w:hAnsi="Times New Roman" w:cs="仿宋" w:hint="eastAsia"/>
          <w:color w:val="333333"/>
          <w:sz w:val="24"/>
          <w:szCs w:val="28"/>
          <w:shd w:val="clear" w:color="auto" w:fill="FFFFFF"/>
        </w:rPr>
        <w:t>隧道二极管，常用于振荡器、放大器等。</w:t>
      </w:r>
    </w:p>
    <w:p w14:paraId="24C0463B" w14:textId="25E0023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lastRenderedPageBreak/>
        <w:t>（</w:t>
      </w:r>
      <w:r w:rsidRPr="001428A7">
        <w:rPr>
          <w:rFonts w:ascii="Times New Roman" w:eastAsia="仿宋_GB2312" w:hAnsi="Times New Roman" w:cs="仿宋" w:hint="eastAsia"/>
          <w:color w:val="333333"/>
          <w:sz w:val="24"/>
          <w:szCs w:val="28"/>
          <w:shd w:val="clear" w:color="auto" w:fill="FFFFFF"/>
        </w:rPr>
        <w:t>5</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p</w:t>
      </w:r>
      <w:r w:rsidR="005525D2">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结</w:t>
      </w:r>
      <w:r w:rsidR="00C723DD">
        <w:rPr>
          <w:rFonts w:ascii="Times New Roman" w:eastAsia="仿宋_GB2312" w:hAnsi="Times New Roman" w:cs="仿宋" w:hint="eastAsia"/>
          <w:color w:val="333333"/>
          <w:sz w:val="24"/>
          <w:szCs w:val="28"/>
          <w:shd w:val="clear" w:color="auto" w:fill="FFFFFF"/>
        </w:rPr>
        <w:t>受力时</w:t>
      </w:r>
      <w:r w:rsidRPr="001428A7">
        <w:rPr>
          <w:rFonts w:ascii="Times New Roman" w:eastAsia="仿宋_GB2312" w:hAnsi="Times New Roman" w:cs="仿宋" w:hint="eastAsia"/>
          <w:color w:val="333333"/>
          <w:sz w:val="24"/>
          <w:szCs w:val="28"/>
          <w:shd w:val="clear" w:color="auto" w:fill="FFFFFF"/>
        </w:rPr>
        <w:t>电导率</w:t>
      </w:r>
      <w:r w:rsidR="00C723DD">
        <w:rPr>
          <w:rFonts w:ascii="Times New Roman" w:eastAsia="仿宋_GB2312" w:hAnsi="Times New Roman" w:cs="仿宋" w:hint="eastAsia"/>
          <w:color w:val="333333"/>
          <w:sz w:val="24"/>
          <w:szCs w:val="28"/>
          <w:shd w:val="clear" w:color="auto" w:fill="FFFFFF"/>
        </w:rPr>
        <w:t>剧烈变化</w:t>
      </w:r>
      <w:r w:rsidRPr="001428A7">
        <w:rPr>
          <w:rFonts w:ascii="Times New Roman" w:eastAsia="仿宋_GB2312" w:hAnsi="Times New Roman" w:cs="仿宋" w:hint="eastAsia"/>
          <w:color w:val="333333"/>
          <w:sz w:val="24"/>
          <w:szCs w:val="28"/>
          <w:shd w:val="clear" w:color="auto" w:fill="FFFFFF"/>
        </w:rPr>
        <w:t>，</w:t>
      </w:r>
      <w:r w:rsidR="00C723DD">
        <w:rPr>
          <w:rFonts w:ascii="Times New Roman" w:eastAsia="仿宋_GB2312" w:hAnsi="Times New Roman" w:cs="仿宋" w:hint="eastAsia"/>
          <w:color w:val="333333"/>
          <w:sz w:val="24"/>
          <w:szCs w:val="28"/>
          <w:shd w:val="clear" w:color="auto" w:fill="FFFFFF"/>
        </w:rPr>
        <w:t>用途即</w:t>
      </w:r>
      <w:r w:rsidRPr="001428A7">
        <w:rPr>
          <w:rFonts w:ascii="Times New Roman" w:eastAsia="仿宋_GB2312" w:hAnsi="Times New Roman" w:cs="仿宋" w:hint="eastAsia"/>
          <w:color w:val="333333"/>
          <w:sz w:val="24"/>
          <w:szCs w:val="28"/>
          <w:shd w:val="clear" w:color="auto" w:fill="FFFFFF"/>
        </w:rPr>
        <w:t>压力传感器。</w:t>
      </w:r>
    </w:p>
    <w:bookmarkEnd w:id="16"/>
    <w:p w14:paraId="7F52FCCD" w14:textId="77777777" w:rsidR="007F3FEF" w:rsidRPr="00C723DD" w:rsidRDefault="007F3FEF" w:rsidP="001428A7">
      <w:pPr>
        <w:spacing w:after="80"/>
        <w:rPr>
          <w:rFonts w:ascii="Times New Roman" w:eastAsia="仿宋_GB2312" w:hAnsi="Times New Roman" w:cs="仿宋"/>
          <w:color w:val="333333"/>
          <w:sz w:val="24"/>
          <w:szCs w:val="28"/>
          <w:shd w:val="clear" w:color="auto" w:fill="FFFFFF"/>
        </w:rPr>
      </w:pPr>
    </w:p>
    <w:p w14:paraId="2DB94D98" w14:textId="57B4D0EC" w:rsidR="007F3FEF" w:rsidRPr="00732F23" w:rsidRDefault="009E07E8" w:rsidP="001428A7">
      <w:pPr>
        <w:spacing w:after="80"/>
        <w:rPr>
          <w:rFonts w:ascii="Times New Roman" w:eastAsia="仿宋_GB2312" w:hAnsi="Times New Roman" w:cs="仿宋"/>
          <w:sz w:val="24"/>
          <w:szCs w:val="28"/>
          <w:shd w:val="clear" w:color="auto" w:fill="FFFFFF"/>
        </w:rPr>
      </w:pPr>
      <w:r w:rsidRPr="00732F23">
        <w:rPr>
          <w:rFonts w:ascii="Times New Roman" w:eastAsia="仿宋_GB2312" w:hAnsi="Times New Roman" w:cs="仿宋" w:hint="eastAsia"/>
          <w:sz w:val="24"/>
          <w:szCs w:val="28"/>
          <w:shd w:val="clear" w:color="auto" w:fill="FFFFFF"/>
        </w:rPr>
        <w:t>9</w:t>
      </w:r>
      <w:r w:rsidRPr="00732F23">
        <w:rPr>
          <w:rFonts w:ascii="Times New Roman" w:eastAsia="仿宋_GB2312" w:hAnsi="Times New Roman" w:cs="仿宋"/>
          <w:sz w:val="24"/>
          <w:szCs w:val="28"/>
          <w:shd w:val="clear" w:color="auto" w:fill="FFFFFF"/>
        </w:rPr>
        <w:t>.</w:t>
      </w:r>
      <w:r w:rsidR="000D0501" w:rsidRPr="00732F23">
        <w:rPr>
          <w:rFonts w:ascii="Times New Roman" w:eastAsia="仿宋_GB2312" w:hAnsi="Times New Roman" w:cs="仿宋" w:hint="eastAsia"/>
          <w:sz w:val="24"/>
          <w:szCs w:val="28"/>
          <w:shd w:val="clear" w:color="auto" w:fill="FFFFFF"/>
        </w:rPr>
        <w:t>写出电子和空穴的连续性方程，并任选一方程说明其中各项所代表的意义及该方程成立的原因（注意对各项正负号的说明）。</w:t>
      </w:r>
    </w:p>
    <w:p w14:paraId="2DCCF304" w14:textId="10BD31ED" w:rsidR="00784001" w:rsidRPr="001428A7" w:rsidRDefault="006F5853" w:rsidP="006F5853">
      <w:pPr>
        <w:pStyle w:val="AMDisplayEquation"/>
      </w:pPr>
      <w:r w:rsidRPr="001428A7">
        <w:rPr>
          <w:rFonts w:hint="eastAsia"/>
        </w:rPr>
        <w:t>空穴：</w:t>
      </w:r>
      <w:r>
        <w:tab/>
      </w:r>
      <w:r w:rsidR="00331A4F" w:rsidRPr="006F5853">
        <w:rPr>
          <w:position w:val="-22"/>
        </w:rPr>
        <w:object w:dxaOrig="3481" w:dyaOrig="548" w14:anchorId="7A017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27.5pt" o:ole="">
            <v:imagedata r:id="rId9" o:title=""/>
          </v:shape>
          <o:OLEObject Type="Embed" ProgID="Equation.AxMath" ShapeID="_x0000_i1025" DrawAspect="Content" ObjectID="_1701783177" r:id="rId10"/>
        </w:object>
      </w:r>
    </w:p>
    <w:p w14:paraId="58A08532" w14:textId="7660F321" w:rsidR="006F5853" w:rsidRPr="001428A7" w:rsidRDefault="006F5853" w:rsidP="006F5853">
      <w:pPr>
        <w:pStyle w:val="AMDisplayEquation"/>
      </w:pPr>
      <w:r>
        <w:rPr>
          <w:rFonts w:hint="eastAsia"/>
        </w:rPr>
        <w:t>电子</w:t>
      </w:r>
      <w:r w:rsidRPr="001428A7">
        <w:rPr>
          <w:rFonts w:hint="eastAsia"/>
        </w:rPr>
        <w:t>：</w:t>
      </w:r>
      <w:r>
        <w:tab/>
      </w:r>
      <w:r w:rsidR="00331A4F" w:rsidRPr="006F5853">
        <w:rPr>
          <w:position w:val="-22"/>
        </w:rPr>
        <w:object w:dxaOrig="3502" w:dyaOrig="548" w14:anchorId="3AA7F64C">
          <v:shape id="_x0000_i1026" type="#_x0000_t75" style="width:175.5pt;height:27.5pt" o:ole="">
            <v:imagedata r:id="rId11" o:title=""/>
          </v:shape>
          <o:OLEObject Type="Embed" ProgID="Equation.AxMath" ShapeID="_x0000_i1026" DrawAspect="Content" ObjectID="_1701783178" r:id="rId12"/>
        </w:object>
      </w:r>
    </w:p>
    <w:p w14:paraId="3EB3B841"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以空穴为例</w:t>
      </w:r>
    </w:p>
    <w:p w14:paraId="1E48256A" w14:textId="09141615" w:rsidR="00E23CC1" w:rsidRDefault="00E23CC1" w:rsidP="00E23CC1">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等式左边是单位时间增加的空穴浓度；右边第一项是浓度空间分布不均造成从高浓度向低浓度扩散的空穴转移，故为</w:t>
      </w:r>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；第二项是外电场造成的空穴沿电场方向漂移，若向外离开该点则浓度降低向内汇聚则浓度增加，故为</w:t>
      </w:r>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；第三项是</w:t>
      </w:r>
      <w:r w:rsidRPr="001428A7">
        <w:rPr>
          <w:rFonts w:ascii="Times New Roman" w:eastAsia="仿宋_GB2312" w:hAnsi="Times New Roman" w:cs="仿宋" w:hint="eastAsia"/>
          <w:color w:val="333333"/>
          <w:sz w:val="24"/>
          <w:szCs w:val="28"/>
          <w:shd w:val="clear" w:color="auto" w:fill="FFFFFF"/>
        </w:rPr>
        <w:t>小注入情况下，</w:t>
      </w:r>
      <w:r>
        <w:rPr>
          <w:rFonts w:ascii="Times New Roman" w:eastAsia="仿宋_GB2312" w:hAnsi="Times New Roman" w:cs="仿宋" w:hint="eastAsia"/>
          <w:color w:val="333333"/>
          <w:sz w:val="24"/>
          <w:szCs w:val="28"/>
          <w:shd w:val="clear" w:color="auto" w:fill="FFFFFF"/>
        </w:rPr>
        <w:t>非平衡载流子的复合造成空穴浓度减少，故为</w:t>
      </w:r>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；第四项是其他因素在半导体内产生载流子，故为</w:t>
      </w:r>
      <w:r>
        <w:rPr>
          <w:rFonts w:ascii="Times New Roman" w:eastAsia="仿宋_GB2312" w:hAnsi="Times New Roman" w:cs="仿宋" w:hint="eastAsia"/>
          <w:color w:val="333333"/>
          <w:sz w:val="24"/>
          <w:szCs w:val="28"/>
          <w:shd w:val="clear" w:color="auto" w:fill="FFFFFF"/>
        </w:rPr>
        <w:t>+</w:t>
      </w:r>
    </w:p>
    <w:p w14:paraId="58734D30"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720B5652" w14:textId="1DB1F17F"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成立的原因：载流子</w:t>
      </w:r>
      <w:r w:rsidR="008B7D10">
        <w:rPr>
          <w:rFonts w:ascii="Times New Roman" w:eastAsia="仿宋_GB2312" w:hAnsi="Times New Roman" w:cs="仿宋" w:hint="eastAsia"/>
          <w:color w:val="333333"/>
          <w:sz w:val="24"/>
          <w:szCs w:val="28"/>
          <w:shd w:val="clear" w:color="auto" w:fill="FFFFFF"/>
        </w:rPr>
        <w:t>流</w:t>
      </w:r>
      <w:r w:rsidRPr="001428A7">
        <w:rPr>
          <w:rFonts w:ascii="Times New Roman" w:eastAsia="仿宋_GB2312" w:hAnsi="Times New Roman" w:cs="仿宋" w:hint="eastAsia"/>
          <w:color w:val="333333"/>
          <w:sz w:val="24"/>
          <w:szCs w:val="28"/>
          <w:shd w:val="clear" w:color="auto" w:fill="FFFFFF"/>
        </w:rPr>
        <w:t>为守恒</w:t>
      </w:r>
      <w:r w:rsidR="00732F23">
        <w:rPr>
          <w:rFonts w:ascii="Times New Roman" w:eastAsia="仿宋_GB2312" w:hAnsi="Times New Roman" w:cs="仿宋" w:hint="eastAsia"/>
          <w:color w:val="333333"/>
          <w:sz w:val="24"/>
          <w:szCs w:val="28"/>
          <w:shd w:val="clear" w:color="auto" w:fill="FFFFFF"/>
        </w:rPr>
        <w:t>流</w:t>
      </w:r>
      <w:r w:rsidRPr="001428A7">
        <w:rPr>
          <w:rFonts w:ascii="Times New Roman" w:eastAsia="仿宋_GB2312" w:hAnsi="Times New Roman" w:cs="仿宋" w:hint="eastAsia"/>
          <w:color w:val="333333"/>
          <w:sz w:val="24"/>
          <w:szCs w:val="28"/>
          <w:shd w:val="clear" w:color="auto" w:fill="FFFFFF"/>
        </w:rPr>
        <w:t>，满足连续性方程</w:t>
      </w:r>
    </w:p>
    <w:p w14:paraId="37FB8B70" w14:textId="77777777" w:rsidR="007F3FEF" w:rsidRPr="00732F23" w:rsidRDefault="007F3FEF" w:rsidP="001428A7">
      <w:pPr>
        <w:spacing w:after="80"/>
        <w:rPr>
          <w:rFonts w:ascii="Times New Roman" w:eastAsia="仿宋_GB2312" w:hAnsi="Times New Roman" w:cs="仿宋"/>
          <w:color w:val="333333"/>
          <w:sz w:val="24"/>
          <w:szCs w:val="28"/>
          <w:shd w:val="clear" w:color="auto" w:fill="FFFFFF"/>
        </w:rPr>
      </w:pPr>
    </w:p>
    <w:p w14:paraId="48212712"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10. </w:t>
      </w:r>
      <w:r w:rsidRPr="001428A7">
        <w:rPr>
          <w:rFonts w:ascii="Times New Roman" w:eastAsia="仿宋_GB2312" w:hAnsi="Times New Roman" w:cs="仿宋" w:hint="eastAsia"/>
          <w:color w:val="333333"/>
          <w:sz w:val="24"/>
          <w:szCs w:val="28"/>
          <w:shd w:val="clear" w:color="auto" w:fill="FFFFFF"/>
        </w:rPr>
        <w:t>对于</w:t>
      </w:r>
      <w:r w:rsidRPr="001428A7">
        <w:rPr>
          <w:rFonts w:ascii="Times New Roman" w:eastAsia="仿宋_GB2312" w:hAnsi="Times New Roman" w:cs="仿宋" w:hint="eastAsia"/>
          <w:color w:val="333333"/>
          <w:sz w:val="24"/>
          <w:szCs w:val="28"/>
          <w:shd w:val="clear" w:color="auto" w:fill="FFFFFF"/>
        </w:rPr>
        <w:t xml:space="preserve"> N </w:t>
      </w:r>
      <w:r w:rsidRPr="001428A7">
        <w:rPr>
          <w:rFonts w:ascii="Times New Roman" w:eastAsia="仿宋_GB2312" w:hAnsi="Times New Roman" w:cs="仿宋" w:hint="eastAsia"/>
          <w:color w:val="333333"/>
          <w:sz w:val="24"/>
          <w:szCs w:val="28"/>
          <w:shd w:val="clear" w:color="auto" w:fill="FFFFFF"/>
        </w:rPr>
        <w:t>型半导体，在杂质饱和电离和本征激发共存温度范围：</w:t>
      </w:r>
      <w:r w:rsidRPr="001428A7">
        <w:rPr>
          <w:rFonts w:ascii="Times New Roman" w:eastAsia="仿宋_GB2312" w:hAnsi="Times New Roman" w:cs="仿宋" w:hint="eastAsia"/>
          <w:color w:val="333333"/>
          <w:sz w:val="24"/>
          <w:szCs w:val="28"/>
          <w:shd w:val="clear" w:color="auto" w:fill="FFFFFF"/>
        </w:rPr>
        <w:t xml:space="preserve"> </w:t>
      </w:r>
    </w:p>
    <w:p w14:paraId="74AC26C7" w14:textId="0D754ED6"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）写出电中性条件</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）导出电子浓度表达方式</w:t>
      </w:r>
    </w:p>
    <w:p w14:paraId="0B588A3F"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oMath>
    </w:p>
    <w:p w14:paraId="5EBC405E"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）将上式与</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oMath>
      <w:r w:rsidRPr="001428A7">
        <w:rPr>
          <w:rFonts w:ascii="Times New Roman" w:eastAsia="仿宋_GB2312" w:hAnsi="Times New Roman" w:cs="仿宋" w:hint="eastAsia"/>
          <w:color w:val="333333"/>
          <w:sz w:val="24"/>
          <w:szCs w:val="28"/>
          <w:shd w:val="clear" w:color="auto" w:fill="FFFFFF"/>
        </w:rPr>
        <w:t>联立，可以得到</w:t>
      </w:r>
    </w:p>
    <w:p w14:paraId="76FE39CD" w14:textId="77777777" w:rsidR="007F3FEF" w:rsidRPr="001428A7" w:rsidRDefault="00F153E4" w:rsidP="001428A7">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num>
            <m:den>
              <m:r>
                <m:rPr>
                  <m:sty m:val="p"/>
                </m:rPr>
                <w:rPr>
                  <w:rFonts w:ascii="Cambria Math" w:eastAsia="仿宋_GB2312" w:hAnsi="Cambria Math" w:cs="仿宋" w:hint="eastAsia"/>
                  <w:color w:val="333333"/>
                  <w:sz w:val="24"/>
                  <w:szCs w:val="28"/>
                  <w:shd w:val="clear" w:color="auto" w:fill="FFFFFF"/>
                </w:rPr>
                <m:t>2</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r>
                        <m:rPr>
                          <m:sty m:val="p"/>
                        </m:rPr>
                        <w:rPr>
                          <w:rFonts w:ascii="Cambria Math" w:eastAsia="仿宋_GB2312" w:hAnsi="Cambria Math" w:cs="仿宋" w:hint="eastAsia"/>
                          <w:color w:val="333333"/>
                          <w:sz w:val="24"/>
                          <w:szCs w:val="28"/>
                          <w:shd w:val="clear" w:color="auto" w:fill="FFFFFF"/>
                        </w:rPr>
                        <m:t>)</m:t>
                      </m:r>
                    </m:e>
                    <m:sup>
                      <m:r>
                        <m:rPr>
                          <m:sty m:val="p"/>
                        </m:rPr>
                        <w:rPr>
                          <w:rFonts w:ascii="Cambria Math" w:eastAsia="仿宋_GB2312" w:hAnsi="Cambria Math" w:cs="仿宋" w:hint="eastAsia"/>
                          <w:color w:val="333333"/>
                          <w:sz w:val="24"/>
                          <w:szCs w:val="28"/>
                          <w:shd w:val="clear" w:color="auto" w:fill="FFFFFF"/>
                        </w:rPr>
                        <m:t>2</m:t>
                      </m:r>
                    </m:sup>
                  </m:sSup>
                  <m:r>
                    <m:rPr>
                      <m:sty m:val="p"/>
                    </m:rPr>
                    <w:rPr>
                      <w:rFonts w:ascii="Cambria Math" w:eastAsia="仿宋_GB2312" w:hAnsi="Cambria Math" w:cs="仿宋" w:hint="eastAsia"/>
                      <w:color w:val="333333"/>
                      <w:sz w:val="24"/>
                      <w:szCs w:val="28"/>
                      <w:shd w:val="clear" w:color="auto" w:fill="FFFFFF"/>
                    </w:rPr>
                    <m:t>+4</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r>
                    <m:rPr>
                      <m:sty m:val="p"/>
                    </m:rPr>
                    <w:rPr>
                      <w:rFonts w:ascii="Cambria Math" w:eastAsia="仿宋_GB2312" w:hAnsi="Cambria Math" w:cs="仿宋" w:hint="eastAsia"/>
                      <w:color w:val="333333"/>
                      <w:sz w:val="24"/>
                      <w:szCs w:val="28"/>
                      <w:shd w:val="clear" w:color="auto" w:fill="FFFFFF"/>
                    </w:rPr>
                    <m:t>]</m:t>
                  </m:r>
                </m:e>
                <m:sup>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m:rPr>
                          <m:sty m:val="p"/>
                        </m:rPr>
                        <w:rPr>
                          <w:rFonts w:ascii="Cambria Math" w:eastAsia="仿宋_GB2312" w:hAnsi="Cambria Math" w:cs="仿宋" w:hint="eastAsia"/>
                          <w:color w:val="333333"/>
                          <w:sz w:val="24"/>
                          <w:szCs w:val="28"/>
                          <w:shd w:val="clear" w:color="auto" w:fill="FFFFFF"/>
                        </w:rPr>
                        <m:t>2</m:t>
                      </m:r>
                    </m:den>
                  </m:f>
                </m:sup>
              </m:sSup>
            </m:num>
            <m:den>
              <m:r>
                <m:rPr>
                  <m:sty m:val="p"/>
                </m:rPr>
                <w:rPr>
                  <w:rFonts w:ascii="Cambria Math" w:eastAsia="仿宋_GB2312" w:hAnsi="Cambria Math" w:cs="仿宋" w:hint="eastAsia"/>
                  <w:color w:val="333333"/>
                  <w:sz w:val="24"/>
                  <w:szCs w:val="28"/>
                  <w:shd w:val="clear" w:color="auto" w:fill="FFFFFF"/>
                </w:rPr>
                <m:t>2</m:t>
              </m:r>
            </m:den>
          </m:f>
        </m:oMath>
      </m:oMathPara>
    </w:p>
    <w:p w14:paraId="11FC5DA5" w14:textId="77777777" w:rsidR="007F3FEF" w:rsidRPr="001428A7" w:rsidRDefault="00F153E4" w:rsidP="001428A7">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num>
            <m:den>
              <m:r>
                <m:rPr>
                  <m:sty m:val="p"/>
                </m:rPr>
                <w:rPr>
                  <w:rFonts w:ascii="Cambria Math" w:eastAsia="仿宋_GB2312" w:hAnsi="Cambria Math" w:cs="仿宋" w:hint="eastAsia"/>
                  <w:color w:val="333333"/>
                  <w:sz w:val="24"/>
                  <w:szCs w:val="28"/>
                  <w:shd w:val="clear" w:color="auto" w:fill="FFFFFF"/>
                </w:rPr>
                <m:t>2</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p>
                <m:sSupPr>
                  <m:ctrlPr>
                    <w:rPr>
                      <w:rFonts w:ascii="Cambria Math" w:eastAsia="仿宋_GB2312" w:hAnsi="Cambria Math" w:cs="仿宋" w:hint="eastAsia"/>
                      <w:color w:val="333333"/>
                      <w:sz w:val="24"/>
                      <w:szCs w:val="28"/>
                      <w:shd w:val="clear" w:color="auto" w:fill="FFFFFF"/>
                    </w:rPr>
                  </m:ctrlPr>
                </m:sSupPr>
                <m:e>
                  <m:d>
                    <m:dPr>
                      <m:begChr m:val="["/>
                      <m:endChr m:val="]"/>
                      <m:ctrlPr>
                        <w:rPr>
                          <w:rFonts w:ascii="Cambria Math" w:eastAsia="仿宋_GB2312" w:hAnsi="Cambria Math" w:cs="仿宋" w:hint="eastAsia"/>
                          <w:color w:val="333333"/>
                          <w:sz w:val="24"/>
                          <w:szCs w:val="28"/>
                          <w:shd w:val="clear" w:color="auto" w:fill="FFFFFF"/>
                        </w:rPr>
                      </m:ctrlPr>
                    </m:dPr>
                    <m:e>
                      <m:sSup>
                        <m:sSupPr>
                          <m:ctrlPr>
                            <w:rPr>
                              <w:rFonts w:ascii="Cambria Math" w:eastAsia="仿宋_GB2312" w:hAnsi="Cambria Math" w:cs="仿宋" w:hint="eastAsia"/>
                              <w:color w:val="333333"/>
                              <w:sz w:val="24"/>
                              <w:szCs w:val="28"/>
                              <w:shd w:val="clear" w:color="auto" w:fill="FFFFFF"/>
                            </w:rPr>
                          </m:ctrlPr>
                        </m:sSupPr>
                        <m:e>
                          <m:d>
                            <m:dPr>
                              <m:ctrlPr>
                                <w:rPr>
                                  <w:rFonts w:ascii="Cambria Math" w:eastAsia="仿宋_GB2312" w:hAnsi="Cambria Math" w:cs="仿宋" w:hint="eastAsia"/>
                                  <w:color w:val="333333"/>
                                  <w:sz w:val="24"/>
                                  <w:szCs w:val="28"/>
                                  <w:shd w:val="clear" w:color="auto" w:fill="FFFFFF"/>
                                </w:rPr>
                              </m:ctrlPr>
                            </m:dPr>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e>
                          </m:d>
                        </m:e>
                        <m:sup>
                          <m:r>
                            <m:rPr>
                              <m:sty m:val="p"/>
                            </m:rPr>
                            <w:rPr>
                              <w:rFonts w:ascii="Cambria Math" w:eastAsia="仿宋_GB2312" w:hAnsi="Cambria Math" w:cs="仿宋" w:hint="eastAsia"/>
                              <w:color w:val="333333"/>
                              <w:sz w:val="24"/>
                              <w:szCs w:val="28"/>
                              <w:shd w:val="clear" w:color="auto" w:fill="FFFFFF"/>
                            </w:rPr>
                            <m:t>2</m:t>
                          </m:r>
                        </m:sup>
                      </m:sSup>
                      <m:r>
                        <m:rPr>
                          <m:sty m:val="p"/>
                        </m:rPr>
                        <w:rPr>
                          <w:rFonts w:ascii="Cambria Math" w:eastAsia="仿宋_GB2312" w:hAnsi="Cambria Math" w:cs="仿宋" w:hint="eastAsia"/>
                          <w:color w:val="333333"/>
                          <w:sz w:val="24"/>
                          <w:szCs w:val="28"/>
                          <w:shd w:val="clear" w:color="auto" w:fill="FFFFFF"/>
                        </w:rPr>
                        <m:t>+4</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e>
                  </m:d>
                </m:e>
                <m:sup>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m:rPr>
                          <m:sty m:val="p"/>
                        </m:rPr>
                        <w:rPr>
                          <w:rFonts w:ascii="Cambria Math" w:eastAsia="仿宋_GB2312" w:hAnsi="Cambria Math" w:cs="仿宋" w:hint="eastAsia"/>
                          <w:color w:val="333333"/>
                          <w:sz w:val="24"/>
                          <w:szCs w:val="28"/>
                          <w:shd w:val="clear" w:color="auto" w:fill="FFFFFF"/>
                        </w:rPr>
                        <m:t>2</m:t>
                      </m:r>
                    </m:den>
                  </m:f>
                </m:sup>
              </m:sSup>
            </m:num>
            <m:den>
              <m:r>
                <m:rPr>
                  <m:sty m:val="p"/>
                </m:rPr>
                <w:rPr>
                  <w:rFonts w:ascii="Cambria Math" w:eastAsia="仿宋_GB2312" w:hAnsi="Cambria Math" w:cs="仿宋" w:hint="eastAsia"/>
                  <w:color w:val="333333"/>
                  <w:sz w:val="24"/>
                  <w:szCs w:val="28"/>
                  <w:shd w:val="clear" w:color="auto" w:fill="FFFFFF"/>
                </w:rPr>
                <m:t>2</m:t>
              </m:r>
            </m:den>
          </m:f>
        </m:oMath>
      </m:oMathPara>
    </w:p>
    <w:p w14:paraId="19A13346"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5838BDF9"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11. </w:t>
      </w:r>
      <w:r w:rsidRPr="001428A7">
        <w:rPr>
          <w:rFonts w:ascii="Times New Roman" w:eastAsia="仿宋_GB2312" w:hAnsi="Times New Roman" w:cs="仿宋" w:hint="eastAsia"/>
          <w:color w:val="333333"/>
          <w:sz w:val="24"/>
          <w:szCs w:val="28"/>
          <w:shd w:val="clear" w:color="auto" w:fill="FFFFFF"/>
        </w:rPr>
        <w:t>为什么重掺杂半导体使其禁带宽度变窄。</w:t>
      </w:r>
    </w:p>
    <w:p w14:paraId="13DCE67B" w14:textId="5529D0BA" w:rsidR="007F3FEF" w:rsidRPr="001428A7" w:rsidRDefault="000D0501" w:rsidP="001428A7">
      <w:pPr>
        <w:spacing w:after="80"/>
        <w:rPr>
          <w:rFonts w:ascii="Times New Roman" w:eastAsia="仿宋_GB2312" w:hAnsi="Times New Roman" w:cs="仿宋"/>
          <w:color w:val="333333"/>
          <w:sz w:val="24"/>
          <w:szCs w:val="28"/>
          <w:shd w:val="clear" w:color="auto" w:fill="FFFFFF"/>
        </w:rPr>
      </w:pPr>
      <w:bookmarkStart w:id="17" w:name="_Hlk90991745"/>
      <w:r w:rsidRPr="001428A7">
        <w:rPr>
          <w:rFonts w:ascii="Times New Roman" w:eastAsia="仿宋_GB2312" w:hAnsi="Times New Roman" w:cs="仿宋" w:hint="eastAsia"/>
          <w:color w:val="333333"/>
          <w:sz w:val="24"/>
          <w:szCs w:val="28"/>
          <w:shd w:val="clear" w:color="auto" w:fill="FFFFFF"/>
        </w:rPr>
        <w:t>重掺杂</w:t>
      </w:r>
      <w:r w:rsidR="00A8240B">
        <w:rPr>
          <w:rFonts w:ascii="Times New Roman" w:eastAsia="仿宋_GB2312" w:hAnsi="Times New Roman" w:cs="仿宋" w:hint="eastAsia"/>
          <w:color w:val="333333"/>
          <w:sz w:val="24"/>
          <w:szCs w:val="28"/>
          <w:shd w:val="clear" w:color="auto" w:fill="FFFFFF"/>
        </w:rPr>
        <w:t>时</w:t>
      </w:r>
      <w:r w:rsidRPr="001428A7">
        <w:rPr>
          <w:rFonts w:ascii="Times New Roman" w:eastAsia="仿宋_GB2312" w:hAnsi="Times New Roman" w:cs="仿宋" w:hint="eastAsia"/>
          <w:color w:val="333333"/>
          <w:sz w:val="24"/>
          <w:szCs w:val="28"/>
          <w:shd w:val="clear" w:color="auto" w:fill="FFFFFF"/>
        </w:rPr>
        <w:t>，原孤立的杂质能级扩展为杂质能带，当杂质能带与导带或价带相连，就形成了新的简并能带，使能带的状态密度发生变化，简并能带的尾部伸入到禁带中，导致禁带宽度变窄。</w:t>
      </w:r>
    </w:p>
    <w:bookmarkEnd w:id="17"/>
    <w:p w14:paraId="5E53738E"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4284EFFE" w14:textId="3A9EC50C"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12. </w:t>
      </w:r>
      <w:r w:rsidRPr="001428A7">
        <w:rPr>
          <w:rFonts w:ascii="Times New Roman" w:eastAsia="仿宋_GB2312" w:hAnsi="Times New Roman" w:cs="仿宋" w:hint="eastAsia"/>
          <w:color w:val="333333"/>
          <w:sz w:val="24"/>
          <w:szCs w:val="28"/>
          <w:shd w:val="clear" w:color="auto" w:fill="FFFFFF"/>
        </w:rPr>
        <w:t>间接复合是半导体中一种很重要的复合机制，它描述了载流子通过杂质能级在各允带间跃迁情况，试描述该机制的四个基本跃迁过程，并写出每过程中载流子的变化率表达式（产生率或俘获率，需要的参数自己假设）。</w:t>
      </w:r>
    </w:p>
    <w:p w14:paraId="00F7C236"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3BE24A6A"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和</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分别表示导带电子和价带空穴浓度，设复合中心浓度为</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表示复合中心能级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上的电子浓度。</w:t>
      </w:r>
    </w:p>
    <w:p w14:paraId="734D9235"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）俘获电子过程：复合中心能级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从导带俘获电子；</w:t>
      </w:r>
    </w:p>
    <w:p w14:paraId="01EEEE6C" w14:textId="01E5D234"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电子俘获率：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n</m:t>
            </m:r>
          </m:sub>
        </m:sSub>
        <m:r>
          <w:rPr>
            <w:rFonts w:ascii="Cambria Math" w:eastAsia="仿宋_GB2312" w:hAnsi="Cambria Math" w:cs="仿宋" w:hint="eastAsia"/>
            <w:color w:val="333333"/>
            <w:sz w:val="24"/>
            <w:szCs w:val="28"/>
            <w:shd w:val="clear" w:color="auto" w:fill="FFFFFF"/>
          </w:rPr>
          <m:t>n</m:t>
        </m:r>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（比例系数</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Cambria Math" w:hint="eastAsia"/>
                <w:color w:val="333333"/>
                <w:sz w:val="24"/>
                <w:szCs w:val="28"/>
                <w:shd w:val="clear" w:color="auto" w:fill="FFFFFF"/>
              </w:rPr>
              <m:t>n</m:t>
            </m:r>
          </m:sub>
        </m:sSub>
      </m:oMath>
      <w:r w:rsidRPr="001428A7">
        <w:rPr>
          <w:rFonts w:ascii="Times New Roman" w:eastAsia="仿宋_GB2312" w:hAnsi="Times New Roman" w:cs="仿宋" w:hint="eastAsia"/>
          <w:color w:val="333333"/>
          <w:sz w:val="24"/>
          <w:szCs w:val="28"/>
          <w:shd w:val="clear" w:color="auto" w:fill="FFFFFF"/>
        </w:rPr>
        <w:t>电子俘获</w:t>
      </w:r>
      <w:r w:rsidR="00CB323D" w:rsidRPr="001428A7">
        <w:rPr>
          <w:rFonts w:ascii="Times New Roman" w:eastAsia="仿宋_GB2312" w:hAnsi="Times New Roman" w:cs="仿宋" w:hint="eastAsia"/>
          <w:color w:val="333333"/>
          <w:sz w:val="24"/>
          <w:szCs w:val="28"/>
          <w:shd w:val="clear" w:color="auto" w:fill="FFFFFF"/>
        </w:rPr>
        <w:t>率</w:t>
      </w:r>
      <w:r w:rsidRPr="001428A7">
        <w:rPr>
          <w:rFonts w:ascii="Times New Roman" w:eastAsia="仿宋_GB2312" w:hAnsi="Times New Roman" w:cs="仿宋" w:hint="eastAsia"/>
          <w:color w:val="333333"/>
          <w:sz w:val="24"/>
          <w:szCs w:val="28"/>
          <w:shd w:val="clear" w:color="auto" w:fill="FFFFFF"/>
        </w:rPr>
        <w:t>，反映俘获电子能力的大小）</w:t>
      </w:r>
    </w:p>
    <w:p w14:paraId="463D5FC1"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）发射电子过程：复合中心能级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上的电子被激发到导带；</w:t>
      </w:r>
    </w:p>
    <w:p w14:paraId="3B8F43A3" w14:textId="4646A4BC"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电子产生率：</w:t>
      </w:r>
      <m:oMath>
        <m:r>
          <w:rPr>
            <w:rFonts w:ascii="Cambria Math" w:eastAsia="仿宋_GB2312" w:hAnsi="Cambria Math" w:cs="仿宋" w:hint="eastAsia"/>
            <w:color w:val="333333"/>
            <w:sz w:val="24"/>
            <w:szCs w:val="28"/>
            <w:shd w:val="clear" w:color="auto" w:fill="FFFFFF"/>
          </w:rPr>
          <m:t>s</m:t>
        </m:r>
        <m:r>
          <m:rPr>
            <m:sty m:val="p"/>
          </m:rPr>
          <w:rPr>
            <w:rFonts w:ascii="Cambria Math" w:eastAsia="仿宋_GB2312" w:hAnsi="Cambria Math" w:cs="仿宋" w:hint="eastAsia"/>
            <w:color w:val="333333"/>
            <w:sz w:val="24"/>
            <w:szCs w:val="28"/>
            <w:shd w:val="clear" w:color="auto" w:fill="FFFFFF"/>
          </w:rPr>
          <m:t>_</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r>
          <w:rPr>
            <w:rFonts w:ascii="Cambria Math" w:eastAsia="仿宋_GB2312" w:hAnsi="Cambria Math" w:cs="仿宋" w:hint="eastAsia"/>
            <w:color w:val="333333"/>
            <w:sz w:val="24"/>
            <w:szCs w:val="28"/>
            <w:shd w:val="clear" w:color="auto" w:fill="FFFFFF"/>
          </w:rPr>
          <m:t>s</m:t>
        </m:r>
        <m:r>
          <m:rPr>
            <m:sty m:val="p"/>
          </m:rPr>
          <w:rPr>
            <w:rFonts w:ascii="Cambria Math" w:eastAsia="仿宋_GB2312" w:hAnsi="Cambria Math" w:cs="仿宋" w:hint="eastAsia"/>
            <w:color w:val="333333"/>
            <w:sz w:val="24"/>
            <w:szCs w:val="28"/>
            <w:shd w:val="clear" w:color="auto" w:fill="FFFFFF"/>
          </w:rPr>
          <m:t>_</m:t>
        </m:r>
      </m:oMath>
      <w:r w:rsidRPr="001428A7">
        <w:rPr>
          <w:rFonts w:ascii="Times New Roman" w:eastAsia="仿宋_GB2312" w:hAnsi="Times New Roman" w:cs="仿宋" w:hint="eastAsia"/>
          <w:color w:val="333333"/>
          <w:sz w:val="24"/>
          <w:szCs w:val="28"/>
          <w:shd w:val="clear" w:color="auto" w:fill="FFFFFF"/>
        </w:rPr>
        <w:t>为电子</w:t>
      </w:r>
      <w:r w:rsidR="00CB323D">
        <w:rPr>
          <w:rFonts w:ascii="Times New Roman" w:eastAsia="仿宋_GB2312" w:hAnsi="Times New Roman" w:cs="仿宋" w:hint="eastAsia"/>
          <w:color w:val="333333"/>
          <w:sz w:val="24"/>
          <w:szCs w:val="28"/>
          <w:shd w:val="clear" w:color="auto" w:fill="FFFFFF"/>
        </w:rPr>
        <w:t>发射</w:t>
      </w:r>
      <w:r w:rsidRPr="001428A7">
        <w:rPr>
          <w:rFonts w:ascii="Times New Roman" w:eastAsia="仿宋_GB2312" w:hAnsi="Times New Roman" w:cs="仿宋" w:hint="eastAsia"/>
          <w:color w:val="333333"/>
          <w:sz w:val="24"/>
          <w:szCs w:val="28"/>
          <w:shd w:val="clear" w:color="auto" w:fill="FFFFFF"/>
        </w:rPr>
        <w:t>率）</w:t>
      </w:r>
    </w:p>
    <w:p w14:paraId="02228A80"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3</w:t>
      </w:r>
      <w:r w:rsidRPr="001428A7">
        <w:rPr>
          <w:rFonts w:ascii="Times New Roman" w:eastAsia="仿宋_GB2312" w:hAnsi="Times New Roman" w:cs="仿宋" w:hint="eastAsia"/>
          <w:color w:val="333333"/>
          <w:sz w:val="24"/>
          <w:szCs w:val="28"/>
          <w:shd w:val="clear" w:color="auto" w:fill="FFFFFF"/>
        </w:rPr>
        <w:t>）俘获空穴过程：电子由复合中心能级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落入价带与空穴复合；</w:t>
      </w:r>
    </w:p>
    <w:p w14:paraId="02281284" w14:textId="57889574"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空穴俘获率：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p</m:t>
            </m:r>
          </m:sub>
        </m:sSub>
        <m:r>
          <w:rPr>
            <w:rFonts w:ascii="Cambria Math" w:eastAsia="仿宋_GB2312" w:hAnsi="Cambria Math" w:cs="仿宋" w:hint="eastAsia"/>
            <w:color w:val="333333"/>
            <w:sz w:val="24"/>
            <w:szCs w:val="28"/>
            <w:shd w:val="clear" w:color="auto" w:fill="FFFFFF"/>
          </w:rPr>
          <m:t>p</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p</m:t>
            </m:r>
          </m:sub>
        </m:sSub>
      </m:oMath>
      <w:r w:rsidRPr="001428A7">
        <w:rPr>
          <w:rFonts w:ascii="Times New Roman" w:eastAsia="仿宋_GB2312" w:hAnsi="Times New Roman" w:cs="仿宋" w:hint="eastAsia"/>
          <w:color w:val="333333"/>
          <w:sz w:val="24"/>
          <w:szCs w:val="28"/>
          <w:shd w:val="clear" w:color="auto" w:fill="FFFFFF"/>
        </w:rPr>
        <w:t>空穴俘获</w:t>
      </w:r>
      <w:r w:rsidR="00CB323D" w:rsidRPr="001428A7">
        <w:rPr>
          <w:rFonts w:ascii="Times New Roman" w:eastAsia="仿宋_GB2312" w:hAnsi="Times New Roman" w:cs="仿宋" w:hint="eastAsia"/>
          <w:color w:val="333333"/>
          <w:sz w:val="24"/>
          <w:szCs w:val="28"/>
          <w:shd w:val="clear" w:color="auto" w:fill="FFFFFF"/>
        </w:rPr>
        <w:t>率</w:t>
      </w:r>
      <w:r w:rsidRPr="001428A7">
        <w:rPr>
          <w:rFonts w:ascii="Times New Roman" w:eastAsia="仿宋_GB2312" w:hAnsi="Times New Roman" w:cs="仿宋" w:hint="eastAsia"/>
          <w:color w:val="333333"/>
          <w:sz w:val="24"/>
          <w:szCs w:val="28"/>
          <w:shd w:val="clear" w:color="auto" w:fill="FFFFFF"/>
        </w:rPr>
        <w:t>）</w:t>
      </w:r>
    </w:p>
    <w:p w14:paraId="565B0667"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4</w:t>
      </w:r>
      <w:r w:rsidRPr="001428A7">
        <w:rPr>
          <w:rFonts w:ascii="Times New Roman" w:eastAsia="仿宋_GB2312" w:hAnsi="Times New Roman" w:cs="仿宋" w:hint="eastAsia"/>
          <w:color w:val="333333"/>
          <w:sz w:val="24"/>
          <w:szCs w:val="28"/>
          <w:shd w:val="clear" w:color="auto" w:fill="FFFFFF"/>
        </w:rPr>
        <w:t>）发射空穴过程：价带电子被激发到复合中心能级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w:t>
      </w:r>
    </w:p>
    <w:p w14:paraId="7D1193F2" w14:textId="2043E03D"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空穴产生率：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s</m:t>
            </m:r>
          </m:e>
          <m:sub>
            <m:r>
              <m:rPr>
                <m:sty m:val="p"/>
              </m:rPr>
              <w:rPr>
                <w:rFonts w:ascii="Cambria Math" w:eastAsia="仿宋_GB2312" w:hAnsi="Cambria Math" w:cs="仿宋" w:hint="eastAsia"/>
                <w:color w:val="333333"/>
                <w:sz w:val="24"/>
                <w:szCs w:val="28"/>
                <w:shd w:val="clear" w:color="auto" w:fill="FFFFFF"/>
              </w:rPr>
              <m:t>+</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s</m:t>
            </m:r>
          </m:e>
          <m:sub>
            <m:r>
              <m:rPr>
                <m:sty m:val="p"/>
              </m:rPr>
              <w:rPr>
                <w:rFonts w:ascii="Cambria Math" w:eastAsia="仿宋_GB2312" w:hAnsi="Cambria Math" w:cs="仿宋" w:hint="eastAsia"/>
                <w:color w:val="333333"/>
                <w:sz w:val="24"/>
                <w:szCs w:val="28"/>
                <w:shd w:val="clear" w:color="auto" w:fill="FFFFFF"/>
              </w:rPr>
              <m:t>+</m:t>
            </m:r>
          </m:sub>
        </m:sSub>
      </m:oMath>
      <w:r w:rsidRPr="001428A7">
        <w:rPr>
          <w:rFonts w:ascii="Times New Roman" w:eastAsia="仿宋_GB2312" w:hAnsi="Times New Roman" w:cs="仿宋" w:hint="eastAsia"/>
          <w:color w:val="333333"/>
          <w:sz w:val="24"/>
          <w:szCs w:val="28"/>
          <w:shd w:val="clear" w:color="auto" w:fill="FFFFFF"/>
        </w:rPr>
        <w:t>为空穴</w:t>
      </w:r>
      <w:r w:rsidR="00CB323D">
        <w:rPr>
          <w:rFonts w:ascii="Times New Roman" w:eastAsia="仿宋_GB2312" w:hAnsi="Times New Roman" w:cs="仿宋" w:hint="eastAsia"/>
          <w:color w:val="333333"/>
          <w:sz w:val="24"/>
          <w:szCs w:val="28"/>
          <w:shd w:val="clear" w:color="auto" w:fill="FFFFFF"/>
        </w:rPr>
        <w:t>发射</w:t>
      </w:r>
      <w:r w:rsidRPr="001428A7">
        <w:rPr>
          <w:rFonts w:ascii="Times New Roman" w:eastAsia="仿宋_GB2312" w:hAnsi="Times New Roman" w:cs="仿宋" w:hint="eastAsia"/>
          <w:color w:val="333333"/>
          <w:sz w:val="24"/>
          <w:szCs w:val="28"/>
          <w:shd w:val="clear" w:color="auto" w:fill="FFFFFF"/>
        </w:rPr>
        <w:t>率）</w:t>
      </w:r>
    </w:p>
    <w:p w14:paraId="2665B11D"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4263048D" w14:textId="67D3F54D"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13. </w:t>
      </w:r>
      <w:r w:rsidRPr="001428A7">
        <w:rPr>
          <w:rFonts w:ascii="Times New Roman" w:eastAsia="仿宋_GB2312" w:hAnsi="Times New Roman" w:cs="仿宋" w:hint="eastAsia"/>
          <w:color w:val="333333"/>
          <w:sz w:val="24"/>
          <w:szCs w:val="28"/>
          <w:shd w:val="clear" w:color="auto" w:fill="FFFFFF"/>
        </w:rPr>
        <w:t>掺杂半导体与本征半导体之间有何差异？试举例说明掺杂对半导体的导电</w:t>
      </w:r>
      <w:r w:rsidRPr="001428A7">
        <w:rPr>
          <w:rFonts w:ascii="Times New Roman" w:eastAsia="仿宋_GB2312" w:hAnsi="Times New Roman" w:cs="仿宋" w:hint="eastAsia"/>
          <w:color w:val="333333"/>
          <w:sz w:val="24"/>
          <w:szCs w:val="28"/>
          <w:shd w:val="clear" w:color="auto" w:fill="FFFFFF"/>
        </w:rPr>
        <w:lastRenderedPageBreak/>
        <w:t>性能的影响。</w:t>
      </w:r>
    </w:p>
    <w:p w14:paraId="6BB27D4C" w14:textId="68BDCC90"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在</w:t>
      </w:r>
      <w:r w:rsidR="009E07E8">
        <w:rPr>
          <w:rFonts w:ascii="Times New Roman" w:eastAsia="仿宋_GB2312" w:hAnsi="Times New Roman" w:cs="仿宋" w:hint="eastAsia"/>
          <w:color w:val="333333"/>
          <w:sz w:val="24"/>
          <w:szCs w:val="28"/>
          <w:shd w:val="clear" w:color="auto" w:fill="FFFFFF"/>
        </w:rPr>
        <w:t>本征</w:t>
      </w:r>
      <w:r w:rsidRPr="001428A7">
        <w:rPr>
          <w:rFonts w:ascii="Times New Roman" w:eastAsia="仿宋_GB2312" w:hAnsi="Times New Roman" w:cs="仿宋" w:hint="eastAsia"/>
          <w:color w:val="333333"/>
          <w:sz w:val="24"/>
          <w:szCs w:val="28"/>
          <w:shd w:val="clear" w:color="auto" w:fill="FFFFFF"/>
        </w:rPr>
        <w:t>半导体中掺入杂质后，可以控制半导体的导电特性。掺杂半导体又分为</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型和</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型。常温下本征</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中的电子浓度和空穴浓度均为</w:t>
      </w:r>
      <m:oMath>
        <m:r>
          <m:rPr>
            <m:sty m:val="p"/>
          </m:rPr>
          <w:rPr>
            <w:rFonts w:ascii="Cambria Math" w:eastAsia="仿宋_GB2312" w:hAnsi="Cambria Math" w:cs="仿宋" w:hint="eastAsia"/>
            <w:color w:val="333333"/>
            <w:sz w:val="24"/>
            <w:szCs w:val="28"/>
            <w:shd w:val="clear" w:color="auto" w:fill="FFFFFF"/>
          </w:rPr>
          <m:t>1.5</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10</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。当</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中掺入</w:t>
      </w:r>
      <m:oMath>
        <m:r>
          <m:rPr>
            <m:sty m:val="p"/>
          </m:rPr>
          <w:rPr>
            <w:rFonts w:ascii="Cambria Math" w:eastAsia="仿宋_GB2312" w:hAnsi="Cambria Math" w:cs="仿宋" w:hint="eastAsia"/>
            <w:color w:val="333333"/>
            <w:sz w:val="24"/>
            <w:szCs w:val="28"/>
            <w:shd w:val="clear" w:color="auto" w:fill="FFFFFF"/>
          </w:rPr>
          <m:t>1.0</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16</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的杂质后（</w:t>
      </w:r>
      <w:r w:rsidRPr="001428A7">
        <w:rPr>
          <w:rFonts w:ascii="Times New Roman" w:eastAsia="仿宋_GB2312" w:hAnsi="Times New Roman" w:cs="仿宋" w:hint="eastAsia"/>
          <w:color w:val="333333"/>
          <w:sz w:val="24"/>
          <w:szCs w:val="28"/>
          <w:shd w:val="clear" w:color="auto" w:fill="FFFFFF"/>
        </w:rPr>
        <w:t>As</w:t>
      </w:r>
      <w:r w:rsidRPr="001428A7">
        <w:rPr>
          <w:rFonts w:ascii="Times New Roman" w:eastAsia="仿宋_GB2312" w:hAnsi="Times New Roman" w:cs="仿宋" w:hint="eastAsia"/>
          <w:color w:val="333333"/>
          <w:sz w:val="24"/>
          <w:szCs w:val="28"/>
          <w:shd w:val="clear" w:color="auto" w:fill="FFFFFF"/>
        </w:rPr>
        <w:t>等），半导体中的电子浓度将变为</w:t>
      </w:r>
      <m:oMath>
        <m:r>
          <m:rPr>
            <m:sty m:val="p"/>
          </m:rPr>
          <w:rPr>
            <w:rFonts w:ascii="Cambria Math" w:eastAsia="仿宋_GB2312" w:hAnsi="Cambria Math" w:cs="仿宋" w:hint="eastAsia"/>
            <w:color w:val="333333"/>
            <w:sz w:val="24"/>
            <w:szCs w:val="28"/>
            <w:shd w:val="clear" w:color="auto" w:fill="FFFFFF"/>
          </w:rPr>
          <m:t>1.0</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16</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而空穴浓度近似为</w:t>
      </w:r>
      <m:oMath>
        <m:r>
          <m:rPr>
            <m:sty m:val="p"/>
          </m:rPr>
          <w:rPr>
            <w:rFonts w:ascii="Cambria Math" w:eastAsia="仿宋_GB2312" w:hAnsi="Cambria Math" w:cs="仿宋" w:hint="eastAsia"/>
            <w:color w:val="333333"/>
            <w:sz w:val="24"/>
            <w:szCs w:val="28"/>
            <w:shd w:val="clear" w:color="auto" w:fill="FFFFFF"/>
          </w:rPr>
          <m:t>2.25</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4</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009E07E8">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多数载流子是电子，而少数载流子是空穴。</w:t>
      </w:r>
    </w:p>
    <w:p w14:paraId="397DB1EA"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14416D71" w14:textId="49766EDA"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14. </w:t>
      </w:r>
      <w:r w:rsidRPr="001428A7">
        <w:rPr>
          <w:rFonts w:ascii="Times New Roman" w:eastAsia="仿宋_GB2312" w:hAnsi="Times New Roman" w:cs="仿宋" w:hint="eastAsia"/>
          <w:color w:val="333333"/>
          <w:sz w:val="24"/>
          <w:szCs w:val="28"/>
          <w:shd w:val="clear" w:color="auto" w:fill="FFFFFF"/>
        </w:rPr>
        <w:t>证明非平衡载流子的寿命满足</w:t>
      </w:r>
      <w:r w:rsidRPr="001428A7">
        <w:rPr>
          <w:rFonts w:ascii="Times New Roman" w:eastAsia="仿宋_GB2312" w:hAnsi="Times New Roman" w:cs="仿宋" w:hint="eastAsia"/>
          <w:noProof/>
          <w:color w:val="333333"/>
          <w:sz w:val="24"/>
          <w:szCs w:val="28"/>
          <w:shd w:val="clear" w:color="auto" w:fill="FFFFFF"/>
        </w:rPr>
        <w:drawing>
          <wp:inline distT="0" distB="0" distL="0" distR="0" wp14:anchorId="1CBF4C2C" wp14:editId="71D9FA6A">
            <wp:extent cx="752475" cy="2336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818460" cy="254632"/>
                    </a:xfrm>
                    <a:prstGeom prst="rect">
                      <a:avLst/>
                    </a:prstGeom>
                  </pic:spPr>
                </pic:pic>
              </a:graphicData>
            </a:graphic>
          </wp:inline>
        </w:drawing>
      </w:r>
      <w:r w:rsidRPr="001428A7">
        <w:rPr>
          <w:rFonts w:ascii="Times New Roman" w:eastAsia="仿宋_GB2312" w:hAnsi="Times New Roman" w:cs="仿宋" w:hint="eastAsia"/>
          <w:color w:val="333333"/>
          <w:sz w:val="24"/>
          <w:szCs w:val="28"/>
          <w:shd w:val="clear" w:color="auto" w:fill="FFFFFF"/>
        </w:rPr>
        <w:t>，并说明式中各项的物理意义。</w:t>
      </w:r>
    </w:p>
    <w:p w14:paraId="2D1042DF"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单位时间内非平衡载流子的减少数为：</w:t>
      </w:r>
      <m:oMath>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num>
          <m:den>
            <m:r>
              <w:rPr>
                <w:rFonts w:ascii="Cambria Math" w:eastAsia="仿宋_GB2312" w:hAnsi="Cambria Math" w:cs="仿宋" w:hint="eastAsia"/>
                <w:color w:val="333333"/>
                <w:sz w:val="24"/>
                <w:szCs w:val="28"/>
                <w:shd w:val="clear" w:color="auto" w:fill="FFFFFF"/>
              </w:rPr>
              <m:t>dt</m:t>
            </m:r>
          </m:den>
        </m:f>
      </m:oMath>
    </w:p>
    <w:p w14:paraId="63E22F0A"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而单位时间内复合的非平衡载流子数为：</w:t>
      </w:r>
      <m:oMath>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τ</m:t>
                </m:r>
              </m:e>
              <m:sub>
                <m:r>
                  <w:rPr>
                    <w:rFonts w:ascii="Cambria Math" w:eastAsia="仿宋_GB2312" w:hAnsi="Cambria Math" w:cs="仿宋" w:hint="eastAsia"/>
                    <w:color w:val="333333"/>
                    <w:sz w:val="24"/>
                    <w:szCs w:val="28"/>
                    <w:shd w:val="clear" w:color="auto" w:fill="FFFFFF"/>
                  </w:rPr>
                  <m:t>p</m:t>
                </m:r>
              </m:sub>
            </m:sSub>
          </m:den>
        </m:f>
      </m:oMath>
    </w:p>
    <w:p w14:paraId="77337E27"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如果在</w:t>
      </w:r>
      <w:r w:rsidRPr="001428A7">
        <w:rPr>
          <w:rFonts w:ascii="Times New Roman" w:eastAsia="仿宋_GB2312" w:hAnsi="Times New Roman" w:cs="仿宋" w:hint="eastAsia"/>
          <w:color w:val="333333"/>
          <w:sz w:val="24"/>
          <w:szCs w:val="28"/>
          <w:shd w:val="clear" w:color="auto" w:fill="FFFFFF"/>
        </w:rPr>
        <w:t>t=0</w:t>
      </w:r>
      <w:r w:rsidRPr="001428A7">
        <w:rPr>
          <w:rFonts w:ascii="Times New Roman" w:eastAsia="仿宋_GB2312" w:hAnsi="Times New Roman" w:cs="仿宋" w:hint="eastAsia"/>
          <w:color w:val="333333"/>
          <w:sz w:val="24"/>
          <w:szCs w:val="28"/>
          <w:shd w:val="clear" w:color="auto" w:fill="FFFFFF"/>
        </w:rPr>
        <w:t>时刻撤除光照，则有：</w:t>
      </w:r>
      <m:oMath>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num>
          <m:den>
            <m:r>
              <w:rPr>
                <w:rFonts w:ascii="Cambria Math" w:eastAsia="仿宋_GB2312" w:hAnsi="Cambria Math" w:cs="仿宋" w:hint="eastAsia"/>
                <w:color w:val="333333"/>
                <w:sz w:val="24"/>
                <w:szCs w:val="28"/>
                <w:shd w:val="clear" w:color="auto" w:fill="FFFFFF"/>
              </w:rPr>
              <m:t>dt</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τ</m:t>
                </m:r>
              </m:e>
              <m:sub>
                <m:r>
                  <w:rPr>
                    <w:rFonts w:ascii="Cambria Math" w:eastAsia="仿宋_GB2312" w:hAnsi="Cambria Math" w:cs="仿宋" w:hint="eastAsia"/>
                    <w:color w:val="333333"/>
                    <w:sz w:val="24"/>
                    <w:szCs w:val="28"/>
                    <w:shd w:val="clear" w:color="auto" w:fill="FFFFFF"/>
                  </w:rPr>
                  <m:t>p</m:t>
                </m:r>
              </m:sub>
            </m:sSub>
          </m:den>
        </m:f>
      </m:oMath>
    </w:p>
    <w:p w14:paraId="0D7B911D" w14:textId="04E11929"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解方程得到：</w:t>
      </w:r>
      <m:oMath>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τ</m:t>
                </m:r>
              </m:den>
            </m:f>
          </m:sup>
        </m:sSup>
      </m:oMath>
    </w:p>
    <w:p w14:paraId="587AAB39"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其中</w:t>
      </w:r>
      <m:oMath>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oMath>
      <w:r w:rsidRPr="001428A7">
        <w:rPr>
          <w:rFonts w:ascii="Times New Roman" w:eastAsia="仿宋_GB2312" w:hAnsi="Times New Roman" w:cs="仿宋" w:hint="eastAsia"/>
          <w:color w:val="333333"/>
          <w:sz w:val="24"/>
          <w:szCs w:val="28"/>
          <w:shd w:val="clear" w:color="auto" w:fill="FFFFFF"/>
        </w:rPr>
        <w:t>为</w:t>
      </w:r>
      <w:r w:rsidRPr="001428A7">
        <w:rPr>
          <w:rFonts w:ascii="Times New Roman" w:eastAsia="仿宋_GB2312" w:hAnsi="Times New Roman" w:cs="仿宋" w:hint="eastAsia"/>
          <w:color w:val="333333"/>
          <w:sz w:val="24"/>
          <w:szCs w:val="28"/>
          <w:shd w:val="clear" w:color="auto" w:fill="FFFFFF"/>
        </w:rPr>
        <w:t>t=0</w:t>
      </w:r>
      <w:r w:rsidRPr="001428A7">
        <w:rPr>
          <w:rFonts w:ascii="Times New Roman" w:eastAsia="仿宋_GB2312" w:hAnsi="Times New Roman" w:cs="仿宋" w:hint="eastAsia"/>
          <w:color w:val="333333"/>
          <w:sz w:val="24"/>
          <w:szCs w:val="28"/>
          <w:shd w:val="clear" w:color="auto" w:fill="FFFFFF"/>
        </w:rPr>
        <w:t>时的非平衡载流子浓度。</w:t>
      </w:r>
    </w:p>
    <w:p w14:paraId="73C54909" w14:textId="77777777" w:rsidR="001428A7" w:rsidRPr="001428A7" w:rsidRDefault="001428A7" w:rsidP="001428A7">
      <w:pPr>
        <w:spacing w:after="80"/>
        <w:rPr>
          <w:rFonts w:ascii="Times New Roman" w:eastAsia="仿宋_GB2312" w:hAnsi="Times New Roman" w:cs="仿宋"/>
          <w:color w:val="333333"/>
          <w:sz w:val="24"/>
          <w:szCs w:val="28"/>
          <w:shd w:val="clear" w:color="auto" w:fill="FFFFFF"/>
        </w:rPr>
      </w:pPr>
    </w:p>
    <w:p w14:paraId="33BC8B6D" w14:textId="728FC691"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15. </w:t>
      </w:r>
      <w:r w:rsidRPr="001428A7">
        <w:rPr>
          <w:rFonts w:ascii="Times New Roman" w:eastAsia="仿宋_GB2312" w:hAnsi="Times New Roman" w:cs="仿宋" w:hint="eastAsia"/>
          <w:color w:val="333333"/>
          <w:sz w:val="24"/>
          <w:szCs w:val="28"/>
          <w:shd w:val="clear" w:color="auto" w:fill="FFFFFF"/>
        </w:rPr>
        <w:t>以</w:t>
      </w:r>
      <w:r w:rsidRPr="001428A7">
        <w:rPr>
          <w:rFonts w:ascii="Times New Roman" w:eastAsia="仿宋_GB2312" w:hAnsi="Times New Roman" w:cs="仿宋" w:hint="eastAsia"/>
          <w:color w:val="333333"/>
          <w:sz w:val="24"/>
          <w:szCs w:val="28"/>
          <w:shd w:val="clear" w:color="auto" w:fill="FFFFFF"/>
        </w:rPr>
        <w:t xml:space="preserve"> As </w:t>
      </w:r>
      <w:r w:rsidRPr="001428A7">
        <w:rPr>
          <w:rFonts w:ascii="Times New Roman" w:eastAsia="仿宋_GB2312" w:hAnsi="Times New Roman" w:cs="仿宋" w:hint="eastAsia"/>
          <w:color w:val="333333"/>
          <w:sz w:val="24"/>
          <w:szCs w:val="28"/>
          <w:shd w:val="clear" w:color="auto" w:fill="FFFFFF"/>
        </w:rPr>
        <w:t>掺入</w:t>
      </w:r>
      <w:r w:rsidRPr="001428A7">
        <w:rPr>
          <w:rFonts w:ascii="Times New Roman" w:eastAsia="仿宋_GB2312" w:hAnsi="Times New Roman" w:cs="仿宋" w:hint="eastAsia"/>
          <w:color w:val="333333"/>
          <w:sz w:val="24"/>
          <w:szCs w:val="28"/>
          <w:shd w:val="clear" w:color="auto" w:fill="FFFFFF"/>
        </w:rPr>
        <w:t xml:space="preserve"> Ge </w:t>
      </w:r>
      <w:r w:rsidRPr="001428A7">
        <w:rPr>
          <w:rFonts w:ascii="Times New Roman" w:eastAsia="仿宋_GB2312" w:hAnsi="Times New Roman" w:cs="仿宋" w:hint="eastAsia"/>
          <w:color w:val="333333"/>
          <w:sz w:val="24"/>
          <w:szCs w:val="28"/>
          <w:shd w:val="clear" w:color="auto" w:fill="FFFFFF"/>
        </w:rPr>
        <w:t>中为例，说明什么是施主杂质、施主杂质电离过程和</w:t>
      </w:r>
      <w:r w:rsidRPr="001428A7">
        <w:rPr>
          <w:rFonts w:ascii="Times New Roman" w:eastAsia="仿宋_GB2312" w:hAnsi="Times New Roman" w:cs="仿宋" w:hint="eastAsia"/>
          <w:color w:val="333333"/>
          <w:sz w:val="24"/>
          <w:szCs w:val="28"/>
          <w:shd w:val="clear" w:color="auto" w:fill="FFFFFF"/>
        </w:rPr>
        <w:t xml:space="preserve"> n </w:t>
      </w:r>
      <w:r w:rsidRPr="001428A7">
        <w:rPr>
          <w:rFonts w:ascii="Times New Roman" w:eastAsia="仿宋_GB2312" w:hAnsi="Times New Roman" w:cs="仿宋" w:hint="eastAsia"/>
          <w:color w:val="333333"/>
          <w:sz w:val="24"/>
          <w:szCs w:val="28"/>
          <w:shd w:val="clear" w:color="auto" w:fill="FFFFFF"/>
        </w:rPr>
        <w:t>型半导体。</w:t>
      </w:r>
    </w:p>
    <w:p w14:paraId="3EDC3646" w14:textId="2872C924" w:rsidR="00E23CC1" w:rsidRDefault="00E23CC1" w:rsidP="00E23CC1">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As</w:t>
      </w:r>
      <w:r w:rsidRPr="001428A7">
        <w:rPr>
          <w:rFonts w:ascii="Times New Roman" w:eastAsia="仿宋_GB2312" w:hAnsi="Times New Roman" w:cs="仿宋" w:hint="eastAsia"/>
          <w:color w:val="333333"/>
          <w:sz w:val="24"/>
          <w:szCs w:val="28"/>
          <w:shd w:val="clear" w:color="auto" w:fill="FFFFFF"/>
        </w:rPr>
        <w:t>有五个价电子，其中四个与周围四个</w:t>
      </w:r>
      <w:r w:rsidRPr="001428A7">
        <w:rPr>
          <w:rFonts w:ascii="Times New Roman" w:eastAsia="仿宋_GB2312" w:hAnsi="Times New Roman" w:cs="仿宋" w:hint="eastAsia"/>
          <w:color w:val="333333"/>
          <w:sz w:val="24"/>
          <w:szCs w:val="28"/>
          <w:shd w:val="clear" w:color="auto" w:fill="FFFFFF"/>
        </w:rPr>
        <w:t>Ge</w:t>
      </w:r>
      <w:r w:rsidRPr="001428A7">
        <w:rPr>
          <w:rFonts w:ascii="Times New Roman" w:eastAsia="仿宋_GB2312" w:hAnsi="Times New Roman" w:cs="仿宋" w:hint="eastAsia"/>
          <w:color w:val="333333"/>
          <w:sz w:val="24"/>
          <w:szCs w:val="28"/>
          <w:shd w:val="clear" w:color="auto" w:fill="FFFFFF"/>
        </w:rPr>
        <w:t>原子形成共价键，</w:t>
      </w:r>
      <w:r>
        <w:rPr>
          <w:rFonts w:ascii="Times New Roman" w:eastAsia="仿宋_GB2312" w:hAnsi="Times New Roman" w:cs="仿宋" w:hint="eastAsia"/>
          <w:color w:val="333333"/>
          <w:sz w:val="24"/>
          <w:szCs w:val="28"/>
          <w:shd w:val="clear" w:color="auto" w:fill="FFFFFF"/>
        </w:rPr>
        <w:t>多于的一个只需要少量能量就能脱离</w:t>
      </w:r>
      <w:r>
        <w:rPr>
          <w:rFonts w:ascii="Times New Roman" w:eastAsia="仿宋_GB2312" w:hAnsi="Times New Roman" w:cs="仿宋" w:hint="eastAsia"/>
          <w:color w:val="333333"/>
          <w:sz w:val="24"/>
          <w:szCs w:val="28"/>
          <w:shd w:val="clear" w:color="auto" w:fill="FFFFFF"/>
        </w:rPr>
        <w:t>A</w:t>
      </w:r>
      <w:r>
        <w:rPr>
          <w:rFonts w:ascii="Times New Roman" w:eastAsia="仿宋_GB2312" w:hAnsi="Times New Roman" w:cs="仿宋"/>
          <w:color w:val="333333"/>
          <w:sz w:val="24"/>
          <w:szCs w:val="28"/>
          <w:shd w:val="clear" w:color="auto" w:fill="FFFFFF"/>
        </w:rPr>
        <w:t>s</w:t>
      </w:r>
      <w:r>
        <w:rPr>
          <w:rFonts w:ascii="Times New Roman" w:eastAsia="仿宋_GB2312" w:hAnsi="Times New Roman" w:cs="仿宋" w:hint="eastAsia"/>
          <w:color w:val="333333"/>
          <w:sz w:val="24"/>
          <w:szCs w:val="28"/>
          <w:shd w:val="clear" w:color="auto" w:fill="FFFFFF"/>
        </w:rPr>
        <w:t>进入导带</w:t>
      </w:r>
      <w:r w:rsidR="00E509F6">
        <w:rPr>
          <w:rFonts w:ascii="Times New Roman" w:eastAsia="仿宋_GB2312" w:hAnsi="Times New Roman" w:cs="仿宋" w:hint="eastAsia"/>
          <w:color w:val="333333"/>
          <w:sz w:val="24"/>
          <w:szCs w:val="28"/>
          <w:shd w:val="clear" w:color="auto" w:fill="FFFFFF"/>
        </w:rPr>
        <w:t>成</w:t>
      </w:r>
      <w:r>
        <w:rPr>
          <w:rFonts w:ascii="Times New Roman" w:eastAsia="仿宋_GB2312" w:hAnsi="Times New Roman" w:cs="仿宋" w:hint="eastAsia"/>
          <w:color w:val="333333"/>
          <w:sz w:val="24"/>
          <w:szCs w:val="28"/>
          <w:shd w:val="clear" w:color="auto" w:fill="FFFFFF"/>
        </w:rPr>
        <w:t>为准自由电子，</w:t>
      </w:r>
      <w:r>
        <w:rPr>
          <w:rFonts w:ascii="Times New Roman" w:eastAsia="仿宋_GB2312" w:hAnsi="Times New Roman" w:cs="仿宋" w:hint="eastAsia"/>
          <w:color w:val="333333"/>
          <w:sz w:val="24"/>
          <w:szCs w:val="28"/>
          <w:shd w:val="clear" w:color="auto" w:fill="FFFFFF"/>
        </w:rPr>
        <w:t>As</w:t>
      </w:r>
      <w:r>
        <w:rPr>
          <w:rFonts w:ascii="Times New Roman" w:eastAsia="仿宋_GB2312" w:hAnsi="Times New Roman" w:cs="仿宋" w:hint="eastAsia"/>
          <w:color w:val="333333"/>
          <w:sz w:val="24"/>
          <w:szCs w:val="28"/>
          <w:shd w:val="clear" w:color="auto" w:fill="FFFFFF"/>
        </w:rPr>
        <w:t>变成正离子</w:t>
      </w:r>
      <w:r>
        <w:rPr>
          <w:rFonts w:ascii="Times New Roman" w:eastAsia="仿宋_GB2312" w:hAnsi="Times New Roman" w:cs="仿宋" w:hint="eastAsia"/>
          <w:color w:val="333333"/>
          <w:sz w:val="24"/>
          <w:szCs w:val="28"/>
          <w:shd w:val="clear" w:color="auto" w:fill="FFFFFF"/>
        </w:rPr>
        <w:t>A</w:t>
      </w:r>
      <w:r>
        <w:rPr>
          <w:rFonts w:ascii="Times New Roman" w:eastAsia="仿宋_GB2312" w:hAnsi="Times New Roman" w:cs="仿宋"/>
          <w:color w:val="333333"/>
          <w:sz w:val="24"/>
          <w:szCs w:val="28"/>
          <w:shd w:val="clear" w:color="auto" w:fill="FFFFFF"/>
        </w:rPr>
        <w:t>s</w:t>
      </w:r>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，即施主杂志电离过程</w:t>
      </w:r>
      <w:r w:rsidRPr="001428A7">
        <w:rPr>
          <w:rFonts w:ascii="Times New Roman" w:eastAsia="仿宋_GB2312" w:hAnsi="Times New Roman" w:cs="仿宋" w:hint="eastAsia"/>
          <w:color w:val="333333"/>
          <w:sz w:val="24"/>
          <w:szCs w:val="28"/>
          <w:shd w:val="clear" w:color="auto" w:fill="FFFFFF"/>
        </w:rPr>
        <w:t>。能够释放电子而在导带中产生电子并形成正电中心，</w:t>
      </w:r>
      <w:r>
        <w:rPr>
          <w:rFonts w:ascii="Times New Roman" w:eastAsia="仿宋_GB2312" w:hAnsi="Times New Roman" w:cs="仿宋" w:hint="eastAsia"/>
          <w:color w:val="333333"/>
          <w:sz w:val="24"/>
          <w:szCs w:val="28"/>
          <w:shd w:val="clear" w:color="auto" w:fill="FFFFFF"/>
        </w:rPr>
        <w:t>称</w:t>
      </w:r>
      <w:r w:rsidRPr="001428A7">
        <w:rPr>
          <w:rFonts w:ascii="Times New Roman" w:eastAsia="仿宋_GB2312" w:hAnsi="Times New Roman" w:cs="仿宋" w:hint="eastAsia"/>
          <w:color w:val="333333"/>
          <w:sz w:val="24"/>
          <w:szCs w:val="28"/>
          <w:shd w:val="clear" w:color="auto" w:fill="FFFFFF"/>
        </w:rPr>
        <w:t>为施主杂质，掺有施主杂质</w:t>
      </w:r>
      <w:r w:rsidRPr="00F602E4">
        <w:rPr>
          <w:rFonts w:ascii="Times New Roman" w:eastAsia="仿宋_GB2312" w:hAnsi="Times New Roman" w:cs="仿宋" w:hint="eastAsia"/>
          <w:color w:val="333333"/>
          <w:sz w:val="24"/>
          <w:szCs w:val="28"/>
          <w:shd w:val="clear" w:color="auto" w:fill="FFFFFF"/>
        </w:rPr>
        <w:t>主要依靠电子导电</w:t>
      </w:r>
      <w:r w:rsidRPr="001428A7">
        <w:rPr>
          <w:rFonts w:ascii="Times New Roman" w:eastAsia="仿宋_GB2312" w:hAnsi="Times New Roman" w:cs="仿宋" w:hint="eastAsia"/>
          <w:color w:val="333333"/>
          <w:sz w:val="24"/>
          <w:szCs w:val="28"/>
          <w:shd w:val="clear" w:color="auto" w:fill="FFFFFF"/>
        </w:rPr>
        <w:t>的半导体叫做</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型半导体。</w:t>
      </w:r>
    </w:p>
    <w:p w14:paraId="4EA7C3E3" w14:textId="77777777" w:rsidR="007F3FEF" w:rsidRPr="00E23CC1" w:rsidRDefault="007F3FEF" w:rsidP="001428A7">
      <w:pPr>
        <w:spacing w:after="80"/>
        <w:rPr>
          <w:rFonts w:ascii="Times New Roman" w:eastAsia="仿宋_GB2312" w:hAnsi="Times New Roman" w:cs="仿宋"/>
          <w:color w:val="333333"/>
          <w:sz w:val="24"/>
          <w:szCs w:val="28"/>
          <w:shd w:val="clear" w:color="auto" w:fill="FFFFFF"/>
        </w:rPr>
      </w:pPr>
    </w:p>
    <w:p w14:paraId="0AF5D52C" w14:textId="10C1A2E3"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16. </w:t>
      </w:r>
      <w:r w:rsidRPr="001428A7">
        <w:rPr>
          <w:rFonts w:ascii="Times New Roman" w:eastAsia="仿宋_GB2312" w:hAnsi="Times New Roman" w:cs="仿宋" w:hint="eastAsia"/>
          <w:color w:val="333333"/>
          <w:sz w:val="24"/>
          <w:szCs w:val="28"/>
          <w:shd w:val="clear" w:color="auto" w:fill="FFFFFF"/>
        </w:rPr>
        <w:t>试分别定性定量说明：（</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）在一定的温度下，对本征材料而言，材料的禁带</w:t>
      </w:r>
      <w:r w:rsidRPr="001428A7">
        <w:rPr>
          <w:rFonts w:ascii="Times New Roman" w:eastAsia="仿宋_GB2312" w:hAnsi="Times New Roman" w:cs="仿宋" w:hint="eastAsia"/>
          <w:color w:val="333333"/>
          <w:sz w:val="24"/>
          <w:szCs w:val="28"/>
          <w:shd w:val="clear" w:color="auto" w:fill="FFFFFF"/>
        </w:rPr>
        <w:lastRenderedPageBreak/>
        <w:t>宽度越窄，载流子浓度越高；（</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）对一定的材料，当掺杂浓度一定时，温度越高，载流子浓度越高</w:t>
      </w:r>
    </w:p>
    <w:p w14:paraId="13FFBF6C"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）材料禁带宽度越窄，跃迁所需能量越小，被激发到导带中的电子越多，由</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Sub>
        <m:r>
          <m:rPr>
            <m:sty m:val="p"/>
          </m:rPr>
          <w:rPr>
            <w:rFonts w:ascii="Cambria Math" w:eastAsia="仿宋_GB2312" w:hAnsi="Cambria Math" w:cs="仿宋" w:hint="eastAsia"/>
            <w:color w:val="333333"/>
            <w:sz w:val="24"/>
            <w:szCs w:val="28"/>
            <w:shd w:val="clear" w:color="auto" w:fill="FFFFFF"/>
          </w:rPr>
          <m:t>=</m:t>
        </m:r>
        <m:rad>
          <m:radPr>
            <m:degHide m:val="1"/>
            <m:ctrlPr>
              <w:rPr>
                <w:rFonts w:ascii="Cambria Math" w:eastAsia="仿宋_GB2312" w:hAnsi="Cambria Math" w:cs="仿宋" w:hint="eastAsia"/>
                <w:color w:val="333333"/>
                <w:sz w:val="24"/>
                <w:szCs w:val="28"/>
                <w:shd w:val="clear" w:color="auto" w:fill="FFFFFF"/>
              </w:rPr>
            </m:ctrlPr>
          </m:radPr>
          <m:deg/>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c</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v</m:t>
                </m:r>
              </m:sub>
            </m:sSub>
          </m:e>
        </m:rad>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g</m:t>
                    </m:r>
                  </m:sub>
                </m:sSub>
              </m:num>
              <m:den>
                <m:r>
                  <m:rPr>
                    <m:sty m:val="p"/>
                  </m:rPr>
                  <w:rPr>
                    <w:rFonts w:ascii="Cambria Math" w:eastAsia="仿宋_GB2312" w:hAnsi="Cambria Math" w:cs="仿宋" w:hint="eastAsia"/>
                    <w:color w:val="333333"/>
                    <w:sz w:val="24"/>
                    <w:szCs w:val="28"/>
                    <w:shd w:val="clear" w:color="auto" w:fill="FFFFFF"/>
                  </w:rPr>
                  <m:t>2</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sup>
        </m:sSup>
      </m:oMath>
      <w:r w:rsidRPr="001428A7">
        <w:rPr>
          <w:rFonts w:ascii="Times New Roman" w:eastAsia="仿宋_GB2312" w:hAnsi="Times New Roman" w:cs="仿宋" w:hint="eastAsia"/>
          <w:color w:val="333333"/>
          <w:sz w:val="24"/>
          <w:szCs w:val="28"/>
          <w:shd w:val="clear" w:color="auto" w:fill="FFFFFF"/>
        </w:rPr>
        <w:t>，温度不变而减小本征材料的禁带宽度，上式中指数项将因此增加，从而载流子浓度增加。</w:t>
      </w:r>
    </w:p>
    <w:p w14:paraId="555F3BD2" w14:textId="63273A95"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）温度升高，</w:t>
      </w:r>
      <w:r w:rsidR="009330FB">
        <w:rPr>
          <w:rFonts w:ascii="Times New Roman" w:eastAsia="仿宋_GB2312" w:hAnsi="Times New Roman" w:cs="仿宋" w:hint="eastAsia"/>
          <w:color w:val="333333"/>
          <w:sz w:val="24"/>
          <w:szCs w:val="28"/>
          <w:shd w:val="clear" w:color="auto" w:fill="FFFFFF"/>
        </w:rPr>
        <w:t>有效状态密度增大，</w:t>
      </w:r>
      <w:r w:rsidR="00826544">
        <w:rPr>
          <w:rFonts w:ascii="Times New Roman" w:eastAsia="仿宋_GB2312" w:hAnsi="Times New Roman" w:cs="仿宋" w:hint="eastAsia"/>
          <w:color w:val="333333"/>
          <w:sz w:val="24"/>
          <w:szCs w:val="28"/>
          <w:shd w:val="clear" w:color="auto" w:fill="FFFFFF"/>
        </w:rPr>
        <w:t>热动能提升</w:t>
      </w:r>
      <w:r w:rsidRPr="001428A7">
        <w:rPr>
          <w:rFonts w:ascii="Times New Roman" w:eastAsia="仿宋_GB2312" w:hAnsi="Times New Roman" w:cs="仿宋" w:hint="eastAsia"/>
          <w:color w:val="333333"/>
          <w:sz w:val="24"/>
          <w:szCs w:val="28"/>
          <w:shd w:val="clear" w:color="auto" w:fill="FFFFFF"/>
        </w:rPr>
        <w:t>，</w:t>
      </w:r>
      <w:r w:rsidR="009330FB">
        <w:rPr>
          <w:rFonts w:ascii="Times New Roman" w:eastAsia="仿宋_GB2312" w:hAnsi="Times New Roman" w:cs="仿宋" w:hint="eastAsia"/>
          <w:color w:val="333333"/>
          <w:sz w:val="24"/>
          <w:szCs w:val="28"/>
          <w:shd w:val="clear" w:color="auto" w:fill="FFFFFF"/>
        </w:rPr>
        <w:t>更多电子</w:t>
      </w:r>
      <w:r w:rsidRPr="001428A7">
        <w:rPr>
          <w:rFonts w:ascii="Times New Roman" w:eastAsia="仿宋_GB2312" w:hAnsi="Times New Roman" w:cs="仿宋" w:hint="eastAsia"/>
          <w:color w:val="333333"/>
          <w:sz w:val="24"/>
          <w:szCs w:val="28"/>
          <w:shd w:val="clear" w:color="auto" w:fill="FFFFFF"/>
        </w:rPr>
        <w:t>被激发到导带中，由</w:t>
      </w:r>
      <w:r w:rsidR="001B1610" w:rsidRPr="001B1610">
        <w:rPr>
          <w:rFonts w:ascii="Times New Roman" w:eastAsia="仿宋_GB2312" w:hAnsi="Times New Roman"/>
          <w:position w:val="-23"/>
          <w:sz w:val="24"/>
          <w:szCs w:val="28"/>
        </w:rPr>
        <w:object w:dxaOrig="2255" w:dyaOrig="585" w14:anchorId="76A72D0E">
          <v:shape id="_x0000_i1027" type="#_x0000_t75" style="width:113pt;height:29pt" o:ole="">
            <v:imagedata r:id="rId14" o:title=""/>
          </v:shape>
          <o:OLEObject Type="Embed" ProgID="Equation.AxMath" ShapeID="_x0000_i1027" DrawAspect="Content" ObjectID="_1701783179" r:id="rId15"/>
        </w:object>
      </w:r>
      <w:r w:rsidR="001B1610">
        <w:rPr>
          <w:rFonts w:ascii="Times New Roman" w:eastAsia="仿宋_GB2312" w:hAnsi="Times New Roman" w:hint="eastAsia"/>
          <w:sz w:val="24"/>
          <w:szCs w:val="28"/>
        </w:rPr>
        <w:t>和</w:t>
      </w:r>
      <w:r w:rsidR="001B1610" w:rsidRPr="00F65781">
        <w:rPr>
          <w:position w:val="-23"/>
        </w:rPr>
        <w:object w:dxaOrig="2233" w:dyaOrig="585" w14:anchorId="137CF9F8">
          <v:shape id="_x0000_i1028" type="#_x0000_t75" style="width:111.5pt;height:29.5pt" o:ole="">
            <v:imagedata r:id="rId16" o:title=""/>
          </v:shape>
          <o:OLEObject Type="Embed" ProgID="Equation.AxMath" ShapeID="_x0000_i1028" DrawAspect="Content" ObjectID="_1701783180" r:id="rId17"/>
        </w:object>
      </w:r>
      <w:r w:rsidRPr="001428A7">
        <w:rPr>
          <w:rFonts w:ascii="Times New Roman" w:eastAsia="仿宋_GB2312" w:hAnsi="Times New Roman" w:cs="仿宋" w:hint="eastAsia"/>
          <w:color w:val="333333"/>
          <w:sz w:val="24"/>
          <w:szCs w:val="28"/>
          <w:shd w:val="clear" w:color="auto" w:fill="FFFFFF"/>
        </w:rPr>
        <w:t>可知，材料不变，温度升高时，载流子浓度增加。</w:t>
      </w:r>
    </w:p>
    <w:p w14:paraId="4186B9DC"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39286D64" w14:textId="09E0DBE9"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17. </w:t>
      </w:r>
      <w:r w:rsidRPr="001428A7">
        <w:rPr>
          <w:rFonts w:ascii="Times New Roman" w:eastAsia="仿宋_GB2312" w:hAnsi="Times New Roman" w:cs="仿宋" w:hint="eastAsia"/>
          <w:color w:val="333333"/>
          <w:sz w:val="24"/>
          <w:szCs w:val="28"/>
          <w:shd w:val="clear" w:color="auto" w:fill="FFFFFF"/>
        </w:rPr>
        <w:t>什么叫受主？什么叫受主电离？受主电离前后有什么特征？试举例说明之，并用能带图表征出</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型半导体。</w:t>
      </w:r>
    </w:p>
    <w:p w14:paraId="0965DF23" w14:textId="7D85989C" w:rsidR="00C04EEF" w:rsidRDefault="00C04EEF" w:rsidP="00C04EEF">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电离产生空穴并形成负电中心的杂质即受主杂质，将准自由电子俘获到受主杂质周围并释放空穴载流子</w:t>
      </w:r>
      <w:r w:rsidRPr="00AA3932">
        <w:rPr>
          <w:rFonts w:ascii="Times New Roman" w:eastAsia="仿宋_GB2312" w:hAnsi="Times New Roman" w:cs="仿宋" w:hint="eastAsia"/>
          <w:color w:val="333333"/>
          <w:sz w:val="24"/>
          <w:szCs w:val="28"/>
          <w:shd w:val="clear" w:color="auto" w:fill="FFFFFF"/>
        </w:rPr>
        <w:t>的过程称为受主电离</w:t>
      </w:r>
      <w:r>
        <w:rPr>
          <w:rFonts w:ascii="Times New Roman" w:eastAsia="仿宋_GB2312" w:hAnsi="Times New Roman" w:cs="仿宋" w:hint="eastAsia"/>
          <w:color w:val="333333"/>
          <w:sz w:val="24"/>
          <w:szCs w:val="28"/>
          <w:shd w:val="clear" w:color="auto" w:fill="FFFFFF"/>
        </w:rPr>
        <w:t>。</w:t>
      </w:r>
    </w:p>
    <w:p w14:paraId="797166C2" w14:textId="7BB555A9" w:rsidR="0015176C" w:rsidRPr="001802E9" w:rsidRDefault="000D0501" w:rsidP="0015176C">
      <w:pPr>
        <w:spacing w:after="80"/>
        <w:rPr>
          <w:rFonts w:ascii="Times New Roman" w:eastAsia="仿宋_GB2312" w:hAnsi="Times New Roman" w:cs="仿宋"/>
          <w:color w:val="333333"/>
          <w:sz w:val="24"/>
          <w:szCs w:val="28"/>
          <w:shd w:val="clear" w:color="auto" w:fill="FFFFFF"/>
        </w:rPr>
      </w:pPr>
      <w:bookmarkStart w:id="18" w:name="_Hlk90927313"/>
      <w:r w:rsidRPr="001428A7">
        <w:rPr>
          <w:rFonts w:ascii="Times New Roman" w:eastAsia="仿宋_GB2312" w:hAnsi="Times New Roman" w:cs="仿宋" w:hint="eastAsia"/>
          <w:color w:val="333333"/>
          <w:sz w:val="24"/>
          <w:szCs w:val="28"/>
          <w:shd w:val="clear" w:color="auto" w:fill="FFFFFF"/>
        </w:rPr>
        <w:t>受主电离前</w:t>
      </w:r>
      <w:r w:rsidR="0015176C" w:rsidRPr="001802E9">
        <w:rPr>
          <w:rFonts w:ascii="Times New Roman" w:eastAsia="仿宋_GB2312" w:hAnsi="Times New Roman" w:cs="仿宋" w:hint="eastAsia"/>
          <w:color w:val="333333"/>
          <w:sz w:val="24"/>
          <w:szCs w:val="28"/>
          <w:shd w:val="clear" w:color="auto" w:fill="FFFFFF"/>
        </w:rPr>
        <w:t>是中性的，称为束缚态或中性态</w:t>
      </w:r>
      <w:r w:rsidRPr="001428A7">
        <w:rPr>
          <w:rFonts w:ascii="Times New Roman" w:eastAsia="仿宋_GB2312" w:hAnsi="Times New Roman" w:cs="仿宋" w:hint="eastAsia"/>
          <w:color w:val="333333"/>
          <w:sz w:val="24"/>
          <w:szCs w:val="28"/>
          <w:shd w:val="clear" w:color="auto" w:fill="FFFFFF"/>
        </w:rPr>
        <w:t>，</w:t>
      </w:r>
      <w:r w:rsidR="0015176C" w:rsidRPr="001802E9">
        <w:rPr>
          <w:rFonts w:ascii="Times New Roman" w:eastAsia="仿宋_GB2312" w:hAnsi="Times New Roman" w:cs="仿宋" w:hint="eastAsia"/>
          <w:color w:val="333333"/>
          <w:sz w:val="24"/>
          <w:szCs w:val="28"/>
          <w:shd w:val="clear" w:color="auto" w:fill="FFFFFF"/>
        </w:rPr>
        <w:t>电离后</w:t>
      </w:r>
      <w:r w:rsidR="00325F69">
        <w:rPr>
          <w:rFonts w:ascii="Times New Roman" w:eastAsia="仿宋_GB2312" w:hAnsi="Times New Roman" w:cs="仿宋" w:hint="eastAsia"/>
          <w:color w:val="333333"/>
          <w:sz w:val="24"/>
          <w:szCs w:val="28"/>
          <w:shd w:val="clear" w:color="auto" w:fill="FFFFFF"/>
        </w:rPr>
        <w:t>带负电</w:t>
      </w:r>
      <w:r w:rsidR="0015176C" w:rsidRPr="001802E9">
        <w:rPr>
          <w:rFonts w:ascii="Times New Roman" w:eastAsia="仿宋_GB2312" w:hAnsi="Times New Roman" w:cs="仿宋" w:hint="eastAsia"/>
          <w:color w:val="333333"/>
          <w:sz w:val="24"/>
          <w:szCs w:val="28"/>
          <w:shd w:val="clear" w:color="auto" w:fill="FFFFFF"/>
        </w:rPr>
        <w:t>，称为受主离化态。</w:t>
      </w:r>
    </w:p>
    <w:p w14:paraId="2C993E66" w14:textId="4BCE6B60" w:rsidR="008206B0" w:rsidRPr="008206B0" w:rsidRDefault="000D0501" w:rsidP="008206B0">
      <w:pPr>
        <w:spacing w:after="80"/>
        <w:rPr>
          <w:rFonts w:ascii="Times New Roman" w:eastAsia="仿宋_GB2312" w:hAnsi="Times New Roman" w:cs="仿宋"/>
          <w:color w:val="333333"/>
          <w:sz w:val="24"/>
          <w:szCs w:val="28"/>
          <w:shd w:val="clear" w:color="auto" w:fill="FFFFFF"/>
        </w:rPr>
      </w:pPr>
      <w:bookmarkStart w:id="19" w:name="_Hlk90927383"/>
      <w:bookmarkEnd w:id="18"/>
      <w:r w:rsidRPr="001428A7">
        <w:rPr>
          <w:rFonts w:ascii="Times New Roman" w:eastAsia="仿宋_GB2312" w:hAnsi="Times New Roman" w:cs="仿宋" w:hint="eastAsia"/>
          <w:color w:val="333333"/>
          <w:sz w:val="24"/>
          <w:szCs w:val="28"/>
          <w:shd w:val="clear" w:color="auto" w:fill="FFFFFF"/>
        </w:rPr>
        <w:t>例：在</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中掺入</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为Ⅲ族元素，</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为Ⅳ族元素，</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的最外层三个电子与</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的最外层四个电子配对成为共价电子，而</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倾向于</w:t>
      </w:r>
      <w:r w:rsidR="00325F69">
        <w:rPr>
          <w:rFonts w:ascii="Times New Roman" w:eastAsia="仿宋_GB2312" w:hAnsi="Times New Roman" w:cs="仿宋" w:hint="eastAsia"/>
          <w:color w:val="333333"/>
          <w:sz w:val="24"/>
          <w:szCs w:val="28"/>
          <w:shd w:val="clear" w:color="auto" w:fill="FFFFFF"/>
        </w:rPr>
        <w:t>俘获</w:t>
      </w:r>
      <w:r w:rsidRPr="001428A7">
        <w:rPr>
          <w:rFonts w:ascii="Times New Roman" w:eastAsia="仿宋_GB2312" w:hAnsi="Times New Roman" w:cs="仿宋" w:hint="eastAsia"/>
          <w:color w:val="333333"/>
          <w:sz w:val="24"/>
          <w:szCs w:val="28"/>
          <w:shd w:val="clear" w:color="auto" w:fill="FFFFFF"/>
        </w:rPr>
        <w:t>一个由价带热激发的电子</w:t>
      </w:r>
      <w:r w:rsidR="00325F69">
        <w:rPr>
          <w:rFonts w:ascii="Times New Roman" w:eastAsia="仿宋_GB2312" w:hAnsi="Times New Roman" w:cs="仿宋" w:hint="eastAsia"/>
          <w:color w:val="333333"/>
          <w:sz w:val="24"/>
          <w:szCs w:val="28"/>
          <w:shd w:val="clear" w:color="auto" w:fill="FFFFFF"/>
        </w:rPr>
        <w:t>，即释放空穴。</w:t>
      </w:r>
    </w:p>
    <w:bookmarkEnd w:id="19"/>
    <w:p w14:paraId="3826AE93" w14:textId="42215679" w:rsidR="007F3FEF" w:rsidRDefault="00E049A0">
      <w:pPr>
        <w:jc w:val="center"/>
        <w:rPr>
          <w:rFonts w:ascii="Times New Roman" w:eastAsia="仿宋_GB2312" w:hAnsi="Times New Roman" w:cs="仿宋"/>
          <w:color w:val="333333"/>
          <w:shd w:val="clear" w:color="auto" w:fill="FFFFFF"/>
        </w:rPr>
      </w:pPr>
      <w:r w:rsidRPr="00E049A0">
        <w:rPr>
          <w:rFonts w:ascii="Times New Roman" w:eastAsia="仿宋_GB2312" w:hAnsi="Times New Roman" w:cs="仿宋"/>
          <w:noProof/>
          <w:color w:val="333333"/>
          <w:shd w:val="clear" w:color="auto" w:fill="FFFFFF"/>
        </w:rPr>
        <w:lastRenderedPageBreak/>
        <w:drawing>
          <wp:inline distT="0" distB="0" distL="0" distR="0" wp14:anchorId="61F10575" wp14:editId="7EBF828B">
            <wp:extent cx="4095750" cy="23749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6466" b="36739"/>
                    <a:stretch/>
                  </pic:blipFill>
                  <pic:spPr bwMode="auto">
                    <a:xfrm>
                      <a:off x="0" y="0"/>
                      <a:ext cx="4095750" cy="2374900"/>
                    </a:xfrm>
                    <a:prstGeom prst="rect">
                      <a:avLst/>
                    </a:prstGeom>
                    <a:noFill/>
                    <a:ln>
                      <a:noFill/>
                    </a:ln>
                    <a:extLst>
                      <a:ext uri="{53640926-AAD7-44D8-BBD7-CCE9431645EC}">
                        <a14:shadowObscured xmlns:a14="http://schemas.microsoft.com/office/drawing/2010/main"/>
                      </a:ext>
                    </a:extLst>
                  </pic:spPr>
                </pic:pic>
              </a:graphicData>
            </a:graphic>
          </wp:inline>
        </w:drawing>
      </w:r>
    </w:p>
    <w:p w14:paraId="13FF31DB" w14:textId="6D20730D" w:rsidR="00857788" w:rsidRPr="006A2174" w:rsidRDefault="00857788">
      <w:pPr>
        <w:jc w:val="center"/>
        <w:rPr>
          <w:rFonts w:ascii="Times New Roman" w:eastAsia="仿宋_GB2312" w:hAnsi="Times New Roman" w:cs="仿宋" w:hint="eastAsia"/>
          <w:color w:val="333333"/>
          <w:shd w:val="clear" w:color="auto" w:fill="FFFFFF"/>
        </w:rPr>
      </w:pPr>
      <w:r>
        <w:rPr>
          <w:rFonts w:ascii="Times New Roman" w:eastAsia="仿宋_GB2312" w:hAnsi="Times New Roman" w:cs="仿宋" w:hint="eastAsia"/>
          <w:color w:val="333333"/>
          <w:shd w:val="clear" w:color="auto" w:fill="FFFFFF"/>
        </w:rPr>
        <w:t>注：高温情况如上图（低温时杂质电离主导，费米能级比杂质能级更靠近允带）</w:t>
      </w:r>
    </w:p>
    <w:p w14:paraId="3F03FFCA" w14:textId="77777777" w:rsidR="007F3FEF" w:rsidRPr="001802E9" w:rsidRDefault="007F3FEF">
      <w:pPr>
        <w:rPr>
          <w:rFonts w:ascii="Times New Roman" w:eastAsia="仿宋_GB2312" w:hAnsi="Times New Roman" w:cs="仿宋"/>
          <w:color w:val="333333"/>
          <w:shd w:val="clear" w:color="auto" w:fill="FFFFFF"/>
        </w:rPr>
      </w:pPr>
    </w:p>
    <w:p w14:paraId="4800E1F0" w14:textId="77777777" w:rsidR="009A4206" w:rsidRPr="006A2174" w:rsidRDefault="009A4206">
      <w:pPr>
        <w:rPr>
          <w:rFonts w:ascii="Times New Roman" w:eastAsia="仿宋_GB2312" w:hAnsi="Times New Roman" w:cs="仿宋"/>
          <w:color w:val="333333"/>
          <w:shd w:val="clear" w:color="auto" w:fill="FFFFFF"/>
        </w:rPr>
      </w:pPr>
    </w:p>
    <w:p w14:paraId="4B361058" w14:textId="052105DB" w:rsidR="007F3FEF" w:rsidRDefault="000D0501">
      <w:pPr>
        <w:rPr>
          <w:rFonts w:ascii="黑体" w:eastAsia="黑体" w:hAnsi="黑体" w:cs="仿宋"/>
          <w:color w:val="333333"/>
          <w:sz w:val="28"/>
          <w:szCs w:val="32"/>
          <w:shd w:val="clear" w:color="auto" w:fill="FFFFFF"/>
        </w:rPr>
      </w:pPr>
      <w:r w:rsidRPr="006B21F3">
        <w:rPr>
          <w:rFonts w:ascii="黑体" w:eastAsia="黑体" w:hAnsi="黑体" w:cs="仿宋" w:hint="eastAsia"/>
          <w:color w:val="333333"/>
          <w:sz w:val="28"/>
          <w:szCs w:val="32"/>
          <w:shd w:val="clear" w:color="auto" w:fill="FFFFFF"/>
        </w:rPr>
        <w:t>三、</w:t>
      </w:r>
      <w:r w:rsidR="006B21F3">
        <w:rPr>
          <w:rFonts w:ascii="黑体" w:eastAsia="黑体" w:hAnsi="黑体" w:cs="仿宋" w:hint="eastAsia"/>
          <w:color w:val="333333"/>
          <w:sz w:val="28"/>
          <w:szCs w:val="32"/>
          <w:shd w:val="clear" w:color="auto" w:fill="FFFFFF"/>
        </w:rPr>
        <w:t>计算</w:t>
      </w:r>
      <w:r w:rsidRPr="006B21F3">
        <w:rPr>
          <w:rFonts w:ascii="黑体" w:eastAsia="黑体" w:hAnsi="黑体" w:cs="仿宋" w:hint="eastAsia"/>
          <w:color w:val="333333"/>
          <w:sz w:val="28"/>
          <w:szCs w:val="32"/>
          <w:shd w:val="clear" w:color="auto" w:fill="FFFFFF"/>
        </w:rPr>
        <w:t>题</w:t>
      </w:r>
    </w:p>
    <w:p w14:paraId="0DEE7301" w14:textId="00660F3E" w:rsidR="008206B0" w:rsidRPr="001802E9" w:rsidRDefault="008206B0" w:rsidP="008206B0">
      <w:pPr>
        <w:spacing w:after="80"/>
        <w:rPr>
          <w:rFonts w:ascii="Times New Roman" w:eastAsia="仿宋_GB2312" w:hAnsi="Times New Roman" w:cs="仿宋"/>
          <w:color w:val="333333"/>
          <w:sz w:val="24"/>
          <w:szCs w:val="28"/>
          <w:shd w:val="clear" w:color="auto" w:fill="FFFFFF"/>
        </w:rPr>
      </w:pPr>
      <w:r w:rsidRPr="008206B0">
        <w:rPr>
          <w:rFonts w:ascii="Times New Roman" w:eastAsia="仿宋_GB2312" w:hAnsi="Times New Roman" w:cs="仿宋"/>
          <w:color w:val="333333"/>
          <w:sz w:val="24"/>
          <w:szCs w:val="28"/>
          <w:shd w:val="clear" w:color="auto" w:fill="FFFFFF"/>
        </w:rPr>
        <w:t>1</w:t>
      </w:r>
      <w:r>
        <w:rPr>
          <w:rFonts w:ascii="Times New Roman" w:eastAsia="仿宋_GB2312" w:hAnsi="Times New Roman" w:cs="仿宋" w:hint="eastAsia"/>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室温下，本征锗的电阻率为</w:t>
      </w:r>
      <w:r w:rsidRPr="008206B0">
        <w:rPr>
          <w:rFonts w:ascii="Times New Roman" w:eastAsia="仿宋_GB2312" w:hAnsi="Times New Roman" w:cs="仿宋"/>
          <w:color w:val="333333"/>
          <w:sz w:val="24"/>
          <w:szCs w:val="28"/>
          <w:shd w:val="clear" w:color="auto" w:fill="FFFFFF"/>
        </w:rPr>
        <w:t>47</w:t>
      </w:r>
      <w:r>
        <w:rPr>
          <w:rFonts w:ascii="Times New Roman" w:eastAsia="仿宋_GB2312" w:hAnsi="Times New Roman" w:cs="仿宋" w:hint="eastAsia"/>
          <w:color w:val="333333"/>
          <w:sz w:val="24"/>
          <w:szCs w:val="28"/>
          <w:shd w:val="clear" w:color="auto" w:fill="FFFFFF"/>
        </w:rPr>
        <w:t>Ω·</w:t>
      </w:r>
      <w:r w:rsidRPr="008206B0">
        <w:rPr>
          <w:rFonts w:ascii="Times New Roman" w:eastAsia="仿宋_GB2312" w:hAnsi="Times New Roman" w:cs="仿宋"/>
          <w:color w:val="333333"/>
          <w:sz w:val="24"/>
          <w:szCs w:val="28"/>
          <w:shd w:val="clear" w:color="auto" w:fill="FFFFFF"/>
        </w:rPr>
        <w:t>cm</w:t>
      </w:r>
      <w:r w:rsidRPr="008206B0">
        <w:rPr>
          <w:rFonts w:ascii="Times New Roman" w:eastAsia="仿宋_GB2312" w:hAnsi="Times New Roman" w:cs="仿宋"/>
          <w:color w:val="333333"/>
          <w:sz w:val="24"/>
          <w:szCs w:val="28"/>
          <w:shd w:val="clear" w:color="auto" w:fill="FFFFFF"/>
        </w:rPr>
        <w:t>，试求本征载流子浓度。若掺入锑杂质，使每</w:t>
      </w:r>
      <w:r w:rsidRPr="008206B0">
        <w:rPr>
          <w:rFonts w:ascii="Times New Roman" w:eastAsia="仿宋_GB2312" w:hAnsi="Times New Roman" w:cs="仿宋"/>
          <w:color w:val="333333"/>
          <w:sz w:val="24"/>
          <w:szCs w:val="28"/>
          <w:shd w:val="clear" w:color="auto" w:fill="FFFFFF"/>
        </w:rPr>
        <w:t>10</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6</w:t>
      </w:r>
      <w:r w:rsidRPr="008206B0">
        <w:rPr>
          <w:rFonts w:ascii="Times New Roman" w:eastAsia="仿宋_GB2312" w:hAnsi="Times New Roman" w:cs="仿宋"/>
          <w:color w:val="333333"/>
          <w:sz w:val="24"/>
          <w:szCs w:val="28"/>
          <w:shd w:val="clear" w:color="auto" w:fill="FFFFFF"/>
        </w:rPr>
        <w:t>个锗原子中有一个杂质原子，计算室温下电子浓度和空穴浓度。设杂质全部电离。锗原子的浓度为</w:t>
      </w:r>
      <w:r w:rsidRPr="008206B0">
        <w:rPr>
          <w:rFonts w:ascii="Times New Roman" w:eastAsia="仿宋_GB2312" w:hAnsi="Times New Roman" w:cs="仿宋"/>
          <w:color w:val="333333"/>
          <w:sz w:val="24"/>
          <w:szCs w:val="28"/>
          <w:shd w:val="clear" w:color="auto" w:fill="FFFFFF"/>
        </w:rPr>
        <w:t>4</w:t>
      </w:r>
      <w:r>
        <w:rPr>
          <w:rFonts w:ascii="Times New Roman" w:eastAsia="仿宋_GB2312" w:hAnsi="Times New Roman" w:cs="仿宋" w:hint="eastAsia"/>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4×10</w:t>
      </w:r>
      <w:r>
        <w:rPr>
          <w:rFonts w:ascii="Times New Roman" w:eastAsia="仿宋_GB2312" w:hAnsi="Times New Roman" w:cs="仿宋" w:hint="eastAsia"/>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22 / cm</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3</w:t>
      </w:r>
      <w:r w:rsidRPr="008206B0">
        <w:rPr>
          <w:rFonts w:ascii="Times New Roman" w:eastAsia="仿宋_GB2312" w:hAnsi="Times New Roman" w:cs="仿宋"/>
          <w:color w:val="333333"/>
          <w:sz w:val="24"/>
          <w:szCs w:val="28"/>
          <w:shd w:val="clear" w:color="auto" w:fill="FFFFFF"/>
        </w:rPr>
        <w:t>试求该掺杂锗材料的电阻率。设</w:t>
      </w:r>
      <w:bookmarkStart w:id="20" w:name="_Hlk90733834"/>
      <w:r w:rsidRPr="008206B0">
        <w:rPr>
          <w:rFonts w:ascii="Times New Roman" w:eastAsia="仿宋_GB2312" w:hAnsi="Times New Roman" w:cs="仿宋"/>
          <w:color w:val="333333"/>
          <w:position w:val="-10"/>
          <w:sz w:val="24"/>
          <w:szCs w:val="28"/>
          <w:shd w:val="clear" w:color="auto" w:fill="FFFFFF"/>
        </w:rPr>
        <w:object w:dxaOrig="245" w:dyaOrig="301" w14:anchorId="66BB262B">
          <v:shape id="_x0000_i1029" type="#_x0000_t75" style="width:13pt;height:15pt" o:ole="">
            <v:imagedata r:id="rId19" o:title=""/>
          </v:shape>
          <o:OLEObject Type="Embed" ProgID="Equation.AxMath" ShapeID="_x0000_i1029" DrawAspect="Content" ObjectID="_1701783181" r:id="rId20"/>
        </w:object>
      </w:r>
      <w:bookmarkEnd w:id="20"/>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3600cm</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 xml:space="preserve">2/ </w:t>
      </w:r>
      <w:r>
        <w:rPr>
          <w:rFonts w:ascii="Times New Roman" w:eastAsia="仿宋_GB2312" w:hAnsi="Times New Roman" w:cs="仿宋"/>
          <w:color w:val="333333"/>
          <w:sz w:val="24"/>
          <w:szCs w:val="28"/>
          <w:shd w:val="clear" w:color="auto" w:fill="FFFFFF"/>
        </w:rPr>
        <w:t>(V</w:t>
      </w:r>
      <w:r w:rsidRPr="008206B0">
        <w:rPr>
          <w:rFonts w:ascii="Times New Roman" w:eastAsia="仿宋_GB2312" w:hAnsi="Times New Roman" w:cs="仿宋"/>
          <w:color w:val="333333"/>
          <w:sz w:val="24"/>
          <w:szCs w:val="28"/>
          <w:shd w:val="clear" w:color="auto" w:fill="FFFFFF"/>
        </w:rPr>
        <w:t>·s</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position w:val="-10"/>
          <w:sz w:val="24"/>
          <w:szCs w:val="28"/>
          <w:shd w:val="clear" w:color="auto" w:fill="FFFFFF"/>
        </w:rPr>
        <w:object w:dxaOrig="245" w:dyaOrig="301" w14:anchorId="651B0BA9">
          <v:shape id="_x0000_i1030" type="#_x0000_t75" style="width:13pt;height:15pt" o:ole="">
            <v:imagedata r:id="rId21" o:title=""/>
          </v:shape>
          <o:OLEObject Type="Embed" ProgID="Equation.AxMath" ShapeID="_x0000_i1030" DrawAspect="Content" ObjectID="_1701783182" r:id="rId22"/>
        </w:object>
      </w:r>
      <w:r w:rsidRPr="008206B0">
        <w:rPr>
          <w:rFonts w:ascii="Times New Roman" w:eastAsia="仿宋_GB2312" w:hAnsi="Times New Roman" w:cs="仿宋"/>
          <w:color w:val="333333"/>
          <w:sz w:val="24"/>
          <w:szCs w:val="28"/>
          <w:shd w:val="clear" w:color="auto" w:fill="FFFFFF"/>
        </w:rPr>
        <w:t>= 1700 cm</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 xml:space="preserve">2/ </w:t>
      </w:r>
      <w:r>
        <w:rPr>
          <w:rFonts w:ascii="Times New Roman" w:eastAsia="仿宋_GB2312" w:hAnsi="Times New Roman" w:cs="仿宋"/>
          <w:color w:val="333333"/>
          <w:sz w:val="24"/>
          <w:szCs w:val="28"/>
          <w:shd w:val="clear" w:color="auto" w:fill="FFFFFF"/>
        </w:rPr>
        <w:t>(V</w:t>
      </w:r>
      <w:r w:rsidRPr="008206B0">
        <w:rPr>
          <w:rFonts w:ascii="Times New Roman" w:eastAsia="仿宋_GB2312" w:hAnsi="Times New Roman" w:cs="仿宋"/>
          <w:color w:val="333333"/>
          <w:sz w:val="24"/>
          <w:szCs w:val="28"/>
          <w:shd w:val="clear" w:color="auto" w:fill="FFFFFF"/>
        </w:rPr>
        <w:t>·s</w:t>
      </w:r>
      <w:r>
        <w:rPr>
          <w:rFonts w:ascii="Times New Roman" w:eastAsia="仿宋_GB2312" w:hAnsi="Times New Roman" w:cs="仿宋"/>
          <w:color w:val="333333"/>
          <w:sz w:val="24"/>
          <w:szCs w:val="28"/>
          <w:shd w:val="clear" w:color="auto" w:fill="FFFFFF"/>
        </w:rPr>
        <w:t>)</w:t>
      </w:r>
      <w:r w:rsidRPr="008206B0">
        <w:rPr>
          <w:rFonts w:ascii="Times New Roman" w:eastAsia="仿宋_GB2312" w:hAnsi="Times New Roman" w:cs="仿宋"/>
          <w:color w:val="333333"/>
          <w:sz w:val="24"/>
          <w:szCs w:val="28"/>
          <w:shd w:val="clear" w:color="auto" w:fill="FFFFFF"/>
        </w:rPr>
        <w:t>，且不随掺杂而变化。</w:t>
      </w:r>
    </w:p>
    <w:p w14:paraId="5EEA57AE" w14:textId="065DBC9A" w:rsidR="008206B0" w:rsidRDefault="00A9516D">
      <w:pPr>
        <w:rPr>
          <w:rFonts w:ascii="黑体" w:eastAsia="黑体" w:hAnsi="黑体" w:cs="仿宋"/>
          <w:color w:val="333333"/>
          <w:sz w:val="28"/>
          <w:szCs w:val="32"/>
          <w:shd w:val="clear" w:color="auto" w:fill="FFFFFF"/>
        </w:rPr>
      </w:pPr>
      <w:r>
        <w:rPr>
          <w:rFonts w:ascii="黑体" w:eastAsia="黑体" w:hAnsi="黑体" w:cs="仿宋" w:hint="eastAsia"/>
          <w:color w:val="333333"/>
          <w:sz w:val="28"/>
          <w:szCs w:val="32"/>
          <w:shd w:val="clear" w:color="auto" w:fill="FFFFFF"/>
        </w:rPr>
        <w:t>解：</w:t>
      </w:r>
      <w:r w:rsidR="00F55610">
        <w:rPr>
          <w:rFonts w:ascii="黑体" w:eastAsia="黑体" w:hAnsi="黑体" w:cs="仿宋" w:hint="eastAsia"/>
          <w:color w:val="333333"/>
          <w:sz w:val="28"/>
          <w:szCs w:val="32"/>
          <w:shd w:val="clear" w:color="auto" w:fill="FFFFFF"/>
        </w:rPr>
        <w:t>对于本征半导体</w:t>
      </w:r>
      <w:r w:rsidR="000C67C5" w:rsidRPr="004E721C">
        <w:rPr>
          <w:rFonts w:ascii="黑体" w:eastAsia="黑体" w:hAnsi="黑体" w:cs="仿宋"/>
          <w:color w:val="333333"/>
          <w:position w:val="-24"/>
          <w:sz w:val="28"/>
          <w:szCs w:val="32"/>
          <w:shd w:val="clear" w:color="auto" w:fill="FFFFFF"/>
        </w:rPr>
        <w:object w:dxaOrig="4904" w:dyaOrig="564" w14:anchorId="742BF886">
          <v:shape id="_x0000_i1031" type="#_x0000_t75" style="width:244.5pt;height:28.5pt" o:ole="">
            <v:imagedata r:id="rId23" o:title=""/>
          </v:shape>
          <o:OLEObject Type="Embed" ProgID="Equation.AxMath" ShapeID="_x0000_i1031" DrawAspect="Content" ObjectID="_1701783183" r:id="rId24"/>
        </w:object>
      </w:r>
    </w:p>
    <w:p w14:paraId="0DAD0A85" w14:textId="77777777" w:rsidR="00F55610" w:rsidRDefault="00F55610">
      <w:pPr>
        <w:rPr>
          <w:rFonts w:ascii="黑体" w:eastAsia="黑体" w:hAnsi="黑体" w:cs="仿宋"/>
          <w:color w:val="333333"/>
          <w:sz w:val="28"/>
          <w:szCs w:val="32"/>
          <w:shd w:val="clear" w:color="auto" w:fill="FFFFFF"/>
        </w:rPr>
      </w:pPr>
      <w:r>
        <w:rPr>
          <w:rFonts w:ascii="黑体" w:eastAsia="黑体" w:hAnsi="黑体" w:cs="仿宋" w:hint="eastAsia"/>
          <w:color w:val="333333"/>
          <w:sz w:val="28"/>
          <w:szCs w:val="32"/>
          <w:shd w:val="clear" w:color="auto" w:fill="FFFFFF"/>
        </w:rPr>
        <w:t>掺杂后</w:t>
      </w:r>
    </w:p>
    <w:p w14:paraId="7EBF1778" w14:textId="15DE569A" w:rsidR="000C67C5" w:rsidRDefault="00D855B8">
      <w:pPr>
        <w:rPr>
          <w:rFonts w:ascii="黑体" w:eastAsia="黑体" w:hAnsi="黑体" w:cs="仿宋"/>
          <w:color w:val="333333"/>
          <w:sz w:val="28"/>
          <w:szCs w:val="32"/>
          <w:shd w:val="clear" w:color="auto" w:fill="FFFFFF"/>
        </w:rPr>
      </w:pPr>
      <w:r w:rsidRPr="00D855B8">
        <w:rPr>
          <w:rFonts w:ascii="黑体" w:eastAsia="黑体" w:hAnsi="黑体" w:cs="仿宋"/>
          <w:color w:val="333333"/>
          <w:position w:val="-41"/>
          <w:sz w:val="28"/>
          <w:szCs w:val="32"/>
          <w:shd w:val="clear" w:color="auto" w:fill="FFFFFF"/>
        </w:rPr>
        <w:object w:dxaOrig="4494" w:dyaOrig="933" w14:anchorId="521A8A6E">
          <v:shape id="_x0000_i1032" type="#_x0000_t75" style="width:224.5pt;height:46.5pt" o:ole="">
            <v:imagedata r:id="rId25" o:title=""/>
          </v:shape>
          <o:OLEObject Type="Embed" ProgID="Equation.AxMath" ShapeID="_x0000_i1032" DrawAspect="Content" ObjectID="_1701783184" r:id="rId26"/>
        </w:object>
      </w:r>
    </w:p>
    <w:p w14:paraId="0412FB05" w14:textId="77777777" w:rsidR="00F55610" w:rsidRDefault="00F55610">
      <w:pPr>
        <w:rPr>
          <w:rFonts w:ascii="黑体" w:eastAsia="黑体" w:hAnsi="黑体" w:cs="仿宋"/>
          <w:color w:val="333333"/>
          <w:sz w:val="28"/>
          <w:szCs w:val="32"/>
          <w:shd w:val="clear" w:color="auto" w:fill="FFFFFF"/>
        </w:rPr>
      </w:pPr>
      <w:r>
        <w:rPr>
          <w:rFonts w:ascii="黑体" w:eastAsia="黑体" w:hAnsi="黑体" w:cs="仿宋" w:hint="eastAsia"/>
          <w:color w:val="333333"/>
          <w:sz w:val="28"/>
          <w:szCs w:val="32"/>
          <w:shd w:val="clear" w:color="auto" w:fill="FFFFFF"/>
        </w:rPr>
        <w:t>此时的电阻率由杂质电离主导</w:t>
      </w:r>
    </w:p>
    <w:p w14:paraId="0C9FD03B" w14:textId="7F2330C5" w:rsidR="00D855B8" w:rsidRPr="008206B0" w:rsidRDefault="00473AB5">
      <w:pPr>
        <w:rPr>
          <w:rFonts w:ascii="黑体" w:eastAsia="黑体" w:hAnsi="黑体" w:cs="仿宋"/>
          <w:color w:val="333333"/>
          <w:sz w:val="28"/>
          <w:szCs w:val="32"/>
          <w:shd w:val="clear" w:color="auto" w:fill="FFFFFF"/>
        </w:rPr>
      </w:pPr>
      <w:r w:rsidRPr="004E721C">
        <w:rPr>
          <w:rFonts w:ascii="黑体" w:eastAsia="黑体" w:hAnsi="黑体" w:cs="仿宋"/>
          <w:color w:val="333333"/>
          <w:position w:val="-24"/>
          <w:sz w:val="28"/>
          <w:szCs w:val="32"/>
          <w:shd w:val="clear" w:color="auto" w:fill="FFFFFF"/>
        </w:rPr>
        <w:object w:dxaOrig="4253" w:dyaOrig="564" w14:anchorId="488B0B11">
          <v:shape id="_x0000_i1033" type="#_x0000_t75" style="width:212.5pt;height:28.5pt" o:ole="">
            <v:imagedata r:id="rId27" o:title=""/>
          </v:shape>
          <o:OLEObject Type="Embed" ProgID="Equation.AxMath" ShapeID="_x0000_i1033" DrawAspect="Content" ObjectID="_1701783185" r:id="rId28"/>
        </w:object>
      </w:r>
    </w:p>
    <w:p w14:paraId="7CADD401" w14:textId="713AC03B" w:rsidR="007F3FEF" w:rsidRPr="006A2174" w:rsidRDefault="007F3FEF" w:rsidP="008C6FD8">
      <w:pPr>
        <w:widowControl/>
        <w:jc w:val="left"/>
        <w:rPr>
          <w:rFonts w:ascii="Times New Roman" w:eastAsia="仿宋_GB2312" w:hAnsi="Times New Roman" w:cs="仿宋"/>
          <w:color w:val="333333"/>
          <w:shd w:val="clear" w:color="auto" w:fill="FFFFFF"/>
        </w:rPr>
      </w:pPr>
    </w:p>
    <w:p w14:paraId="24F2BD08" w14:textId="67348F42" w:rsidR="007F3FEF" w:rsidRDefault="000D0501">
      <w:pPr>
        <w:rPr>
          <w:rFonts w:ascii="Times New Roman" w:eastAsia="仿宋_GB2312" w:hAnsi="Times New Roman" w:cs="仿宋"/>
          <w:color w:val="333333"/>
          <w:sz w:val="24"/>
          <w:szCs w:val="28"/>
          <w:shd w:val="clear" w:color="auto" w:fill="FFFFFF"/>
        </w:rPr>
      </w:pPr>
      <w:r w:rsidRPr="002329FF">
        <w:rPr>
          <w:rFonts w:ascii="Times New Roman" w:eastAsia="仿宋_GB2312" w:hAnsi="Times New Roman" w:cs="仿宋" w:hint="eastAsia"/>
          <w:color w:val="333333"/>
          <w:sz w:val="24"/>
          <w:szCs w:val="28"/>
          <w:shd w:val="clear" w:color="auto" w:fill="FFFFFF"/>
        </w:rPr>
        <w:t>2.</w:t>
      </w:r>
      <w:r w:rsidR="002329FF">
        <w:rPr>
          <w:rFonts w:ascii="Times New Roman" w:eastAsia="仿宋_GB2312" w:hAnsi="Times New Roman" w:cs="仿宋"/>
          <w:color w:val="333333"/>
          <w:sz w:val="24"/>
          <w:szCs w:val="28"/>
          <w:shd w:val="clear" w:color="auto" w:fill="FFFFFF"/>
        </w:rPr>
        <w:t xml:space="preserve"> </w:t>
      </w:r>
      <w:r w:rsidRPr="002329FF">
        <w:rPr>
          <w:rFonts w:ascii="Times New Roman" w:eastAsia="仿宋_GB2312" w:hAnsi="Times New Roman" w:cs="仿宋" w:hint="eastAsia"/>
          <w:color w:val="333333"/>
          <w:sz w:val="24"/>
          <w:szCs w:val="28"/>
          <w:shd w:val="clear" w:color="auto" w:fill="FFFFFF"/>
        </w:rPr>
        <w:t>某</w:t>
      </w:r>
      <w:r w:rsidRPr="002329FF">
        <w:rPr>
          <w:rFonts w:ascii="Times New Roman" w:eastAsia="仿宋_GB2312" w:hAnsi="Times New Roman" w:cs="仿宋" w:hint="eastAsia"/>
          <w:color w:val="333333"/>
          <w:sz w:val="24"/>
          <w:szCs w:val="28"/>
          <w:shd w:val="clear" w:color="auto" w:fill="FFFFFF"/>
        </w:rPr>
        <w:t>p</w:t>
      </w:r>
      <w:r w:rsidRPr="002329FF">
        <w:rPr>
          <w:rFonts w:ascii="Times New Roman" w:eastAsia="仿宋_GB2312" w:hAnsi="Times New Roman" w:cs="仿宋" w:hint="eastAsia"/>
          <w:color w:val="333333"/>
          <w:sz w:val="24"/>
          <w:szCs w:val="28"/>
          <w:shd w:val="clear" w:color="auto" w:fill="FFFFFF"/>
        </w:rPr>
        <w:t>型半导体掺杂浓度</w:t>
      </w:r>
      <w:r w:rsidRPr="002329FF">
        <w:rPr>
          <w:rFonts w:ascii="Times New Roman" w:eastAsia="仿宋_GB2312" w:hAnsi="Times New Roman" w:cs="仿宋" w:hint="eastAsia"/>
          <w:color w:val="333333"/>
          <w:sz w:val="24"/>
          <w:szCs w:val="28"/>
          <w:shd w:val="clear" w:color="auto" w:fill="FFFFFF"/>
        </w:rPr>
        <w:t>N</w:t>
      </w:r>
      <w:r w:rsidRPr="002329FF">
        <w:rPr>
          <w:rFonts w:ascii="Times New Roman" w:eastAsia="仿宋_GB2312" w:hAnsi="Times New Roman" w:cs="仿宋" w:hint="eastAsia"/>
          <w:color w:val="333333"/>
          <w:sz w:val="24"/>
          <w:szCs w:val="28"/>
          <w:shd w:val="clear" w:color="auto" w:fill="FFFFFF"/>
          <w:vertAlign w:val="subscript"/>
        </w:rPr>
        <w:t>A</w:t>
      </w:r>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vertAlign w:val="superscript"/>
        </w:rPr>
        <w:t>16</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，少子寿命τ</w:t>
      </w:r>
      <w:r w:rsidRPr="002329FF">
        <w:rPr>
          <w:rFonts w:ascii="Times New Roman" w:eastAsia="仿宋_GB2312" w:hAnsi="Times New Roman" w:cs="仿宋" w:hint="eastAsia"/>
          <w:color w:val="333333"/>
          <w:sz w:val="24"/>
          <w:szCs w:val="28"/>
          <w:shd w:val="clear" w:color="auto" w:fill="FFFFFF"/>
          <w:vertAlign w:val="subscript"/>
        </w:rPr>
        <w:t>n</w:t>
      </w:r>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rPr>
        <w:t>μ</w:t>
      </w:r>
      <w:r w:rsidRPr="002329FF">
        <w:rPr>
          <w:rFonts w:ascii="Times New Roman" w:eastAsia="仿宋_GB2312" w:hAnsi="Times New Roman" w:cs="仿宋" w:hint="eastAsia"/>
          <w:color w:val="333333"/>
          <w:sz w:val="24"/>
          <w:szCs w:val="28"/>
          <w:shd w:val="clear" w:color="auto" w:fill="FFFFFF"/>
        </w:rPr>
        <w:t>s</w:t>
      </w:r>
      <w:r w:rsidRPr="002329FF">
        <w:rPr>
          <w:rFonts w:ascii="Times New Roman" w:eastAsia="仿宋_GB2312" w:hAnsi="Times New Roman" w:cs="仿宋" w:hint="eastAsia"/>
          <w:color w:val="333333"/>
          <w:sz w:val="24"/>
          <w:szCs w:val="28"/>
          <w:shd w:val="clear" w:color="auto" w:fill="FFFFFF"/>
        </w:rPr>
        <w:t>，在均匀光的照射下产生非平衡载流子，其产生率</w:t>
      </w:r>
      <w:r w:rsidRPr="002329FF">
        <w:rPr>
          <w:rFonts w:ascii="Times New Roman" w:eastAsia="仿宋_GB2312" w:hAnsi="Times New Roman" w:cs="仿宋" w:hint="eastAsia"/>
          <w:color w:val="333333"/>
          <w:sz w:val="24"/>
          <w:szCs w:val="28"/>
          <w:shd w:val="clear" w:color="auto" w:fill="FFFFFF"/>
        </w:rPr>
        <w:t>g=10</w:t>
      </w:r>
      <w:r w:rsidRPr="002329FF">
        <w:rPr>
          <w:rFonts w:ascii="Times New Roman" w:eastAsia="仿宋_GB2312" w:hAnsi="Times New Roman" w:cs="仿宋" w:hint="eastAsia"/>
          <w:color w:val="333333"/>
          <w:sz w:val="24"/>
          <w:szCs w:val="28"/>
          <w:shd w:val="clear" w:color="auto" w:fill="FFFFFF"/>
          <w:vertAlign w:val="superscript"/>
        </w:rPr>
        <w:t>18</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s</w:t>
      </w:r>
      <w:r w:rsidRPr="002329FF">
        <w:rPr>
          <w:rFonts w:ascii="Times New Roman" w:eastAsia="仿宋_GB2312" w:hAnsi="Times New Roman" w:cs="仿宋" w:hint="eastAsia"/>
          <w:color w:val="333333"/>
          <w:sz w:val="24"/>
          <w:szCs w:val="28"/>
          <w:shd w:val="clear" w:color="auto" w:fill="FFFFFF"/>
        </w:rPr>
        <w:t>，试计算室温时光照情况下的费米能</w:t>
      </w:r>
      <w:r w:rsidRPr="002329FF">
        <w:rPr>
          <w:rFonts w:ascii="Times New Roman" w:eastAsia="仿宋_GB2312" w:hAnsi="Times New Roman" w:cs="仿宋" w:hint="eastAsia"/>
          <w:color w:val="333333"/>
          <w:sz w:val="24"/>
          <w:szCs w:val="28"/>
          <w:shd w:val="clear" w:color="auto" w:fill="FFFFFF"/>
        </w:rPr>
        <w:lastRenderedPageBreak/>
        <w:t>级并和原来无光照时的费米能级比较。</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设本征载流子浓度</w:t>
      </w:r>
      <w:proofErr w:type="spellStart"/>
      <w:r w:rsidRPr="002329FF">
        <w:rPr>
          <w:rFonts w:ascii="Times New Roman" w:eastAsia="仿宋_GB2312" w:hAnsi="Times New Roman" w:cs="仿宋" w:hint="eastAsia"/>
          <w:color w:val="333333"/>
          <w:sz w:val="24"/>
          <w:szCs w:val="28"/>
          <w:shd w:val="clear" w:color="auto" w:fill="FFFFFF"/>
        </w:rPr>
        <w:t>n</w:t>
      </w:r>
      <w:r w:rsidRPr="002329FF">
        <w:rPr>
          <w:rFonts w:ascii="Times New Roman" w:eastAsia="仿宋_GB2312" w:hAnsi="Times New Roman" w:cs="仿宋" w:hint="eastAsia"/>
          <w:color w:val="333333"/>
          <w:sz w:val="24"/>
          <w:szCs w:val="28"/>
          <w:shd w:val="clear" w:color="auto" w:fill="FFFFFF"/>
          <w:vertAlign w:val="subscript"/>
        </w:rPr>
        <w:t>i</w:t>
      </w:r>
      <w:proofErr w:type="spellEnd"/>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vertAlign w:val="superscript"/>
        </w:rPr>
        <w:t>10</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w:t>
      </w:r>
    </w:p>
    <w:p w14:paraId="6668C9C4" w14:textId="7A12157A" w:rsidR="00F55610" w:rsidRPr="006F5818" w:rsidRDefault="001A3668">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1</w:t>
      </w:r>
      <w:r>
        <w:rPr>
          <w:rFonts w:ascii="Times New Roman" w:eastAsia="仿宋_GB2312" w:hAnsi="Times New Roman" w:cs="仿宋" w:hint="eastAsia"/>
          <w:color w:val="333333"/>
          <w:sz w:val="24"/>
          <w:szCs w:val="28"/>
          <w:shd w:val="clear" w:color="auto" w:fill="FFFFFF"/>
        </w:rPr>
        <w:t>）</w:t>
      </w:r>
      <w:r w:rsidR="00F55610">
        <w:rPr>
          <w:rFonts w:ascii="Times New Roman" w:eastAsia="仿宋_GB2312" w:hAnsi="Times New Roman" w:cs="仿宋" w:hint="eastAsia"/>
          <w:color w:val="333333"/>
          <w:sz w:val="24"/>
          <w:szCs w:val="28"/>
          <w:shd w:val="clear" w:color="auto" w:fill="FFFFFF"/>
        </w:rPr>
        <w:t>无光照时</w:t>
      </w:r>
      <w:r w:rsidR="006F5818">
        <w:rPr>
          <w:rFonts w:ascii="Times New Roman" w:eastAsia="仿宋_GB2312" w:hAnsi="Times New Roman" w:cs="仿宋" w:hint="eastAsia"/>
          <w:color w:val="333333"/>
          <w:sz w:val="24"/>
          <w:szCs w:val="28"/>
          <w:shd w:val="clear" w:color="auto" w:fill="FFFFFF"/>
        </w:rPr>
        <w:t>，杂质完全电离</w:t>
      </w:r>
    </w:p>
    <w:p w14:paraId="14C8E648" w14:textId="68939823" w:rsidR="00F55610" w:rsidRDefault="00EA30CF">
      <w:pPr>
        <w:rPr>
          <w:rFonts w:ascii="Times New Roman" w:eastAsia="仿宋_GB2312" w:hAnsi="Times New Roman" w:cs="仿宋"/>
          <w:color w:val="333333"/>
          <w:sz w:val="24"/>
          <w:szCs w:val="28"/>
          <w:shd w:val="clear" w:color="auto" w:fill="FFFFFF"/>
        </w:rPr>
      </w:pPr>
      <w:r w:rsidRPr="00EA30CF">
        <w:rPr>
          <w:rFonts w:ascii="Times New Roman" w:eastAsia="仿宋_GB2312" w:hAnsi="Times New Roman" w:cs="仿宋"/>
          <w:color w:val="333333"/>
          <w:position w:val="-32"/>
          <w:sz w:val="24"/>
          <w:szCs w:val="28"/>
          <w:shd w:val="clear" w:color="auto" w:fill="FFFFFF"/>
        </w:rPr>
        <w:object w:dxaOrig="9100" w:dyaOrig="680" w14:anchorId="2F439CF3">
          <v:shape id="_x0000_i1034" type="#_x0000_t75" style="width:455pt;height:34.5pt" o:ole="">
            <v:imagedata r:id="rId29" o:title=""/>
          </v:shape>
          <o:OLEObject Type="Embed" ProgID="Equation.AxMath" ShapeID="_x0000_i1034" DrawAspect="Content" ObjectID="_1701783186" r:id="rId30"/>
        </w:object>
      </w:r>
    </w:p>
    <w:p w14:paraId="094EFADC" w14:textId="22CEEB06" w:rsidR="00742D0C" w:rsidRDefault="00742D0C">
      <w:pPr>
        <w:rPr>
          <w:rFonts w:ascii="Times New Roman" w:eastAsia="仿宋_GB2312" w:hAnsi="Times New Roman" w:cs="仿宋"/>
          <w:color w:val="333333"/>
          <w:sz w:val="24"/>
          <w:szCs w:val="28"/>
          <w:shd w:val="clear" w:color="auto" w:fill="FFFFFF"/>
        </w:rPr>
      </w:pPr>
      <w:r w:rsidRPr="00742D0C">
        <w:rPr>
          <w:rFonts w:ascii="Times New Roman" w:eastAsia="仿宋_GB2312" w:hAnsi="Times New Roman" w:cs="仿宋" w:hint="eastAsia"/>
          <w:color w:val="333333"/>
          <w:sz w:val="24"/>
          <w:szCs w:val="28"/>
          <w:shd w:val="clear" w:color="auto" w:fill="FFFFFF"/>
        </w:rPr>
        <w:t>说明无光照时</w:t>
      </w:r>
      <w:r w:rsidRPr="00742D0C">
        <w:rPr>
          <w:rFonts w:ascii="Times New Roman" w:eastAsia="仿宋_GB2312" w:hAnsi="Times New Roman" w:cs="仿宋"/>
          <w:color w:val="333333"/>
          <w:sz w:val="24"/>
          <w:szCs w:val="28"/>
          <w:shd w:val="clear" w:color="auto" w:fill="FFFFFF"/>
        </w:rPr>
        <w:t>,</w:t>
      </w:r>
      <w:r w:rsidRPr="00742D0C">
        <w:rPr>
          <w:rFonts w:ascii="Times New Roman" w:eastAsia="仿宋_GB2312" w:hAnsi="Times New Roman" w:cs="仿宋"/>
          <w:color w:val="333333"/>
          <w:sz w:val="24"/>
          <w:szCs w:val="28"/>
          <w:shd w:val="clear" w:color="auto" w:fill="FFFFFF"/>
        </w:rPr>
        <w:t>费米能级在禁带中线下面</w:t>
      </w:r>
      <w:r w:rsidRPr="00742D0C">
        <w:rPr>
          <w:rFonts w:ascii="Times New Roman" w:eastAsia="仿宋_GB2312" w:hAnsi="Times New Roman" w:cs="仿宋"/>
          <w:color w:val="333333"/>
          <w:sz w:val="24"/>
          <w:szCs w:val="28"/>
          <w:shd w:val="clear" w:color="auto" w:fill="FFFFFF"/>
        </w:rPr>
        <w:t>0.3</w:t>
      </w:r>
      <w:r>
        <w:rPr>
          <w:rFonts w:ascii="Times New Roman" w:eastAsia="仿宋_GB2312" w:hAnsi="Times New Roman" w:cs="仿宋"/>
          <w:color w:val="333333"/>
          <w:sz w:val="24"/>
          <w:szCs w:val="28"/>
          <w:shd w:val="clear" w:color="auto" w:fill="FFFFFF"/>
        </w:rPr>
        <w:t>6</w:t>
      </w:r>
      <w:r w:rsidRPr="00742D0C">
        <w:rPr>
          <w:rFonts w:ascii="Times New Roman" w:eastAsia="仿宋_GB2312" w:hAnsi="Times New Roman" w:cs="仿宋"/>
          <w:color w:val="333333"/>
          <w:sz w:val="24"/>
          <w:szCs w:val="28"/>
          <w:shd w:val="clear" w:color="auto" w:fill="FFFFFF"/>
        </w:rPr>
        <w:t>eV</w:t>
      </w:r>
      <w:r w:rsidRPr="00742D0C">
        <w:rPr>
          <w:rFonts w:ascii="Times New Roman" w:eastAsia="仿宋_GB2312" w:hAnsi="Times New Roman" w:cs="仿宋"/>
          <w:color w:val="333333"/>
          <w:sz w:val="24"/>
          <w:szCs w:val="28"/>
          <w:shd w:val="clear" w:color="auto" w:fill="FFFFFF"/>
        </w:rPr>
        <w:t>处。</w:t>
      </w:r>
    </w:p>
    <w:p w14:paraId="771B08D6" w14:textId="66C24AB8" w:rsidR="001A3668" w:rsidRDefault="001A3668">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w:t>
      </w:r>
      <w:r>
        <w:rPr>
          <w:rFonts w:ascii="Times New Roman" w:eastAsia="仿宋_GB2312" w:hAnsi="Times New Roman" w:cs="仿宋" w:hint="eastAsia"/>
          <w:color w:val="333333"/>
          <w:sz w:val="24"/>
          <w:szCs w:val="28"/>
          <w:shd w:val="clear" w:color="auto" w:fill="FFFFFF"/>
        </w:rPr>
        <w:t>2</w:t>
      </w:r>
      <w:r>
        <w:rPr>
          <w:rFonts w:ascii="Times New Roman" w:eastAsia="仿宋_GB2312" w:hAnsi="Times New Roman" w:cs="仿宋" w:hint="eastAsia"/>
          <w:color w:val="333333"/>
          <w:sz w:val="24"/>
          <w:szCs w:val="28"/>
          <w:shd w:val="clear" w:color="auto" w:fill="FFFFFF"/>
        </w:rPr>
        <w:t>）光照达到稳态后，产生的非平衡载流子</w:t>
      </w:r>
    </w:p>
    <w:p w14:paraId="46B95F3E" w14:textId="5DE7CC93" w:rsidR="001A3668" w:rsidRDefault="00B203E0">
      <w:pPr>
        <w:rPr>
          <w:rFonts w:ascii="Times New Roman" w:eastAsia="仿宋_GB2312" w:hAnsi="Times New Roman" w:cs="仿宋"/>
          <w:color w:val="333333"/>
          <w:sz w:val="24"/>
          <w:szCs w:val="28"/>
          <w:shd w:val="clear" w:color="auto" w:fill="FFFFFF"/>
        </w:rPr>
      </w:pPr>
      <w:r w:rsidRPr="001A3668">
        <w:rPr>
          <w:rFonts w:ascii="Times New Roman" w:eastAsia="仿宋_GB2312" w:hAnsi="Times New Roman" w:cs="仿宋"/>
          <w:color w:val="333333"/>
          <w:position w:val="-10"/>
          <w:sz w:val="24"/>
          <w:szCs w:val="28"/>
          <w:shd w:val="clear" w:color="auto" w:fill="FFFFFF"/>
        </w:rPr>
        <w:object w:dxaOrig="2518" w:dyaOrig="315" w14:anchorId="563C7019">
          <v:shape id="_x0000_i1035" type="#_x0000_t75" style="width:126.5pt;height:16pt" o:ole="">
            <v:imagedata r:id="rId31" o:title=""/>
          </v:shape>
          <o:OLEObject Type="Embed" ProgID="Equation.AxMath" ShapeID="_x0000_i1035" DrawAspect="Content" ObjectID="_1701783187" r:id="rId32"/>
        </w:object>
      </w:r>
    </w:p>
    <w:p w14:paraId="35A3665A" w14:textId="007A2E0C" w:rsidR="00B203E0" w:rsidRDefault="00B203E0">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因此空穴和电子载流子浓度变为</w:t>
      </w:r>
    </w:p>
    <w:p w14:paraId="6A452F8A" w14:textId="7B3296A3" w:rsidR="00B203E0" w:rsidRDefault="00B203E0">
      <w:pPr>
        <w:rPr>
          <w:rFonts w:ascii="Times New Roman" w:eastAsia="仿宋_GB2312" w:hAnsi="Times New Roman" w:cs="仿宋"/>
          <w:color w:val="333333"/>
          <w:sz w:val="24"/>
          <w:szCs w:val="28"/>
          <w:shd w:val="clear" w:color="auto" w:fill="FFFFFF"/>
        </w:rPr>
      </w:pPr>
      <w:r w:rsidRPr="00B203E0">
        <w:rPr>
          <w:rFonts w:ascii="Times New Roman" w:eastAsia="仿宋_GB2312" w:hAnsi="Times New Roman" w:cs="仿宋"/>
          <w:color w:val="333333"/>
          <w:position w:val="-40"/>
          <w:sz w:val="24"/>
          <w:szCs w:val="28"/>
          <w:shd w:val="clear" w:color="auto" w:fill="FFFFFF"/>
        </w:rPr>
        <w:object w:dxaOrig="4583" w:dyaOrig="910" w14:anchorId="0EFB6FC8">
          <v:shape id="_x0000_i1036" type="#_x0000_t75" style="width:228.5pt;height:45.5pt" o:ole="">
            <v:imagedata r:id="rId33" o:title=""/>
          </v:shape>
          <o:OLEObject Type="Embed" ProgID="Equation.AxMath" ShapeID="_x0000_i1036" DrawAspect="Content" ObjectID="_1701783188" r:id="rId34"/>
        </w:object>
      </w:r>
    </w:p>
    <w:p w14:paraId="5EC9EA37" w14:textId="7EB36564" w:rsidR="00A17F2F" w:rsidRDefault="00A20030">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空穴准费米能级</w:t>
      </w:r>
    </w:p>
    <w:p w14:paraId="5D534F17" w14:textId="629E4A1F" w:rsidR="00A17F2F" w:rsidRDefault="00A20030">
      <w:pPr>
        <w:rPr>
          <w:rFonts w:ascii="Times New Roman" w:eastAsia="仿宋_GB2312" w:hAnsi="Times New Roman" w:cs="仿宋"/>
          <w:color w:val="333333"/>
          <w:sz w:val="24"/>
          <w:szCs w:val="28"/>
          <w:shd w:val="clear" w:color="auto" w:fill="FFFFFF"/>
        </w:rPr>
      </w:pPr>
      <w:r w:rsidRPr="00A17F2F">
        <w:rPr>
          <w:rFonts w:ascii="Times New Roman" w:eastAsia="仿宋_GB2312" w:hAnsi="Times New Roman" w:cs="仿宋"/>
          <w:color w:val="333333"/>
          <w:position w:val="-22"/>
          <w:sz w:val="24"/>
          <w:szCs w:val="28"/>
          <w:shd w:val="clear" w:color="auto" w:fill="FFFFFF"/>
        </w:rPr>
        <w:object w:dxaOrig="6652" w:dyaOrig="585" w14:anchorId="1C811140">
          <v:shape id="_x0000_i1037" type="#_x0000_t75" style="width:303.5pt;height:26.5pt" o:ole="">
            <v:imagedata r:id="rId35" o:title=""/>
          </v:shape>
          <o:OLEObject Type="Embed" ProgID="Equation.AxMath" ShapeID="_x0000_i1037" DrawAspect="Content" ObjectID="_1701783189" r:id="rId36"/>
        </w:object>
      </w:r>
    </w:p>
    <w:p w14:paraId="37AB49DE" w14:textId="026153A4" w:rsidR="00A20030" w:rsidRDefault="00A20030" w:rsidP="00A20030">
      <w:pPr>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电子准费米能级</w:t>
      </w:r>
    </w:p>
    <w:p w14:paraId="413D9819" w14:textId="365446E5" w:rsidR="00A20030" w:rsidRDefault="00A20030" w:rsidP="00A20030">
      <w:pPr>
        <w:rPr>
          <w:rFonts w:ascii="Times New Roman" w:eastAsia="仿宋_GB2312" w:hAnsi="Times New Roman" w:cs="仿宋"/>
          <w:color w:val="333333"/>
          <w:sz w:val="24"/>
          <w:szCs w:val="28"/>
          <w:shd w:val="clear" w:color="auto" w:fill="FFFFFF"/>
        </w:rPr>
      </w:pPr>
      <w:r w:rsidRPr="00A17F2F">
        <w:rPr>
          <w:rFonts w:ascii="Times New Roman" w:eastAsia="仿宋_GB2312" w:hAnsi="Times New Roman" w:cs="仿宋"/>
          <w:color w:val="333333"/>
          <w:position w:val="-22"/>
          <w:sz w:val="24"/>
          <w:szCs w:val="28"/>
          <w:shd w:val="clear" w:color="auto" w:fill="FFFFFF"/>
        </w:rPr>
        <w:object w:dxaOrig="6653" w:dyaOrig="585" w14:anchorId="7D72C98E">
          <v:shape id="_x0000_i1038" type="#_x0000_t75" style="width:303.5pt;height:26.5pt" o:ole="">
            <v:imagedata r:id="rId37" o:title=""/>
          </v:shape>
          <o:OLEObject Type="Embed" ProgID="Equation.AxMath" ShapeID="_x0000_i1038" DrawAspect="Content" ObjectID="_1701783190" r:id="rId38"/>
        </w:object>
      </w:r>
    </w:p>
    <w:p w14:paraId="3E792596" w14:textId="6B255BA9" w:rsidR="008C6FD8" w:rsidRDefault="008C6FD8">
      <w:pPr>
        <w:widowControl/>
        <w:jc w:val="left"/>
        <w:rPr>
          <w:rFonts w:ascii="Times New Roman" w:eastAsia="仿宋_GB2312" w:hAnsi="Times New Roman"/>
        </w:rPr>
      </w:pPr>
    </w:p>
    <w:p w14:paraId="6671FF0E" w14:textId="7A531103" w:rsidR="007F3FEF" w:rsidRDefault="008C6FD8" w:rsidP="00637CA4">
      <w:pPr>
        <w:rPr>
          <w:rFonts w:ascii="Times New Roman" w:eastAsia="仿宋_GB2312" w:hAnsi="Times New Roman"/>
          <w:sz w:val="24"/>
          <w:szCs w:val="28"/>
        </w:rPr>
      </w:pPr>
      <w:r w:rsidRPr="00B12768">
        <w:rPr>
          <w:rFonts w:ascii="Times New Roman" w:eastAsia="仿宋_GB2312" w:hAnsi="Times New Roman" w:hint="eastAsia"/>
          <w:sz w:val="24"/>
          <w:szCs w:val="28"/>
        </w:rPr>
        <w:t>3</w:t>
      </w:r>
      <w:r w:rsidR="00637CA4">
        <w:rPr>
          <w:rFonts w:ascii="Times New Roman" w:eastAsia="仿宋_GB2312" w:hAnsi="Times New Roman" w:hint="eastAsia"/>
          <w:sz w:val="24"/>
          <w:szCs w:val="28"/>
        </w:rPr>
        <w:t>/</w:t>
      </w:r>
      <w:r w:rsidRPr="00B12768">
        <w:rPr>
          <w:rFonts w:ascii="Times New Roman" w:eastAsia="仿宋_GB2312" w:hAnsi="Times New Roman" w:hint="eastAsia"/>
          <w:sz w:val="24"/>
          <w:szCs w:val="28"/>
        </w:rPr>
        <w:t>5</w:t>
      </w:r>
      <w:r w:rsidR="00637CA4">
        <w:rPr>
          <w:rFonts w:ascii="Times New Roman" w:eastAsia="仿宋_GB2312" w:hAnsi="Times New Roman" w:hint="eastAsia"/>
          <w:sz w:val="24"/>
          <w:szCs w:val="28"/>
        </w:rPr>
        <w:t>.</w:t>
      </w:r>
      <w:r w:rsidR="00637CA4" w:rsidRPr="00637CA4">
        <w:rPr>
          <w:rFonts w:ascii="Times New Roman" w:eastAsia="仿宋_GB2312" w:hAnsi="Times New Roman" w:hint="eastAsia"/>
          <w:sz w:val="24"/>
          <w:szCs w:val="28"/>
        </w:rPr>
        <w:t>设一个本征半导体</w:t>
      </w:r>
      <w:r w:rsidR="00637CA4" w:rsidRPr="00637CA4">
        <w:rPr>
          <w:rFonts w:ascii="Times New Roman" w:eastAsia="仿宋_GB2312" w:hAnsi="Times New Roman"/>
          <w:sz w:val="24"/>
          <w:szCs w:val="28"/>
        </w:rPr>
        <w:t>,</w:t>
      </w:r>
      <w:r w:rsidR="00637CA4" w:rsidRPr="00637CA4">
        <w:rPr>
          <w:rFonts w:ascii="Times New Roman" w:eastAsia="仿宋_GB2312" w:hAnsi="Times New Roman"/>
          <w:sz w:val="24"/>
          <w:szCs w:val="28"/>
        </w:rPr>
        <w:t>在温度</w:t>
      </w:r>
      <w:r w:rsidR="00D731E0" w:rsidRPr="00D731E0">
        <w:rPr>
          <w:rFonts w:ascii="Times New Roman" w:eastAsia="仿宋_GB2312" w:hAnsi="Times New Roman"/>
          <w:position w:val="-10"/>
          <w:sz w:val="24"/>
          <w:szCs w:val="28"/>
        </w:rPr>
        <w:object w:dxaOrig="219" w:dyaOrig="301" w14:anchorId="16203EB0">
          <v:shape id="_x0000_i1039" type="#_x0000_t75" style="width:11pt;height:15pt" o:ole="">
            <v:imagedata r:id="rId39" o:title=""/>
          </v:shape>
          <o:OLEObject Type="Embed" ProgID="Equation.AxMath" ShapeID="_x0000_i1039" DrawAspect="Content" ObjectID="_1701783191" r:id="rId40"/>
        </w:object>
      </w:r>
      <w:r w:rsidR="00637CA4" w:rsidRPr="00637CA4">
        <w:rPr>
          <w:rFonts w:ascii="Times New Roman" w:eastAsia="仿宋_GB2312" w:hAnsi="Times New Roman"/>
          <w:sz w:val="24"/>
          <w:szCs w:val="28"/>
        </w:rPr>
        <w:t>=273K</w:t>
      </w:r>
      <w:r w:rsidR="00637CA4" w:rsidRPr="00637CA4">
        <w:rPr>
          <w:rFonts w:ascii="Times New Roman" w:eastAsia="仿宋_GB2312" w:hAnsi="Times New Roman"/>
          <w:sz w:val="24"/>
          <w:szCs w:val="28"/>
        </w:rPr>
        <w:t>时</w:t>
      </w:r>
      <w:r w:rsidR="00637CA4" w:rsidRPr="00637CA4">
        <w:rPr>
          <w:rFonts w:ascii="Times New Roman" w:eastAsia="仿宋_GB2312" w:hAnsi="Times New Roman"/>
          <w:sz w:val="24"/>
          <w:szCs w:val="28"/>
        </w:rPr>
        <w:t>,</w:t>
      </w:r>
      <w:r w:rsidR="00637CA4" w:rsidRPr="00637CA4">
        <w:rPr>
          <w:rFonts w:ascii="Times New Roman" w:eastAsia="仿宋_GB2312" w:hAnsi="Times New Roman"/>
          <w:sz w:val="24"/>
          <w:szCs w:val="28"/>
        </w:rPr>
        <w:t>电导率为</w:t>
      </w:r>
      <w:r w:rsidR="00637CA4" w:rsidRPr="00637CA4">
        <w:rPr>
          <w:rFonts w:ascii="Times New Roman" w:eastAsia="仿宋_GB2312" w:hAnsi="Times New Roman"/>
          <w:sz w:val="24"/>
          <w:szCs w:val="28"/>
        </w:rPr>
        <w:t>0.01</w:t>
      </w:r>
      <w:r w:rsidR="00D731E0" w:rsidRPr="00D731E0">
        <w:rPr>
          <w:rFonts w:ascii="Times New Roman" w:eastAsia="仿宋_GB2312" w:hAnsi="Times New Roman"/>
          <w:position w:val="-10"/>
          <w:sz w:val="24"/>
          <w:szCs w:val="28"/>
        </w:rPr>
        <w:object w:dxaOrig="922" w:dyaOrig="321" w14:anchorId="3B3AB99A">
          <v:shape id="_x0000_i1040" type="#_x0000_t75" style="width:46pt;height:16pt" o:ole="">
            <v:imagedata r:id="rId41" o:title=""/>
          </v:shape>
          <o:OLEObject Type="Embed" ProgID="Equation.AxMath" ShapeID="_x0000_i1040" DrawAspect="Content" ObjectID="_1701783192" r:id="rId42"/>
        </w:object>
      </w:r>
      <w:r w:rsidR="00637CA4" w:rsidRPr="00637CA4">
        <w:rPr>
          <w:rFonts w:ascii="Times New Roman" w:eastAsia="仿宋_GB2312" w:hAnsi="Times New Roman"/>
          <w:sz w:val="24"/>
          <w:szCs w:val="28"/>
        </w:rPr>
        <w:t>;</w:t>
      </w:r>
      <w:r w:rsidR="00637CA4" w:rsidRPr="00637CA4">
        <w:rPr>
          <w:rFonts w:ascii="Times New Roman" w:eastAsia="仿宋_GB2312" w:hAnsi="Times New Roman"/>
          <w:sz w:val="24"/>
          <w:szCs w:val="28"/>
        </w:rPr>
        <w:t>光</w:t>
      </w:r>
      <w:r w:rsidR="00637CA4" w:rsidRPr="00637CA4">
        <w:rPr>
          <w:rFonts w:ascii="Times New Roman" w:eastAsia="仿宋_GB2312" w:hAnsi="Times New Roman" w:hint="eastAsia"/>
          <w:sz w:val="24"/>
          <w:szCs w:val="28"/>
        </w:rPr>
        <w:t>学禁带宽度为</w:t>
      </w:r>
      <w:r w:rsidR="00D731E0" w:rsidRPr="00D731E0">
        <w:rPr>
          <w:rFonts w:ascii="Times New Roman" w:eastAsia="仿宋_GB2312" w:hAnsi="Times New Roman"/>
          <w:position w:val="-10"/>
          <w:sz w:val="24"/>
          <w:szCs w:val="28"/>
        </w:rPr>
        <w:object w:dxaOrig="265" w:dyaOrig="301" w14:anchorId="0C8C0FD5">
          <v:shape id="_x0000_i1041" type="#_x0000_t75" style="width:13.5pt;height:15pt" o:ole="">
            <v:imagedata r:id="rId43" o:title=""/>
          </v:shape>
          <o:OLEObject Type="Embed" ProgID="Equation.AxMath" ShapeID="_x0000_i1041" DrawAspect="Content" ObjectID="_1701783193" r:id="rId44"/>
        </w:object>
      </w:r>
      <w:r w:rsidR="00637CA4" w:rsidRPr="00637CA4">
        <w:rPr>
          <w:rFonts w:ascii="Times New Roman" w:eastAsia="仿宋_GB2312" w:hAnsi="Times New Roman"/>
          <w:sz w:val="24"/>
          <w:szCs w:val="28"/>
        </w:rPr>
        <w:t>=0.1eV</w:t>
      </w:r>
      <w:r w:rsidR="00637CA4" w:rsidRPr="00637CA4">
        <w:rPr>
          <w:rFonts w:ascii="Times New Roman" w:eastAsia="仿宋_GB2312" w:hAnsi="Times New Roman"/>
          <w:sz w:val="24"/>
          <w:szCs w:val="28"/>
        </w:rPr>
        <w:t>，试求温度为</w:t>
      </w:r>
      <w:r w:rsidR="00D731E0" w:rsidRPr="00D731E0">
        <w:rPr>
          <w:rFonts w:ascii="Times New Roman" w:eastAsia="仿宋_GB2312" w:hAnsi="Times New Roman"/>
          <w:position w:val="-10"/>
          <w:sz w:val="24"/>
          <w:szCs w:val="28"/>
        </w:rPr>
        <w:object w:dxaOrig="228" w:dyaOrig="301" w14:anchorId="6CBDB795">
          <v:shape id="_x0000_i1042" type="#_x0000_t75" style="width:11.5pt;height:15pt" o:ole="">
            <v:imagedata r:id="rId45" o:title=""/>
          </v:shape>
          <o:OLEObject Type="Embed" ProgID="Equation.AxMath" ShapeID="_x0000_i1042" DrawAspect="Content" ObjectID="_1701783194" r:id="rId46"/>
        </w:object>
      </w:r>
      <w:r w:rsidR="00637CA4" w:rsidRPr="00637CA4">
        <w:rPr>
          <w:rFonts w:ascii="Times New Roman" w:eastAsia="仿宋_GB2312" w:hAnsi="Times New Roman"/>
          <w:sz w:val="24"/>
          <w:szCs w:val="28"/>
        </w:rPr>
        <w:t>=500K</w:t>
      </w:r>
      <w:r w:rsidR="00637CA4" w:rsidRPr="00637CA4">
        <w:rPr>
          <w:rFonts w:ascii="Times New Roman" w:eastAsia="仿宋_GB2312" w:hAnsi="Times New Roman"/>
          <w:sz w:val="24"/>
          <w:szCs w:val="28"/>
        </w:rPr>
        <w:t>时的电导率。</w:t>
      </w:r>
    </w:p>
    <w:p w14:paraId="42FB9527" w14:textId="277527EF" w:rsidR="00E37797" w:rsidRPr="00B12768" w:rsidRDefault="0049130A" w:rsidP="00637CA4">
      <w:pPr>
        <w:rPr>
          <w:rFonts w:ascii="Times New Roman" w:eastAsia="仿宋_GB2312" w:hAnsi="Times New Roman"/>
          <w:sz w:val="24"/>
          <w:szCs w:val="28"/>
        </w:rPr>
      </w:pPr>
      <w:r w:rsidRPr="0049130A">
        <w:rPr>
          <w:rFonts w:ascii="Times New Roman" w:eastAsia="仿宋_GB2312" w:hAnsi="Times New Roman"/>
          <w:position w:val="-39"/>
          <w:sz w:val="24"/>
          <w:szCs w:val="28"/>
        </w:rPr>
        <w:object w:dxaOrig="9474" w:dyaOrig="895" w14:anchorId="58835295">
          <v:shape id="_x0000_i1043" type="#_x0000_t75" style="width:473pt;height:45pt" o:ole="">
            <v:imagedata r:id="rId47" o:title=""/>
          </v:shape>
          <o:OLEObject Type="Embed" ProgID="Equation.AxMath" ShapeID="_x0000_i1043" DrawAspect="Content" ObjectID="_1701783195" r:id="rId48"/>
        </w:object>
      </w:r>
    </w:p>
    <w:p w14:paraId="4F09B1B6" w14:textId="5E8F5D84" w:rsidR="007F3FEF" w:rsidRPr="006A2174" w:rsidRDefault="007F3FEF" w:rsidP="00144721">
      <w:pPr>
        <w:rPr>
          <w:rFonts w:ascii="Times New Roman" w:eastAsia="仿宋_GB2312" w:hAnsi="Times New Roman"/>
        </w:rPr>
      </w:pPr>
    </w:p>
    <w:p w14:paraId="41F37FEA" w14:textId="49B62865" w:rsidR="007F3FEF" w:rsidRDefault="000D0501">
      <w:pPr>
        <w:rPr>
          <w:rFonts w:ascii="Times New Roman" w:eastAsia="仿宋_GB2312" w:hAnsi="Times New Roman"/>
          <w:sz w:val="24"/>
          <w:szCs w:val="28"/>
        </w:rPr>
      </w:pPr>
      <w:r w:rsidRPr="008C6FD8">
        <w:rPr>
          <w:rFonts w:ascii="Times New Roman" w:eastAsia="仿宋_GB2312" w:hAnsi="Times New Roman" w:hint="eastAsia"/>
          <w:sz w:val="24"/>
          <w:szCs w:val="28"/>
        </w:rPr>
        <w:t>4.</w:t>
      </w:r>
      <w:r w:rsidRPr="008C6FD8">
        <w:rPr>
          <w:rFonts w:ascii="Times New Roman" w:eastAsia="仿宋_GB2312" w:hAnsi="Times New Roman" w:hint="eastAsia"/>
          <w:sz w:val="24"/>
          <w:szCs w:val="28"/>
        </w:rPr>
        <w:t>设有一块半导体硅材料，已知在室温下（</w:t>
      </w:r>
      <w:r w:rsidRPr="008C6FD8">
        <w:rPr>
          <w:rFonts w:ascii="Times New Roman" w:eastAsia="仿宋_GB2312" w:hAnsi="Times New Roman" w:hint="eastAsia"/>
          <w:sz w:val="24"/>
          <w:szCs w:val="28"/>
        </w:rPr>
        <w:t>300</w:t>
      </w:r>
      <w:r w:rsidRPr="008C6FD8">
        <w:rPr>
          <w:rFonts w:ascii="Times New Roman" w:eastAsia="仿宋_GB2312" w:hAnsi="Times New Roman"/>
          <w:sz w:val="24"/>
          <w:szCs w:val="28"/>
        </w:rPr>
        <w:t>K</w:t>
      </w:r>
      <w:r w:rsidRPr="008C6FD8">
        <w:rPr>
          <w:rFonts w:ascii="Times New Roman" w:eastAsia="仿宋_GB2312" w:hAnsi="Times New Roman" w:hint="eastAsia"/>
          <w:sz w:val="24"/>
          <w:szCs w:val="28"/>
        </w:rPr>
        <w:t>）硅材料的禁带宽度为</w:t>
      </w:r>
      <m:oMath>
        <m:sSub>
          <m:sSubPr>
            <m:ctrlPr>
              <w:rPr>
                <w:rFonts w:ascii="Cambria Math" w:eastAsia="仿宋_GB2312" w:hAnsi="Cambria Math"/>
                <w:i/>
                <w:sz w:val="24"/>
                <w:szCs w:val="28"/>
              </w:rPr>
            </m:ctrlPr>
          </m:sSubPr>
          <m:e>
            <m:r>
              <w:rPr>
                <w:rFonts w:ascii="Cambria Math" w:eastAsia="仿宋_GB2312" w:hAnsi="Cambria Math"/>
                <w:sz w:val="24"/>
                <w:szCs w:val="28"/>
              </w:rPr>
              <m:t>E</m:t>
            </m:r>
          </m:e>
          <m:sub>
            <m:r>
              <w:rPr>
                <w:rFonts w:ascii="Cambria Math" w:eastAsia="仿宋_GB2312" w:hAnsi="Cambria Math" w:hint="eastAsia"/>
                <w:sz w:val="24"/>
                <w:szCs w:val="28"/>
              </w:rPr>
              <m:t>g</m:t>
            </m:r>
          </m:sub>
        </m:sSub>
        <m:r>
          <w:rPr>
            <w:rFonts w:ascii="Cambria Math" w:eastAsia="仿宋_GB2312" w:hAnsi="Cambria Math"/>
            <w:sz w:val="24"/>
            <w:szCs w:val="28"/>
          </w:rPr>
          <m:t>=1.12eV</m:t>
        </m:r>
      </m:oMath>
      <w:r w:rsidRPr="008C6FD8">
        <w:rPr>
          <w:rFonts w:ascii="Times New Roman" w:eastAsia="仿宋_GB2312" w:hAnsi="Times New Roman" w:hint="eastAsia"/>
          <w:sz w:val="24"/>
          <w:szCs w:val="28"/>
        </w:rPr>
        <w:t>，本征载流子浓度为：</w:t>
      </w:r>
      <m:oMath>
        <m:sSub>
          <m:sSubPr>
            <m:ctrlPr>
              <w:rPr>
                <w:rFonts w:ascii="Cambria Math" w:eastAsia="仿宋_GB2312" w:hAnsi="Cambria Math"/>
                <w:i/>
                <w:sz w:val="24"/>
                <w:szCs w:val="28"/>
              </w:rPr>
            </m:ctrlPr>
          </m:sSubPr>
          <m:e>
            <m:r>
              <w:rPr>
                <w:rFonts w:ascii="Cambria Math" w:eastAsia="仿宋_GB2312" w:hAnsi="Cambria Math" w:hint="eastAsia"/>
                <w:sz w:val="24"/>
                <w:szCs w:val="28"/>
              </w:rPr>
              <m:t>n</m:t>
            </m:r>
          </m:e>
          <m:sub>
            <m:r>
              <w:rPr>
                <w:rFonts w:ascii="Cambria Math" w:eastAsia="仿宋_GB2312" w:hAnsi="Cambria Math"/>
                <w:sz w:val="24"/>
                <w:szCs w:val="28"/>
              </w:rPr>
              <m:t>i</m:t>
            </m:r>
          </m:sub>
        </m:sSub>
        <m:r>
          <w:rPr>
            <w:rFonts w:ascii="Cambria Math" w:eastAsia="仿宋_GB2312" w:hAnsi="Cambria Math"/>
            <w:sz w:val="24"/>
            <w:szCs w:val="28"/>
          </w:rPr>
          <m:t>=1.5×</m:t>
        </m:r>
        <m:sSup>
          <m:sSupPr>
            <m:ctrlPr>
              <w:rPr>
                <w:rFonts w:ascii="Cambria Math" w:eastAsia="仿宋_GB2312" w:hAnsi="Cambria Math"/>
                <w:i/>
                <w:sz w:val="24"/>
                <w:szCs w:val="28"/>
              </w:rPr>
            </m:ctrlPr>
          </m:sSupPr>
          <m:e>
            <m:r>
              <w:rPr>
                <w:rFonts w:ascii="Cambria Math" w:eastAsia="仿宋_GB2312" w:hAnsi="Cambria Math"/>
                <w:sz w:val="24"/>
                <w:szCs w:val="28"/>
              </w:rPr>
              <m:t>10</m:t>
            </m:r>
          </m:e>
          <m:sup>
            <m:r>
              <w:rPr>
                <w:rFonts w:ascii="Cambria Math" w:eastAsia="仿宋_GB2312" w:hAnsi="Cambria Math"/>
                <w:sz w:val="24"/>
                <w:szCs w:val="28"/>
              </w:rPr>
              <m:t>10</m:t>
            </m:r>
          </m:sup>
        </m:sSup>
        <m:r>
          <w:rPr>
            <w:rFonts w:ascii="Cambria Math" w:eastAsia="仿宋_GB2312" w:hAnsi="Cambria Math"/>
            <w:sz w:val="24"/>
            <w:szCs w:val="28"/>
          </w:rPr>
          <m:t>/</m:t>
        </m:r>
        <m:sSup>
          <m:sSupPr>
            <m:ctrlPr>
              <w:rPr>
                <w:rFonts w:ascii="Cambria Math" w:eastAsia="仿宋_GB2312" w:hAnsi="Cambria Math"/>
                <w:i/>
                <w:sz w:val="24"/>
                <w:szCs w:val="28"/>
              </w:rPr>
            </m:ctrlPr>
          </m:sSupPr>
          <m:e>
            <m:r>
              <w:rPr>
                <w:rFonts w:ascii="Cambria Math" w:eastAsia="仿宋_GB2312" w:hAnsi="Cambria Math"/>
                <w:sz w:val="24"/>
                <w:szCs w:val="28"/>
              </w:rPr>
              <m:t>cm</m:t>
            </m:r>
          </m:e>
          <m:sup>
            <m:r>
              <w:rPr>
                <w:rFonts w:ascii="Cambria Math" w:eastAsia="仿宋_GB2312" w:hAnsi="Cambria Math"/>
                <w:sz w:val="24"/>
                <w:szCs w:val="28"/>
              </w:rPr>
              <m:t>3</m:t>
            </m:r>
          </m:sup>
        </m:sSup>
      </m:oMath>
      <w:r w:rsidRPr="008C6FD8">
        <w:rPr>
          <w:rFonts w:ascii="Times New Roman" w:eastAsia="仿宋_GB2312" w:hAnsi="Times New Roman" w:hint="eastAsia"/>
          <w:sz w:val="24"/>
          <w:szCs w:val="28"/>
        </w:rPr>
        <w:t>，并测得此硅材料的空穴浓度为</w:t>
      </w:r>
      <m:oMath>
        <m:sSub>
          <m:sSubPr>
            <m:ctrlPr>
              <w:rPr>
                <w:rFonts w:ascii="Cambria Math" w:eastAsia="仿宋_GB2312" w:hAnsi="Cambria Math"/>
                <w:i/>
                <w:sz w:val="24"/>
                <w:szCs w:val="28"/>
              </w:rPr>
            </m:ctrlPr>
          </m:sSubPr>
          <m:e>
            <m:r>
              <w:rPr>
                <w:rFonts w:ascii="Cambria Math" w:eastAsia="仿宋_GB2312" w:hAnsi="Cambria Math" w:hint="eastAsia"/>
                <w:sz w:val="24"/>
                <w:szCs w:val="28"/>
              </w:rPr>
              <m:t>p</m:t>
            </m:r>
          </m:e>
          <m:sub>
            <m:r>
              <w:rPr>
                <w:rFonts w:ascii="Cambria Math" w:eastAsia="仿宋_GB2312" w:hAnsi="Cambria Math"/>
                <w:sz w:val="24"/>
                <w:szCs w:val="28"/>
              </w:rPr>
              <m:t>0</m:t>
            </m:r>
          </m:sub>
        </m:sSub>
        <m:r>
          <w:rPr>
            <w:rFonts w:ascii="Cambria Math" w:eastAsia="仿宋_GB2312" w:hAnsi="Cambria Math"/>
            <w:sz w:val="24"/>
            <w:szCs w:val="28"/>
          </w:rPr>
          <m:t>=2.25×</m:t>
        </m:r>
        <m:sSup>
          <m:sSupPr>
            <m:ctrlPr>
              <w:rPr>
                <w:rFonts w:ascii="Cambria Math" w:eastAsia="仿宋_GB2312" w:hAnsi="Cambria Math"/>
                <w:i/>
                <w:sz w:val="24"/>
                <w:szCs w:val="28"/>
              </w:rPr>
            </m:ctrlPr>
          </m:sSupPr>
          <m:e>
            <m:r>
              <w:rPr>
                <w:rFonts w:ascii="Cambria Math" w:eastAsia="仿宋_GB2312" w:hAnsi="Cambria Math"/>
                <w:sz w:val="24"/>
                <w:szCs w:val="28"/>
              </w:rPr>
              <m:t>10</m:t>
            </m:r>
          </m:e>
          <m:sup>
            <m:r>
              <w:rPr>
                <w:rFonts w:ascii="Cambria Math" w:eastAsia="仿宋_GB2312" w:hAnsi="Cambria Math"/>
                <w:sz w:val="24"/>
                <w:szCs w:val="28"/>
              </w:rPr>
              <m:t>16</m:t>
            </m:r>
          </m:sup>
        </m:sSup>
        <m:r>
          <w:rPr>
            <w:rFonts w:ascii="Cambria Math" w:eastAsia="仿宋_GB2312" w:hAnsi="Cambria Math"/>
            <w:sz w:val="24"/>
            <w:szCs w:val="28"/>
          </w:rPr>
          <m:t>/</m:t>
        </m:r>
        <m:sSup>
          <m:sSupPr>
            <m:ctrlPr>
              <w:rPr>
                <w:rFonts w:ascii="Cambria Math" w:eastAsia="仿宋_GB2312" w:hAnsi="Cambria Math"/>
                <w:i/>
                <w:sz w:val="24"/>
                <w:szCs w:val="28"/>
              </w:rPr>
            </m:ctrlPr>
          </m:sSupPr>
          <m:e>
            <m:r>
              <w:rPr>
                <w:rFonts w:ascii="Cambria Math" w:eastAsia="仿宋_GB2312" w:hAnsi="Cambria Math"/>
                <w:sz w:val="24"/>
                <w:szCs w:val="28"/>
              </w:rPr>
              <m:t>cm</m:t>
            </m:r>
          </m:e>
          <m:sup>
            <m:r>
              <w:rPr>
                <w:rFonts w:ascii="Cambria Math" w:eastAsia="仿宋_GB2312" w:hAnsi="Cambria Math"/>
                <w:sz w:val="24"/>
                <w:szCs w:val="28"/>
              </w:rPr>
              <m:t>3</m:t>
            </m:r>
          </m:sup>
        </m:sSup>
      </m:oMath>
      <w:r w:rsidRPr="008C6FD8">
        <w:rPr>
          <w:rFonts w:ascii="Times New Roman" w:eastAsia="仿宋_GB2312" w:hAnsi="Times New Roman" w:hint="eastAsia"/>
          <w:sz w:val="24"/>
          <w:szCs w:val="28"/>
        </w:rPr>
        <w:t>。求：（</w:t>
      </w:r>
      <w:r w:rsidRPr="008C6FD8">
        <w:rPr>
          <w:rFonts w:ascii="Times New Roman" w:eastAsia="仿宋_GB2312" w:hAnsi="Times New Roman" w:hint="eastAsia"/>
          <w:sz w:val="24"/>
          <w:szCs w:val="28"/>
        </w:rPr>
        <w:t>1</w:t>
      </w:r>
      <w:r w:rsidRPr="008C6FD8">
        <w:rPr>
          <w:rFonts w:ascii="Times New Roman" w:eastAsia="仿宋_GB2312" w:hAnsi="Times New Roman" w:hint="eastAsia"/>
          <w:sz w:val="24"/>
          <w:szCs w:val="28"/>
        </w:rPr>
        <w:t>）电子浓度</w:t>
      </w:r>
      <m:oMath>
        <m:sSub>
          <m:sSubPr>
            <m:ctrlPr>
              <w:rPr>
                <w:rFonts w:ascii="Cambria Math" w:eastAsia="仿宋_GB2312" w:hAnsi="Cambria Math"/>
                <w:i/>
                <w:sz w:val="24"/>
                <w:szCs w:val="28"/>
              </w:rPr>
            </m:ctrlPr>
          </m:sSubPr>
          <m:e>
            <m:r>
              <w:rPr>
                <w:rFonts w:ascii="Cambria Math" w:eastAsia="仿宋_GB2312" w:hAnsi="Cambria Math" w:hint="eastAsia"/>
                <w:sz w:val="24"/>
                <w:szCs w:val="28"/>
              </w:rPr>
              <m:t>n</m:t>
            </m:r>
          </m:e>
          <m:sub>
            <m:r>
              <w:rPr>
                <w:rFonts w:ascii="Cambria Math" w:eastAsia="仿宋_GB2312" w:hAnsi="Cambria Math"/>
                <w:sz w:val="24"/>
                <w:szCs w:val="28"/>
              </w:rPr>
              <m:t>0</m:t>
            </m:r>
          </m:sub>
        </m:sSub>
      </m:oMath>
      <w:r w:rsidRPr="008C6FD8">
        <w:rPr>
          <w:rFonts w:ascii="Times New Roman" w:eastAsia="仿宋_GB2312" w:hAnsi="Times New Roman" w:hint="eastAsia"/>
          <w:sz w:val="24"/>
          <w:szCs w:val="28"/>
        </w:rPr>
        <w:t>；（</w:t>
      </w:r>
      <w:r w:rsidRPr="008C6FD8">
        <w:rPr>
          <w:rFonts w:ascii="Times New Roman" w:eastAsia="仿宋_GB2312" w:hAnsi="Times New Roman" w:hint="eastAsia"/>
          <w:sz w:val="24"/>
          <w:szCs w:val="28"/>
        </w:rPr>
        <w:t>2</w:t>
      </w:r>
      <w:r w:rsidRPr="008C6FD8">
        <w:rPr>
          <w:rFonts w:ascii="Times New Roman" w:eastAsia="仿宋_GB2312" w:hAnsi="Times New Roman" w:hint="eastAsia"/>
          <w:sz w:val="24"/>
          <w:szCs w:val="28"/>
        </w:rPr>
        <w:t>）材料导电类型；（</w:t>
      </w:r>
      <w:r w:rsidRPr="008C6FD8">
        <w:rPr>
          <w:rFonts w:ascii="Times New Roman" w:eastAsia="仿宋_GB2312" w:hAnsi="Times New Roman" w:hint="eastAsia"/>
          <w:sz w:val="24"/>
          <w:szCs w:val="28"/>
        </w:rPr>
        <w:t>3</w:t>
      </w:r>
      <w:r w:rsidRPr="008C6FD8">
        <w:rPr>
          <w:rFonts w:ascii="Times New Roman" w:eastAsia="仿宋_GB2312" w:hAnsi="Times New Roman" w:hint="eastAsia"/>
          <w:sz w:val="24"/>
          <w:szCs w:val="28"/>
        </w:rPr>
        <w:t>）费米能级的位置。</w:t>
      </w:r>
    </w:p>
    <w:p w14:paraId="6C388B1F" w14:textId="0C5B1792" w:rsidR="00637CA4" w:rsidRDefault="00637CA4">
      <w:pPr>
        <w:rPr>
          <w:rFonts w:ascii="Times New Roman" w:eastAsia="仿宋_GB2312" w:hAnsi="Times New Roman"/>
          <w:sz w:val="24"/>
          <w:szCs w:val="28"/>
        </w:rPr>
      </w:pPr>
      <w:r>
        <w:rPr>
          <w:rFonts w:ascii="Times New Roman" w:eastAsia="仿宋_GB2312" w:hAnsi="Times New Roman" w:hint="eastAsia"/>
          <w:sz w:val="24"/>
          <w:szCs w:val="28"/>
        </w:rPr>
        <w:lastRenderedPageBreak/>
        <w:t>（</w:t>
      </w:r>
      <w:r>
        <w:rPr>
          <w:rFonts w:ascii="Times New Roman" w:eastAsia="仿宋_GB2312" w:hAnsi="Times New Roman" w:hint="eastAsia"/>
          <w:sz w:val="24"/>
          <w:szCs w:val="28"/>
        </w:rPr>
        <w:t>1</w:t>
      </w:r>
      <w:r>
        <w:rPr>
          <w:rFonts w:ascii="Times New Roman" w:eastAsia="仿宋_GB2312" w:hAnsi="Times New Roman" w:hint="eastAsia"/>
          <w:sz w:val="24"/>
          <w:szCs w:val="28"/>
        </w:rPr>
        <w:t>）</w:t>
      </w:r>
      <w:r w:rsidRPr="00637CA4">
        <w:rPr>
          <w:rFonts w:ascii="Times New Roman" w:eastAsia="仿宋_GB2312" w:hAnsi="Times New Roman"/>
          <w:position w:val="-22"/>
          <w:sz w:val="24"/>
          <w:szCs w:val="28"/>
        </w:rPr>
        <w:object w:dxaOrig="3931" w:dyaOrig="577" w14:anchorId="7E90FF9C">
          <v:shape id="_x0000_i1044" type="#_x0000_t75" style="width:196.5pt;height:29pt" o:ole="">
            <v:imagedata r:id="rId49" o:title=""/>
          </v:shape>
          <o:OLEObject Type="Embed" ProgID="Equation.AxMath" ShapeID="_x0000_i1044" DrawAspect="Content" ObjectID="_1701783196" r:id="rId50"/>
        </w:object>
      </w:r>
    </w:p>
    <w:p w14:paraId="691E9827" w14:textId="0D45EBA1" w:rsidR="00637CA4" w:rsidRDefault="00637CA4">
      <w:pPr>
        <w:rPr>
          <w:rFonts w:ascii="Times New Roman" w:eastAsia="仿宋_GB2312" w:hAnsi="Times New Roman"/>
          <w:sz w:val="24"/>
          <w:szCs w:val="28"/>
        </w:rPr>
      </w:pPr>
      <w:r>
        <w:rPr>
          <w:rFonts w:ascii="Times New Roman" w:eastAsia="仿宋_GB2312" w:hAnsi="Times New Roman" w:hint="eastAsia"/>
          <w:sz w:val="24"/>
          <w:szCs w:val="28"/>
        </w:rPr>
        <w:t>（</w:t>
      </w:r>
      <w:r>
        <w:rPr>
          <w:rFonts w:ascii="Times New Roman" w:eastAsia="仿宋_GB2312" w:hAnsi="Times New Roman" w:hint="eastAsia"/>
          <w:sz w:val="24"/>
          <w:szCs w:val="28"/>
        </w:rPr>
        <w:t>2</w:t>
      </w:r>
      <w:r>
        <w:rPr>
          <w:rFonts w:ascii="Times New Roman" w:eastAsia="仿宋_GB2312" w:hAnsi="Times New Roman" w:hint="eastAsia"/>
          <w:sz w:val="24"/>
          <w:szCs w:val="28"/>
        </w:rPr>
        <w:t>）</w:t>
      </w:r>
      <w:r w:rsidR="00244E57" w:rsidRPr="00244E57">
        <w:rPr>
          <w:rFonts w:ascii="Times New Roman" w:eastAsia="仿宋_GB2312" w:hAnsi="Times New Roman"/>
          <w:position w:val="-10"/>
          <w:sz w:val="24"/>
          <w:szCs w:val="28"/>
        </w:rPr>
        <w:object w:dxaOrig="1827" w:dyaOrig="301" w14:anchorId="6B138F67">
          <v:shape id="_x0000_i1045" type="#_x0000_t75" style="width:91.5pt;height:15pt" o:ole="">
            <v:imagedata r:id="rId51" o:title=""/>
          </v:shape>
          <o:OLEObject Type="Embed" ProgID="Equation.AxMath" ShapeID="_x0000_i1045" DrawAspect="Content" ObjectID="_1701783197" r:id="rId52"/>
        </w:object>
      </w:r>
    </w:p>
    <w:p w14:paraId="5137AC79" w14:textId="77777777" w:rsidR="0049130A" w:rsidRDefault="00244E57">
      <w:pPr>
        <w:rPr>
          <w:rFonts w:ascii="Times New Roman" w:eastAsia="仿宋_GB2312" w:hAnsi="Times New Roman"/>
          <w:sz w:val="24"/>
          <w:szCs w:val="28"/>
        </w:rPr>
      </w:pPr>
      <w:r w:rsidRPr="008C6FD8">
        <w:rPr>
          <w:rFonts w:ascii="Times New Roman" w:eastAsia="仿宋_GB2312" w:hAnsi="Times New Roman" w:hint="eastAsia"/>
          <w:sz w:val="24"/>
          <w:szCs w:val="28"/>
        </w:rPr>
        <w:t>（</w:t>
      </w:r>
      <w:r w:rsidRPr="008C6FD8">
        <w:rPr>
          <w:rFonts w:ascii="Times New Roman" w:eastAsia="仿宋_GB2312" w:hAnsi="Times New Roman" w:hint="eastAsia"/>
          <w:sz w:val="24"/>
          <w:szCs w:val="28"/>
        </w:rPr>
        <w:t>3</w:t>
      </w:r>
      <w:r w:rsidRPr="008C6FD8">
        <w:rPr>
          <w:rFonts w:ascii="Times New Roman" w:eastAsia="仿宋_GB2312" w:hAnsi="Times New Roman" w:hint="eastAsia"/>
          <w:sz w:val="24"/>
          <w:szCs w:val="28"/>
        </w:rPr>
        <w:t>）</w:t>
      </w:r>
    </w:p>
    <w:p w14:paraId="4E6D3D74" w14:textId="05A62074" w:rsidR="00244E57" w:rsidRDefault="0049130A">
      <w:pPr>
        <w:rPr>
          <w:rFonts w:ascii="Times New Roman" w:eastAsia="仿宋_GB2312" w:hAnsi="Times New Roman"/>
          <w:sz w:val="24"/>
          <w:szCs w:val="28"/>
        </w:rPr>
      </w:pPr>
      <w:r w:rsidRPr="0049130A">
        <w:rPr>
          <w:rFonts w:ascii="Times New Roman" w:eastAsia="仿宋_GB2312" w:hAnsi="Times New Roman" w:cs="仿宋"/>
          <w:color w:val="333333"/>
          <w:position w:val="-32"/>
          <w:sz w:val="24"/>
          <w:szCs w:val="28"/>
          <w:shd w:val="clear" w:color="auto" w:fill="FFFFFF"/>
        </w:rPr>
        <w:object w:dxaOrig="9706" w:dyaOrig="680" w14:anchorId="5764E576">
          <v:shape id="_x0000_i1046" type="#_x0000_t75" style="width:442.5pt;height:31pt" o:ole="">
            <v:imagedata r:id="rId53" o:title=""/>
          </v:shape>
          <o:OLEObject Type="Embed" ProgID="Equation.AxMath" ShapeID="_x0000_i1046" DrawAspect="Content" ObjectID="_1701783198" r:id="rId54"/>
        </w:object>
      </w:r>
    </w:p>
    <w:p w14:paraId="6B739A70" w14:textId="675BB231" w:rsidR="008C6FD8" w:rsidRPr="00B12768" w:rsidRDefault="008C6FD8">
      <w:pPr>
        <w:rPr>
          <w:rFonts w:ascii="Times New Roman" w:eastAsia="仿宋_GB2312" w:hAnsi="Times New Roman"/>
        </w:rPr>
      </w:pPr>
    </w:p>
    <w:p w14:paraId="64C7A093" w14:textId="344AB75D" w:rsidR="007F3FEF" w:rsidRDefault="000D0501">
      <w:pPr>
        <w:rPr>
          <w:rFonts w:ascii="Times New Roman" w:eastAsia="仿宋_GB2312" w:hAnsi="Times New Roman"/>
          <w:sz w:val="24"/>
          <w:szCs w:val="28"/>
        </w:rPr>
      </w:pPr>
      <w:r w:rsidRPr="002329FF">
        <w:rPr>
          <w:rFonts w:ascii="Times New Roman" w:eastAsia="仿宋_GB2312" w:hAnsi="Times New Roman" w:hint="eastAsia"/>
          <w:sz w:val="24"/>
          <w:szCs w:val="28"/>
        </w:rPr>
        <w:t>6.</w:t>
      </w:r>
      <w:r w:rsidRPr="002329FF">
        <w:rPr>
          <w:rFonts w:ascii="Times New Roman" w:eastAsia="仿宋_GB2312" w:hAnsi="Times New Roman" w:hint="eastAsia"/>
          <w:sz w:val="24"/>
          <w:szCs w:val="28"/>
        </w:rPr>
        <w:t>推导电子扩散系数</w:t>
      </w:r>
      <m:oMath>
        <m:sSub>
          <m:sSubPr>
            <m:ctrlPr>
              <w:rPr>
                <w:rFonts w:ascii="Cambria Math" w:eastAsia="仿宋_GB2312" w:hAnsi="Cambria Math"/>
                <w:i/>
                <w:sz w:val="24"/>
                <w:szCs w:val="28"/>
              </w:rPr>
            </m:ctrlPr>
          </m:sSubPr>
          <m:e>
            <m:r>
              <w:rPr>
                <w:rFonts w:ascii="Cambria Math" w:eastAsia="仿宋_GB2312" w:hAnsi="Cambria Math"/>
                <w:sz w:val="24"/>
                <w:szCs w:val="28"/>
              </w:rPr>
              <m:t>D</m:t>
            </m:r>
          </m:e>
          <m:sub>
            <m:r>
              <w:rPr>
                <w:rFonts w:ascii="Cambria Math" w:eastAsia="仿宋_GB2312" w:hAnsi="Cambria Math"/>
                <w:sz w:val="24"/>
                <w:szCs w:val="28"/>
              </w:rPr>
              <m:t>n</m:t>
            </m:r>
          </m:sub>
        </m:sSub>
      </m:oMath>
      <w:r w:rsidRPr="002329FF">
        <w:rPr>
          <w:rFonts w:ascii="Times New Roman" w:eastAsia="仿宋_GB2312" w:hAnsi="Times New Roman" w:hint="eastAsia"/>
          <w:sz w:val="24"/>
          <w:szCs w:val="28"/>
        </w:rPr>
        <w:t>和迁移率</w:t>
      </w:r>
      <m:oMath>
        <m:sSub>
          <m:sSubPr>
            <m:ctrlPr>
              <w:rPr>
                <w:rFonts w:ascii="Cambria Math" w:eastAsia="仿宋_GB2312" w:hAnsi="Cambria Math"/>
                <w:i/>
                <w:sz w:val="24"/>
                <w:szCs w:val="28"/>
              </w:rPr>
            </m:ctrlPr>
          </m:sSubPr>
          <m:e>
            <m:r>
              <w:rPr>
                <w:rFonts w:ascii="Cambria Math" w:eastAsia="仿宋_GB2312" w:hAnsi="Cambria Math"/>
                <w:sz w:val="24"/>
                <w:szCs w:val="28"/>
              </w:rPr>
              <m:t>μ</m:t>
            </m:r>
          </m:e>
          <m:sub>
            <m:r>
              <w:rPr>
                <w:rFonts w:ascii="Cambria Math" w:eastAsia="仿宋_GB2312" w:hAnsi="Cambria Math" w:hint="eastAsia"/>
                <w:sz w:val="24"/>
                <w:szCs w:val="28"/>
              </w:rPr>
              <m:t>n</m:t>
            </m:r>
          </m:sub>
        </m:sSub>
      </m:oMath>
      <w:r w:rsidRPr="002329FF">
        <w:rPr>
          <w:rFonts w:ascii="Times New Roman" w:eastAsia="仿宋_GB2312" w:hAnsi="Times New Roman" w:hint="eastAsia"/>
          <w:sz w:val="24"/>
          <w:szCs w:val="28"/>
        </w:rPr>
        <w:t>满足的爱因斯坦关系。</w:t>
      </w:r>
    </w:p>
    <w:p w14:paraId="31692AED" w14:textId="013E3CD3" w:rsidR="00A131B2" w:rsidRDefault="00A131B2">
      <w:pPr>
        <w:rPr>
          <w:rFonts w:ascii="Times New Roman" w:eastAsia="仿宋_GB2312" w:hAnsi="Times New Roman"/>
          <w:sz w:val="24"/>
          <w:szCs w:val="28"/>
        </w:rPr>
      </w:pPr>
      <w:r>
        <w:rPr>
          <w:rFonts w:ascii="Times New Roman" w:eastAsia="仿宋_GB2312" w:hAnsi="Times New Roman" w:hint="eastAsia"/>
          <w:sz w:val="24"/>
          <w:szCs w:val="28"/>
        </w:rPr>
        <w:t>电中性条件为漂移电流和扩散电流相消</w:t>
      </w:r>
    </w:p>
    <w:p w14:paraId="70EEDFC3" w14:textId="266894E5" w:rsidR="00A131B2" w:rsidRDefault="00E112EA">
      <w:pPr>
        <w:rPr>
          <w:rFonts w:ascii="Times New Roman" w:eastAsia="仿宋_GB2312" w:hAnsi="Times New Roman"/>
          <w:sz w:val="24"/>
          <w:szCs w:val="28"/>
        </w:rPr>
      </w:pPr>
      <w:r w:rsidRPr="00B429F9">
        <w:rPr>
          <w:rFonts w:ascii="Times New Roman" w:eastAsia="仿宋_GB2312" w:hAnsi="Times New Roman"/>
          <w:position w:val="-24"/>
          <w:sz w:val="24"/>
          <w:szCs w:val="28"/>
        </w:rPr>
        <w:object w:dxaOrig="4850" w:dyaOrig="590" w14:anchorId="589381E1">
          <v:shape id="_x0000_i1047" type="#_x0000_t75" style="width:242.5pt;height:29.5pt" o:ole="">
            <v:imagedata r:id="rId55" o:title=""/>
          </v:shape>
          <o:OLEObject Type="Embed" ProgID="Equation.AxMath" ShapeID="_x0000_i1047" DrawAspect="Content" ObjectID="_1701783199" r:id="rId56"/>
        </w:object>
      </w:r>
    </w:p>
    <w:p w14:paraId="6573E593" w14:textId="5D12E7B4" w:rsidR="00B429F9" w:rsidRDefault="00B429F9">
      <w:pPr>
        <w:rPr>
          <w:rFonts w:ascii="Times New Roman" w:eastAsia="仿宋_GB2312" w:hAnsi="Times New Roman"/>
          <w:sz w:val="24"/>
          <w:szCs w:val="28"/>
        </w:rPr>
      </w:pPr>
      <w:r>
        <w:rPr>
          <w:rFonts w:ascii="Times New Roman" w:eastAsia="仿宋_GB2312" w:hAnsi="Times New Roman" w:hint="eastAsia"/>
          <w:sz w:val="24"/>
          <w:szCs w:val="28"/>
        </w:rPr>
        <w:t>又</w:t>
      </w:r>
      <w:r w:rsidR="0081767B">
        <w:rPr>
          <w:rFonts w:ascii="Times New Roman" w:eastAsia="仿宋_GB2312" w:hAnsi="Times New Roman" w:hint="eastAsia"/>
          <w:sz w:val="24"/>
          <w:szCs w:val="28"/>
        </w:rPr>
        <w:t>因</w:t>
      </w:r>
      <w:r>
        <w:rPr>
          <w:rFonts w:ascii="Times New Roman" w:eastAsia="仿宋_GB2312" w:hAnsi="Times New Roman" w:hint="eastAsia"/>
          <w:sz w:val="24"/>
          <w:szCs w:val="28"/>
        </w:rPr>
        <w:t>导带底能量随电势改变</w:t>
      </w:r>
      <w:r w:rsidR="0081767B">
        <w:rPr>
          <w:rFonts w:ascii="Times New Roman" w:eastAsia="仿宋_GB2312" w:hAnsi="Times New Roman" w:hint="eastAsia"/>
          <w:sz w:val="24"/>
          <w:szCs w:val="28"/>
        </w:rPr>
        <w:t>:</w:t>
      </w:r>
      <w:r w:rsidR="0081767B" w:rsidRPr="00B429F9">
        <w:rPr>
          <w:rFonts w:ascii="Times New Roman" w:eastAsia="仿宋_GB2312" w:hAnsi="Times New Roman"/>
          <w:position w:val="-35"/>
          <w:sz w:val="24"/>
          <w:szCs w:val="28"/>
        </w:rPr>
        <w:object w:dxaOrig="2960" w:dyaOrig="709" w14:anchorId="01F98EFC">
          <v:shape id="_x0000_i1048" type="#_x0000_t75" style="width:148pt;height:35.5pt" o:ole="">
            <v:imagedata r:id="rId57" o:title=""/>
          </v:shape>
          <o:OLEObject Type="Embed" ProgID="Equation.AxMath" ShapeID="_x0000_i1048" DrawAspect="Content" ObjectID="_1701783200" r:id="rId58"/>
        </w:object>
      </w:r>
    </w:p>
    <w:p w14:paraId="1D9CA053" w14:textId="476C1F20" w:rsidR="007F3FEF" w:rsidRPr="0081767B" w:rsidRDefault="0081767B" w:rsidP="0081767B">
      <w:pPr>
        <w:rPr>
          <w:rFonts w:ascii="Times New Roman" w:eastAsia="仿宋_GB2312" w:hAnsi="Times New Roman"/>
          <w:sz w:val="24"/>
          <w:szCs w:val="28"/>
        </w:rPr>
      </w:pPr>
      <w:r>
        <w:rPr>
          <w:rFonts w:ascii="Times New Roman" w:eastAsia="仿宋_GB2312" w:hAnsi="Times New Roman" w:hint="eastAsia"/>
          <w:sz w:val="24"/>
          <w:szCs w:val="28"/>
        </w:rPr>
        <w:t>综上</w:t>
      </w:r>
      <w:r w:rsidRPr="0081767B">
        <w:rPr>
          <w:rFonts w:ascii="Times New Roman" w:eastAsia="仿宋_GB2312" w:hAnsi="Times New Roman"/>
          <w:position w:val="-22"/>
          <w:sz w:val="24"/>
          <w:szCs w:val="28"/>
        </w:rPr>
        <w:object w:dxaOrig="2597" w:dyaOrig="550" w14:anchorId="69D82B94">
          <v:shape id="_x0000_i1049" type="#_x0000_t75" style="width:130pt;height:27.5pt" o:ole="">
            <v:imagedata r:id="rId59" o:title=""/>
          </v:shape>
          <o:OLEObject Type="Embed" ProgID="Equation.AxMath" ShapeID="_x0000_i1049" DrawAspect="Content" ObjectID="_1701783201" r:id="rId60"/>
        </w:object>
      </w:r>
    </w:p>
    <w:sectPr w:rsidR="007F3FEF" w:rsidRPr="008176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C0343" w14:textId="77777777" w:rsidR="00F153E4" w:rsidRDefault="00F153E4" w:rsidP="002F7FA3">
      <w:r>
        <w:separator/>
      </w:r>
    </w:p>
  </w:endnote>
  <w:endnote w:type="continuationSeparator" w:id="0">
    <w:p w14:paraId="59649397" w14:textId="77777777" w:rsidR="00F153E4" w:rsidRDefault="00F153E4" w:rsidP="002F7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BD0F4" w14:textId="77777777" w:rsidR="00F153E4" w:rsidRDefault="00F153E4" w:rsidP="002F7FA3">
      <w:r>
        <w:separator/>
      </w:r>
    </w:p>
  </w:footnote>
  <w:footnote w:type="continuationSeparator" w:id="0">
    <w:p w14:paraId="13969E33" w14:textId="77777777" w:rsidR="00F153E4" w:rsidRDefault="00F153E4" w:rsidP="002F7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4028D"/>
    <w:multiLevelType w:val="singleLevel"/>
    <w:tmpl w:val="8F94028D"/>
    <w:lvl w:ilvl="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BA"/>
    <w:rsid w:val="000059D6"/>
    <w:rsid w:val="00016796"/>
    <w:rsid w:val="00065F55"/>
    <w:rsid w:val="0007752B"/>
    <w:rsid w:val="000924F0"/>
    <w:rsid w:val="000A4CEA"/>
    <w:rsid w:val="000C38E0"/>
    <w:rsid w:val="000C67C5"/>
    <w:rsid w:val="000D0501"/>
    <w:rsid w:val="000F45EB"/>
    <w:rsid w:val="00115884"/>
    <w:rsid w:val="00116942"/>
    <w:rsid w:val="00127173"/>
    <w:rsid w:val="00142573"/>
    <w:rsid w:val="001428A7"/>
    <w:rsid w:val="00144721"/>
    <w:rsid w:val="0015176C"/>
    <w:rsid w:val="00160958"/>
    <w:rsid w:val="001666E2"/>
    <w:rsid w:val="00170482"/>
    <w:rsid w:val="001717A5"/>
    <w:rsid w:val="00172969"/>
    <w:rsid w:val="001802E9"/>
    <w:rsid w:val="001858B8"/>
    <w:rsid w:val="00195D56"/>
    <w:rsid w:val="001A3668"/>
    <w:rsid w:val="001A68AC"/>
    <w:rsid w:val="001B1610"/>
    <w:rsid w:val="001B1BB0"/>
    <w:rsid w:val="001B5B59"/>
    <w:rsid w:val="001B7B72"/>
    <w:rsid w:val="001F2F2A"/>
    <w:rsid w:val="002156FA"/>
    <w:rsid w:val="002329FF"/>
    <w:rsid w:val="00244E57"/>
    <w:rsid w:val="002552C6"/>
    <w:rsid w:val="00282FF7"/>
    <w:rsid w:val="0029017E"/>
    <w:rsid w:val="002939A4"/>
    <w:rsid w:val="002A2A48"/>
    <w:rsid w:val="002A7501"/>
    <w:rsid w:val="002B296A"/>
    <w:rsid w:val="002C06D8"/>
    <w:rsid w:val="002C6F22"/>
    <w:rsid w:val="002D515B"/>
    <w:rsid w:val="002F7FA3"/>
    <w:rsid w:val="00315AE3"/>
    <w:rsid w:val="003255C7"/>
    <w:rsid w:val="00325F69"/>
    <w:rsid w:val="00331A4F"/>
    <w:rsid w:val="00331AB1"/>
    <w:rsid w:val="00336540"/>
    <w:rsid w:val="003431A6"/>
    <w:rsid w:val="003559FB"/>
    <w:rsid w:val="0035715E"/>
    <w:rsid w:val="00360E4E"/>
    <w:rsid w:val="0036475F"/>
    <w:rsid w:val="0038301A"/>
    <w:rsid w:val="003A3F4D"/>
    <w:rsid w:val="003A7305"/>
    <w:rsid w:val="003C2A2F"/>
    <w:rsid w:val="00404D20"/>
    <w:rsid w:val="00411233"/>
    <w:rsid w:val="00473AB5"/>
    <w:rsid w:val="0049130A"/>
    <w:rsid w:val="00497E63"/>
    <w:rsid w:val="004C6C47"/>
    <w:rsid w:val="004D63D0"/>
    <w:rsid w:val="004E3722"/>
    <w:rsid w:val="004E721C"/>
    <w:rsid w:val="004F7ADD"/>
    <w:rsid w:val="00520749"/>
    <w:rsid w:val="00534F04"/>
    <w:rsid w:val="00542579"/>
    <w:rsid w:val="00550D60"/>
    <w:rsid w:val="005525D2"/>
    <w:rsid w:val="00561AA0"/>
    <w:rsid w:val="0058296E"/>
    <w:rsid w:val="0059066B"/>
    <w:rsid w:val="005915AF"/>
    <w:rsid w:val="005952B1"/>
    <w:rsid w:val="005A42B9"/>
    <w:rsid w:val="005A7A6F"/>
    <w:rsid w:val="005C0A9E"/>
    <w:rsid w:val="005D458A"/>
    <w:rsid w:val="005D7188"/>
    <w:rsid w:val="005E13A1"/>
    <w:rsid w:val="005E3B88"/>
    <w:rsid w:val="005F5336"/>
    <w:rsid w:val="00611E01"/>
    <w:rsid w:val="00632FB7"/>
    <w:rsid w:val="006345C9"/>
    <w:rsid w:val="00637CA4"/>
    <w:rsid w:val="006401C4"/>
    <w:rsid w:val="00642824"/>
    <w:rsid w:val="00644ABB"/>
    <w:rsid w:val="00653197"/>
    <w:rsid w:val="00676A9C"/>
    <w:rsid w:val="0068734F"/>
    <w:rsid w:val="006A096D"/>
    <w:rsid w:val="006A2174"/>
    <w:rsid w:val="006B21F3"/>
    <w:rsid w:val="006B4DF2"/>
    <w:rsid w:val="006B76AB"/>
    <w:rsid w:val="006C03BA"/>
    <w:rsid w:val="006D384C"/>
    <w:rsid w:val="006F0C12"/>
    <w:rsid w:val="006F5818"/>
    <w:rsid w:val="006F5853"/>
    <w:rsid w:val="0073261B"/>
    <w:rsid w:val="00732F23"/>
    <w:rsid w:val="007347F4"/>
    <w:rsid w:val="00735CD4"/>
    <w:rsid w:val="00742D0C"/>
    <w:rsid w:val="00763CCA"/>
    <w:rsid w:val="00763E94"/>
    <w:rsid w:val="007654B3"/>
    <w:rsid w:val="007657EE"/>
    <w:rsid w:val="00781B65"/>
    <w:rsid w:val="00784001"/>
    <w:rsid w:val="007844EF"/>
    <w:rsid w:val="00785217"/>
    <w:rsid w:val="00794DEB"/>
    <w:rsid w:val="007C08D2"/>
    <w:rsid w:val="007E5E50"/>
    <w:rsid w:val="007F2F97"/>
    <w:rsid w:val="007F3FEF"/>
    <w:rsid w:val="007F7864"/>
    <w:rsid w:val="00803FE2"/>
    <w:rsid w:val="0081767B"/>
    <w:rsid w:val="008206B0"/>
    <w:rsid w:val="00824089"/>
    <w:rsid w:val="00824EA9"/>
    <w:rsid w:val="00826544"/>
    <w:rsid w:val="00847035"/>
    <w:rsid w:val="00857788"/>
    <w:rsid w:val="00864A3E"/>
    <w:rsid w:val="00865AFB"/>
    <w:rsid w:val="008950BF"/>
    <w:rsid w:val="008971BB"/>
    <w:rsid w:val="008A4540"/>
    <w:rsid w:val="008B7733"/>
    <w:rsid w:val="008B7D10"/>
    <w:rsid w:val="008C6FD8"/>
    <w:rsid w:val="008D5CF7"/>
    <w:rsid w:val="008D7941"/>
    <w:rsid w:val="008E01C0"/>
    <w:rsid w:val="009017CE"/>
    <w:rsid w:val="00911565"/>
    <w:rsid w:val="009330FB"/>
    <w:rsid w:val="00936A12"/>
    <w:rsid w:val="00937018"/>
    <w:rsid w:val="00955C71"/>
    <w:rsid w:val="00980E27"/>
    <w:rsid w:val="009908E0"/>
    <w:rsid w:val="009A4206"/>
    <w:rsid w:val="009A424B"/>
    <w:rsid w:val="009C3B20"/>
    <w:rsid w:val="009C6111"/>
    <w:rsid w:val="009D07FA"/>
    <w:rsid w:val="009D5966"/>
    <w:rsid w:val="009E07E8"/>
    <w:rsid w:val="00A1018A"/>
    <w:rsid w:val="00A11559"/>
    <w:rsid w:val="00A131B2"/>
    <w:rsid w:val="00A17F2F"/>
    <w:rsid w:val="00A20030"/>
    <w:rsid w:val="00A3431E"/>
    <w:rsid w:val="00A42FB5"/>
    <w:rsid w:val="00A46382"/>
    <w:rsid w:val="00A54B4F"/>
    <w:rsid w:val="00A8240B"/>
    <w:rsid w:val="00A91E45"/>
    <w:rsid w:val="00A9516D"/>
    <w:rsid w:val="00AA10F1"/>
    <w:rsid w:val="00AA3932"/>
    <w:rsid w:val="00AA6C1E"/>
    <w:rsid w:val="00AB427B"/>
    <w:rsid w:val="00AC0F92"/>
    <w:rsid w:val="00AC1258"/>
    <w:rsid w:val="00AC3E4B"/>
    <w:rsid w:val="00AD427F"/>
    <w:rsid w:val="00AE2304"/>
    <w:rsid w:val="00AF2E7E"/>
    <w:rsid w:val="00AF63F7"/>
    <w:rsid w:val="00AF6A0C"/>
    <w:rsid w:val="00B06CFB"/>
    <w:rsid w:val="00B12768"/>
    <w:rsid w:val="00B203E0"/>
    <w:rsid w:val="00B250B2"/>
    <w:rsid w:val="00B429F9"/>
    <w:rsid w:val="00BA4B65"/>
    <w:rsid w:val="00C04EEF"/>
    <w:rsid w:val="00C07FAE"/>
    <w:rsid w:val="00C320B2"/>
    <w:rsid w:val="00C6015A"/>
    <w:rsid w:val="00C723DD"/>
    <w:rsid w:val="00C80833"/>
    <w:rsid w:val="00C86396"/>
    <w:rsid w:val="00CA5CB1"/>
    <w:rsid w:val="00CB14FC"/>
    <w:rsid w:val="00CB323D"/>
    <w:rsid w:val="00CE10C6"/>
    <w:rsid w:val="00CF0050"/>
    <w:rsid w:val="00CF28EE"/>
    <w:rsid w:val="00CF537D"/>
    <w:rsid w:val="00D0095B"/>
    <w:rsid w:val="00D11E47"/>
    <w:rsid w:val="00D20C6A"/>
    <w:rsid w:val="00D232BE"/>
    <w:rsid w:val="00D56050"/>
    <w:rsid w:val="00D731E0"/>
    <w:rsid w:val="00D8348C"/>
    <w:rsid w:val="00D855B8"/>
    <w:rsid w:val="00DA1B6D"/>
    <w:rsid w:val="00DA311E"/>
    <w:rsid w:val="00DC09F7"/>
    <w:rsid w:val="00DC7B69"/>
    <w:rsid w:val="00DE37A8"/>
    <w:rsid w:val="00DE6EA5"/>
    <w:rsid w:val="00E049A0"/>
    <w:rsid w:val="00E100B2"/>
    <w:rsid w:val="00E112EA"/>
    <w:rsid w:val="00E202C4"/>
    <w:rsid w:val="00E21C0A"/>
    <w:rsid w:val="00E23CC1"/>
    <w:rsid w:val="00E37797"/>
    <w:rsid w:val="00E41960"/>
    <w:rsid w:val="00E509F6"/>
    <w:rsid w:val="00E56407"/>
    <w:rsid w:val="00E61AB0"/>
    <w:rsid w:val="00E82702"/>
    <w:rsid w:val="00E92B80"/>
    <w:rsid w:val="00E97F9B"/>
    <w:rsid w:val="00EA30CF"/>
    <w:rsid w:val="00EA4C9D"/>
    <w:rsid w:val="00EC5CA6"/>
    <w:rsid w:val="00ED5A89"/>
    <w:rsid w:val="00ED7ABC"/>
    <w:rsid w:val="00EF7C6F"/>
    <w:rsid w:val="00F128B4"/>
    <w:rsid w:val="00F153E4"/>
    <w:rsid w:val="00F24807"/>
    <w:rsid w:val="00F25E5A"/>
    <w:rsid w:val="00F35BD7"/>
    <w:rsid w:val="00F41A4C"/>
    <w:rsid w:val="00F55610"/>
    <w:rsid w:val="00F602E4"/>
    <w:rsid w:val="00F73284"/>
    <w:rsid w:val="00F941AF"/>
    <w:rsid w:val="00FA4377"/>
    <w:rsid w:val="00FB6C1D"/>
    <w:rsid w:val="00FF39A2"/>
    <w:rsid w:val="35441F2F"/>
    <w:rsid w:val="5EB91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4C341"/>
  <w15:docId w15:val="{C8C46085-97C4-6C4F-BF31-413E472B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7">
    <w:name w:val="Placeholder Text"/>
    <w:basedOn w:val="a0"/>
    <w:uiPriority w:val="99"/>
    <w:semiHidden/>
    <w:rPr>
      <w:color w:val="808080"/>
    </w:rPr>
  </w:style>
  <w:style w:type="paragraph" w:customStyle="1" w:styleId="AMDisplayEquation">
    <w:name w:val="AMDisplayEquation"/>
    <w:basedOn w:val="a"/>
    <w:next w:val="a"/>
    <w:link w:val="AMDisplayEquation0"/>
    <w:rsid w:val="006F5853"/>
    <w:pPr>
      <w:tabs>
        <w:tab w:val="center" w:pos="4160"/>
        <w:tab w:val="right" w:pos="8300"/>
      </w:tabs>
      <w:spacing w:after="80"/>
    </w:pPr>
    <w:rPr>
      <w:rFonts w:ascii="Times New Roman" w:eastAsia="仿宋_GB2312" w:hAnsi="Times New Roman" w:cs="仿宋"/>
      <w:color w:val="333333"/>
      <w:sz w:val="24"/>
      <w:szCs w:val="28"/>
      <w:shd w:val="clear" w:color="auto" w:fill="FFFFFF"/>
    </w:rPr>
  </w:style>
  <w:style w:type="character" w:customStyle="1" w:styleId="AMDisplayEquation0">
    <w:name w:val="AMDisplayEquation 字符"/>
    <w:basedOn w:val="a0"/>
    <w:link w:val="AMDisplayEquation"/>
    <w:rsid w:val="006F5853"/>
    <w:rPr>
      <w:rFonts w:eastAsia="仿宋_GB2312" w:cs="仿宋"/>
      <w:color w:val="333333"/>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oleObject" Target="embeddings/oleObject8.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2.wmf"/><Relationship Id="rId50" Type="http://schemas.openxmlformats.org/officeDocument/2006/relationships/oleObject" Target="embeddings/oleObject20.bin"/><Relationship Id="rId55" Type="http://schemas.openxmlformats.org/officeDocument/2006/relationships/image" Target="media/image26.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oleObject" Target="embeddings/oleObject5.bin"/><Relationship Id="rId29" Type="http://schemas.openxmlformats.org/officeDocument/2006/relationships/image" Target="media/image13.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4.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61"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8" Type="http://schemas.openxmlformats.org/officeDocument/2006/relationships/image" Target="media/image1.png"/><Relationship Id="rId51" Type="http://schemas.openxmlformats.org/officeDocument/2006/relationships/image" Target="media/image24.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Pages>1</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琛雄</dc:creator>
  <cp:lastModifiedBy>Z PeacefulHeart</cp:lastModifiedBy>
  <cp:revision>86</cp:revision>
  <dcterms:created xsi:type="dcterms:W3CDTF">2021-12-06T16:03:00Z</dcterms:created>
  <dcterms:modified xsi:type="dcterms:W3CDTF">2021-12-23T08:45:00Z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E9F274D6BBC141C691B47813EBAA4FAD</vt:lpwstr>
  </property>
  <property fmtid="{D5CDD505-2E9C-101B-9397-08002B2CF9AE}" pid="4" name="AMWinEqns">
    <vt:bool>true</vt:bool>
  </property>
</Properties>
</file>