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096" w:rsidRDefault="00CD153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5D092A">
        <w:rPr>
          <w:sz w:val="28"/>
          <w:szCs w:val="28"/>
        </w:rPr>
        <w:t xml:space="preserve">Міністерство освіти і науки </w:t>
      </w:r>
      <w:r w:rsidR="007F50F4">
        <w:rPr>
          <w:sz w:val="28"/>
          <w:szCs w:val="28"/>
        </w:rPr>
        <w:t>України</w:t>
      </w:r>
    </w:p>
    <w:p w:rsidR="005D092A" w:rsidRDefault="005D092A">
      <w:pPr>
        <w:rPr>
          <w:sz w:val="28"/>
          <w:szCs w:val="28"/>
        </w:rPr>
      </w:pPr>
      <w:r>
        <w:rPr>
          <w:sz w:val="28"/>
          <w:szCs w:val="28"/>
        </w:rPr>
        <w:t xml:space="preserve">        Львів</w:t>
      </w:r>
      <w:r w:rsidR="007F50F4">
        <w:rPr>
          <w:sz w:val="28"/>
          <w:szCs w:val="28"/>
        </w:rPr>
        <w:t>ський національний університет імені Івана Франка</w:t>
      </w:r>
    </w:p>
    <w:p w:rsidR="007F50F4" w:rsidRDefault="007F50F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0C0197">
        <w:rPr>
          <w:sz w:val="28"/>
          <w:szCs w:val="28"/>
        </w:rPr>
        <w:t xml:space="preserve">  </w:t>
      </w:r>
      <w:r>
        <w:rPr>
          <w:sz w:val="28"/>
          <w:szCs w:val="28"/>
        </w:rPr>
        <w:t>Фа</w:t>
      </w:r>
      <w:r w:rsidR="000C0197">
        <w:rPr>
          <w:sz w:val="28"/>
          <w:szCs w:val="28"/>
        </w:rPr>
        <w:t xml:space="preserve">культет електроніки і комп’ютерних технологій </w:t>
      </w:r>
    </w:p>
    <w:p w:rsidR="000C0197" w:rsidRDefault="000C019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="006A2621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="006A2621">
        <w:rPr>
          <w:sz w:val="28"/>
          <w:szCs w:val="28"/>
        </w:rPr>
        <w:t>Кафедра системного проектування</w:t>
      </w: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A7579C" w:rsidRPr="00A7579C" w:rsidRDefault="00A7579C" w:rsidP="00A7579C">
      <w:pPr>
        <w:jc w:val="center"/>
        <w:rPr>
          <w:b/>
          <w:bCs/>
          <w:sz w:val="36"/>
          <w:szCs w:val="36"/>
        </w:rPr>
      </w:pPr>
      <w:r w:rsidRPr="00A7579C">
        <w:rPr>
          <w:b/>
          <w:bCs/>
          <w:sz w:val="36"/>
          <w:szCs w:val="36"/>
        </w:rPr>
        <w:t>Звіт</w:t>
      </w:r>
    </w:p>
    <w:p w:rsidR="008A3811" w:rsidRPr="00B534CC" w:rsidRDefault="008A3811" w:rsidP="008A3811">
      <w:pPr>
        <w:jc w:val="center"/>
        <w:rPr>
          <w:sz w:val="28"/>
          <w:szCs w:val="28"/>
          <w:lang w:val="ru-RU"/>
        </w:rPr>
      </w:pPr>
      <w:r w:rsidRPr="008A3811">
        <w:rPr>
          <w:sz w:val="28"/>
          <w:szCs w:val="28"/>
        </w:rPr>
        <w:t>Лабораторна робота №</w:t>
      </w:r>
      <w:r w:rsidR="00B534CC" w:rsidRPr="00B534CC">
        <w:rPr>
          <w:sz w:val="28"/>
          <w:szCs w:val="28"/>
          <w:lang w:val="ru-RU"/>
        </w:rPr>
        <w:t>5</w:t>
      </w:r>
    </w:p>
    <w:p w:rsidR="001D75E8" w:rsidRDefault="00B534CC" w:rsidP="00B534CC">
      <w:pPr>
        <w:jc w:val="center"/>
        <w:rPr>
          <w:sz w:val="28"/>
          <w:szCs w:val="28"/>
        </w:rPr>
      </w:pPr>
      <w:r w:rsidRPr="00B534CC">
        <w:rPr>
          <w:sz w:val="28"/>
          <w:szCs w:val="28"/>
        </w:rPr>
        <w:t>Складова квадратурна формула Сімпсона. Методи підвищення точності. Адаптивний алгоритм.</w:t>
      </w:r>
    </w:p>
    <w:p w:rsidR="001D75E8" w:rsidRDefault="001D75E8">
      <w:pPr>
        <w:rPr>
          <w:sz w:val="28"/>
          <w:szCs w:val="28"/>
        </w:rPr>
      </w:pPr>
    </w:p>
    <w:p w:rsidR="001D75E8" w:rsidRDefault="001D75E8">
      <w:pPr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</w:t>
      </w:r>
      <w:r w:rsidR="00102A21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Викона</w:t>
      </w:r>
      <w:r w:rsidR="00736ED0">
        <w:rPr>
          <w:sz w:val="28"/>
          <w:szCs w:val="28"/>
        </w:rPr>
        <w:t>в:</w:t>
      </w:r>
    </w:p>
    <w:p w:rsidR="00CC4290" w:rsidRPr="005D4CF7" w:rsidRDefault="00CC4290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</w:t>
      </w:r>
      <w:r w:rsidR="00102A21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Студент</w:t>
      </w:r>
      <w:r w:rsidR="005D4CF7">
        <w:rPr>
          <w:sz w:val="28"/>
          <w:szCs w:val="28"/>
        </w:rPr>
        <w:t xml:space="preserve"> групи </w:t>
      </w:r>
      <w:proofErr w:type="spellStart"/>
      <w:r w:rsidR="005D4CF7">
        <w:rPr>
          <w:sz w:val="28"/>
          <w:szCs w:val="28"/>
        </w:rPr>
        <w:t>ФЕІ</w:t>
      </w:r>
      <w:proofErr w:type="spellEnd"/>
      <w:r w:rsidR="005D4CF7">
        <w:rPr>
          <w:sz w:val="28"/>
          <w:szCs w:val="28"/>
        </w:rPr>
        <w:t>-1</w:t>
      </w:r>
      <w:r w:rsidR="005D4CF7" w:rsidRPr="005D4CF7">
        <w:rPr>
          <w:sz w:val="28"/>
          <w:szCs w:val="28"/>
          <w:lang w:val="ru-RU"/>
        </w:rPr>
        <w:t>1</w:t>
      </w:r>
    </w:p>
    <w:p w:rsidR="00102A21" w:rsidRPr="005D4CF7" w:rsidRDefault="00102A21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</w:t>
      </w:r>
      <w:proofErr w:type="spellStart"/>
      <w:r w:rsidR="005D4CF7" w:rsidRPr="005D4CF7">
        <w:rPr>
          <w:sz w:val="28"/>
          <w:szCs w:val="28"/>
          <w:lang w:val="ru-RU"/>
        </w:rPr>
        <w:t>Іллюк</w:t>
      </w:r>
      <w:proofErr w:type="spellEnd"/>
      <w:r w:rsidR="005D4CF7" w:rsidRPr="005D4CF7">
        <w:rPr>
          <w:sz w:val="28"/>
          <w:szCs w:val="28"/>
          <w:lang w:val="ru-RU"/>
        </w:rPr>
        <w:t xml:space="preserve"> М.Ю.</w:t>
      </w:r>
    </w:p>
    <w:p w:rsidR="00102A21" w:rsidRDefault="00102A21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Перевірив:</w:t>
      </w:r>
    </w:p>
    <w:p w:rsidR="00880763" w:rsidRDefault="00A7579C" w:rsidP="00736ED0">
      <w:pPr>
        <w:jc w:val="right"/>
        <w:rPr>
          <w:sz w:val="28"/>
          <w:szCs w:val="28"/>
        </w:rPr>
      </w:pPr>
      <w:r w:rsidRPr="00A7579C">
        <w:rPr>
          <w:sz w:val="28"/>
          <w:szCs w:val="28"/>
        </w:rPr>
        <w:t>ас. Кулик П. Р</w:t>
      </w:r>
    </w:p>
    <w:p w:rsidR="00880763" w:rsidRDefault="00880763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Pr="00736DAA" w:rsidRDefault="00736DAA">
      <w:pPr>
        <w:rPr>
          <w:sz w:val="28"/>
          <w:szCs w:val="28"/>
          <w:lang w:val="ru-RU"/>
        </w:rPr>
      </w:pPr>
    </w:p>
    <w:p w:rsidR="00880763" w:rsidRDefault="0088076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Львів 202</w:t>
      </w:r>
      <w:r w:rsidR="00736ED0">
        <w:rPr>
          <w:sz w:val="28"/>
          <w:szCs w:val="28"/>
        </w:rPr>
        <w:t>6</w:t>
      </w:r>
    </w:p>
    <w:p w:rsidR="003C3853" w:rsidRDefault="003C3853" w:rsidP="00A7579C">
      <w:pPr>
        <w:tabs>
          <w:tab w:val="left" w:pos="744"/>
        </w:tabs>
        <w:jc w:val="both"/>
        <w:rPr>
          <w:sz w:val="28"/>
          <w:szCs w:val="28"/>
          <w:lang w:val="ru-RU"/>
        </w:rPr>
      </w:pPr>
    </w:p>
    <w:p w:rsidR="00B534CC" w:rsidRPr="005D4CF7" w:rsidRDefault="00B534CC" w:rsidP="00736DAA">
      <w:pPr>
        <w:tabs>
          <w:tab w:val="left" w:pos="744"/>
        </w:tabs>
        <w:jc w:val="both"/>
        <w:rPr>
          <w:sz w:val="28"/>
          <w:szCs w:val="28"/>
          <w:lang w:val="ru-RU"/>
        </w:rPr>
      </w:pPr>
      <w:r w:rsidRPr="00B534CC">
        <w:rPr>
          <w:sz w:val="36"/>
          <w:szCs w:val="36"/>
        </w:rPr>
        <w:t xml:space="preserve">Мета: </w:t>
      </w:r>
      <w:r w:rsidRPr="00B534CC">
        <w:rPr>
          <w:sz w:val="28"/>
          <w:szCs w:val="28"/>
        </w:rPr>
        <w:t xml:space="preserve">вивчити методи чисельного інтегрування з використанням складових квадратурних формул </w:t>
      </w:r>
      <w:proofErr w:type="spellStart"/>
      <w:r w:rsidRPr="00B534CC">
        <w:rPr>
          <w:sz w:val="28"/>
          <w:szCs w:val="28"/>
        </w:rPr>
        <w:t>Ньютона-Котеса</w:t>
      </w:r>
      <w:proofErr w:type="spellEnd"/>
      <w:r w:rsidRPr="00B534CC">
        <w:rPr>
          <w:sz w:val="28"/>
          <w:szCs w:val="28"/>
        </w:rPr>
        <w:t>, методи підвищення точності квадратурних формул для чисельного інтегрування.</w:t>
      </w:r>
    </w:p>
    <w:p w:rsidR="00736DAA" w:rsidRPr="00736DAA" w:rsidRDefault="00736DAA" w:rsidP="00736DAA">
      <w:pPr>
        <w:tabs>
          <w:tab w:val="left" w:pos="744"/>
        </w:tabs>
        <w:jc w:val="both"/>
        <w:rPr>
          <w:b/>
          <w:bCs/>
          <w:sz w:val="36"/>
          <w:szCs w:val="36"/>
        </w:rPr>
      </w:pPr>
      <w:r w:rsidRPr="00B534CC">
        <w:rPr>
          <w:b/>
          <w:bCs/>
          <w:sz w:val="28"/>
          <w:szCs w:val="28"/>
        </w:rPr>
        <w:t>Хід роботи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Задано функцію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534CC">
        <w:rPr>
          <w:sz w:val="28"/>
          <w:szCs w:val="28"/>
        </w:rPr>
        <w:t xml:space="preserve">на інтервалі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24</m:t>
            </m:r>
          </m:e>
        </m:d>
      </m:oMath>
      <w:r w:rsidRPr="00B534CC">
        <w:rPr>
          <w:sz w:val="28"/>
          <w:szCs w:val="28"/>
        </w:rPr>
        <w:t xml:space="preserve">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Обчислено інтеграл методом Сімпсона.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Інтервал поділено на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B534CC">
        <w:rPr>
          <w:sz w:val="28"/>
          <w:szCs w:val="28"/>
        </w:rPr>
        <w:t xml:space="preserve">частин і знайдено крок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B534CC">
        <w:rPr>
          <w:sz w:val="28"/>
          <w:szCs w:val="28"/>
        </w:rPr>
        <w:t xml:space="preserve">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Для різних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B534CC">
        <w:rPr>
          <w:sz w:val="28"/>
          <w:szCs w:val="28"/>
        </w:rPr>
        <w:t xml:space="preserve">знайдено значення інтеграла та похибку.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Побудовано графік функції та графік похибки.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Застосовано метод </w:t>
      </w:r>
      <w:proofErr w:type="spellStart"/>
      <w:r w:rsidRPr="00B534CC">
        <w:rPr>
          <w:sz w:val="28"/>
          <w:szCs w:val="28"/>
        </w:rPr>
        <w:t>Рунге-Ромберга</w:t>
      </w:r>
      <w:proofErr w:type="spellEnd"/>
      <w:r w:rsidRPr="00B534CC">
        <w:rPr>
          <w:sz w:val="28"/>
          <w:szCs w:val="28"/>
        </w:rPr>
        <w:t xml:space="preserve"> для уточнення результату. </w:t>
      </w:r>
    </w:p>
    <w:p w:rsidR="00B534CC" w:rsidRP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B534CC">
        <w:rPr>
          <w:sz w:val="28"/>
          <w:szCs w:val="28"/>
        </w:rPr>
        <w:t xml:space="preserve">Знайдено порядок точності методом </w:t>
      </w:r>
      <w:proofErr w:type="spellStart"/>
      <w:r w:rsidRPr="00B534CC">
        <w:rPr>
          <w:sz w:val="28"/>
          <w:szCs w:val="28"/>
        </w:rPr>
        <w:t>Ейткена</w:t>
      </w:r>
      <w:proofErr w:type="spellEnd"/>
      <w:r w:rsidRPr="00B534CC">
        <w:rPr>
          <w:sz w:val="28"/>
          <w:szCs w:val="28"/>
        </w:rPr>
        <w:t xml:space="preserve">. </w:t>
      </w:r>
    </w:p>
    <w:p w:rsidR="00B534CC" w:rsidRDefault="00B534CC" w:rsidP="00B534CC">
      <w:pPr>
        <w:numPr>
          <w:ilvl w:val="0"/>
          <w:numId w:val="6"/>
        </w:numPr>
        <w:tabs>
          <w:tab w:val="clear" w:pos="720"/>
          <w:tab w:val="left" w:pos="744"/>
        </w:tabs>
        <w:jc w:val="both"/>
        <w:rPr>
          <w:b/>
          <w:bCs/>
          <w:sz w:val="28"/>
          <w:szCs w:val="28"/>
        </w:rPr>
      </w:pPr>
      <w:r w:rsidRPr="00B534CC">
        <w:rPr>
          <w:sz w:val="28"/>
          <w:szCs w:val="28"/>
        </w:rPr>
        <w:t>Використано адаптивний метод для більш точної відповіді.</w:t>
      </w:r>
      <w:r w:rsidRPr="00B534CC">
        <w:rPr>
          <w:b/>
          <w:bCs/>
          <w:sz w:val="28"/>
          <w:szCs w:val="28"/>
        </w:rPr>
        <w:t xml:space="preserve"> </w:t>
      </w:r>
    </w:p>
    <w:p w:rsidR="00B534CC" w:rsidRDefault="00B534CC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B534CC" w:rsidRDefault="00A05BE5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 w:rsidRPr="00A05BE5">
        <w:rPr>
          <w:b/>
          <w:bCs/>
          <w:noProof/>
          <w:sz w:val="28"/>
          <w:szCs w:val="28"/>
          <w:lang w:eastAsia="uk-UA"/>
        </w:rPr>
        <w:drawing>
          <wp:inline distT="0" distB="0" distL="0" distR="0">
            <wp:extent cx="5940425" cy="3515995"/>
            <wp:effectExtent l="0" t="0" r="3175" b="8255"/>
            <wp:docPr id="60069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413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CC" w:rsidRPr="00B534CC" w:rsidRDefault="00B534CC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:rsidR="00701F90" w:rsidRPr="005D4CF7" w:rsidRDefault="005D4CF7" w:rsidP="00B534CC">
      <w:pPr>
        <w:tabs>
          <w:tab w:val="left" w:pos="744"/>
        </w:tabs>
        <w:ind w:left="720"/>
        <w:rPr>
          <w:sz w:val="28"/>
          <w:szCs w:val="28"/>
        </w:rPr>
      </w:pPr>
      <w:r w:rsidRPr="005D4CF7">
        <w:rPr>
          <w:sz w:val="28"/>
          <w:szCs w:val="28"/>
        </w:rPr>
        <w:t xml:space="preserve">У ході роботи інтеграл було обчислено за допомогою методу </w:t>
      </w:r>
      <w:proofErr w:type="spellStart"/>
      <w:r w:rsidRPr="005D4CF7">
        <w:rPr>
          <w:sz w:val="28"/>
          <w:szCs w:val="28"/>
        </w:rPr>
        <w:t>Сімпсона</w:t>
      </w:r>
      <w:proofErr w:type="spellEnd"/>
      <w:r w:rsidRPr="005D4CF7">
        <w:rPr>
          <w:sz w:val="28"/>
          <w:szCs w:val="28"/>
        </w:rPr>
        <w:t xml:space="preserve">. З’ясовано, що зі збільшенням кількості розбиттів похибка зменшується. Застосування методу </w:t>
      </w:r>
      <w:proofErr w:type="spellStart"/>
      <w:r w:rsidRPr="005D4CF7">
        <w:rPr>
          <w:sz w:val="28"/>
          <w:szCs w:val="28"/>
        </w:rPr>
        <w:t>Рунге–Ромберга</w:t>
      </w:r>
      <w:proofErr w:type="spellEnd"/>
      <w:r w:rsidRPr="005D4CF7">
        <w:rPr>
          <w:sz w:val="28"/>
          <w:szCs w:val="28"/>
        </w:rPr>
        <w:t xml:space="preserve"> дозволяє підвищити точність результату, а метод </w:t>
      </w:r>
      <w:proofErr w:type="spellStart"/>
      <w:r w:rsidRPr="005D4CF7">
        <w:rPr>
          <w:sz w:val="28"/>
          <w:szCs w:val="28"/>
        </w:rPr>
        <w:t>Ейткена</w:t>
      </w:r>
      <w:proofErr w:type="spellEnd"/>
      <w:r w:rsidRPr="005D4CF7">
        <w:rPr>
          <w:sz w:val="28"/>
          <w:szCs w:val="28"/>
        </w:rPr>
        <w:t xml:space="preserve"> </w:t>
      </w:r>
      <w:r w:rsidRPr="005D4CF7">
        <w:rPr>
          <w:sz w:val="28"/>
          <w:szCs w:val="28"/>
        </w:rPr>
        <w:lastRenderedPageBreak/>
        <w:t xml:space="preserve">підтверджує порядок точності обчислень. Найбільш точний результат забезпечив адаптивний підхід. Отже, метод </w:t>
      </w:r>
      <w:proofErr w:type="spellStart"/>
      <w:r w:rsidRPr="005D4CF7">
        <w:rPr>
          <w:sz w:val="28"/>
          <w:szCs w:val="28"/>
        </w:rPr>
        <w:t>Сімпсона</w:t>
      </w:r>
      <w:proofErr w:type="spellEnd"/>
      <w:r w:rsidRPr="005D4CF7">
        <w:rPr>
          <w:sz w:val="28"/>
          <w:szCs w:val="28"/>
        </w:rPr>
        <w:t xml:space="preserve"> є зручним у використанні та забезпечує достатню точність обчислень.</w:t>
      </w:r>
    </w:p>
    <w:p w:rsidR="00701F90" w:rsidRPr="00B534CC" w:rsidRDefault="005D4CF7" w:rsidP="00B534CC">
      <w:pPr>
        <w:tabs>
          <w:tab w:val="left" w:pos="744"/>
        </w:tabs>
        <w:ind w:left="720"/>
        <w:rPr>
          <w:sz w:val="28"/>
          <w:szCs w:val="28"/>
        </w:rPr>
      </w:pPr>
      <w:r w:rsidRPr="005D4CF7">
        <w:rPr>
          <w:sz w:val="28"/>
          <w:szCs w:val="28"/>
        </w:rPr>
        <w:t>https://github.com/illukmaks3-byte/numerical_methods_2026/tree/main/lab5</w:t>
      </w:r>
    </w:p>
    <w:sectPr w:rsidR="00701F90" w:rsidRPr="00B534CC" w:rsidSect="00FC5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C6C32"/>
    <w:multiLevelType w:val="hybridMultilevel"/>
    <w:tmpl w:val="B46C44B4"/>
    <w:lvl w:ilvl="0" w:tplc="7B78524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6C46A9C"/>
    <w:multiLevelType w:val="hybridMultilevel"/>
    <w:tmpl w:val="3FF06688"/>
    <w:lvl w:ilvl="0" w:tplc="042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206E9E"/>
    <w:multiLevelType w:val="multilevel"/>
    <w:tmpl w:val="E424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A309EA"/>
    <w:multiLevelType w:val="multilevel"/>
    <w:tmpl w:val="7AA81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>
    <w:nsid w:val="63CA0610"/>
    <w:multiLevelType w:val="multilevel"/>
    <w:tmpl w:val="A956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D15117"/>
    <w:multiLevelType w:val="hybridMultilevel"/>
    <w:tmpl w:val="5790BD4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6846A57"/>
    <w:multiLevelType w:val="multilevel"/>
    <w:tmpl w:val="925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0F731C"/>
    <w:rsid w:val="00026822"/>
    <w:rsid w:val="00046273"/>
    <w:rsid w:val="00051902"/>
    <w:rsid w:val="000529E9"/>
    <w:rsid w:val="000760CF"/>
    <w:rsid w:val="000773FD"/>
    <w:rsid w:val="000811B5"/>
    <w:rsid w:val="000B7E16"/>
    <w:rsid w:val="000C0197"/>
    <w:rsid w:val="000D2A5C"/>
    <w:rsid w:val="000F346C"/>
    <w:rsid w:val="000F5030"/>
    <w:rsid w:val="000F731C"/>
    <w:rsid w:val="00102A21"/>
    <w:rsid w:val="00147D76"/>
    <w:rsid w:val="00183DA0"/>
    <w:rsid w:val="00190CE3"/>
    <w:rsid w:val="001A0A6C"/>
    <w:rsid w:val="001B1F71"/>
    <w:rsid w:val="001C6E34"/>
    <w:rsid w:val="001D75E8"/>
    <w:rsid w:val="001E016F"/>
    <w:rsid w:val="00206D24"/>
    <w:rsid w:val="002103E9"/>
    <w:rsid w:val="002174FD"/>
    <w:rsid w:val="00220D39"/>
    <w:rsid w:val="002268BA"/>
    <w:rsid w:val="00245149"/>
    <w:rsid w:val="002509E6"/>
    <w:rsid w:val="002544CF"/>
    <w:rsid w:val="00256074"/>
    <w:rsid w:val="00291BDD"/>
    <w:rsid w:val="003239C7"/>
    <w:rsid w:val="00331202"/>
    <w:rsid w:val="00347F11"/>
    <w:rsid w:val="00353AF4"/>
    <w:rsid w:val="0037094F"/>
    <w:rsid w:val="0038502C"/>
    <w:rsid w:val="00391B67"/>
    <w:rsid w:val="003A4B41"/>
    <w:rsid w:val="003B6847"/>
    <w:rsid w:val="003C3853"/>
    <w:rsid w:val="003D40BD"/>
    <w:rsid w:val="003F1975"/>
    <w:rsid w:val="003F70BB"/>
    <w:rsid w:val="004135A8"/>
    <w:rsid w:val="004336E2"/>
    <w:rsid w:val="004462F4"/>
    <w:rsid w:val="004469EB"/>
    <w:rsid w:val="004551BE"/>
    <w:rsid w:val="0045567E"/>
    <w:rsid w:val="004C0A4D"/>
    <w:rsid w:val="004C0BBE"/>
    <w:rsid w:val="004F165C"/>
    <w:rsid w:val="00502A07"/>
    <w:rsid w:val="005079D3"/>
    <w:rsid w:val="00513098"/>
    <w:rsid w:val="0054185B"/>
    <w:rsid w:val="00580C14"/>
    <w:rsid w:val="005A6E8A"/>
    <w:rsid w:val="005D092A"/>
    <w:rsid w:val="005D197F"/>
    <w:rsid w:val="005D4CF7"/>
    <w:rsid w:val="005E09F2"/>
    <w:rsid w:val="00612C9E"/>
    <w:rsid w:val="00636C55"/>
    <w:rsid w:val="0069493A"/>
    <w:rsid w:val="006A2621"/>
    <w:rsid w:val="006D2A44"/>
    <w:rsid w:val="006E44D0"/>
    <w:rsid w:val="006F521D"/>
    <w:rsid w:val="006F5B4C"/>
    <w:rsid w:val="006F620A"/>
    <w:rsid w:val="00701F90"/>
    <w:rsid w:val="00706FC9"/>
    <w:rsid w:val="00736DAA"/>
    <w:rsid w:val="00736ED0"/>
    <w:rsid w:val="00747EC8"/>
    <w:rsid w:val="00750A74"/>
    <w:rsid w:val="00751A0C"/>
    <w:rsid w:val="00767AC5"/>
    <w:rsid w:val="00773F52"/>
    <w:rsid w:val="007B11DB"/>
    <w:rsid w:val="007D2673"/>
    <w:rsid w:val="007F0E69"/>
    <w:rsid w:val="007F50F4"/>
    <w:rsid w:val="007F7A6D"/>
    <w:rsid w:val="00827498"/>
    <w:rsid w:val="00877713"/>
    <w:rsid w:val="00880763"/>
    <w:rsid w:val="008924FA"/>
    <w:rsid w:val="008A3811"/>
    <w:rsid w:val="008A5949"/>
    <w:rsid w:val="008B59B3"/>
    <w:rsid w:val="008C37E0"/>
    <w:rsid w:val="008C5A6E"/>
    <w:rsid w:val="008D211F"/>
    <w:rsid w:val="008D653B"/>
    <w:rsid w:val="008E0026"/>
    <w:rsid w:val="008F79FB"/>
    <w:rsid w:val="0091251F"/>
    <w:rsid w:val="00927E8B"/>
    <w:rsid w:val="0094795E"/>
    <w:rsid w:val="00960251"/>
    <w:rsid w:val="00982476"/>
    <w:rsid w:val="009A09DC"/>
    <w:rsid w:val="009A327F"/>
    <w:rsid w:val="009D6F44"/>
    <w:rsid w:val="009D7E16"/>
    <w:rsid w:val="009E5C5C"/>
    <w:rsid w:val="009F17FA"/>
    <w:rsid w:val="00A01EFB"/>
    <w:rsid w:val="00A05BE5"/>
    <w:rsid w:val="00A078FC"/>
    <w:rsid w:val="00A40316"/>
    <w:rsid w:val="00A430F9"/>
    <w:rsid w:val="00A56BA9"/>
    <w:rsid w:val="00A646FD"/>
    <w:rsid w:val="00A67D2F"/>
    <w:rsid w:val="00A7561D"/>
    <w:rsid w:val="00A7579C"/>
    <w:rsid w:val="00A86940"/>
    <w:rsid w:val="00A877A6"/>
    <w:rsid w:val="00AC7F95"/>
    <w:rsid w:val="00B26F73"/>
    <w:rsid w:val="00B42CEB"/>
    <w:rsid w:val="00B51174"/>
    <w:rsid w:val="00B534CC"/>
    <w:rsid w:val="00B75F38"/>
    <w:rsid w:val="00B843BC"/>
    <w:rsid w:val="00BA2C45"/>
    <w:rsid w:val="00BE493C"/>
    <w:rsid w:val="00C37B16"/>
    <w:rsid w:val="00C44B9A"/>
    <w:rsid w:val="00C57FC0"/>
    <w:rsid w:val="00C64096"/>
    <w:rsid w:val="00C731CE"/>
    <w:rsid w:val="00CA3CC2"/>
    <w:rsid w:val="00CC4290"/>
    <w:rsid w:val="00CD153A"/>
    <w:rsid w:val="00CE461F"/>
    <w:rsid w:val="00CF6B07"/>
    <w:rsid w:val="00D17A4D"/>
    <w:rsid w:val="00D40804"/>
    <w:rsid w:val="00D60067"/>
    <w:rsid w:val="00DD67A7"/>
    <w:rsid w:val="00DE6103"/>
    <w:rsid w:val="00E0785B"/>
    <w:rsid w:val="00E5405B"/>
    <w:rsid w:val="00E65234"/>
    <w:rsid w:val="00E70A15"/>
    <w:rsid w:val="00E9248A"/>
    <w:rsid w:val="00E9554F"/>
    <w:rsid w:val="00EB6A68"/>
    <w:rsid w:val="00EB7031"/>
    <w:rsid w:val="00EE580F"/>
    <w:rsid w:val="00F03015"/>
    <w:rsid w:val="00F072B4"/>
    <w:rsid w:val="00F317CE"/>
    <w:rsid w:val="00F5192F"/>
    <w:rsid w:val="00F524F8"/>
    <w:rsid w:val="00F70B7C"/>
    <w:rsid w:val="00F86796"/>
    <w:rsid w:val="00F87CA0"/>
    <w:rsid w:val="00F9232C"/>
    <w:rsid w:val="00FA5704"/>
    <w:rsid w:val="00FB6912"/>
    <w:rsid w:val="00FC1DEC"/>
    <w:rsid w:val="00FC5557"/>
    <w:rsid w:val="00FD02D2"/>
    <w:rsid w:val="00FD5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557"/>
  </w:style>
  <w:style w:type="paragraph" w:styleId="1">
    <w:name w:val="heading 1"/>
    <w:basedOn w:val="a"/>
    <w:next w:val="a"/>
    <w:link w:val="10"/>
    <w:uiPriority w:val="9"/>
    <w:qFormat/>
    <w:rsid w:val="000F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F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3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3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3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3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character" w:customStyle="1" w:styleId="whitespace-normal">
    <w:name w:val="whitespace-normal"/>
    <w:basedOn w:val="a0"/>
    <w:rsid w:val="00A7579C"/>
  </w:style>
  <w:style w:type="character" w:styleId="ad">
    <w:name w:val="Strong"/>
    <w:basedOn w:val="a0"/>
    <w:uiPriority w:val="22"/>
    <w:qFormat/>
    <w:rsid w:val="00A7579C"/>
    <w:rPr>
      <w:b/>
      <w:bCs/>
    </w:rPr>
  </w:style>
  <w:style w:type="character" w:styleId="ae">
    <w:name w:val="Hyperlink"/>
    <w:basedOn w:val="a0"/>
    <w:uiPriority w:val="99"/>
    <w:unhideWhenUsed/>
    <w:rsid w:val="004C0BBE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0BBE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5D4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C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1328</Words>
  <Characters>758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Ірина Вересюк</dc:creator>
  <cp:lastModifiedBy>ТехноRAY</cp:lastModifiedBy>
  <cp:revision>2</cp:revision>
  <dcterms:created xsi:type="dcterms:W3CDTF">2026-04-19T12:54:00Z</dcterms:created>
  <dcterms:modified xsi:type="dcterms:W3CDTF">2026-04-19T12:54:00Z</dcterms:modified>
</cp:coreProperties>
</file>