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6F219">
      <w:pPr>
        <w:pStyle w:val="2"/>
        <w:spacing w:beforeLines="100" w:after="50" w:line="360" w:lineRule="auto"/>
        <w:ind w:left="0"/>
        <w:jc w:val="left"/>
      </w:pPr>
      <w:bookmarkStart w:id="95" w:name="_GoBack"/>
      <w:bookmarkEnd w:id="95"/>
      <w:r>
        <w:rPr>
          <w:rFonts w:ascii="宋体" w:hAnsi="Times New Roman" w:eastAsia="宋体"/>
        </w:rPr>
        <w:t>08 UART驱动情景分析_注册</w:t>
      </w:r>
    </w:p>
    <w:p w14:paraId="7EC5BAAE">
      <w:pPr>
        <w:spacing w:beforeLines="100" w:after="50" w:line="360" w:lineRule="auto"/>
        <w:ind w:left="0"/>
        <w:jc w:val="left"/>
      </w:pPr>
      <w:bookmarkStart w:id="0" w:name="u9933220f"/>
      <w:r>
        <w:rPr>
          <w:rFonts w:ascii="宋体" w:hAnsi="Times New Roman" w:eastAsia="宋体"/>
          <w:b w:val="0"/>
          <w:i w:val="0"/>
          <w:color w:val="333333"/>
          <w:sz w:val="24"/>
        </w:rPr>
        <w:t>参考资料</w:t>
      </w:r>
    </w:p>
    <w:bookmarkEnd w:id="0"/>
    <w:p w14:paraId="1F49B387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" w:name="ufc187f46"/>
      <w:r>
        <w:rPr>
          <w:rFonts w:ascii="宋体" w:hAnsi="Times New Roman" w:eastAsia="宋体"/>
          <w:b w:val="0"/>
          <w:i w:val="0"/>
          <w:color w:val="333333"/>
          <w:sz w:val="24"/>
        </w:rPr>
        <w:t>参考代码：</w:t>
      </w:r>
    </w:p>
    <w:bookmarkEnd w:id="1"/>
    <w:p w14:paraId="3286F73B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" w:name="qfvHR"/>
      <w:r>
        <w:rPr>
          <w:rFonts w:ascii="宋体" w:hAnsi="Courier New" w:eastAsia="宋体"/>
          <w:color w:val="000000"/>
          <w:sz w:val="20"/>
        </w:rPr>
        <w:t>硬件相关：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drivers/tty/serial/imx.c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drivers/tty/serial/stm32-usart.c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串口核心层：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drivers/tty/serial/serial_core.c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TTY层: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drivers/tty/tty_io.c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"/>
    <w:p w14:paraId="3E688CBB">
      <w:pPr>
        <w:pStyle w:val="2"/>
        <w:spacing w:beforeLines="100" w:after="50" w:line="360" w:lineRule="auto"/>
        <w:ind w:left="0"/>
        <w:jc w:val="left"/>
      </w:pPr>
      <w:bookmarkStart w:id="3" w:name="vkOVs"/>
      <w:r>
        <w:rPr>
          <w:rFonts w:ascii="宋体" w:hAnsi="Times New Roman" w:eastAsia="宋体"/>
          <w:color w:val="333333"/>
        </w:rPr>
        <w:t>情景分析大纲 分为这几节来讲</w:t>
      </w:r>
    </w:p>
    <w:bookmarkEnd w:id="3"/>
    <w:p w14:paraId="458B42C1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4" w:name="u85d01bdf"/>
      <w:r>
        <w:rPr>
          <w:rFonts w:ascii="宋体" w:hAnsi="Times New Roman" w:eastAsia="宋体"/>
          <w:b w:val="0"/>
          <w:i w:val="0"/>
          <w:color w:val="333333"/>
          <w:sz w:val="24"/>
        </w:rPr>
        <w:t>注册过程分析 （驱动框架，驱动程序注册过程）</w:t>
      </w:r>
    </w:p>
    <w:bookmarkEnd w:id="4"/>
    <w:p w14:paraId="17C797C4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5" w:name="u3ab53832"/>
      <w:r>
        <w:rPr>
          <w:rFonts w:ascii="宋体" w:hAnsi="Times New Roman" w:eastAsia="宋体"/>
          <w:b w:val="0"/>
          <w:i w:val="0"/>
          <w:color w:val="333333"/>
          <w:sz w:val="24"/>
        </w:rPr>
        <w:t xml:space="preserve">open过程分析 </w:t>
      </w:r>
    </w:p>
    <w:bookmarkEnd w:id="5"/>
    <w:p w14:paraId="53D26395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6" w:name="uc1e3cfe4"/>
      <w:r>
        <w:rPr>
          <w:rFonts w:ascii="宋体" w:hAnsi="Times New Roman" w:eastAsia="宋体"/>
          <w:b w:val="0"/>
          <w:i w:val="0"/>
          <w:color w:val="333333"/>
          <w:sz w:val="24"/>
        </w:rPr>
        <w:t>read过程分析</w:t>
      </w:r>
    </w:p>
    <w:bookmarkEnd w:id="6"/>
    <w:p w14:paraId="2B68D52B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7" w:name="uc2341692"/>
      <w:r>
        <w:rPr>
          <w:rFonts w:ascii="宋体" w:hAnsi="Times New Roman" w:eastAsia="宋体"/>
          <w:b w:val="0"/>
          <w:i w:val="0"/>
          <w:color w:val="333333"/>
          <w:sz w:val="24"/>
        </w:rPr>
        <w:t>write过程分析</w:t>
      </w:r>
    </w:p>
    <w:bookmarkEnd w:id="7"/>
    <w:p w14:paraId="56283501">
      <w:pPr>
        <w:spacing w:beforeLines="100" w:after="50" w:line="360" w:lineRule="auto"/>
        <w:ind w:left="0"/>
        <w:jc w:val="left"/>
      </w:pPr>
      <w:bookmarkStart w:id="8" w:name="u1f823298"/>
      <w:r>
        <w:rPr>
          <w:rFonts w:ascii="宋体" w:hAnsi="Times New Roman" w:eastAsia="宋体"/>
          <w:b w:val="0"/>
          <w:i w:val="0"/>
          <w:color w:val="000000"/>
          <w:sz w:val="24"/>
        </w:rPr>
        <w:t>本节讲注册过程</w:t>
      </w:r>
    </w:p>
    <w:bookmarkEnd w:id="8"/>
    <w:p w14:paraId="4EA834AD">
      <w:pPr>
        <w:pStyle w:val="2"/>
        <w:spacing w:beforeLines="100" w:after="50" w:line="360" w:lineRule="auto"/>
        <w:ind w:left="0"/>
        <w:jc w:val="left"/>
      </w:pPr>
      <w:bookmarkStart w:id="9" w:name="vyiBO"/>
      <w:r>
        <w:rPr>
          <w:rFonts w:ascii="宋体" w:hAnsi="Times New Roman" w:eastAsia="宋体"/>
        </w:rPr>
        <w:t>源码框架分析</w:t>
      </w:r>
    </w:p>
    <w:bookmarkEnd w:id="9"/>
    <w:p w14:paraId="0F6C2DFA">
      <w:pPr>
        <w:spacing w:beforeLines="100" w:after="50" w:line="360" w:lineRule="auto"/>
        <w:ind w:left="0"/>
        <w:jc w:val="left"/>
      </w:pPr>
      <w:bookmarkStart w:id="10" w:name="uf07681a6"/>
      <w:r>
        <w:rPr>
          <w:rFonts w:ascii="宋体" w:hAnsi="Times New Roman" w:eastAsia="宋体"/>
          <w:b w:val="0"/>
          <w:i w:val="0"/>
          <w:color w:val="000000"/>
          <w:sz w:val="22"/>
        </w:rPr>
        <w:t>每个应用程序通过对应的设备节点/dev/tty访问对应这个设备节点的驱动程序</w:t>
      </w:r>
    </w:p>
    <w:bookmarkEnd w:id="10"/>
    <w:p w14:paraId="3741D42B">
      <w:pPr>
        <w:spacing w:beforeLines="100" w:after="50" w:line="360" w:lineRule="auto"/>
        <w:ind w:left="0"/>
        <w:jc w:val="left"/>
      </w:pPr>
      <w:bookmarkStart w:id="11" w:name="ua81d53ba"/>
      <w:r>
        <w:rPr>
          <w:rFonts w:ascii="宋体" w:hAnsi="Times New Roman" w:eastAsia="宋体"/>
          <w:b w:val="0"/>
          <w:i w:val="0"/>
          <w:color w:val="000000"/>
          <w:sz w:val="22"/>
        </w:rPr>
        <w:t>结合前面的分析知道这些设备节点的驱动程序里有cdev(内含fileoperation结构体)和他对应，这个cdev在哪里呢，整个从上到下的结构是什么样的呢？</w:t>
      </w:r>
    </w:p>
    <w:bookmarkEnd w:id="11"/>
    <w:p w14:paraId="79CA771B">
      <w:pPr>
        <w:spacing w:beforeLines="100" w:after="50" w:line="360" w:lineRule="auto"/>
        <w:ind w:left="0"/>
        <w:jc w:val="left"/>
      </w:pPr>
      <w:bookmarkStart w:id="12" w:name="ue2da5b20"/>
      <w:r>
        <w:rPr>
          <w:rFonts w:ascii="宋体" w:hAnsi="Times New Roman" w:eastAsia="宋体"/>
          <w:b w:val="0"/>
          <w:i w:val="0"/>
          <w:color w:val="000000"/>
          <w:sz w:val="22"/>
        </w:rPr>
        <w:t>（注册时不涉及行规程这层）</w:t>
      </w:r>
    </w:p>
    <w:bookmarkEnd w:id="12"/>
    <w:p w14:paraId="71861A49">
      <w:pPr>
        <w:spacing w:beforeLines="100" w:after="50" w:line="360" w:lineRule="auto"/>
        <w:ind w:left="0"/>
        <w:jc w:val="left"/>
      </w:pPr>
      <w:bookmarkStart w:id="13" w:name="u67a96572"/>
      <w:bookmarkStart w:id="14" w:name="u7db6a4c5"/>
      <w:r>
        <w:rPr>
          <w:rFonts w:ascii="宋体" w:eastAsia="宋体"/>
        </w:rPr>
        <w:drawing>
          <wp:inline distT="0" distB="0" distL="0" distR="0">
            <wp:extent cx="5266055" cy="38646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386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4"/>
    <w:p w14:paraId="20AC6B98">
      <w:pPr>
        <w:pStyle w:val="3"/>
        <w:spacing w:beforeLines="100" w:after="50" w:line="360" w:lineRule="auto"/>
        <w:ind w:left="0"/>
        <w:jc w:val="left"/>
      </w:pPr>
      <w:bookmarkStart w:id="15" w:name="gH11s"/>
      <w:r>
        <w:rPr>
          <w:rFonts w:ascii="宋体" w:hAnsi="Times New Roman" w:eastAsia="宋体"/>
        </w:rPr>
        <w:t>TTY驱动框架结构</w:t>
      </w:r>
    </w:p>
    <w:bookmarkEnd w:id="15"/>
    <w:p w14:paraId="0F62C48F">
      <w:pPr>
        <w:spacing w:beforeLines="100" w:after="50" w:line="360" w:lineRule="auto"/>
        <w:ind w:left="0"/>
        <w:jc w:val="left"/>
      </w:pPr>
      <w:bookmarkStart w:id="16" w:name="u2857829d"/>
      <w:r>
        <w:rPr>
          <w:rFonts w:ascii="宋体" w:hAnsi="Times New Roman" w:eastAsia="宋体"/>
          <w:b/>
          <w:i w:val="0"/>
          <w:color w:val="020B1A"/>
          <w:sz w:val="19"/>
        </w:rPr>
        <w:t>层次划分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：TTY驱动分为三层结构，从下到上依次是：</w:t>
      </w:r>
    </w:p>
    <w:bookmarkEnd w:id="16"/>
    <w:p w14:paraId="1EE2C0E1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17" w:name="u3ab903c6"/>
      <w:r>
        <w:rPr>
          <w:rFonts w:ascii="宋体" w:hAnsi="Times New Roman" w:eastAsia="宋体"/>
          <w:b w:val="0"/>
          <w:i w:val="0"/>
          <w:color w:val="020B1A"/>
          <w:sz w:val="19"/>
        </w:rPr>
        <w:t>硬件相关层（分为驱动如imx.c、stm32-usart.c 和 设备树 包含硬件信息,）</w:t>
      </w:r>
    </w:p>
    <w:bookmarkEnd w:id="17"/>
    <w:p w14:paraId="20898F59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18" w:name="uaaf71eca"/>
      <w:r>
        <w:rPr>
          <w:rFonts w:ascii="宋体" w:hAnsi="Times New Roman" w:eastAsia="宋体"/>
          <w:b w:val="0"/>
          <w:i w:val="0"/>
          <w:color w:val="020B1A"/>
          <w:sz w:val="19"/>
        </w:rPr>
        <w:t>中间层（serial core）</w:t>
      </w:r>
    </w:p>
    <w:bookmarkEnd w:id="18"/>
    <w:p w14:paraId="0179CFEC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19" w:name="u445f9663"/>
      <w:r>
        <w:rPr>
          <w:rFonts w:ascii="宋体" w:hAnsi="Times New Roman" w:eastAsia="宋体"/>
          <w:b w:val="0"/>
          <w:i w:val="0"/>
          <w:color w:val="020B1A"/>
          <w:sz w:val="19"/>
        </w:rPr>
        <w:t>TTY I/O层（tty_io.c）</w:t>
      </w:r>
    </w:p>
    <w:bookmarkEnd w:id="19"/>
    <w:p w14:paraId="61FBAC44">
      <w:pPr>
        <w:spacing w:beforeLines="100" w:after="50" w:line="360" w:lineRule="auto"/>
        <w:ind w:left="0"/>
        <w:jc w:val="left"/>
      </w:pPr>
      <w:bookmarkStart w:id="20" w:name="u9e93eab1"/>
      <w:bookmarkEnd w:id="20"/>
      <w:bookmarkStart w:id="21" w:name="u146242e6"/>
      <w:r>
        <w:rPr>
          <w:rFonts w:ascii="宋体" w:hAnsi="Times New Roman" w:eastAsia="宋体"/>
          <w:b w:val="0"/>
          <w:i w:val="0"/>
          <w:color w:val="000000"/>
          <w:sz w:val="22"/>
        </w:rPr>
        <w:t>cdev（内含file_operation结构体）是在TTY IO层驱动</w:t>
      </w:r>
    </w:p>
    <w:bookmarkEnd w:id="21"/>
    <w:p w14:paraId="0F960E7A">
      <w:pPr>
        <w:spacing w:beforeLines="100" w:after="50" w:line="360" w:lineRule="auto"/>
        <w:ind w:left="0"/>
        <w:jc w:val="left"/>
      </w:pPr>
      <w:bookmarkStart w:id="22" w:name="u720ebcdd"/>
      <w:r>
        <w:rPr>
          <w:rFonts w:ascii="宋体" w:hAnsi="Times New Roman" w:eastAsia="宋体"/>
          <w:b w:val="0"/>
          <w:i w:val="0"/>
          <w:color w:val="000000"/>
          <w:sz w:val="22"/>
        </w:rPr>
        <w:t>再下层是中间层驱动</w:t>
      </w:r>
    </w:p>
    <w:bookmarkEnd w:id="22"/>
    <w:p w14:paraId="2409AC83">
      <w:pPr>
        <w:spacing w:beforeLines="100" w:after="50" w:line="360" w:lineRule="auto"/>
        <w:ind w:left="0"/>
        <w:jc w:val="left"/>
      </w:pPr>
      <w:bookmarkStart w:id="23" w:name="u3273a083"/>
      <w:r>
        <w:rPr>
          <w:rFonts w:ascii="宋体" w:hAnsi="Times New Roman" w:eastAsia="宋体"/>
          <w:b w:val="0"/>
          <w:i w:val="0"/>
          <w:color w:val="000000"/>
          <w:sz w:val="22"/>
        </w:rPr>
        <w:t>再下层是硬件相关层分为驱动（如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imx.c、stm32-usart.c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）和设备树（硬件信息：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寄存器地址、中断号等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</w:t>
      </w:r>
    </w:p>
    <w:bookmarkEnd w:id="23"/>
    <w:p w14:paraId="714B5A7F">
      <w:pPr>
        <w:spacing w:beforeLines="100" w:after="50" w:line="360" w:lineRule="auto"/>
        <w:ind w:left="0"/>
        <w:jc w:val="left"/>
      </w:pPr>
      <w:bookmarkStart w:id="24" w:name="u0bc2253c"/>
      <w:bookmarkStart w:id="25" w:name="uc441cec0"/>
      <w:r>
        <w:rPr>
          <w:rFonts w:ascii="宋体" w:eastAsia="宋体"/>
        </w:rPr>
        <w:drawing>
          <wp:inline distT="0" distB="0" distL="0" distR="0">
            <wp:extent cx="5147310" cy="3305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733" cy="330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5"/>
    <w:p w14:paraId="6725D754">
      <w:pPr>
        <w:spacing w:beforeLines="100" w:after="50" w:line="360" w:lineRule="auto"/>
        <w:ind w:left="0"/>
        <w:jc w:val="left"/>
      </w:pPr>
      <w:bookmarkStart w:id="26" w:name="u798d6838"/>
      <w:bookmarkStart w:id="27" w:name="uf8919229"/>
      <w:r>
        <w:rPr>
          <w:rFonts w:ascii="宋体" w:eastAsia="宋体"/>
        </w:rPr>
        <w:drawing>
          <wp:inline distT="0" distB="0" distL="0" distR="0">
            <wp:extent cx="5842000" cy="26752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5334" cy="28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7"/>
    <w:p w14:paraId="013BCEEB">
      <w:pPr>
        <w:pStyle w:val="2"/>
        <w:spacing w:beforeLines="100" w:after="50" w:line="360" w:lineRule="auto"/>
        <w:ind w:left="0"/>
        <w:jc w:val="left"/>
      </w:pPr>
      <w:bookmarkStart w:id="28" w:name="tjCCQ"/>
      <w:r>
        <w:rPr>
          <w:rFonts w:ascii="宋体" w:hAnsi="Times New Roman" w:eastAsia="宋体"/>
        </w:rPr>
        <w:t>注册过程分析</w:t>
      </w:r>
    </w:p>
    <w:bookmarkEnd w:id="28"/>
    <w:p w14:paraId="1C2A2377">
      <w:pPr>
        <w:pStyle w:val="3"/>
        <w:spacing w:beforeLines="100" w:after="50" w:line="360" w:lineRule="auto"/>
        <w:ind w:left="0"/>
        <w:jc w:val="left"/>
      </w:pPr>
      <w:bookmarkStart w:id="29" w:name="s3kf7"/>
      <w:r>
        <w:rPr>
          <w:rFonts w:ascii="宋体" w:hAnsi="Times New Roman" w:eastAsia="宋体"/>
        </w:rPr>
        <w:t>关键数据结构（关键结构体）</w:t>
      </w:r>
    </w:p>
    <w:bookmarkEnd w:id="29"/>
    <w:p w14:paraId="1BC89C29">
      <w:pPr>
        <w:pStyle w:val="4"/>
        <w:spacing w:beforeLines="100" w:after="50" w:line="360" w:lineRule="auto"/>
        <w:ind w:left="0"/>
        <w:jc w:val="left"/>
      </w:pPr>
      <w:bookmarkStart w:id="30" w:name="rWqoa"/>
      <w:r>
        <w:rPr>
          <w:rFonts w:ascii="宋体" w:hAnsi="Times New Roman" w:eastAsia="宋体"/>
        </w:rPr>
        <w:t>硬件相关层驱动部分：</w:t>
      </w:r>
    </w:p>
    <w:bookmarkEnd w:id="30"/>
    <w:p w14:paraId="1E84B1F3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1" w:name="uf9615a3d"/>
      <w:r>
        <w:rPr>
          <w:rFonts w:ascii="宋体" w:hAnsi="Times New Roman" w:eastAsia="宋体"/>
          <w:b w:val="0"/>
          <w:i w:val="0"/>
          <w:color w:val="DF2A3F"/>
          <w:sz w:val="22"/>
        </w:rPr>
        <w:t>关键结构体：UART_driver结构体： &gt;一个uart_driver 管理多个串口</w:t>
      </w:r>
    </w:p>
    <w:bookmarkEnd w:id="31"/>
    <w:p w14:paraId="5D48DCCD">
      <w:pPr>
        <w:numPr>
          <w:ilvl w:val="2"/>
          <w:numId w:val="5"/>
        </w:numPr>
        <w:spacing w:beforeLines="100" w:after="50" w:line="360" w:lineRule="auto"/>
        <w:ind w:left="1080"/>
        <w:jc w:val="left"/>
      </w:pPr>
      <w:bookmarkStart w:id="32" w:name="u83c65072"/>
      <w:r>
        <w:rPr>
          <w:rFonts w:ascii="宋体" w:hAnsi="Times New Roman" w:eastAsia="宋体"/>
          <w:b w:val="0"/>
          <w:i w:val="0"/>
          <w:color w:val="020B1A"/>
          <w:sz w:val="19"/>
        </w:rPr>
        <w:t>基本成员，没有功能函数</w:t>
      </w:r>
    </w:p>
    <w:bookmarkEnd w:id="32"/>
    <w:p w14:paraId="529C03EC">
      <w:pPr>
        <w:numPr>
          <w:ilvl w:val="2"/>
          <w:numId w:val="5"/>
        </w:numPr>
        <w:spacing w:beforeLines="100" w:after="50" w:line="360" w:lineRule="auto"/>
        <w:ind w:left="1080"/>
        <w:jc w:val="left"/>
      </w:pPr>
      <w:bookmarkStart w:id="33" w:name="ud76a62c5"/>
      <w:r>
        <w:rPr>
          <w:rFonts w:ascii="宋体" w:hAnsi="Times New Roman" w:eastAsia="宋体"/>
          <w:b w:val="0"/>
          <w:i w:val="0"/>
          <w:color w:val="020B1A"/>
          <w:sz w:val="19"/>
        </w:rPr>
        <w:t>管理多个UART_port</w:t>
      </w:r>
    </w:p>
    <w:bookmarkEnd w:id="33"/>
    <w:p w14:paraId="64E5B34F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34" w:name="VX7Pe"/>
      <w:bookmarkStart w:id="35" w:name="uf4abc558"/>
      <w:r>
        <w:rPr>
          <w:rFonts w:ascii="宋体" w:eastAsia="宋体"/>
        </w:rPr>
        <w:drawing>
          <wp:inline distT="0" distB="0" distL="0" distR="0">
            <wp:extent cx="2184400" cy="8248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bookmarkEnd w:id="35"/>
    <w:p w14:paraId="138FD790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36" w:name="ueb995ab2"/>
      <w:r>
        <w:rPr>
          <w:rFonts w:ascii="宋体" w:hAnsi="Times New Roman" w:eastAsia="宋体"/>
          <w:b w:val="0"/>
          <w:i w:val="0"/>
          <w:color w:val="DF2A3F"/>
          <w:sz w:val="22"/>
        </w:rPr>
        <w:t xml:space="preserve">关键结构体：UART_port结构体： &gt;多个串口分别有自己的uart_port结构体 </w:t>
      </w:r>
    </w:p>
    <w:bookmarkEnd w:id="36"/>
    <w:p w14:paraId="0A802A7A">
      <w:pPr>
        <w:numPr>
          <w:ilvl w:val="2"/>
          <w:numId w:val="7"/>
        </w:numPr>
        <w:spacing w:beforeLines="100" w:after="50" w:line="360" w:lineRule="auto"/>
        <w:ind w:left="1080"/>
        <w:jc w:val="left"/>
      </w:pPr>
      <w:bookmarkStart w:id="37" w:name="uf18963ff"/>
      <w:r>
        <w:rPr>
          <w:rFonts w:ascii="宋体" w:hAnsi="Times New Roman" w:eastAsia="宋体"/>
          <w:b w:val="0"/>
          <w:i w:val="0"/>
          <w:color w:val="020B1A"/>
          <w:sz w:val="19"/>
        </w:rPr>
        <w:t>包含具体硬件信息</w:t>
      </w:r>
    </w:p>
    <w:bookmarkEnd w:id="37"/>
    <w:p w14:paraId="377845D7">
      <w:pPr>
        <w:numPr>
          <w:ilvl w:val="2"/>
          <w:numId w:val="7"/>
        </w:numPr>
        <w:spacing w:beforeLines="100" w:after="50" w:line="360" w:lineRule="auto"/>
        <w:ind w:left="1080"/>
        <w:jc w:val="left"/>
      </w:pPr>
      <w:bookmarkStart w:id="38" w:name="uab6aef2a"/>
      <w:r>
        <w:rPr>
          <w:rFonts w:ascii="宋体" w:hAnsi="Times New Roman" w:eastAsia="宋体"/>
          <w:b w:val="0"/>
          <w:i w:val="0"/>
          <w:color w:val="020B1A"/>
          <w:sz w:val="19"/>
        </w:rPr>
        <w:t>内含</w:t>
      </w:r>
      <w:r>
        <w:rPr>
          <w:rFonts w:ascii="宋体" w:hAnsi="Times New Roman" w:eastAsia="宋体"/>
          <w:b w:val="0"/>
          <w:i w:val="0"/>
          <w:color w:val="DF2A3F"/>
          <w:sz w:val="22"/>
        </w:rPr>
        <w:t>关键结构体：</w:t>
      </w:r>
      <w:r>
        <w:rPr>
          <w:rFonts w:ascii="宋体" w:hAnsi="Times New Roman" w:eastAsia="宋体"/>
          <w:b w:val="0"/>
          <w:i w:val="0"/>
          <w:color w:val="DF2A3F"/>
          <w:sz w:val="19"/>
        </w:rPr>
        <w:t>uart_ops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 xml:space="preserve">结构体，里面是串口的功能函数 </w:t>
      </w:r>
      <w:r>
        <w:rPr>
          <w:rFonts w:ascii="宋体" w:hAnsi="Times New Roman" w:eastAsia="宋体"/>
          <w:b w:val="0"/>
          <w:i w:val="0"/>
          <w:color w:val="DF2A3F"/>
          <w:sz w:val="22"/>
        </w:rPr>
        <w:t xml:space="preserve">&gt;多个串口分别有自己的uart_ops结构体 </w:t>
      </w:r>
    </w:p>
    <w:bookmarkEnd w:id="38"/>
    <w:p w14:paraId="0517F8AA">
      <w:pPr>
        <w:numPr>
          <w:ilvl w:val="2"/>
          <w:numId w:val="7"/>
        </w:numPr>
        <w:spacing w:beforeLines="100" w:after="50" w:line="360" w:lineRule="auto"/>
        <w:ind w:left="1080"/>
        <w:jc w:val="left"/>
      </w:pPr>
      <w:bookmarkStart w:id="39" w:name="u5e783afb"/>
      <w:bookmarkStart w:id="40" w:name="u61f88ace"/>
      <w:r>
        <w:rPr>
          <w:rFonts w:ascii="宋体" w:eastAsia="宋体"/>
        </w:rPr>
        <w:drawing>
          <wp:inline distT="0" distB="0" distL="0" distR="0">
            <wp:extent cx="1981200" cy="17640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40"/>
    <w:p w14:paraId="22886331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41" w:name="ub4d79720"/>
      <w:r>
        <w:rPr>
          <w:rFonts w:ascii="宋体" w:hAnsi="Times New Roman" w:eastAsia="宋体"/>
          <w:b/>
          <w:i w:val="0"/>
          <w:color w:val="020B1A"/>
          <w:sz w:val="19"/>
        </w:rPr>
        <w:t>多串⼝⽀持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：⼀个UART_driver可以管理多个UART_port（如imx6ul的两个串⼝</w:t>
      </w:r>
    </w:p>
    <w:bookmarkEnd w:id="41"/>
    <w:p w14:paraId="2D7804FA">
      <w:pPr>
        <w:pStyle w:val="4"/>
        <w:spacing w:beforeLines="100" w:after="50" w:line="360" w:lineRule="auto"/>
        <w:ind w:left="0"/>
        <w:jc w:val="left"/>
      </w:pPr>
      <w:bookmarkStart w:id="42" w:name="gQYWH"/>
      <w:r>
        <w:rPr>
          <w:rFonts w:ascii="宋体" w:hAnsi="Times New Roman" w:eastAsia="宋体"/>
        </w:rPr>
        <w:t>中间层驱动部分：</w:t>
      </w:r>
    </w:p>
    <w:bookmarkEnd w:id="42"/>
    <w:p w14:paraId="4D1F264B">
      <w:pPr>
        <w:spacing w:beforeLines="100" w:after="50" w:line="360" w:lineRule="auto"/>
        <w:ind w:left="0"/>
        <w:jc w:val="left"/>
      </w:pPr>
      <w:bookmarkStart w:id="43" w:name="u541e3545"/>
      <w:r>
        <w:rPr>
          <w:rFonts w:ascii="宋体" w:hAnsi="Times New Roman" w:eastAsia="宋体"/>
          <w:b w:val="0"/>
          <w:i w:val="0"/>
          <w:color w:val="000000"/>
          <w:sz w:val="19"/>
        </w:rPr>
        <w:t>关键结构体：tty_driver （由uart_driver构造出来了tty_driver）</w:t>
      </w:r>
    </w:p>
    <w:bookmarkEnd w:id="43"/>
    <w:p w14:paraId="4A85992B">
      <w:pPr>
        <w:pStyle w:val="3"/>
        <w:spacing w:beforeLines="100" w:after="50" w:line="360" w:lineRule="auto"/>
        <w:ind w:left="0"/>
        <w:jc w:val="left"/>
      </w:pPr>
      <w:bookmarkStart w:id="44" w:name="wcYKv"/>
      <w:r>
        <w:rPr>
          <w:rFonts w:ascii="宋体" w:hAnsi="Times New Roman" w:eastAsia="宋体"/>
          <w:color w:val="020B1A"/>
        </w:rPr>
        <w:t>注册过程分析</w:t>
      </w:r>
    </w:p>
    <w:bookmarkEnd w:id="44"/>
    <w:p w14:paraId="2DA94E94">
      <w:pPr>
        <w:spacing w:beforeLines="100" w:after="50" w:line="360" w:lineRule="auto"/>
        <w:ind w:left="0"/>
        <w:jc w:val="left"/>
      </w:pPr>
      <w:bookmarkStart w:id="45" w:name="u4eae765c"/>
      <w:r>
        <w:rPr>
          <w:rFonts w:ascii="宋体" w:hAnsi="Times New Roman" w:eastAsia="宋体"/>
          <w:b/>
          <w:i w:val="0"/>
          <w:color w:val="020B1A"/>
          <w:sz w:val="19"/>
        </w:rPr>
        <w:t>层次划分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：TTY驱动分为三层结构，从下到上依次是：</w:t>
      </w:r>
    </w:p>
    <w:bookmarkEnd w:id="45"/>
    <w:p w14:paraId="0D0782AA">
      <w:pPr>
        <w:numPr>
          <w:ilvl w:val="2"/>
          <w:numId w:val="9"/>
        </w:numPr>
        <w:spacing w:beforeLines="100" w:after="50" w:line="360" w:lineRule="auto"/>
        <w:ind w:left="1080"/>
        <w:jc w:val="left"/>
      </w:pPr>
      <w:bookmarkStart w:id="46" w:name="u6823cfef"/>
      <w:r>
        <w:rPr>
          <w:rFonts w:ascii="宋体" w:hAnsi="Times New Roman" w:eastAsia="宋体"/>
          <w:b w:val="0"/>
          <w:i w:val="0"/>
          <w:color w:val="117CEE"/>
          <w:sz w:val="19"/>
        </w:rPr>
        <w:t>硬件相关层</w:t>
      </w:r>
    </w:p>
    <w:bookmarkEnd w:id="46"/>
    <w:p w14:paraId="5A636C66">
      <w:pPr>
        <w:numPr>
          <w:ilvl w:val="3"/>
          <w:numId w:val="10"/>
        </w:numPr>
        <w:spacing w:beforeLines="100" w:after="50" w:line="360" w:lineRule="auto"/>
        <w:ind w:left="1440"/>
        <w:jc w:val="left"/>
      </w:pPr>
      <w:bookmarkStart w:id="47" w:name="u8c24e8b1"/>
      <w:r>
        <w:rPr>
          <w:rFonts w:ascii="宋体" w:hAnsi="Times New Roman" w:eastAsia="宋体"/>
          <w:b w:val="0"/>
          <w:i w:val="0"/>
          <w:color w:val="020B1A"/>
          <w:sz w:val="19"/>
        </w:rPr>
        <w:t>驱动：如imx.c、stm32-usart.c ，在其中</w:t>
      </w:r>
      <w:r>
        <w:rPr>
          <w:rFonts w:ascii="宋体" w:hAnsi="Times New Roman" w:eastAsia="宋体"/>
          <w:b w:val="0"/>
          <w:i w:val="0"/>
          <w:color w:val="DF2A3F"/>
          <w:sz w:val="19"/>
        </w:rPr>
        <w:t>分配设置注册uart_driver结构体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，获取设备树信息并</w:t>
      </w:r>
      <w:r>
        <w:rPr>
          <w:rFonts w:ascii="宋体" w:hAnsi="Times New Roman" w:eastAsia="宋体"/>
          <w:b w:val="0"/>
          <w:i w:val="0"/>
          <w:color w:val="DF2A3F"/>
          <w:sz w:val="19"/>
        </w:rPr>
        <w:t>分配设置注册uart_port结构体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（内含</w:t>
      </w:r>
      <w:r>
        <w:rPr>
          <w:rFonts w:ascii="宋体" w:hAnsi="Times New Roman" w:eastAsia="宋体"/>
          <w:b w:val="0"/>
          <w:i w:val="0"/>
          <w:color w:val="DF2A3F"/>
          <w:sz w:val="19"/>
        </w:rPr>
        <w:t>uart_ops结构体</w:t>
      </w:r>
      <w:r>
        <w:rPr>
          <w:rFonts w:ascii="宋体" w:hAnsi="Times New Roman" w:eastAsia="宋体"/>
          <w:b w:val="0"/>
          <w:i w:val="0"/>
          <w:color w:val="020B1A"/>
          <w:sz w:val="19"/>
        </w:rPr>
        <w:t>，里面是串口功能函数）到uart_deriver结构体</w:t>
      </w:r>
    </w:p>
    <w:bookmarkEnd w:id="47"/>
    <w:p w14:paraId="5F0A497E">
      <w:pPr>
        <w:numPr>
          <w:ilvl w:val="3"/>
          <w:numId w:val="10"/>
        </w:numPr>
        <w:spacing w:beforeLines="100" w:after="50" w:line="360" w:lineRule="auto"/>
        <w:ind w:left="1440"/>
        <w:jc w:val="left"/>
      </w:pPr>
      <w:bookmarkStart w:id="48" w:name="ua90e7c97"/>
      <w:r>
        <w:rPr>
          <w:rFonts w:ascii="宋体" w:hAnsi="Times New Roman" w:eastAsia="宋体"/>
          <w:b w:val="0"/>
          <w:i w:val="0"/>
          <w:color w:val="020B1A"/>
          <w:sz w:val="19"/>
        </w:rPr>
        <w:t>设备树：包含硬件信息如寄存器基地址（如0x02020000），中断信息（如GIC_SPI 26）和时钟配置（ipg和per时钟）等</w:t>
      </w:r>
    </w:p>
    <w:bookmarkEnd w:id="48"/>
    <w:p w14:paraId="14806CD1">
      <w:pPr>
        <w:numPr>
          <w:ilvl w:val="2"/>
          <w:numId w:val="11"/>
        </w:numPr>
        <w:spacing w:beforeLines="100" w:after="50" w:line="360" w:lineRule="auto"/>
        <w:ind w:left="1080"/>
        <w:jc w:val="left"/>
      </w:pPr>
      <w:bookmarkStart w:id="49" w:name="u01a76a69"/>
      <w:r>
        <w:rPr>
          <w:rFonts w:ascii="宋体" w:hAnsi="Times New Roman" w:eastAsia="宋体"/>
          <w:b w:val="0"/>
          <w:i w:val="0"/>
          <w:color w:val="117CEE"/>
          <w:sz w:val="19"/>
        </w:rPr>
        <w:t>中间层（serial core.c）</w:t>
      </w:r>
    </w:p>
    <w:bookmarkEnd w:id="49"/>
    <w:p w14:paraId="7E1DCAA5">
      <w:pPr>
        <w:numPr>
          <w:ilvl w:val="2"/>
          <w:numId w:val="11"/>
        </w:numPr>
        <w:spacing w:beforeLines="100" w:after="50" w:line="360" w:lineRule="auto"/>
        <w:ind w:left="1080"/>
        <w:jc w:val="left"/>
      </w:pPr>
      <w:bookmarkStart w:id="50" w:name="ue220fcf4"/>
      <w:r>
        <w:rPr>
          <w:rFonts w:ascii="宋体" w:hAnsi="Times New Roman" w:eastAsia="宋体"/>
          <w:b w:val="0"/>
          <w:i w:val="0"/>
          <w:color w:val="117CEE"/>
          <w:sz w:val="19"/>
        </w:rPr>
        <w:t>TTY I/O层（tty_io.c）</w:t>
      </w:r>
    </w:p>
    <w:bookmarkEnd w:id="50"/>
    <w:p w14:paraId="4C7809FE">
      <w:pPr>
        <w:spacing w:beforeLines="100" w:after="50" w:line="360" w:lineRule="auto"/>
        <w:ind w:left="0"/>
        <w:jc w:val="left"/>
      </w:pPr>
      <w:bookmarkStart w:id="51" w:name="udbfc1baf"/>
      <w:bookmarkEnd w:id="51"/>
      <w:bookmarkStart w:id="52" w:name="ua48cab27"/>
      <w:bookmarkStart w:id="53" w:name="u89d6e714"/>
      <w:r>
        <w:rPr>
          <w:rFonts w:ascii="宋体" w:eastAsia="宋体"/>
        </w:rPr>
        <w:drawing>
          <wp:inline distT="0" distB="0" distL="0" distR="0">
            <wp:extent cx="5791200" cy="5721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7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bookmarkEnd w:id="53"/>
    <w:p w14:paraId="4CF738BA">
      <w:pPr>
        <w:pStyle w:val="4"/>
        <w:spacing w:beforeLines="100" w:after="50" w:line="360" w:lineRule="auto"/>
        <w:ind w:left="0"/>
        <w:jc w:val="left"/>
      </w:pPr>
      <w:bookmarkStart w:id="54" w:name="UJT3w"/>
      <w:r>
        <w:rPr>
          <w:rFonts w:ascii="宋体" w:hAnsi="Times New Roman" w:eastAsia="宋体"/>
        </w:rPr>
        <w:t>1. 硬件相关层的驱动部分（如</w:t>
      </w:r>
      <w:r>
        <w:rPr>
          <w:rFonts w:ascii="宋体" w:hAnsi="Times New Roman" w:eastAsia="宋体"/>
          <w:color w:val="020B1A"/>
        </w:rPr>
        <w:t>imx.c和stm32-usart.c，IMX6ULL和STM32是类似的 ）</w:t>
      </w:r>
    </w:p>
    <w:bookmarkEnd w:id="54"/>
    <w:p w14:paraId="14D7B474">
      <w:pPr>
        <w:pStyle w:val="5"/>
        <w:spacing w:beforeLines="100" w:after="50" w:line="360" w:lineRule="auto"/>
        <w:ind w:left="0"/>
        <w:jc w:val="left"/>
      </w:pPr>
      <w:bookmarkStart w:id="55" w:name="IB7GO"/>
      <w:r>
        <w:rPr>
          <w:rFonts w:ascii="宋体" w:hAnsi="Times New Roman" w:eastAsia="宋体"/>
        </w:rPr>
        <w:t xml:space="preserve">a. </w:t>
      </w:r>
      <w:r>
        <w:rPr>
          <w:rFonts w:ascii="宋体" w:hAnsi="Times New Roman" w:eastAsia="宋体"/>
          <w:color w:val="DF2A3F"/>
        </w:rPr>
        <w:t>关键结构体：</w:t>
      </w:r>
    </w:p>
    <w:bookmarkEnd w:id="55"/>
    <w:p w14:paraId="003568B3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56" w:name="ubd5c242a"/>
      <w:r>
        <w:rPr>
          <w:rFonts w:ascii="宋体" w:hAnsi="Times New Roman" w:eastAsia="宋体"/>
          <w:b w:val="0"/>
          <w:i w:val="0"/>
          <w:color w:val="DF2A3F"/>
          <w:sz w:val="22"/>
        </w:rPr>
        <w:t>uart_driver （不包含功能函数啥的，只有一些基础信息如驱动名、设备名、主次设备号和nr ⽀持的串⼝的个数等基本信息） &gt;一个uart_driver 管理多个串口</w:t>
      </w:r>
    </w:p>
    <w:bookmarkEnd w:id="56"/>
    <w:p w14:paraId="44A3A3E8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57" w:name="u6a239eb9"/>
      <w:bookmarkStart w:id="58" w:name="u1a65ccb4"/>
      <w:r>
        <w:rPr>
          <w:rFonts w:ascii="宋体" w:eastAsia="宋体"/>
        </w:rPr>
        <w:drawing>
          <wp:inline distT="0" distB="0" distL="0" distR="0">
            <wp:extent cx="2184400" cy="8248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bookmarkEnd w:id="58"/>
    <w:p w14:paraId="06D856A3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59" w:name="ubddf1772"/>
      <w:r>
        <w:rPr>
          <w:rFonts w:ascii="宋体" w:hAnsi="Times New Roman" w:eastAsia="宋体"/>
          <w:b w:val="0"/>
          <w:i w:val="0"/>
          <w:color w:val="DF2A3F"/>
          <w:sz w:val="22"/>
        </w:rPr>
        <w:t xml:space="preserve">uart_port结构体（内含成员和uart_ops结构体，里面是串口的功能函数）&gt;多个串口分别有自己的uart_port结构体 </w:t>
      </w:r>
    </w:p>
    <w:bookmarkEnd w:id="59"/>
    <w:p w14:paraId="355F1338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60" w:name="u135ff39b"/>
      <w:r>
        <w:rPr>
          <w:rFonts w:ascii="宋体" w:hAnsi="Times New Roman" w:eastAsia="宋体"/>
          <w:b w:val="0"/>
          <w:i w:val="0"/>
          <w:color w:val="DF2A3F"/>
          <w:sz w:val="22"/>
        </w:rPr>
        <w:t xml:space="preserve">uart_ops结构体 （提供串口功能函数的结构体） &gt;多个串口分别有自己的uart_ops结构体 </w:t>
      </w:r>
    </w:p>
    <w:bookmarkEnd w:id="60"/>
    <w:p w14:paraId="2B174136">
      <w:pPr>
        <w:spacing w:beforeLines="100" w:after="50" w:line="360" w:lineRule="auto"/>
        <w:ind w:left="0"/>
        <w:jc w:val="left"/>
      </w:pPr>
      <w:bookmarkStart w:id="61" w:name="uce8a8138"/>
      <w:bookmarkStart w:id="62" w:name="u8dc5a8a4"/>
      <w:r>
        <w:rPr>
          <w:rFonts w:ascii="宋体" w:eastAsia="宋体"/>
        </w:rPr>
        <w:drawing>
          <wp:inline distT="0" distB="0" distL="0" distR="0">
            <wp:extent cx="1981200" cy="17640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2"/>
    <w:p w14:paraId="02366365">
      <w:pPr>
        <w:pStyle w:val="5"/>
        <w:spacing w:beforeLines="100" w:after="50" w:line="360" w:lineRule="auto"/>
        <w:ind w:left="0"/>
        <w:jc w:val="left"/>
      </w:pPr>
      <w:bookmarkStart w:id="63" w:name="Waith"/>
      <w:r>
        <w:rPr>
          <w:rFonts w:ascii="宋体" w:hAnsi="Times New Roman" w:eastAsia="宋体"/>
        </w:rPr>
        <w:t>b. 驱动代码流程：</w:t>
      </w:r>
    </w:p>
    <w:bookmarkEnd w:id="63"/>
    <w:p w14:paraId="3C14AE42">
      <w:pPr>
        <w:spacing w:beforeLines="100" w:after="50" w:line="360" w:lineRule="auto"/>
        <w:ind w:left="0"/>
        <w:jc w:val="left"/>
      </w:pPr>
      <w:bookmarkStart w:id="64" w:name="u221946ed"/>
      <w:r>
        <w:rPr>
          <w:rFonts w:ascii="宋体" w:hAnsi="Times New Roman" w:eastAsia="宋体"/>
          <w:b w:val="0"/>
          <w:i w:val="0"/>
          <w:color w:val="117CEE"/>
          <w:sz w:val="22"/>
        </w:rPr>
        <w:t>在init函数中：</w:t>
      </w:r>
    </w:p>
    <w:bookmarkEnd w:id="64"/>
    <w:p w14:paraId="41EE56E4">
      <w:pPr>
        <w:numPr>
          <w:ilvl w:val="0"/>
          <w:numId w:val="13"/>
        </w:numPr>
        <w:spacing w:beforeLines="100" w:after="50" w:line="360" w:lineRule="auto"/>
        <w:ind w:left="360"/>
        <w:jc w:val="left"/>
      </w:pPr>
      <w:bookmarkStart w:id="65" w:name="u461d3d70"/>
      <w:r>
        <w:rPr>
          <w:rFonts w:ascii="宋体" w:hAnsi="Times New Roman" w:eastAsia="宋体"/>
          <w:b w:val="0"/>
          <w:i w:val="0"/>
          <w:color w:val="000000"/>
          <w:sz w:val="22"/>
        </w:rPr>
        <w:t>使用</w:t>
      </w:r>
      <w:r>
        <w:rPr>
          <w:rFonts w:ascii="宋体" w:hAnsi="Times New Roman" w:eastAsia="宋体"/>
          <w:b w:val="0"/>
          <w:i w:val="0"/>
          <w:color w:val="DF2A3F"/>
          <w:sz w:val="22"/>
        </w:rPr>
        <w:t>uart_register_driver函数注册uart_driver结构体</w:t>
      </w:r>
    </w:p>
    <w:bookmarkEnd w:id="65"/>
    <w:p w14:paraId="73A4C6AE">
      <w:pPr>
        <w:numPr>
          <w:ilvl w:val="0"/>
          <w:numId w:val="13"/>
        </w:numPr>
        <w:spacing w:beforeLines="100" w:after="50" w:line="360" w:lineRule="auto"/>
        <w:ind w:left="360"/>
        <w:jc w:val="left"/>
      </w:pPr>
      <w:bookmarkStart w:id="66" w:name="ucf73163f"/>
      <w:r>
        <w:rPr>
          <w:rFonts w:ascii="宋体" w:hAnsi="Times New Roman" w:eastAsia="宋体"/>
          <w:b w:val="0"/>
          <w:i w:val="0"/>
          <w:color w:val="020B1A"/>
          <w:sz w:val="22"/>
        </w:rPr>
        <w:t>注册一个平台设备驱动platform_driver</w:t>
      </w:r>
    </w:p>
    <w:bookmarkEnd w:id="66"/>
    <w:p w14:paraId="321D63E3">
      <w:pPr>
        <w:numPr>
          <w:ilvl w:val="1"/>
          <w:numId w:val="14"/>
        </w:numPr>
        <w:spacing w:beforeLines="100" w:after="50" w:line="360" w:lineRule="auto"/>
        <w:ind w:left="720"/>
        <w:jc w:val="left"/>
      </w:pPr>
      <w:bookmarkStart w:id="67" w:name="u76b7de12"/>
      <w:r>
        <w:rPr>
          <w:rFonts w:ascii="宋体" w:hAnsi="Times New Roman" w:eastAsia="宋体"/>
          <w:b w:val="0"/>
          <w:i w:val="0"/>
          <w:color w:val="117CEE"/>
          <w:sz w:val="22"/>
        </w:rPr>
        <w:t>在platform_driver的probe函数中</w:t>
      </w:r>
    </w:p>
    <w:bookmarkEnd w:id="67"/>
    <w:p w14:paraId="31545B52"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68" w:name="u38099e76"/>
      <w:r>
        <w:rPr>
          <w:rFonts w:ascii="宋体" w:hAnsi="Times New Roman" w:eastAsia="宋体"/>
          <w:b w:val="0"/>
          <w:i w:val="0"/>
          <w:color w:val="020B1A"/>
          <w:sz w:val="22"/>
        </w:rPr>
        <w:t>获得设备树资源，获得寄存器地址，中断号等。</w:t>
      </w:r>
    </w:p>
    <w:bookmarkEnd w:id="68"/>
    <w:p w14:paraId="087B0B05"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69" w:name="u8b15fe82"/>
      <w:r>
        <w:rPr>
          <w:rFonts w:ascii="宋体" w:hAnsi="Times New Roman" w:eastAsia="宋体"/>
          <w:b w:val="0"/>
          <w:i w:val="0"/>
          <w:color w:val="DF2A3F"/>
          <w:sz w:val="22"/>
        </w:rPr>
        <w:t>设置uart_port结构体</w:t>
      </w:r>
      <w:r>
        <w:rPr>
          <w:rFonts w:ascii="宋体" w:hAnsi="Times New Roman" w:eastAsia="宋体"/>
          <w:b w:val="0"/>
          <w:i w:val="0"/>
          <w:color w:val="020B1A"/>
          <w:sz w:val="22"/>
        </w:rPr>
        <w:t>（包含一个uart_ops结构体，里面是功能函数）</w:t>
      </w:r>
    </w:p>
    <w:bookmarkEnd w:id="69"/>
    <w:p w14:paraId="6A309CA2"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70" w:name="u00b81833"/>
      <w:r>
        <w:rPr>
          <w:rFonts w:ascii="宋体" w:hAnsi="Times New Roman" w:eastAsia="宋体"/>
          <w:b w:val="0"/>
          <w:i w:val="0"/>
          <w:color w:val="020B1A"/>
          <w:sz w:val="22"/>
        </w:rPr>
        <w:t>硬件初始化，注册中断等</w:t>
      </w:r>
    </w:p>
    <w:bookmarkEnd w:id="70"/>
    <w:p w14:paraId="1B8D2C0E">
      <w:pPr>
        <w:numPr>
          <w:ilvl w:val="2"/>
          <w:numId w:val="15"/>
        </w:numPr>
        <w:spacing w:beforeLines="100" w:after="50" w:line="360" w:lineRule="auto"/>
        <w:ind w:left="1080"/>
        <w:jc w:val="left"/>
      </w:pPr>
      <w:bookmarkStart w:id="71" w:name="u767b76df"/>
      <w:r>
        <w:rPr>
          <w:rFonts w:ascii="宋体" w:hAnsi="Times New Roman" w:eastAsia="宋体"/>
          <w:b w:val="0"/>
          <w:i w:val="0"/>
          <w:color w:val="DF2A3F"/>
          <w:sz w:val="22"/>
        </w:rPr>
        <w:t>向uart_driver注册一个uart_port结构体 （使用uart_add_one_port函数）</w:t>
      </w:r>
    </w:p>
    <w:bookmarkEnd w:id="71"/>
    <w:p w14:paraId="6757BCEA">
      <w:pPr>
        <w:pStyle w:val="4"/>
        <w:spacing w:beforeLines="100" w:after="50" w:line="360" w:lineRule="auto"/>
        <w:ind w:left="0"/>
        <w:jc w:val="left"/>
      </w:pPr>
      <w:bookmarkStart w:id="72" w:name="BdnJ2"/>
      <w:r>
        <w:rPr>
          <w:rFonts w:ascii="宋体" w:hAnsi="Times New Roman" w:eastAsia="宋体"/>
        </w:rPr>
        <w:t>2. 中间层驱动的处理流程（serial_core.c） （内核框架做的，只需要理解内核的处理流程）</w:t>
      </w:r>
    </w:p>
    <w:bookmarkEnd w:id="72"/>
    <w:p w14:paraId="2F1CE247">
      <w:pPr>
        <w:spacing w:beforeLines="100" w:after="50" w:line="360" w:lineRule="auto"/>
        <w:ind w:left="0"/>
        <w:jc w:val="left"/>
      </w:pPr>
      <w:bookmarkStart w:id="73" w:name="u803fa5d5"/>
      <w:r>
        <w:rPr>
          <w:rFonts w:ascii="宋体" w:hAnsi="Times New Roman" w:eastAsia="宋体"/>
          <w:b w:val="0"/>
          <w:i w:val="0"/>
          <w:color w:val="000000"/>
          <w:sz w:val="22"/>
        </w:rPr>
        <w:t>关键结构体：tty_driver （由uart_driver构造出来了tty_driver）</w:t>
      </w:r>
    </w:p>
    <w:bookmarkEnd w:id="73"/>
    <w:p w14:paraId="16C98470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74" w:name="ub4b3c719"/>
      <w:r>
        <w:rPr>
          <w:rFonts w:ascii="宋体" w:hAnsi="Times New Roman" w:eastAsia="宋体"/>
          <w:b w:val="0"/>
          <w:i w:val="0"/>
          <w:color w:val="000000"/>
          <w:sz w:val="22"/>
        </w:rPr>
        <w:t>分配</w:t>
      </w:r>
    </w:p>
    <w:bookmarkEnd w:id="74"/>
    <w:p w14:paraId="3BC7E488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75" w:name="u40925eb8"/>
      <w:r>
        <w:rPr>
          <w:rFonts w:ascii="宋体" w:hAnsi="Times New Roman" w:eastAsia="宋体"/>
          <w:b w:val="0"/>
          <w:i w:val="0"/>
          <w:color w:val="000000"/>
          <w:sz w:val="22"/>
        </w:rPr>
        <w:t>设置 tty_driver结构体：</w:t>
      </w:r>
    </w:p>
    <w:bookmarkEnd w:id="75"/>
    <w:p w14:paraId="54E9E77A">
      <w:pPr>
        <w:numPr>
          <w:ilvl w:val="2"/>
          <w:numId w:val="17"/>
        </w:numPr>
        <w:spacing w:beforeLines="100" w:after="50" w:line="360" w:lineRule="auto"/>
        <w:ind w:left="1080"/>
        <w:jc w:val="left"/>
      </w:pPr>
      <w:bookmarkStart w:id="76" w:name="ud3d88370"/>
      <w:r>
        <w:rPr>
          <w:rFonts w:ascii="宋体" w:hAnsi="Times New Roman" w:eastAsia="宋体"/>
          <w:b w:val="0"/>
          <w:i w:val="0"/>
          <w:color w:val="000000"/>
          <w:sz w:val="22"/>
        </w:rPr>
        <w:t>把uart_driver的成员信息指给tty_driver</w:t>
      </w:r>
    </w:p>
    <w:bookmarkEnd w:id="76"/>
    <w:p w14:paraId="0EEB787D">
      <w:pPr>
        <w:numPr>
          <w:ilvl w:val="2"/>
          <w:numId w:val="17"/>
        </w:numPr>
        <w:spacing w:beforeLines="100" w:after="50" w:line="360" w:lineRule="auto"/>
        <w:ind w:left="1080"/>
        <w:jc w:val="left"/>
      </w:pPr>
      <w:bookmarkStart w:id="77" w:name="u8c5a3f28"/>
      <w:r>
        <w:rPr>
          <w:rFonts w:ascii="宋体" w:hAnsi="Times New Roman" w:eastAsia="宋体"/>
          <w:b w:val="0"/>
          <w:i w:val="0"/>
          <w:color w:val="000000"/>
          <w:sz w:val="22"/>
        </w:rPr>
        <w:t>使用tty_set_operations函数把uart_ops结构体（含有串口功能函数）设置给tty_driver</w:t>
      </w:r>
    </w:p>
    <w:bookmarkEnd w:id="77"/>
    <w:p w14:paraId="1D3F78AB"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78" w:name="u5e818eb7"/>
      <w:r>
        <w:rPr>
          <w:rFonts w:ascii="宋体" w:hAnsi="Times New Roman" w:eastAsia="宋体"/>
          <w:b w:val="0"/>
          <w:i w:val="0"/>
          <w:color w:val="000000"/>
          <w:sz w:val="22"/>
        </w:rPr>
        <w:t>注册 tty_driver结构体</w:t>
      </w:r>
    </w:p>
    <w:bookmarkEnd w:id="78"/>
    <w:p w14:paraId="251F49FE">
      <w:pPr>
        <w:pStyle w:val="5"/>
        <w:spacing w:beforeLines="100" w:after="50" w:line="360" w:lineRule="auto"/>
        <w:ind w:left="0"/>
        <w:jc w:val="left"/>
      </w:pPr>
      <w:bookmarkStart w:id="79" w:name="rjBIm"/>
      <w:r>
        <w:rPr>
          <w:rFonts w:ascii="宋体" w:hAnsi="Times New Roman" w:eastAsia="宋体"/>
        </w:rPr>
        <w:t>注册tty_driver结构体时内核的解析流程</w:t>
      </w:r>
    </w:p>
    <w:bookmarkEnd w:id="79"/>
    <w:p w14:paraId="51696AE4">
      <w:pPr>
        <w:spacing w:beforeLines="100" w:after="50" w:line="360" w:lineRule="auto"/>
        <w:ind w:left="0"/>
        <w:jc w:val="left"/>
      </w:pPr>
      <w:bookmarkStart w:id="80" w:name="ua392efb4"/>
      <w:bookmarkStart w:id="81" w:name="ufc9d253b"/>
      <w:r>
        <w:rPr>
          <w:rFonts w:ascii="宋体" w:eastAsia="宋体"/>
        </w:rPr>
        <w:drawing>
          <wp:inline distT="0" distB="0" distL="0" distR="0">
            <wp:extent cx="5147310" cy="35572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733" cy="35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81"/>
    <w:p w14:paraId="29BC3CE2">
      <w:pPr>
        <w:spacing w:beforeLines="100" w:after="50" w:line="360" w:lineRule="auto"/>
        <w:ind w:left="0"/>
        <w:jc w:val="left"/>
      </w:pPr>
      <w:bookmarkStart w:id="82" w:name="uaced6e5f"/>
      <w:r>
        <w:rPr>
          <w:rFonts w:ascii="宋体" w:hAnsi="Times New Roman" w:eastAsia="宋体"/>
          <w:b w:val="0"/>
          <w:i w:val="0"/>
          <w:color w:val="000000"/>
          <w:sz w:val="22"/>
        </w:rPr>
        <w:t>uart_driver结构体里nr表示支持的串口个数，每一个串口都分配一个uart_state。（上面那个uart_driver是我们写驱动时需要构建的uart_driver，现在这个是我们构建好的那个uart_driver结构体注册到上面以后的样子，多了这个uart_driver对应的tty_driver 以及为uart_driver的每个串口分配的state）</w:t>
      </w:r>
    </w:p>
    <w:bookmarkEnd w:id="82"/>
    <w:p w14:paraId="16DD974D">
      <w:pPr>
        <w:spacing w:beforeLines="100" w:after="50" w:line="360" w:lineRule="auto"/>
        <w:ind w:left="0"/>
        <w:jc w:val="left"/>
      </w:pPr>
      <w:bookmarkStart w:id="83" w:name="ua62c800b"/>
      <w:bookmarkStart w:id="84" w:name="u6352da9e"/>
      <w:r>
        <w:rPr>
          <w:rFonts w:ascii="宋体" w:eastAsia="宋体"/>
        </w:rPr>
        <w:drawing>
          <wp:inline distT="0" distB="0" distL="0" distR="0">
            <wp:extent cx="5655310" cy="25107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734" cy="25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4"/>
    <w:p w14:paraId="624B12D9">
      <w:pPr>
        <w:spacing w:beforeLines="100" w:after="50" w:line="360" w:lineRule="auto"/>
        <w:ind w:left="0"/>
        <w:jc w:val="left"/>
      </w:pPr>
      <w:bookmarkStart w:id="85" w:name="u6fcdc68d"/>
      <w:r>
        <w:rPr>
          <w:rFonts w:ascii="宋体" w:hAnsi="Times New Roman" w:eastAsia="宋体"/>
          <w:b w:val="0"/>
          <w:i w:val="0"/>
          <w:color w:val="000000"/>
          <w:sz w:val="22"/>
        </w:rPr>
        <w:t>tty_driver也是为每个串口都分配一个cdev指针（包含fops结构体），tty指针，tty_port指针 和 termios指针（包含波特率设置数据位停止位校验位等信息）。这个tty_port指针分别指向uart_driver中的state结构体里的port成员。</w:t>
      </w:r>
    </w:p>
    <w:bookmarkEnd w:id="85"/>
    <w:p w14:paraId="04D322E6">
      <w:pPr>
        <w:spacing w:beforeLines="100" w:after="50" w:line="360" w:lineRule="auto"/>
        <w:ind w:left="0"/>
        <w:jc w:val="left"/>
      </w:pPr>
      <w:bookmarkStart w:id="86" w:name="u4fefda3c"/>
      <w:bookmarkStart w:id="87" w:name="u735ba146"/>
      <w:r>
        <w:rPr>
          <w:rFonts w:ascii="宋体" w:eastAsia="宋体"/>
        </w:rPr>
        <w:drawing>
          <wp:inline distT="0" distB="0" distL="0" distR="0">
            <wp:extent cx="5842000" cy="34753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466" cy="35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7"/>
    <w:p w14:paraId="2B35D605">
      <w:pPr>
        <w:spacing w:beforeLines="100" w:after="50" w:line="360" w:lineRule="auto"/>
        <w:ind w:left="0"/>
        <w:jc w:val="left"/>
      </w:pPr>
      <w:bookmarkStart w:id="88" w:name="ud297c970"/>
      <w:r>
        <w:rPr>
          <w:rFonts w:ascii="宋体" w:hAnsi="Times New Roman" w:eastAsia="宋体"/>
          <w:b w:val="0"/>
          <w:i w:val="0"/>
          <w:color w:val="000000"/>
          <w:sz w:val="22"/>
        </w:rPr>
        <w:t>上面说了tty_driver也是为每个串口都了分配一个cdev指针（包含fops结构体），只是分配了但还没设置和注册cdev，那这个fops是什么时候设置给cdev，并且cdev是什么时候注册的呢？</w:t>
      </w:r>
    </w:p>
    <w:bookmarkEnd w:id="88"/>
    <w:p w14:paraId="4443CBD7">
      <w:pPr>
        <w:spacing w:beforeLines="100" w:after="50" w:line="360" w:lineRule="auto"/>
        <w:ind w:left="0"/>
        <w:jc w:val="left"/>
      </w:pPr>
      <w:bookmarkStart w:id="89" w:name="u118a4637"/>
      <w:r>
        <w:rPr>
          <w:rFonts w:ascii="宋体" w:hAnsi="Times New Roman" w:eastAsia="宋体"/>
          <w:b w:val="0"/>
          <w:i w:val="0"/>
          <w:color w:val="000000"/>
          <w:sz w:val="22"/>
        </w:rPr>
        <w:t>是在前面的硬件相关层驱动里给uart_driver注册uart_port时的uart_add_one_port函数里完成的，只有在串口注册时，才设置注册cdev，从而出现/dev/xxx设备节点，应用程序才能open/read/write..这个设备节点</w:t>
      </w:r>
    </w:p>
    <w:bookmarkEnd w:id="89"/>
    <w:p w14:paraId="55E82701">
      <w:pPr>
        <w:spacing w:beforeLines="100" w:after="50" w:line="360" w:lineRule="auto"/>
        <w:ind w:left="0"/>
        <w:jc w:val="left"/>
      </w:pPr>
      <w:bookmarkStart w:id="90" w:name="uff748f16"/>
      <w:r>
        <w:rPr>
          <w:rFonts w:ascii="宋体" w:hAnsi="Times New Roman" w:eastAsia="宋体"/>
          <w:b w:val="0"/>
          <w:i w:val="0"/>
          <w:color w:val="000000"/>
          <w:sz w:val="22"/>
        </w:rPr>
        <w:t>下面就是uart_add_one_port函数的内部调用流程，最终调用到tty_cdev_add函数，里面进行了分配设置注册cdev</w:t>
      </w:r>
    </w:p>
    <w:bookmarkEnd w:id="90"/>
    <w:p w14:paraId="5A3A55B8">
      <w:pPr>
        <w:spacing w:beforeLines="100" w:after="50" w:line="360" w:lineRule="auto"/>
        <w:ind w:left="0"/>
        <w:jc w:val="left"/>
      </w:pPr>
      <w:bookmarkStart w:id="91" w:name="u31114ba7"/>
      <w:bookmarkStart w:id="92" w:name="u8650318f"/>
      <w:r>
        <w:rPr>
          <w:rFonts w:ascii="宋体" w:eastAsia="宋体"/>
        </w:rPr>
        <w:drawing>
          <wp:inline distT="0" distB="0" distL="0" distR="0">
            <wp:extent cx="4250055" cy="15030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267" cy="15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2"/>
    <w:p w14:paraId="4EEB511B">
      <w:pPr>
        <w:spacing w:beforeLines="100" w:after="50" w:line="360" w:lineRule="auto"/>
        <w:ind w:left="0"/>
        <w:jc w:val="left"/>
      </w:pPr>
      <w:bookmarkStart w:id="93" w:name="ueb61e358"/>
      <w:bookmarkStart w:id="94" w:name="u3b11e4e3"/>
      <w:r>
        <w:rPr>
          <w:rFonts w:ascii="宋体" w:eastAsia="宋体"/>
        </w:rPr>
        <w:drawing>
          <wp:inline distT="0" distB="0" distL="0" distR="0">
            <wp:extent cx="4690110" cy="144716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144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4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D7F9FE59"/>
    <w:multiLevelType w:val="multilevel"/>
    <w:tmpl w:val="D7F9FE5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nsid w:val="DCBA6B53"/>
    <w:multiLevelType w:val="multilevel"/>
    <w:tmpl w:val="DCBA6B53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7">
    <w:nsid w:val="F4B5D9F5"/>
    <w:multiLevelType w:val="multilevel"/>
    <w:tmpl w:val="F4B5D9F5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nsid w:val="0248C179"/>
    <w:multiLevelType w:val="multilevel"/>
    <w:tmpl w:val="0248C179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nsid w:val="2470EC97"/>
    <w:multiLevelType w:val="multilevel"/>
    <w:tmpl w:val="2470EC97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2">
    <w:nsid w:val="25B654F3"/>
    <w:multiLevelType w:val="multilevel"/>
    <w:tmpl w:val="25B654F3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3">
    <w:nsid w:val="2A8F537B"/>
    <w:multiLevelType w:val="multilevel"/>
    <w:tmpl w:val="2A8F537B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4">
    <w:nsid w:val="4D4DC07F"/>
    <w:multiLevelType w:val="multilevel"/>
    <w:tmpl w:val="4D4DC07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nsid w:val="59ADCABA"/>
    <w:multiLevelType w:val="multilevel"/>
    <w:tmpl w:val="59ADCABA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6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40A022E"/>
    <w:rsid w:val="7C0162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1429</Words>
  <Characters>2427</Characters>
  <TotalTime>1</TotalTime>
  <ScaleCrop>false</ScaleCrop>
  <LinksUpToDate>false</LinksUpToDate>
  <CharactersWithSpaces>2469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2026-03-25T23:07:56Z</dcterms:created>
  <dc:creator>Administrator</dc:creator>
  <cp:lastModifiedBy>WPS_1591317966</cp:lastModifiedBy>
  <dcterms:modified xsi:type="dcterms:W3CDTF">2026-03-25T23:09:35Z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3AA72ED7629948F7B0E87A1553AB0AB7_13</vt:lpwstr>
  </property>
</Properties>
</file>