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E217" w14:textId="00EEBF0B" w:rsidR="00461EFA" w:rsidRPr="00461EFA" w:rsidRDefault="00461EFA" w:rsidP="00461EFA">
      <w:pPr>
        <w:spacing w:line="240" w:lineRule="auto"/>
        <w:jc w:val="center"/>
        <w:rPr>
          <w:rFonts w:ascii="Garamond" w:hAnsi="Garamond"/>
          <w:sz w:val="48"/>
          <w:szCs w:val="48"/>
        </w:rPr>
      </w:pPr>
      <w:r w:rsidRPr="00461EFA">
        <w:rPr>
          <w:rFonts w:ascii="Garamond" w:hAnsi="Garamond"/>
          <w:sz w:val="48"/>
          <w:szCs w:val="48"/>
        </w:rPr>
        <w:t>ILLYA GRYTSYK</w:t>
      </w:r>
    </w:p>
    <w:p w14:paraId="1D322D6B" w14:textId="21A1C0FC" w:rsidR="00461EFA" w:rsidRPr="00461EFA" w:rsidRDefault="00EF4273" w:rsidP="00461EFA">
      <w:pPr>
        <w:spacing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Gestor de proyectos - Vendedor/consultor - Programador </w:t>
      </w:r>
    </w:p>
    <w:p w14:paraId="290525D5" w14:textId="2606E6CB" w:rsidR="00461EFA" w:rsidRDefault="00461EFA" w:rsidP="00461EFA">
      <w:pPr>
        <w:spacing w:line="240" w:lineRule="auto"/>
        <w:jc w:val="center"/>
        <w:rPr>
          <w:rFonts w:ascii="Garamond" w:hAnsi="Garamond"/>
        </w:rPr>
      </w:pPr>
      <w:r w:rsidRPr="00461EFA">
        <w:rPr>
          <w:rFonts w:ascii="Garamond" w:hAnsi="Garamond"/>
        </w:rPr>
        <w:t xml:space="preserve">Mar del Plata, Buenos Aires </w:t>
      </w:r>
      <w:r w:rsidR="00EF4273">
        <w:rPr>
          <w:rFonts w:ascii="Garamond" w:hAnsi="Garamond"/>
        </w:rPr>
        <w:t xml:space="preserve">- </w:t>
      </w:r>
      <w:hyperlink r:id="rId6" w:history="1">
        <w:r w:rsidR="00C71080" w:rsidRPr="00A37462">
          <w:rPr>
            <w:rStyle w:val="Hipervnculo"/>
            <w:rFonts w:ascii="Garamond" w:hAnsi="Garamond"/>
          </w:rPr>
          <w:t>illyagrytsyk@proton.me</w:t>
        </w:r>
      </w:hyperlink>
      <w:r w:rsidR="00C71080">
        <w:rPr>
          <w:rFonts w:ascii="Garamond" w:hAnsi="Garamond"/>
        </w:rPr>
        <w:t xml:space="preserve"> -</w:t>
      </w:r>
      <w:r w:rsidR="00C71080" w:rsidRPr="00461EFA">
        <w:rPr>
          <w:rFonts w:ascii="Garamond" w:hAnsi="Garamond"/>
        </w:rPr>
        <w:t xml:space="preserve"> linkedin.com</w:t>
      </w:r>
      <w:r w:rsidRPr="00461EFA">
        <w:rPr>
          <w:rFonts w:ascii="Garamond" w:hAnsi="Garamond"/>
        </w:rPr>
        <w:t>/in/</w:t>
      </w:r>
      <w:proofErr w:type="spellStart"/>
      <w:r w:rsidRPr="00461EFA">
        <w:rPr>
          <w:rFonts w:ascii="Garamond" w:hAnsi="Garamond"/>
        </w:rPr>
        <w:t>illya-grytsyk</w:t>
      </w:r>
      <w:proofErr w:type="spellEnd"/>
    </w:p>
    <w:p w14:paraId="1C3A88AE" w14:textId="0C9A36B5" w:rsidR="00C71080" w:rsidRPr="00461EFA" w:rsidRDefault="00C71080" w:rsidP="00461EFA">
      <w:pPr>
        <w:spacing w:line="240" w:lineRule="auto"/>
        <w:jc w:val="center"/>
        <w:rPr>
          <w:rFonts w:ascii="Garamond" w:hAnsi="Garamond"/>
        </w:rPr>
      </w:pPr>
      <w:r w:rsidRPr="00461EFA">
        <w:rPr>
          <w:rFonts w:ascii="Garamond" w:hAnsi="Garamond"/>
        </w:rPr>
        <w:t>+54 9 11 2406 3009</w:t>
      </w:r>
    </w:p>
    <w:p w14:paraId="45892C8D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661D93D0" w14:textId="71D0D395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PERFIL PROFESIONAL</w:t>
      </w:r>
    </w:p>
    <w:p w14:paraId="719D1774" w14:textId="5C91C0D4" w:rsidR="003E5213" w:rsidRDefault="00EF4273" w:rsidP="00461EFA">
      <w:pPr>
        <w:spacing w:line="240" w:lineRule="auto"/>
        <w:rPr>
          <w:rFonts w:ascii="Garamond" w:hAnsi="Garamond"/>
        </w:rPr>
      </w:pPr>
      <w:r>
        <w:rPr>
          <w:rFonts w:ascii="Garamond" w:hAnsi="Garamond"/>
        </w:rPr>
        <w:t>Mi</w:t>
      </w:r>
      <w:r w:rsidR="003E5213">
        <w:rPr>
          <w:rFonts w:ascii="Garamond" w:hAnsi="Garamond"/>
        </w:rPr>
        <w:t xml:space="preserve"> </w:t>
      </w:r>
      <w:r w:rsidR="00461EFA" w:rsidRPr="00461EFA">
        <w:rPr>
          <w:rFonts w:ascii="Garamond" w:hAnsi="Garamond"/>
        </w:rPr>
        <w:t xml:space="preserve">formación </w:t>
      </w:r>
      <w:r>
        <w:rPr>
          <w:rFonts w:ascii="Garamond" w:hAnsi="Garamond"/>
        </w:rPr>
        <w:t xml:space="preserve">es </w:t>
      </w:r>
      <w:r w:rsidR="00461EFA" w:rsidRPr="00461EFA">
        <w:rPr>
          <w:rFonts w:ascii="Garamond" w:hAnsi="Garamond"/>
        </w:rPr>
        <w:t>autodidacta</w:t>
      </w:r>
      <w:r w:rsidR="00C71080">
        <w:rPr>
          <w:rFonts w:ascii="Garamond" w:hAnsi="Garamond"/>
        </w:rPr>
        <w:t>,</w:t>
      </w:r>
      <w:r w:rsidR="00461EFA" w:rsidRPr="00461EFA">
        <w:rPr>
          <w:rFonts w:ascii="Garamond" w:hAnsi="Garamond"/>
        </w:rPr>
        <w:t xml:space="preserve"> en diseño</w:t>
      </w:r>
      <w:r w:rsidR="003E5213">
        <w:rPr>
          <w:rFonts w:ascii="Garamond" w:hAnsi="Garamond"/>
        </w:rPr>
        <w:t xml:space="preserve"> y programación</w:t>
      </w:r>
      <w:r w:rsidR="00C71080">
        <w:rPr>
          <w:rFonts w:ascii="Garamond" w:hAnsi="Garamond"/>
        </w:rPr>
        <w:t>. T</w:t>
      </w:r>
      <w:r>
        <w:rPr>
          <w:rFonts w:ascii="Garamond" w:hAnsi="Garamond"/>
        </w:rPr>
        <w:t xml:space="preserve">engo </w:t>
      </w:r>
      <w:r w:rsidR="00461EFA" w:rsidRPr="00461EFA">
        <w:rPr>
          <w:rFonts w:ascii="Garamond" w:hAnsi="Garamond"/>
        </w:rPr>
        <w:t>experiencia en ventas</w:t>
      </w:r>
      <w:r w:rsidR="003E5213">
        <w:rPr>
          <w:rFonts w:ascii="Garamond" w:hAnsi="Garamond"/>
        </w:rPr>
        <w:t>.</w:t>
      </w:r>
      <w:r w:rsidR="00461EFA" w:rsidRPr="00461EFA">
        <w:rPr>
          <w:rFonts w:ascii="Garamond" w:hAnsi="Garamond"/>
        </w:rPr>
        <w:t xml:space="preserve"> </w:t>
      </w:r>
      <w:r w:rsidR="003E5213">
        <w:rPr>
          <w:rFonts w:ascii="Garamond" w:hAnsi="Garamond"/>
        </w:rPr>
        <w:t>C</w:t>
      </w:r>
      <w:r w:rsidR="003E5213" w:rsidRPr="00461EFA">
        <w:rPr>
          <w:rFonts w:ascii="Garamond" w:hAnsi="Garamond"/>
        </w:rPr>
        <w:t>oordino</w:t>
      </w:r>
      <w:r w:rsidR="003E5213">
        <w:rPr>
          <w:rFonts w:ascii="Garamond" w:hAnsi="Garamond"/>
        </w:rPr>
        <w:t xml:space="preserve"> con perfiles profesionales técnicos y creativos</w:t>
      </w:r>
      <w:r w:rsidR="00461EFA" w:rsidRPr="00461EFA">
        <w:rPr>
          <w:rFonts w:ascii="Garamond" w:hAnsi="Garamond"/>
        </w:rPr>
        <w:t xml:space="preserve"> </w:t>
      </w:r>
      <w:r w:rsidR="003E5213">
        <w:rPr>
          <w:rFonts w:ascii="Garamond" w:hAnsi="Garamond"/>
        </w:rPr>
        <w:t>que gestiona</w:t>
      </w:r>
      <w:r w:rsidR="00C71080">
        <w:rPr>
          <w:rFonts w:ascii="Garamond" w:hAnsi="Garamond"/>
        </w:rPr>
        <w:t xml:space="preserve">n </w:t>
      </w:r>
      <w:proofErr w:type="spellStart"/>
      <w:r w:rsidR="00461EFA" w:rsidRPr="00461EFA">
        <w:rPr>
          <w:rFonts w:ascii="Garamond" w:hAnsi="Garamond"/>
        </w:rPr>
        <w:t>estrategia</w:t>
      </w:r>
      <w:r w:rsidR="00C71080">
        <w:rPr>
          <w:rFonts w:ascii="Garamond" w:hAnsi="Garamond"/>
        </w:rPr>
        <w:t>n</w:t>
      </w:r>
      <w:proofErr w:type="spellEnd"/>
      <w:r w:rsidR="00461EFA" w:rsidRPr="00461EFA">
        <w:rPr>
          <w:rFonts w:ascii="Garamond" w:hAnsi="Garamond"/>
        </w:rPr>
        <w:t xml:space="preserve"> </w:t>
      </w:r>
      <w:proofErr w:type="spellStart"/>
      <w:r w:rsidR="00461EFA" w:rsidRPr="003E5213">
        <w:rPr>
          <w:rFonts w:ascii="Garamond" w:hAnsi="Garamond"/>
          <w:i/>
          <w:iCs/>
        </w:rPr>
        <w:t>go-to-market</w:t>
      </w:r>
      <w:proofErr w:type="spellEnd"/>
      <w:r w:rsidR="003E5213">
        <w:rPr>
          <w:rFonts w:ascii="Garamond" w:hAnsi="Garamond"/>
        </w:rPr>
        <w:t xml:space="preserve">.   </w:t>
      </w:r>
    </w:p>
    <w:p w14:paraId="17BC8FEC" w14:textId="44CFC09C" w:rsidR="00461EFA" w:rsidRPr="00461EFA" w:rsidRDefault="003E5213" w:rsidP="00461EFA">
      <w:pPr>
        <w:spacing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Reviso </w:t>
      </w:r>
      <w:r w:rsidR="00C71080">
        <w:rPr>
          <w:rFonts w:ascii="Garamond" w:hAnsi="Garamond"/>
        </w:rPr>
        <w:t xml:space="preserve">y lanzo </w:t>
      </w:r>
      <w:r>
        <w:rPr>
          <w:rFonts w:ascii="Garamond" w:hAnsi="Garamond"/>
        </w:rPr>
        <w:t>todo el c</w:t>
      </w:r>
      <w:r w:rsidR="00461EFA" w:rsidRPr="00461EFA">
        <w:rPr>
          <w:rFonts w:ascii="Garamond" w:hAnsi="Garamond"/>
        </w:rPr>
        <w:t>iclo de venta</w:t>
      </w:r>
      <w:r>
        <w:rPr>
          <w:rFonts w:ascii="Garamond" w:hAnsi="Garamond"/>
        </w:rPr>
        <w:t xml:space="preserve"> del cliente con foco en entrega de valor y consultoría: d</w:t>
      </w:r>
      <w:r w:rsidR="00461EFA" w:rsidRPr="00461EFA">
        <w:rPr>
          <w:rFonts w:ascii="Garamond" w:hAnsi="Garamond"/>
        </w:rPr>
        <w:t>etección del ICP</w:t>
      </w:r>
      <w:r>
        <w:rPr>
          <w:rFonts w:ascii="Garamond" w:hAnsi="Garamond"/>
        </w:rPr>
        <w:t xml:space="preserve"> o el perfil ideal del cliente,</w:t>
      </w:r>
      <w:r w:rsidR="00C71080">
        <w:rPr>
          <w:rFonts w:ascii="Garamond" w:hAnsi="Garamond"/>
        </w:rPr>
        <w:t xml:space="preserve"> su nivel de conocimiento del problema,</w:t>
      </w:r>
      <w:r>
        <w:rPr>
          <w:rFonts w:ascii="Garamond" w:hAnsi="Garamond"/>
        </w:rPr>
        <w:t xml:space="preserve"> primer contacto, seguimiento y</w:t>
      </w:r>
      <w:r w:rsidR="00461EFA" w:rsidRPr="00461EFA">
        <w:rPr>
          <w:rFonts w:ascii="Garamond" w:hAnsi="Garamond"/>
        </w:rPr>
        <w:t xml:space="preserve"> cierre. Exploro soluciones, construyo relaciones y ejecuto de forma metódica. Disfruto mucho hablar con las personas</w:t>
      </w:r>
      <w:r>
        <w:rPr>
          <w:rFonts w:ascii="Garamond" w:hAnsi="Garamond"/>
        </w:rPr>
        <w:t xml:space="preserve">, </w:t>
      </w:r>
      <w:r w:rsidR="00C71080">
        <w:rPr>
          <w:rFonts w:ascii="Garamond" w:hAnsi="Garamond"/>
        </w:rPr>
        <w:t xml:space="preserve">sean </w:t>
      </w:r>
      <w:r>
        <w:rPr>
          <w:rFonts w:ascii="Garamond" w:hAnsi="Garamond"/>
        </w:rPr>
        <w:t>clientes, proveedores</w:t>
      </w:r>
      <w:r w:rsidR="00C71080">
        <w:rPr>
          <w:rFonts w:ascii="Garamond" w:hAnsi="Garamond"/>
        </w:rPr>
        <w:t>,</w:t>
      </w:r>
      <w:r>
        <w:rPr>
          <w:rFonts w:ascii="Garamond" w:hAnsi="Garamond"/>
        </w:rPr>
        <w:t xml:space="preserve"> socios comerciales, técnicos o creativos. </w:t>
      </w:r>
    </w:p>
    <w:p w14:paraId="57D39CE4" w14:textId="77777777" w:rsidR="00461EFA" w:rsidRDefault="00461EFA" w:rsidP="00461EFA">
      <w:pPr>
        <w:spacing w:line="240" w:lineRule="auto"/>
        <w:rPr>
          <w:rFonts w:ascii="Garamond" w:hAnsi="Garamond"/>
        </w:rPr>
      </w:pPr>
    </w:p>
    <w:p w14:paraId="18C1D604" w14:textId="7351F329" w:rsidR="00461EFA" w:rsidRPr="00C71080" w:rsidRDefault="00461EFA" w:rsidP="00461EFA">
      <w:pPr>
        <w:spacing w:line="240" w:lineRule="auto"/>
        <w:rPr>
          <w:rFonts w:ascii="Garamond" w:hAnsi="Garamond"/>
          <w:b/>
          <w:bCs/>
          <w:sz w:val="28"/>
          <w:szCs w:val="28"/>
        </w:rPr>
      </w:pPr>
      <w:r w:rsidRPr="00EF4273">
        <w:rPr>
          <w:rFonts w:ascii="Garamond" w:hAnsi="Garamond"/>
          <w:b/>
          <w:bCs/>
          <w:sz w:val="28"/>
          <w:szCs w:val="28"/>
        </w:rPr>
        <w:t>EXPERIENCIA RELEVANTE</w:t>
      </w:r>
    </w:p>
    <w:p w14:paraId="5F3C1784" w14:textId="2D1D0C0A" w:rsidR="00461EFA" w:rsidRPr="00EF4273" w:rsidRDefault="00461EFA" w:rsidP="00461EFA">
      <w:pPr>
        <w:spacing w:line="240" w:lineRule="auto"/>
        <w:rPr>
          <w:rFonts w:ascii="Garamond" w:hAnsi="Garamond"/>
          <w:b/>
          <w:bCs/>
        </w:rPr>
      </w:pPr>
      <w:r w:rsidRPr="00EF4273">
        <w:rPr>
          <w:rFonts w:ascii="Garamond" w:hAnsi="Garamond"/>
          <w:b/>
          <w:bCs/>
        </w:rPr>
        <w:t xml:space="preserve">The Brand Crew — Agencia Creativa &amp; </w:t>
      </w:r>
      <w:proofErr w:type="spellStart"/>
      <w:r w:rsidRPr="00EF4273">
        <w:rPr>
          <w:rFonts w:ascii="Garamond" w:hAnsi="Garamond"/>
          <w:b/>
          <w:bCs/>
        </w:rPr>
        <w:t>Growth</w:t>
      </w:r>
      <w:proofErr w:type="spellEnd"/>
      <w:r w:rsidRPr="00EF4273">
        <w:rPr>
          <w:rFonts w:ascii="Garamond" w:hAnsi="Garamond"/>
          <w:b/>
          <w:bCs/>
        </w:rPr>
        <w:t xml:space="preserve"> Partner</w:t>
      </w:r>
    </w:p>
    <w:p w14:paraId="1BD25560" w14:textId="29EA6BCC" w:rsidR="00461EFA" w:rsidRPr="00C71080" w:rsidRDefault="00461EFA" w:rsidP="00461EFA">
      <w:pPr>
        <w:spacing w:line="240" w:lineRule="auto"/>
        <w:rPr>
          <w:rFonts w:ascii="Garamond" w:hAnsi="Garamond"/>
          <w:i/>
          <w:iCs/>
        </w:rPr>
      </w:pPr>
      <w:r w:rsidRPr="00C71080">
        <w:rPr>
          <w:rFonts w:ascii="Garamond" w:hAnsi="Garamond"/>
          <w:i/>
          <w:iCs/>
        </w:rPr>
        <w:t>Mar del Plata, Argentina | 2026 - Presente</w:t>
      </w:r>
    </w:p>
    <w:p w14:paraId="6F220450" w14:textId="3FA0BFE5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Diseñé y desarrollé </w:t>
      </w:r>
      <w:proofErr w:type="spellStart"/>
      <w:r w:rsidRPr="00C71080">
        <w:rPr>
          <w:rFonts w:ascii="Garamond" w:hAnsi="Garamond"/>
          <w:i/>
          <w:iCs/>
        </w:rPr>
        <w:t>thebrandcrew.lat</w:t>
      </w:r>
      <w:proofErr w:type="spellEnd"/>
      <w:r w:rsidRPr="00461EFA">
        <w:rPr>
          <w:rFonts w:ascii="Garamond" w:hAnsi="Garamond"/>
        </w:rPr>
        <w:t xml:space="preserve">, </w:t>
      </w:r>
      <w:r w:rsidR="00C71080">
        <w:rPr>
          <w:rFonts w:ascii="Garamond" w:hAnsi="Garamond"/>
        </w:rPr>
        <w:t xml:space="preserve">página web </w:t>
      </w:r>
      <w:r w:rsidRPr="00461EFA">
        <w:rPr>
          <w:rFonts w:ascii="Garamond" w:hAnsi="Garamond"/>
        </w:rPr>
        <w:t xml:space="preserve">de </w:t>
      </w:r>
      <w:r w:rsidR="00C71080">
        <w:rPr>
          <w:rFonts w:ascii="Garamond" w:hAnsi="Garamond"/>
        </w:rPr>
        <w:t>una</w:t>
      </w:r>
      <w:r w:rsidRPr="00461EFA">
        <w:rPr>
          <w:rFonts w:ascii="Garamond" w:hAnsi="Garamond"/>
        </w:rPr>
        <w:t xml:space="preserve"> agencia creativa </w:t>
      </w:r>
      <w:r w:rsidR="00C71080">
        <w:rPr>
          <w:rFonts w:ascii="Garamond" w:hAnsi="Garamond"/>
        </w:rPr>
        <w:t>que</w:t>
      </w:r>
      <w:r w:rsidRPr="00461EFA">
        <w:rPr>
          <w:rFonts w:ascii="Garamond" w:hAnsi="Garamond"/>
        </w:rPr>
        <w:t xml:space="preserve"> </w:t>
      </w:r>
      <w:r w:rsidR="00C71080">
        <w:rPr>
          <w:rFonts w:ascii="Garamond" w:hAnsi="Garamond"/>
        </w:rPr>
        <w:t xml:space="preserve">vende </w:t>
      </w:r>
      <w:r w:rsidRPr="00461EFA">
        <w:rPr>
          <w:rFonts w:ascii="Garamond" w:hAnsi="Garamond"/>
        </w:rPr>
        <w:t xml:space="preserve">páginas web </w:t>
      </w:r>
      <w:r w:rsidR="00C71080">
        <w:rPr>
          <w:rFonts w:ascii="Garamond" w:hAnsi="Garamond"/>
        </w:rPr>
        <w:t>a comercios que puedan encontrarse en internet.</w:t>
      </w:r>
    </w:p>
    <w:p w14:paraId="070C52FF" w14:textId="03F97A08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Implementé diseño UI/UX con </w:t>
      </w:r>
      <w:r w:rsidR="00EF4273">
        <w:rPr>
          <w:rFonts w:ascii="Garamond" w:hAnsi="Garamond"/>
        </w:rPr>
        <w:t>colores de última tecnología (</w:t>
      </w:r>
      <w:r w:rsidRPr="00461EFA">
        <w:rPr>
          <w:rFonts w:ascii="Garamond" w:hAnsi="Garamond"/>
        </w:rPr>
        <w:t>OKLCH</w:t>
      </w:r>
      <w:r w:rsidR="00EF4273">
        <w:rPr>
          <w:rFonts w:ascii="Garamond" w:hAnsi="Garamond"/>
        </w:rPr>
        <w:t>)</w:t>
      </w:r>
      <w:r w:rsidRPr="00461EFA">
        <w:rPr>
          <w:rFonts w:ascii="Garamond" w:hAnsi="Garamond"/>
        </w:rPr>
        <w:t xml:space="preserve">, </w:t>
      </w:r>
      <w:proofErr w:type="spellStart"/>
      <w:r w:rsidRPr="00461EFA">
        <w:rPr>
          <w:rFonts w:ascii="Garamond" w:hAnsi="Garamond"/>
        </w:rPr>
        <w:t>glassmorfismo</w:t>
      </w:r>
      <w:proofErr w:type="spellEnd"/>
      <w:r w:rsidRPr="00461EFA">
        <w:rPr>
          <w:rFonts w:ascii="Garamond" w:hAnsi="Garamond"/>
        </w:rPr>
        <w:t xml:space="preserve">, y animaciones </w:t>
      </w:r>
      <w:r w:rsidR="00EF4273">
        <w:rPr>
          <w:rFonts w:ascii="Garamond" w:hAnsi="Garamond"/>
        </w:rPr>
        <w:t xml:space="preserve">de navegador </w:t>
      </w:r>
      <w:r w:rsidRPr="00461EFA">
        <w:rPr>
          <w:rFonts w:ascii="Garamond" w:hAnsi="Garamond"/>
        </w:rPr>
        <w:t>nativas</w:t>
      </w:r>
      <w:r w:rsidR="00EF4273">
        <w:rPr>
          <w:rFonts w:ascii="Garamond" w:hAnsi="Garamond"/>
        </w:rPr>
        <w:t xml:space="preserve"> (CSS y HTML)</w:t>
      </w:r>
    </w:p>
    <w:p w14:paraId="5CD8734E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- Creé sistemas de diseño completos: tokens CSS 3-layer, componentes, y documentación</w:t>
      </w:r>
    </w:p>
    <w:p w14:paraId="6912D60E" w14:textId="53FD36F7" w:rsid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- Implementé accesibilidad WCAG 2.2 Level AA con auditoría automatizada</w:t>
      </w:r>
      <w:r w:rsidR="00EF4273">
        <w:rPr>
          <w:rFonts w:ascii="Garamond" w:hAnsi="Garamond"/>
        </w:rPr>
        <w:t xml:space="preserve"> (para personas con discapacidad cognitiva y neurodivergentes)</w:t>
      </w:r>
    </w:p>
    <w:p w14:paraId="114AEFBD" w14:textId="77777777" w:rsidR="00EF4273" w:rsidRPr="00461EFA" w:rsidRDefault="00EF4273" w:rsidP="00461EFA">
      <w:pPr>
        <w:spacing w:line="240" w:lineRule="auto"/>
        <w:rPr>
          <w:rFonts w:ascii="Garamond" w:hAnsi="Garamond"/>
        </w:rPr>
      </w:pPr>
    </w:p>
    <w:p w14:paraId="12AABC8B" w14:textId="6C36CA4A" w:rsidR="00461EFA" w:rsidRPr="00EF4273" w:rsidRDefault="00461EFA" w:rsidP="00461EFA">
      <w:pPr>
        <w:spacing w:line="240" w:lineRule="auto"/>
        <w:rPr>
          <w:rFonts w:ascii="Garamond" w:hAnsi="Garamond"/>
          <w:b/>
          <w:bCs/>
        </w:rPr>
      </w:pPr>
      <w:r w:rsidRPr="00EF4273">
        <w:rPr>
          <w:rFonts w:ascii="Garamond" w:hAnsi="Garamond"/>
          <w:b/>
          <w:bCs/>
        </w:rPr>
        <w:t>AI Trainer – Spanish Writer | Scale AI</w:t>
      </w:r>
    </w:p>
    <w:p w14:paraId="68ED8D02" w14:textId="21364D59" w:rsidR="00461EFA" w:rsidRPr="00C71080" w:rsidRDefault="00461EFA" w:rsidP="00461EFA">
      <w:pPr>
        <w:spacing w:line="240" w:lineRule="auto"/>
        <w:rPr>
          <w:rFonts w:ascii="Garamond" w:hAnsi="Garamond"/>
          <w:i/>
          <w:iCs/>
        </w:rPr>
      </w:pPr>
      <w:r w:rsidRPr="00C71080">
        <w:rPr>
          <w:rFonts w:ascii="Garamond" w:hAnsi="Garamond"/>
          <w:i/>
          <w:iCs/>
        </w:rPr>
        <w:t xml:space="preserve">Abril 2024 – </w:t>
      </w:r>
      <w:r w:rsidR="003E5213" w:rsidRPr="00C71080">
        <w:rPr>
          <w:rFonts w:ascii="Garamond" w:hAnsi="Garamond"/>
          <w:i/>
          <w:iCs/>
        </w:rPr>
        <w:t>febrero</w:t>
      </w:r>
      <w:r w:rsidRPr="00C71080">
        <w:rPr>
          <w:rFonts w:ascii="Garamond" w:hAnsi="Garamond"/>
          <w:i/>
          <w:iCs/>
        </w:rPr>
        <w:t xml:space="preserve"> 2026 · Remoto</w:t>
      </w:r>
    </w:p>
    <w:p w14:paraId="43504F10" w14:textId="4D2AAEEE" w:rsidR="00461EFA" w:rsidRPr="00461EFA" w:rsidRDefault="002C4C8C" w:rsidP="00461EFA">
      <w:pPr>
        <w:spacing w:line="240" w:lineRule="auto"/>
        <w:rPr>
          <w:rFonts w:ascii="Garamond" w:hAnsi="Garamond"/>
        </w:rPr>
      </w:pPr>
      <w:r>
        <w:rPr>
          <w:rFonts w:ascii="Garamond" w:hAnsi="Garamond"/>
        </w:rPr>
        <w:t>-</w:t>
      </w:r>
      <w:r w:rsidRPr="002C4C8C">
        <w:rPr>
          <w:rFonts w:ascii="Garamond" w:hAnsi="Garamond"/>
        </w:rPr>
        <w:t>Evalué conversaciones, en distintos escenarios, entre usuario y LLM de los principales laboratorios (</w:t>
      </w:r>
      <w:proofErr w:type="spellStart"/>
      <w:r w:rsidRPr="002C4C8C">
        <w:rPr>
          <w:rFonts w:ascii="Garamond" w:hAnsi="Garamond"/>
        </w:rPr>
        <w:t>OpenAI</w:t>
      </w:r>
      <w:proofErr w:type="spellEnd"/>
      <w:r w:rsidRPr="002C4C8C">
        <w:rPr>
          <w:rFonts w:ascii="Garamond" w:hAnsi="Garamond"/>
        </w:rPr>
        <w:t xml:space="preserve">, Google, </w:t>
      </w:r>
      <w:proofErr w:type="spellStart"/>
      <w:r w:rsidRPr="002C4C8C">
        <w:rPr>
          <w:rFonts w:ascii="Garamond" w:hAnsi="Garamond"/>
        </w:rPr>
        <w:t>Anthropic</w:t>
      </w:r>
      <w:proofErr w:type="spellEnd"/>
      <w:r w:rsidRPr="002C4C8C">
        <w:rPr>
          <w:rFonts w:ascii="Garamond" w:hAnsi="Garamond"/>
        </w:rPr>
        <w:t>) Expuse respuestas erróneas bajo mi criterio como escaso sustento fáctico o seguimiento de instrucciones de la IA para mejorar el tono y adecuación cultural al español latinoamericano, haciendo aportes de gran importancia en la reducción de sesgos.</w:t>
      </w:r>
    </w:p>
    <w:p w14:paraId="71E5092A" w14:textId="77777777" w:rsidR="00C71080" w:rsidRDefault="00C71080" w:rsidP="00461EFA">
      <w:pPr>
        <w:spacing w:line="240" w:lineRule="auto"/>
        <w:rPr>
          <w:rFonts w:ascii="Garamond" w:hAnsi="Garamond"/>
          <w:b/>
          <w:bCs/>
        </w:rPr>
      </w:pPr>
    </w:p>
    <w:p w14:paraId="09CA2FE5" w14:textId="77777777" w:rsidR="00C71080" w:rsidRDefault="00C71080" w:rsidP="00461EFA">
      <w:pPr>
        <w:spacing w:line="240" w:lineRule="auto"/>
        <w:rPr>
          <w:rFonts w:ascii="Garamond" w:hAnsi="Garamond"/>
          <w:b/>
          <w:bCs/>
        </w:rPr>
      </w:pPr>
    </w:p>
    <w:p w14:paraId="7DDFAEC9" w14:textId="77777777" w:rsidR="00C71080" w:rsidRDefault="00C71080" w:rsidP="00461EFA">
      <w:pPr>
        <w:spacing w:line="240" w:lineRule="auto"/>
        <w:rPr>
          <w:rFonts w:ascii="Garamond" w:hAnsi="Garamond"/>
          <w:b/>
          <w:bCs/>
        </w:rPr>
      </w:pPr>
    </w:p>
    <w:p w14:paraId="198E2184" w14:textId="77777777" w:rsidR="002C4C8C" w:rsidRDefault="002C4C8C" w:rsidP="00461EFA">
      <w:pPr>
        <w:spacing w:line="240" w:lineRule="auto"/>
        <w:rPr>
          <w:rFonts w:ascii="Garamond" w:hAnsi="Garamond"/>
          <w:b/>
          <w:bCs/>
        </w:rPr>
      </w:pPr>
    </w:p>
    <w:p w14:paraId="7AF5F712" w14:textId="7985B56D" w:rsidR="00461EFA" w:rsidRPr="00EF4273" w:rsidRDefault="00461EFA" w:rsidP="00461EFA">
      <w:pPr>
        <w:spacing w:line="240" w:lineRule="auto"/>
        <w:rPr>
          <w:rFonts w:ascii="Garamond" w:hAnsi="Garamond"/>
          <w:b/>
          <w:bCs/>
        </w:rPr>
      </w:pPr>
      <w:r w:rsidRPr="00EF4273">
        <w:rPr>
          <w:rFonts w:ascii="Garamond" w:hAnsi="Garamond"/>
          <w:b/>
          <w:bCs/>
        </w:rPr>
        <w:lastRenderedPageBreak/>
        <w:t>Co-</w:t>
      </w:r>
      <w:proofErr w:type="spellStart"/>
      <w:r w:rsidRPr="00EF4273">
        <w:rPr>
          <w:rFonts w:ascii="Garamond" w:hAnsi="Garamond"/>
          <w:b/>
          <w:bCs/>
        </w:rPr>
        <w:t>Founder</w:t>
      </w:r>
      <w:proofErr w:type="spellEnd"/>
      <w:r w:rsidRPr="00EF4273">
        <w:rPr>
          <w:rFonts w:ascii="Garamond" w:hAnsi="Garamond"/>
          <w:b/>
          <w:bCs/>
        </w:rPr>
        <w:t xml:space="preserve"> &amp; Project Lead | Nexo-Terra &amp; Pragma</w:t>
      </w:r>
    </w:p>
    <w:p w14:paraId="2CE8C49F" w14:textId="2AD0F90F" w:rsidR="00461EFA" w:rsidRPr="00C71080" w:rsidRDefault="00461EFA" w:rsidP="00461EFA">
      <w:pPr>
        <w:spacing w:line="240" w:lineRule="auto"/>
        <w:rPr>
          <w:rFonts w:ascii="Garamond" w:hAnsi="Garamond"/>
          <w:i/>
          <w:iCs/>
        </w:rPr>
      </w:pPr>
      <w:r w:rsidRPr="00C71080">
        <w:rPr>
          <w:rFonts w:ascii="Garamond" w:hAnsi="Garamond"/>
          <w:i/>
          <w:iCs/>
        </w:rPr>
        <w:t>Diciembre 2025 – Actualidad · Remoto · LATAM</w:t>
      </w:r>
    </w:p>
    <w:p w14:paraId="78CBCCB1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Diseño de estrategia </w:t>
      </w:r>
      <w:proofErr w:type="spellStart"/>
      <w:r w:rsidRPr="00461EFA">
        <w:rPr>
          <w:rFonts w:ascii="Garamond" w:hAnsi="Garamond"/>
        </w:rPr>
        <w:t>go-to-market</w:t>
      </w:r>
      <w:proofErr w:type="spellEnd"/>
      <w:r w:rsidRPr="00461EFA">
        <w:rPr>
          <w:rFonts w:ascii="Garamond" w:hAnsi="Garamond"/>
        </w:rPr>
        <w:t xml:space="preserve"> para centros médicos en LATAM, con foco en digitalización del seguimiento </w:t>
      </w:r>
      <w:proofErr w:type="spellStart"/>
      <w:r w:rsidRPr="00461EFA">
        <w:rPr>
          <w:rFonts w:ascii="Garamond" w:hAnsi="Garamond"/>
        </w:rPr>
        <w:t>post-atención</w:t>
      </w:r>
      <w:proofErr w:type="spellEnd"/>
      <w:r w:rsidRPr="00461EFA">
        <w:rPr>
          <w:rFonts w:ascii="Garamond" w:hAnsi="Garamond"/>
        </w:rPr>
        <w:t xml:space="preserve"> al paciente.</w:t>
      </w:r>
    </w:p>
    <w:p w14:paraId="3D78A6B3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Coordinación de equipo de 3 personas (diseño, DevOps/ciberseguridad, automatización n8n) con </w:t>
      </w:r>
      <w:proofErr w:type="spellStart"/>
      <w:r w:rsidRPr="00461EFA">
        <w:rPr>
          <w:rFonts w:ascii="Garamond" w:hAnsi="Garamond"/>
        </w:rPr>
        <w:t>sprints</w:t>
      </w:r>
      <w:proofErr w:type="spellEnd"/>
      <w:r w:rsidRPr="00461EFA">
        <w:rPr>
          <w:rFonts w:ascii="Garamond" w:hAnsi="Garamond"/>
        </w:rPr>
        <w:t xml:space="preserve"> y objetivos medibles.</w:t>
      </w:r>
    </w:p>
    <w:p w14:paraId="589FF95E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- Captación de socio estratégico vía LinkedIn con seguimiento activo de 3 semanas. Calificación de oportunidades con metodología BANT.</w:t>
      </w:r>
    </w:p>
    <w:p w14:paraId="0C2E6AE9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6BC8255D" w14:textId="6D927950" w:rsidR="00461EFA" w:rsidRPr="00EF4273" w:rsidRDefault="00461EFA" w:rsidP="00461EFA">
      <w:pPr>
        <w:spacing w:line="240" w:lineRule="auto"/>
        <w:rPr>
          <w:rFonts w:ascii="Garamond" w:hAnsi="Garamond"/>
          <w:b/>
          <w:bCs/>
        </w:rPr>
      </w:pPr>
      <w:r w:rsidRPr="00EF4273">
        <w:rPr>
          <w:rFonts w:ascii="Garamond" w:hAnsi="Garamond"/>
          <w:b/>
          <w:bCs/>
        </w:rPr>
        <w:t xml:space="preserve">PM &amp; UX </w:t>
      </w:r>
      <w:proofErr w:type="spellStart"/>
      <w:r w:rsidRPr="00EF4273">
        <w:rPr>
          <w:rFonts w:ascii="Garamond" w:hAnsi="Garamond"/>
          <w:b/>
          <w:bCs/>
        </w:rPr>
        <w:t>Designer</w:t>
      </w:r>
      <w:proofErr w:type="spellEnd"/>
      <w:r w:rsidRPr="00EF4273">
        <w:rPr>
          <w:rFonts w:ascii="Garamond" w:hAnsi="Garamond"/>
          <w:b/>
          <w:bCs/>
        </w:rPr>
        <w:t xml:space="preserve"> | Apple Service (Freelance)</w:t>
      </w:r>
    </w:p>
    <w:p w14:paraId="6F0E9C8F" w14:textId="094157C6" w:rsidR="00461EFA" w:rsidRPr="00C71080" w:rsidRDefault="00461EFA" w:rsidP="00461EFA">
      <w:pPr>
        <w:spacing w:line="240" w:lineRule="auto"/>
        <w:rPr>
          <w:rFonts w:ascii="Garamond" w:hAnsi="Garamond"/>
          <w:i/>
          <w:iCs/>
        </w:rPr>
      </w:pPr>
      <w:r w:rsidRPr="00C71080">
        <w:rPr>
          <w:rFonts w:ascii="Garamond" w:hAnsi="Garamond"/>
          <w:i/>
          <w:iCs/>
        </w:rPr>
        <w:t xml:space="preserve">Marzo 2022 – </w:t>
      </w:r>
      <w:r w:rsidR="003E5213" w:rsidRPr="00C71080">
        <w:rPr>
          <w:rFonts w:ascii="Garamond" w:hAnsi="Garamond"/>
          <w:i/>
          <w:iCs/>
        </w:rPr>
        <w:t>diciembre</w:t>
      </w:r>
      <w:r w:rsidRPr="00C71080">
        <w:rPr>
          <w:rFonts w:ascii="Garamond" w:hAnsi="Garamond"/>
          <w:i/>
          <w:iCs/>
        </w:rPr>
        <w:t xml:space="preserve"> 2025 · Buenos Aires</w:t>
      </w:r>
    </w:p>
    <w:p w14:paraId="1E99027A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Diseño y desarrollo de recorrido virtual inmersivo con fotogrametría, escáner </w:t>
      </w:r>
      <w:proofErr w:type="spellStart"/>
      <w:r w:rsidRPr="00461EFA">
        <w:rPr>
          <w:rFonts w:ascii="Garamond" w:hAnsi="Garamond"/>
        </w:rPr>
        <w:t>LiDAR</w:t>
      </w:r>
      <w:proofErr w:type="spellEnd"/>
      <w:r w:rsidRPr="00461EFA">
        <w:rPr>
          <w:rFonts w:ascii="Garamond" w:hAnsi="Garamond"/>
        </w:rPr>
        <w:t xml:space="preserve"> y programación Three.js/WebGL.</w:t>
      </w:r>
    </w:p>
    <w:p w14:paraId="6F00C4C7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- Coordinación de equipo (diseñador gráfico, fotógrafo) desde el briefing hasta la entrega. Supervisión de UX/UI con criterio de accesibilidad.</w:t>
      </w:r>
    </w:p>
    <w:p w14:paraId="0B8A0AEB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49D1A054" w14:textId="2744EDC5" w:rsidR="00461EFA" w:rsidRPr="00EF4273" w:rsidRDefault="00461EFA" w:rsidP="00461EFA">
      <w:pPr>
        <w:spacing w:line="240" w:lineRule="auto"/>
        <w:rPr>
          <w:rFonts w:ascii="Garamond" w:hAnsi="Garamond"/>
          <w:b/>
          <w:bCs/>
        </w:rPr>
      </w:pPr>
      <w:proofErr w:type="spellStart"/>
      <w:proofErr w:type="gramStart"/>
      <w:r w:rsidRPr="00EF4273">
        <w:rPr>
          <w:rFonts w:ascii="Garamond" w:hAnsi="Garamond"/>
          <w:b/>
          <w:bCs/>
        </w:rPr>
        <w:t>Community</w:t>
      </w:r>
      <w:proofErr w:type="spellEnd"/>
      <w:r w:rsidRPr="00EF4273">
        <w:rPr>
          <w:rFonts w:ascii="Garamond" w:hAnsi="Garamond"/>
          <w:b/>
          <w:bCs/>
        </w:rPr>
        <w:t xml:space="preserve"> Manager</w:t>
      </w:r>
      <w:proofErr w:type="gramEnd"/>
      <w:r w:rsidRPr="00EF4273">
        <w:rPr>
          <w:rFonts w:ascii="Garamond" w:hAnsi="Garamond"/>
          <w:b/>
          <w:bCs/>
        </w:rPr>
        <w:t xml:space="preserve"> | </w:t>
      </w:r>
      <w:proofErr w:type="spellStart"/>
      <w:r w:rsidRPr="00EF4273">
        <w:rPr>
          <w:rFonts w:ascii="Garamond" w:hAnsi="Garamond"/>
          <w:b/>
          <w:bCs/>
        </w:rPr>
        <w:t>CoinCustody</w:t>
      </w:r>
      <w:proofErr w:type="spellEnd"/>
      <w:r w:rsidRPr="00EF4273">
        <w:rPr>
          <w:rFonts w:ascii="Garamond" w:hAnsi="Garamond"/>
          <w:b/>
          <w:bCs/>
        </w:rPr>
        <w:t xml:space="preserve"> (Hardware </w:t>
      </w:r>
      <w:proofErr w:type="spellStart"/>
      <w:r w:rsidRPr="00EF4273">
        <w:rPr>
          <w:rFonts w:ascii="Garamond" w:hAnsi="Garamond"/>
          <w:b/>
          <w:bCs/>
        </w:rPr>
        <w:t>Wallets</w:t>
      </w:r>
      <w:proofErr w:type="spellEnd"/>
      <w:r w:rsidRPr="00EF4273">
        <w:rPr>
          <w:rFonts w:ascii="Garamond" w:hAnsi="Garamond"/>
          <w:b/>
          <w:bCs/>
        </w:rPr>
        <w:t>)</w:t>
      </w:r>
    </w:p>
    <w:p w14:paraId="52C2E3D3" w14:textId="2DEF7BC8" w:rsidR="00461EFA" w:rsidRPr="00C71080" w:rsidRDefault="00461EFA" w:rsidP="00461EFA">
      <w:pPr>
        <w:spacing w:line="240" w:lineRule="auto"/>
        <w:rPr>
          <w:rFonts w:ascii="Garamond" w:hAnsi="Garamond"/>
          <w:i/>
          <w:iCs/>
        </w:rPr>
      </w:pPr>
      <w:r w:rsidRPr="00C71080">
        <w:rPr>
          <w:rFonts w:ascii="Garamond" w:hAnsi="Garamond"/>
          <w:i/>
          <w:iCs/>
        </w:rPr>
        <w:t xml:space="preserve">Enero 2024 – </w:t>
      </w:r>
      <w:r w:rsidR="003E5213" w:rsidRPr="00C71080">
        <w:rPr>
          <w:rFonts w:ascii="Garamond" w:hAnsi="Garamond"/>
          <w:i/>
          <w:iCs/>
        </w:rPr>
        <w:t>abril</w:t>
      </w:r>
      <w:r w:rsidRPr="00C71080">
        <w:rPr>
          <w:rFonts w:ascii="Garamond" w:hAnsi="Garamond"/>
          <w:i/>
          <w:iCs/>
        </w:rPr>
        <w:t xml:space="preserve"> 2024 · Remoto</w:t>
      </w:r>
    </w:p>
    <w:p w14:paraId="19AAF88F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Desarrollé estrategia de </w:t>
      </w:r>
      <w:proofErr w:type="spellStart"/>
      <w:r w:rsidRPr="00461EFA">
        <w:rPr>
          <w:rFonts w:ascii="Garamond" w:hAnsi="Garamond"/>
        </w:rPr>
        <w:t>partnerships</w:t>
      </w:r>
      <w:proofErr w:type="spellEnd"/>
      <w:r w:rsidRPr="00461EFA">
        <w:rPr>
          <w:rFonts w:ascii="Garamond" w:hAnsi="Garamond"/>
        </w:rPr>
        <w:t xml:space="preserve"> con comunidades </w:t>
      </w:r>
      <w:proofErr w:type="spellStart"/>
      <w:r w:rsidRPr="00461EFA">
        <w:rPr>
          <w:rFonts w:ascii="Garamond" w:hAnsi="Garamond"/>
        </w:rPr>
        <w:t>blockchain</w:t>
      </w:r>
      <w:proofErr w:type="spellEnd"/>
      <w:r w:rsidRPr="00461EFA">
        <w:rPr>
          <w:rFonts w:ascii="Garamond" w:hAnsi="Garamond"/>
        </w:rPr>
        <w:t xml:space="preserve"> para expandir la distribución de </w:t>
      </w:r>
      <w:proofErr w:type="spellStart"/>
      <w:r w:rsidRPr="00461EFA">
        <w:rPr>
          <w:rFonts w:ascii="Garamond" w:hAnsi="Garamond"/>
        </w:rPr>
        <w:t>Trezor</w:t>
      </w:r>
      <w:proofErr w:type="spellEnd"/>
      <w:r w:rsidRPr="00461EFA">
        <w:rPr>
          <w:rFonts w:ascii="Garamond" w:hAnsi="Garamond"/>
        </w:rPr>
        <w:t xml:space="preserve"> y Ledger en LATAM. Logré cobertura en medios del ecosistema </w:t>
      </w:r>
      <w:proofErr w:type="spellStart"/>
      <w:r w:rsidRPr="00461EFA">
        <w:rPr>
          <w:rFonts w:ascii="Garamond" w:hAnsi="Garamond"/>
        </w:rPr>
        <w:t>tech</w:t>
      </w:r>
      <w:proofErr w:type="spellEnd"/>
      <w:r w:rsidRPr="00461EFA">
        <w:rPr>
          <w:rFonts w:ascii="Garamond" w:hAnsi="Garamond"/>
        </w:rPr>
        <w:t xml:space="preserve"> (Filo News).</w:t>
      </w:r>
    </w:p>
    <w:p w14:paraId="4F0E56CC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7424A992" w14:textId="1A627436" w:rsidR="00461EFA" w:rsidRPr="00EF4273" w:rsidRDefault="00461EFA" w:rsidP="00461EFA">
      <w:pPr>
        <w:spacing w:line="240" w:lineRule="auto"/>
        <w:rPr>
          <w:rFonts w:ascii="Garamond" w:hAnsi="Garamond"/>
          <w:b/>
          <w:bCs/>
        </w:rPr>
      </w:pPr>
      <w:proofErr w:type="spellStart"/>
      <w:r w:rsidRPr="00EF4273">
        <w:rPr>
          <w:rFonts w:ascii="Garamond" w:hAnsi="Garamond"/>
          <w:b/>
          <w:bCs/>
        </w:rPr>
        <w:t>Founder</w:t>
      </w:r>
      <w:proofErr w:type="spellEnd"/>
      <w:r w:rsidRPr="00EF4273">
        <w:rPr>
          <w:rFonts w:ascii="Garamond" w:hAnsi="Garamond"/>
          <w:b/>
          <w:bCs/>
        </w:rPr>
        <w:t xml:space="preserve"> &amp; Operaciones | Stock para tu Negocio</w:t>
      </w:r>
    </w:p>
    <w:p w14:paraId="7C035249" w14:textId="576C7E7F" w:rsidR="00461EFA" w:rsidRPr="00C71080" w:rsidRDefault="00461EFA" w:rsidP="00461EFA">
      <w:pPr>
        <w:spacing w:line="240" w:lineRule="auto"/>
        <w:rPr>
          <w:rFonts w:ascii="Garamond" w:hAnsi="Garamond"/>
          <w:i/>
          <w:iCs/>
        </w:rPr>
      </w:pPr>
      <w:r w:rsidRPr="00C71080">
        <w:rPr>
          <w:rFonts w:ascii="Garamond" w:hAnsi="Garamond"/>
          <w:i/>
          <w:iCs/>
        </w:rPr>
        <w:t xml:space="preserve">Marzo 2017 – </w:t>
      </w:r>
      <w:r w:rsidR="003E5213" w:rsidRPr="00C71080">
        <w:rPr>
          <w:rFonts w:ascii="Garamond" w:hAnsi="Garamond"/>
          <w:i/>
          <w:iCs/>
        </w:rPr>
        <w:t>diciembre</w:t>
      </w:r>
      <w:r w:rsidRPr="00C71080">
        <w:rPr>
          <w:rFonts w:ascii="Garamond" w:hAnsi="Garamond"/>
          <w:i/>
          <w:iCs/>
        </w:rPr>
        <w:t xml:space="preserve"> 2021 · Buenos Aires</w:t>
      </w:r>
    </w:p>
    <w:p w14:paraId="2678B434" w14:textId="5DFC93AB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</w:t>
      </w:r>
      <w:r w:rsidR="00EF4273">
        <w:rPr>
          <w:rFonts w:ascii="Garamond" w:hAnsi="Garamond"/>
        </w:rPr>
        <w:t>Tuve la suerte de fundar</w:t>
      </w:r>
      <w:r w:rsidRPr="00461EFA">
        <w:rPr>
          <w:rFonts w:ascii="Garamond" w:hAnsi="Garamond"/>
        </w:rPr>
        <w:t xml:space="preserve"> y </w:t>
      </w:r>
      <w:r w:rsidR="00EF4273">
        <w:rPr>
          <w:rFonts w:ascii="Garamond" w:hAnsi="Garamond"/>
        </w:rPr>
        <w:t xml:space="preserve">escalar </w:t>
      </w:r>
      <w:r w:rsidRPr="00461EFA">
        <w:rPr>
          <w:rFonts w:ascii="Garamond" w:hAnsi="Garamond"/>
        </w:rPr>
        <w:t xml:space="preserve">durante 5 años un emprendimiento </w:t>
      </w:r>
      <w:proofErr w:type="spellStart"/>
      <w:r w:rsidRPr="00461EFA">
        <w:rPr>
          <w:rFonts w:ascii="Garamond" w:hAnsi="Garamond"/>
        </w:rPr>
        <w:t>retail</w:t>
      </w:r>
      <w:proofErr w:type="spellEnd"/>
      <w:r w:rsidRPr="00461EFA">
        <w:rPr>
          <w:rFonts w:ascii="Garamond" w:hAnsi="Garamond"/>
        </w:rPr>
        <w:t xml:space="preserve"> y mayorista de accesorios para iPhone, gestionando </w:t>
      </w:r>
      <w:proofErr w:type="spellStart"/>
      <w:r w:rsidRPr="00461EFA">
        <w:rPr>
          <w:rFonts w:ascii="Garamond" w:hAnsi="Garamond"/>
        </w:rPr>
        <w:t>end-to-end</w:t>
      </w:r>
      <w:proofErr w:type="spellEnd"/>
      <w:r w:rsidRPr="00461EFA">
        <w:rPr>
          <w:rFonts w:ascii="Garamond" w:hAnsi="Garamond"/>
        </w:rPr>
        <w:t xml:space="preserve"> la negociación con proveedores</w:t>
      </w:r>
      <w:r w:rsidR="00EF4273">
        <w:rPr>
          <w:rFonts w:ascii="Garamond" w:hAnsi="Garamond"/>
        </w:rPr>
        <w:t>, clientes</w:t>
      </w:r>
      <w:r w:rsidRPr="00461EFA">
        <w:rPr>
          <w:rFonts w:ascii="Garamond" w:hAnsi="Garamond"/>
        </w:rPr>
        <w:t>, logística</w:t>
      </w:r>
      <w:r w:rsidR="00EF4273">
        <w:rPr>
          <w:rFonts w:ascii="Garamond" w:hAnsi="Garamond"/>
        </w:rPr>
        <w:t>, venta</w:t>
      </w:r>
      <w:r w:rsidRPr="00461EFA">
        <w:rPr>
          <w:rFonts w:ascii="Garamond" w:hAnsi="Garamond"/>
        </w:rPr>
        <w:t xml:space="preserve"> y administración.</w:t>
      </w:r>
    </w:p>
    <w:p w14:paraId="477941A3" w14:textId="77777777" w:rsidR="00EF4273" w:rsidRDefault="00EF4273" w:rsidP="00461EFA">
      <w:pPr>
        <w:spacing w:line="240" w:lineRule="auto"/>
        <w:rPr>
          <w:rFonts w:ascii="Garamond" w:hAnsi="Garamond"/>
        </w:rPr>
      </w:pPr>
    </w:p>
    <w:p w14:paraId="48CAC532" w14:textId="783DBBFA" w:rsidR="00461EFA" w:rsidRPr="00C71080" w:rsidRDefault="00461EFA" w:rsidP="00461EFA">
      <w:pPr>
        <w:spacing w:line="240" w:lineRule="auto"/>
        <w:rPr>
          <w:rFonts w:ascii="Garamond" w:hAnsi="Garamond"/>
          <w:b/>
          <w:bCs/>
          <w:sz w:val="28"/>
          <w:szCs w:val="28"/>
        </w:rPr>
      </w:pPr>
      <w:r w:rsidRPr="00EF4273">
        <w:rPr>
          <w:rFonts w:ascii="Garamond" w:hAnsi="Garamond"/>
          <w:b/>
          <w:bCs/>
          <w:sz w:val="28"/>
          <w:szCs w:val="28"/>
        </w:rPr>
        <w:t>FORMACIÓN</w:t>
      </w:r>
    </w:p>
    <w:p w14:paraId="25FBE748" w14:textId="7E297B72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Three.js Journey – Creative </w:t>
      </w:r>
      <w:proofErr w:type="spellStart"/>
      <w:r w:rsidRPr="00461EFA">
        <w:rPr>
          <w:rFonts w:ascii="Garamond" w:hAnsi="Garamond"/>
        </w:rPr>
        <w:t>Developer</w:t>
      </w:r>
      <w:proofErr w:type="spellEnd"/>
      <w:r w:rsidRPr="00461EFA">
        <w:rPr>
          <w:rFonts w:ascii="Garamond" w:hAnsi="Garamond"/>
        </w:rPr>
        <w:t xml:space="preserve">: Bruno </w:t>
      </w:r>
      <w:proofErr w:type="spellStart"/>
      <w:r w:rsidRPr="00461EFA">
        <w:rPr>
          <w:rFonts w:ascii="Garamond" w:hAnsi="Garamond"/>
        </w:rPr>
        <w:t>Simon</w:t>
      </w:r>
      <w:proofErr w:type="spellEnd"/>
      <w:r w:rsidRPr="00461EFA">
        <w:rPr>
          <w:rFonts w:ascii="Garamond" w:hAnsi="Garamond"/>
        </w:rPr>
        <w:t xml:space="preserve"> · Nov 2023 – Mar 2026 · Completado</w:t>
      </w:r>
    </w:p>
    <w:p w14:paraId="4BE48002" w14:textId="4E19D60F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- Gestión de Proyectos, Ética Laboral y Liderazgo: LinkedIn </w:t>
      </w:r>
      <w:proofErr w:type="spellStart"/>
      <w:r w:rsidRPr="00461EFA">
        <w:rPr>
          <w:rFonts w:ascii="Garamond" w:hAnsi="Garamond"/>
        </w:rPr>
        <w:t>Learning</w:t>
      </w:r>
      <w:proofErr w:type="spellEnd"/>
      <w:r w:rsidRPr="00461EFA">
        <w:rPr>
          <w:rFonts w:ascii="Garamond" w:hAnsi="Garamond"/>
        </w:rPr>
        <w:t xml:space="preserve"> · 2026 – Actualidad</w:t>
      </w:r>
    </w:p>
    <w:p w14:paraId="180FB82D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252D6416" w14:textId="522318AA" w:rsidR="00461EFA" w:rsidRPr="00EF4273" w:rsidRDefault="00461EFA" w:rsidP="00461EFA">
      <w:pPr>
        <w:spacing w:line="240" w:lineRule="auto"/>
        <w:rPr>
          <w:rFonts w:ascii="Garamond" w:hAnsi="Garamond"/>
          <w:b/>
          <w:bCs/>
          <w:sz w:val="28"/>
          <w:szCs w:val="28"/>
        </w:rPr>
      </w:pPr>
      <w:r w:rsidRPr="00EF4273">
        <w:rPr>
          <w:rFonts w:ascii="Garamond" w:hAnsi="Garamond"/>
          <w:b/>
          <w:bCs/>
          <w:sz w:val="28"/>
          <w:szCs w:val="28"/>
        </w:rPr>
        <w:t>HABILIDADES CLAVE</w:t>
      </w:r>
    </w:p>
    <w:p w14:paraId="1F991042" w14:textId="5D89F128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Gestión de proyectos · Venta consultiva (SPIN / BANT</w:t>
      </w:r>
      <w:r w:rsidR="009803FA">
        <w:rPr>
          <w:rFonts w:ascii="Garamond" w:hAnsi="Garamond"/>
        </w:rPr>
        <w:t xml:space="preserve"> / AIDA</w:t>
      </w:r>
      <w:r w:rsidRPr="00461EFA">
        <w:rPr>
          <w:rFonts w:ascii="Garamond" w:hAnsi="Garamond"/>
        </w:rPr>
        <w:t xml:space="preserve">) · Estrategia </w:t>
      </w:r>
      <w:proofErr w:type="spellStart"/>
      <w:r w:rsidRPr="00461EFA">
        <w:rPr>
          <w:rFonts w:ascii="Garamond" w:hAnsi="Garamond"/>
        </w:rPr>
        <w:t>go-to-market</w:t>
      </w:r>
      <w:proofErr w:type="spellEnd"/>
      <w:r w:rsidRPr="00461EFA">
        <w:rPr>
          <w:rFonts w:ascii="Garamond" w:hAnsi="Garamond"/>
        </w:rPr>
        <w:t xml:space="preserve"> · Definición de ICP · </w:t>
      </w:r>
      <w:r w:rsidR="009803FA">
        <w:rPr>
          <w:rFonts w:ascii="Garamond" w:hAnsi="Garamond"/>
        </w:rPr>
        <w:t>Scrum/</w:t>
      </w:r>
      <w:r w:rsidR="009803FA" w:rsidRPr="00461EFA">
        <w:rPr>
          <w:rFonts w:ascii="Garamond" w:hAnsi="Garamond"/>
        </w:rPr>
        <w:t>Sprint</w:t>
      </w:r>
      <w:r w:rsidRPr="00461EFA">
        <w:rPr>
          <w:rFonts w:ascii="Garamond" w:hAnsi="Garamond"/>
        </w:rPr>
        <w:t xml:space="preserve"> · Comunicación con </w:t>
      </w:r>
      <w:proofErr w:type="spellStart"/>
      <w:r w:rsidRPr="00461EFA">
        <w:rPr>
          <w:rFonts w:ascii="Garamond" w:hAnsi="Garamond"/>
        </w:rPr>
        <w:t>stakeholders</w:t>
      </w:r>
      <w:proofErr w:type="spellEnd"/>
      <w:r w:rsidRPr="00461EFA">
        <w:rPr>
          <w:rFonts w:ascii="Garamond" w:hAnsi="Garamond"/>
        </w:rPr>
        <w:t xml:space="preserve"> · Supervisión</w:t>
      </w:r>
      <w:r w:rsidR="00C71080">
        <w:rPr>
          <w:rFonts w:ascii="Garamond" w:hAnsi="Garamond"/>
        </w:rPr>
        <w:t xml:space="preserve"> </w:t>
      </w:r>
      <w:r w:rsidRPr="00461EFA">
        <w:rPr>
          <w:rFonts w:ascii="Garamond" w:hAnsi="Garamond"/>
        </w:rPr>
        <w:lastRenderedPageBreak/>
        <w:t xml:space="preserve">UX/UI · Evaluación de IA y QA de </w:t>
      </w:r>
      <w:proofErr w:type="spellStart"/>
      <w:r w:rsidRPr="00461EFA">
        <w:rPr>
          <w:rFonts w:ascii="Garamond" w:hAnsi="Garamond"/>
        </w:rPr>
        <w:t>prompts</w:t>
      </w:r>
      <w:proofErr w:type="spellEnd"/>
      <w:r w:rsidRPr="00461EFA">
        <w:rPr>
          <w:rFonts w:ascii="Garamond" w:hAnsi="Garamond"/>
        </w:rPr>
        <w:t xml:space="preserve"> · Gestión de CRM y pipeline · Automatización de procesos (n8n) · Three.js / WebGL · </w:t>
      </w:r>
      <w:r w:rsidR="009803FA" w:rsidRPr="00461EFA">
        <w:rPr>
          <w:rFonts w:ascii="Garamond" w:hAnsi="Garamond"/>
        </w:rPr>
        <w:t>Prospección</w:t>
      </w:r>
      <w:r w:rsidRPr="00461EFA">
        <w:rPr>
          <w:rFonts w:ascii="Garamond" w:hAnsi="Garamond"/>
        </w:rPr>
        <w:t xml:space="preserve"> en LinkedIn</w:t>
      </w:r>
    </w:p>
    <w:p w14:paraId="4E1180B4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1F64F3C1" w14:textId="736170F6" w:rsidR="00461EFA" w:rsidRPr="00C71080" w:rsidRDefault="00461EFA" w:rsidP="00461EFA">
      <w:pPr>
        <w:spacing w:line="240" w:lineRule="auto"/>
        <w:rPr>
          <w:rFonts w:ascii="Garamond" w:hAnsi="Garamond"/>
          <w:b/>
          <w:bCs/>
          <w:sz w:val="28"/>
          <w:szCs w:val="28"/>
        </w:rPr>
      </w:pPr>
      <w:r w:rsidRPr="00EF4273">
        <w:rPr>
          <w:rFonts w:ascii="Garamond" w:hAnsi="Garamond"/>
          <w:b/>
          <w:bCs/>
          <w:sz w:val="28"/>
          <w:szCs w:val="28"/>
        </w:rPr>
        <w:t>IDIOMAS</w:t>
      </w:r>
    </w:p>
    <w:p w14:paraId="7EE7FEDD" w14:textId="2B0081D3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 xml:space="preserve">Español (nativo) · </w:t>
      </w:r>
      <w:r w:rsidR="003E5213" w:rsidRPr="00461EFA">
        <w:rPr>
          <w:rFonts w:ascii="Garamond" w:hAnsi="Garamond"/>
        </w:rPr>
        <w:t>ucraniano</w:t>
      </w:r>
      <w:r w:rsidRPr="00461EFA">
        <w:rPr>
          <w:rFonts w:ascii="Garamond" w:hAnsi="Garamond"/>
        </w:rPr>
        <w:t xml:space="preserve"> (nativo) · </w:t>
      </w:r>
      <w:r w:rsidR="003E5213" w:rsidRPr="00461EFA">
        <w:rPr>
          <w:rFonts w:ascii="Garamond" w:hAnsi="Garamond"/>
        </w:rPr>
        <w:t>ruso</w:t>
      </w:r>
      <w:r w:rsidRPr="00461EFA">
        <w:rPr>
          <w:rFonts w:ascii="Garamond" w:hAnsi="Garamond"/>
        </w:rPr>
        <w:t xml:space="preserve"> (nativo) · </w:t>
      </w:r>
      <w:r w:rsidR="003E5213" w:rsidRPr="00461EFA">
        <w:rPr>
          <w:rFonts w:ascii="Garamond" w:hAnsi="Garamond"/>
        </w:rPr>
        <w:t>inglés</w:t>
      </w:r>
      <w:r w:rsidRPr="00461EFA">
        <w:rPr>
          <w:rFonts w:ascii="Garamond" w:hAnsi="Garamond"/>
        </w:rPr>
        <w:t xml:space="preserve"> (B1)</w:t>
      </w:r>
    </w:p>
    <w:p w14:paraId="25296221" w14:textId="77777777" w:rsidR="00461EFA" w:rsidRPr="00461EFA" w:rsidRDefault="00461EFA" w:rsidP="00461EFA">
      <w:pPr>
        <w:spacing w:line="240" w:lineRule="auto"/>
        <w:rPr>
          <w:rFonts w:ascii="Garamond" w:hAnsi="Garamond"/>
        </w:rPr>
      </w:pPr>
    </w:p>
    <w:p w14:paraId="15894BCE" w14:textId="7C37730B" w:rsidR="00461EFA" w:rsidRPr="00C71080" w:rsidRDefault="00461EFA" w:rsidP="00461EFA">
      <w:pPr>
        <w:spacing w:line="240" w:lineRule="auto"/>
        <w:rPr>
          <w:rFonts w:ascii="Garamond" w:hAnsi="Garamond"/>
          <w:b/>
          <w:bCs/>
          <w:sz w:val="28"/>
          <w:szCs w:val="28"/>
        </w:rPr>
      </w:pPr>
      <w:r w:rsidRPr="00EF4273">
        <w:rPr>
          <w:rFonts w:ascii="Garamond" w:hAnsi="Garamond"/>
          <w:b/>
          <w:bCs/>
          <w:sz w:val="28"/>
          <w:szCs w:val="28"/>
        </w:rPr>
        <w:t>VOLUNTARIADO</w:t>
      </w:r>
    </w:p>
    <w:p w14:paraId="2CE04EEF" w14:textId="0FF57183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Traductor (</w:t>
      </w:r>
      <w:r w:rsidR="003E5213" w:rsidRPr="00461EFA">
        <w:rPr>
          <w:rFonts w:ascii="Garamond" w:hAnsi="Garamond"/>
        </w:rPr>
        <w:t>ucraniano</w:t>
      </w:r>
      <w:r w:rsidRPr="00461EFA">
        <w:rPr>
          <w:rFonts w:ascii="Garamond" w:hAnsi="Garamond"/>
        </w:rPr>
        <w:t xml:space="preserve"> / </w:t>
      </w:r>
      <w:r w:rsidR="003E5213" w:rsidRPr="00461EFA">
        <w:rPr>
          <w:rFonts w:ascii="Garamond" w:hAnsi="Garamond"/>
        </w:rPr>
        <w:t>ruso</w:t>
      </w:r>
      <w:r w:rsidRPr="00461EFA">
        <w:rPr>
          <w:rFonts w:ascii="Garamond" w:hAnsi="Garamond"/>
        </w:rPr>
        <w:t xml:space="preserve"> / </w:t>
      </w:r>
      <w:r w:rsidR="003E5213" w:rsidRPr="00461EFA">
        <w:rPr>
          <w:rFonts w:ascii="Garamond" w:hAnsi="Garamond"/>
        </w:rPr>
        <w:t>español</w:t>
      </w:r>
      <w:r w:rsidRPr="00461EFA">
        <w:rPr>
          <w:rFonts w:ascii="Garamond" w:hAnsi="Garamond"/>
        </w:rPr>
        <w:t xml:space="preserve"> / </w:t>
      </w:r>
      <w:r w:rsidR="003E5213" w:rsidRPr="00461EFA">
        <w:rPr>
          <w:rFonts w:ascii="Garamond" w:hAnsi="Garamond"/>
        </w:rPr>
        <w:t>inglés</w:t>
      </w:r>
      <w:r w:rsidRPr="00461EFA">
        <w:rPr>
          <w:rFonts w:ascii="Garamond" w:hAnsi="Garamond"/>
        </w:rPr>
        <w:t xml:space="preserve">) · PNUD Argentina (ONU) · </w:t>
      </w:r>
      <w:proofErr w:type="gramStart"/>
      <w:r w:rsidRPr="00461EFA">
        <w:rPr>
          <w:rFonts w:ascii="Garamond" w:hAnsi="Garamond"/>
        </w:rPr>
        <w:t>Noviembre</w:t>
      </w:r>
      <w:proofErr w:type="gramEnd"/>
      <w:r w:rsidRPr="00461EFA">
        <w:rPr>
          <w:rFonts w:ascii="Garamond" w:hAnsi="Garamond"/>
        </w:rPr>
        <w:t xml:space="preserve"> 2017</w:t>
      </w:r>
    </w:p>
    <w:p w14:paraId="3440E7DD" w14:textId="5C5E62CB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Asistencia a delegaciones internacionales — IV Conferencia Mundial sobre Erradicación Sostenida del Trabajo Infantil.</w:t>
      </w:r>
    </w:p>
    <w:p w14:paraId="69B4C9A6" w14:textId="77777777" w:rsidR="00461EFA" w:rsidRDefault="00461EFA" w:rsidP="00461EFA">
      <w:pPr>
        <w:spacing w:line="240" w:lineRule="auto"/>
        <w:rPr>
          <w:rFonts w:ascii="Garamond" w:hAnsi="Garamond"/>
        </w:rPr>
      </w:pPr>
    </w:p>
    <w:p w14:paraId="7B59E85A" w14:textId="56106A3B" w:rsidR="00461EFA" w:rsidRPr="00C71080" w:rsidRDefault="00461EFA" w:rsidP="00461EFA">
      <w:pPr>
        <w:spacing w:line="240" w:lineRule="auto"/>
        <w:rPr>
          <w:rFonts w:ascii="Garamond" w:hAnsi="Garamond"/>
          <w:b/>
          <w:bCs/>
          <w:sz w:val="28"/>
          <w:szCs w:val="28"/>
        </w:rPr>
      </w:pPr>
      <w:r w:rsidRPr="00EF4273">
        <w:rPr>
          <w:rFonts w:ascii="Garamond" w:hAnsi="Garamond"/>
          <w:b/>
          <w:bCs/>
          <w:sz w:val="28"/>
          <w:szCs w:val="28"/>
        </w:rPr>
        <w:t>PERFIL PSICOMÉTRICO (SNAPHUNT)</w:t>
      </w:r>
    </w:p>
    <w:p w14:paraId="34351BF4" w14:textId="31B33F73" w:rsidR="00461EFA" w:rsidRPr="00461EFA" w:rsidRDefault="00461EFA" w:rsidP="00461EFA">
      <w:pPr>
        <w:spacing w:line="240" w:lineRule="auto"/>
        <w:rPr>
          <w:rFonts w:ascii="Garamond" w:hAnsi="Garamond"/>
        </w:rPr>
      </w:pPr>
      <w:r w:rsidRPr="00461EFA">
        <w:rPr>
          <w:rFonts w:ascii="Garamond" w:hAnsi="Garamond"/>
        </w:rPr>
        <w:t>Constructor de relaciones</w:t>
      </w:r>
    </w:p>
    <w:p w14:paraId="747E3FFF" w14:textId="5035DA5C" w:rsidR="00461EFA" w:rsidRPr="00461EFA" w:rsidRDefault="00461EFA" w:rsidP="00461EFA">
      <w:pPr>
        <w:spacing w:line="240" w:lineRule="auto"/>
        <w:rPr>
          <w:rFonts w:ascii="Garamond" w:hAnsi="Garamond"/>
        </w:rPr>
      </w:pPr>
      <w:proofErr w:type="spellStart"/>
      <w:r w:rsidRPr="00461EFA">
        <w:rPr>
          <w:rFonts w:ascii="Garamond" w:hAnsi="Garamond"/>
        </w:rPr>
        <w:t>Fit</w:t>
      </w:r>
      <w:proofErr w:type="spellEnd"/>
      <w:r w:rsidRPr="00461EFA">
        <w:rPr>
          <w:rFonts w:ascii="Garamond" w:hAnsi="Garamond"/>
        </w:rPr>
        <w:t xml:space="preserve"> destacado: startups y entornos de alta incertidumbre · gestión de </w:t>
      </w:r>
      <w:proofErr w:type="spellStart"/>
      <w:r w:rsidRPr="00461EFA">
        <w:rPr>
          <w:rFonts w:ascii="Garamond" w:hAnsi="Garamond"/>
        </w:rPr>
        <w:t>stakeholders</w:t>
      </w:r>
      <w:proofErr w:type="spellEnd"/>
      <w:r w:rsidRPr="00461EFA">
        <w:rPr>
          <w:rFonts w:ascii="Garamond" w:hAnsi="Garamond"/>
        </w:rPr>
        <w:t xml:space="preserve"> · trabajo preciso y colaborativo · construcción de relaciones estratégicas.</w:t>
      </w:r>
    </w:p>
    <w:p w14:paraId="2A6A0A1B" w14:textId="77777777" w:rsidR="00461EFA" w:rsidRDefault="00461EFA" w:rsidP="00461EFA">
      <w:pPr>
        <w:spacing w:line="240" w:lineRule="auto"/>
        <w:rPr>
          <w:rFonts w:ascii="Garamond" w:hAnsi="Garamond"/>
        </w:rPr>
      </w:pPr>
    </w:p>
    <w:p w14:paraId="79FF8684" w14:textId="77777777" w:rsidR="000A0014" w:rsidRDefault="000A0014" w:rsidP="00461EFA">
      <w:pPr>
        <w:spacing w:line="240" w:lineRule="auto"/>
        <w:rPr>
          <w:rFonts w:ascii="Garamond" w:hAnsi="Garamond"/>
        </w:rPr>
      </w:pPr>
    </w:p>
    <w:p w14:paraId="217781D9" w14:textId="77777777" w:rsidR="000A0014" w:rsidRDefault="000A0014" w:rsidP="000A0014">
      <w:pPr>
        <w:spacing w:line="240" w:lineRule="auto"/>
        <w:rPr>
          <w:rFonts w:ascii="Garamond" w:hAnsi="Garamond"/>
        </w:rPr>
      </w:pPr>
    </w:p>
    <w:p w14:paraId="316124D1" w14:textId="77777777" w:rsidR="00BE7406" w:rsidRPr="00461EFA" w:rsidRDefault="00BE7406">
      <w:pPr>
        <w:rPr>
          <w:rFonts w:ascii="Garamond" w:hAnsi="Garamond"/>
        </w:rPr>
      </w:pPr>
    </w:p>
    <w:sectPr w:rsidR="00BE7406" w:rsidRPr="00461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8A7AA" w14:textId="77777777" w:rsidR="00832099" w:rsidRDefault="00832099" w:rsidP="00EF4273">
      <w:pPr>
        <w:spacing w:after="0" w:line="240" w:lineRule="auto"/>
      </w:pPr>
      <w:r>
        <w:separator/>
      </w:r>
    </w:p>
  </w:endnote>
  <w:endnote w:type="continuationSeparator" w:id="0">
    <w:p w14:paraId="37FAF16D" w14:textId="77777777" w:rsidR="00832099" w:rsidRDefault="00832099" w:rsidP="00EF4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39036" w14:textId="77777777" w:rsidR="00832099" w:rsidRDefault="00832099" w:rsidP="00EF4273">
      <w:pPr>
        <w:spacing w:after="0" w:line="240" w:lineRule="auto"/>
      </w:pPr>
      <w:r>
        <w:separator/>
      </w:r>
    </w:p>
  </w:footnote>
  <w:footnote w:type="continuationSeparator" w:id="0">
    <w:p w14:paraId="2A310F08" w14:textId="77777777" w:rsidR="00832099" w:rsidRDefault="00832099" w:rsidP="00EF42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FA"/>
    <w:rsid w:val="00031F63"/>
    <w:rsid w:val="000A0014"/>
    <w:rsid w:val="0017267D"/>
    <w:rsid w:val="002C4C8C"/>
    <w:rsid w:val="003E5213"/>
    <w:rsid w:val="00422880"/>
    <w:rsid w:val="00461EFA"/>
    <w:rsid w:val="00716EDE"/>
    <w:rsid w:val="007F5A0B"/>
    <w:rsid w:val="008028F0"/>
    <w:rsid w:val="00832099"/>
    <w:rsid w:val="0090397A"/>
    <w:rsid w:val="009803FA"/>
    <w:rsid w:val="00A453CE"/>
    <w:rsid w:val="00A62886"/>
    <w:rsid w:val="00B0018B"/>
    <w:rsid w:val="00B13761"/>
    <w:rsid w:val="00BC0305"/>
    <w:rsid w:val="00BD7680"/>
    <w:rsid w:val="00BE7406"/>
    <w:rsid w:val="00C47069"/>
    <w:rsid w:val="00C71080"/>
    <w:rsid w:val="00DE4385"/>
    <w:rsid w:val="00E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A7E2"/>
  <w15:chartTrackingRefBased/>
  <w15:docId w15:val="{92EEDC3C-466F-487D-AC0E-2D345A46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46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6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6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6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6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6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6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6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6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61E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E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EFA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B00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B00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B00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B00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B00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B00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B00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B00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B0018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B0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B0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B0018B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B0018B"/>
    <w:rPr>
      <w:i/>
      <w:iCs/>
      <w:color w:val="0F4761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F42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273"/>
  </w:style>
  <w:style w:type="paragraph" w:styleId="Piedepgina">
    <w:name w:val="footer"/>
    <w:basedOn w:val="Normal"/>
    <w:link w:val="PiedepginaCar"/>
    <w:uiPriority w:val="99"/>
    <w:unhideWhenUsed/>
    <w:rsid w:val="00EF42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273"/>
  </w:style>
  <w:style w:type="character" w:styleId="Hipervnculo">
    <w:name w:val="Hyperlink"/>
    <w:basedOn w:val="Fuentedeprrafopredeter"/>
    <w:uiPriority w:val="99"/>
    <w:unhideWhenUsed/>
    <w:rsid w:val="00C710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1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llyagrytsyk@proton.m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3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Illya Grytsyk</dc:creator>
  <cp:keywords/>
  <dc:description/>
  <cp:lastModifiedBy>Illya Grytsyk</cp:lastModifiedBy>
  <cp:revision>6</cp:revision>
  <dcterms:created xsi:type="dcterms:W3CDTF">2026-06-19T19:51:00Z</dcterms:created>
  <dcterms:modified xsi:type="dcterms:W3CDTF">2026-06-24T21:57:00Z</dcterms:modified>
</cp:coreProperties>
</file>