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8ABC6" w14:textId="77777777" w:rsidR="000956E9" w:rsidRDefault="000956E9">
      <w:pPr>
        <w:jc w:val="center"/>
        <w:rPr>
          <w:sz w:val="28"/>
        </w:rPr>
      </w:pPr>
      <w:r>
        <w:rPr>
          <w:sz w:val="28"/>
        </w:rPr>
        <w:t>ERAU–Daytona Beach</w:t>
      </w:r>
    </w:p>
    <w:p w14:paraId="5E38ABC7" w14:textId="77777777" w:rsidR="000956E9" w:rsidRDefault="000956E9">
      <w:pPr>
        <w:jc w:val="center"/>
        <w:rPr>
          <w:sz w:val="28"/>
        </w:rPr>
      </w:pPr>
      <w:r>
        <w:rPr>
          <w:sz w:val="28"/>
        </w:rPr>
        <w:t xml:space="preserve">Department of </w:t>
      </w:r>
      <w:r w:rsidR="00951643">
        <w:rPr>
          <w:sz w:val="28"/>
        </w:rPr>
        <w:t xml:space="preserve">Electrical, </w:t>
      </w:r>
      <w:r>
        <w:rPr>
          <w:sz w:val="28"/>
        </w:rPr>
        <w:t>Computer</w:t>
      </w:r>
      <w:r w:rsidR="00951643">
        <w:rPr>
          <w:sz w:val="28"/>
        </w:rPr>
        <w:t>,</w:t>
      </w:r>
      <w:r>
        <w:rPr>
          <w:sz w:val="28"/>
        </w:rPr>
        <w:t xml:space="preserve"> Software</w:t>
      </w:r>
      <w:r w:rsidR="00951643">
        <w:rPr>
          <w:sz w:val="28"/>
        </w:rPr>
        <w:t>, and Systems</w:t>
      </w:r>
      <w:r>
        <w:rPr>
          <w:sz w:val="28"/>
        </w:rPr>
        <w:t xml:space="preserve"> Engineering</w:t>
      </w:r>
    </w:p>
    <w:p w14:paraId="5E38ABC8" w14:textId="76DA7E8A" w:rsidR="000956E9" w:rsidRDefault="009F3506">
      <w:pPr>
        <w:jc w:val="center"/>
        <w:rPr>
          <w:sz w:val="28"/>
        </w:rPr>
      </w:pPr>
      <w:r>
        <w:rPr>
          <w:sz w:val="28"/>
        </w:rPr>
        <w:t>CEC 32</w:t>
      </w:r>
      <w:r w:rsidR="000956E9">
        <w:rPr>
          <w:sz w:val="28"/>
        </w:rPr>
        <w:t xml:space="preserve">0: </w:t>
      </w:r>
      <w:r>
        <w:rPr>
          <w:sz w:val="28"/>
        </w:rPr>
        <w:t>Microprocessor Systems</w:t>
      </w:r>
    </w:p>
    <w:p w14:paraId="5E38ABC9" w14:textId="77777777" w:rsidR="000956E9" w:rsidRDefault="000956E9">
      <w:pPr>
        <w:jc w:val="center"/>
        <w:rPr>
          <w:sz w:val="28"/>
        </w:rPr>
      </w:pPr>
      <w:r>
        <w:rPr>
          <w:sz w:val="28"/>
        </w:rPr>
        <w:t>General Information</w:t>
      </w:r>
    </w:p>
    <w:p w14:paraId="5E38ABCA" w14:textId="56927566" w:rsidR="000956E9" w:rsidRDefault="00E8102C">
      <w:pPr>
        <w:jc w:val="center"/>
      </w:pPr>
      <w:r>
        <w:rPr>
          <w:sz w:val="28"/>
        </w:rPr>
        <w:t>Fall</w:t>
      </w:r>
      <w:r w:rsidR="009E664F">
        <w:rPr>
          <w:sz w:val="28"/>
        </w:rPr>
        <w:t xml:space="preserve"> 202</w:t>
      </w:r>
      <w:r w:rsidR="000725BB">
        <w:rPr>
          <w:sz w:val="28"/>
        </w:rPr>
        <w:t>1</w:t>
      </w:r>
      <w:r w:rsidR="009F3506">
        <w:rPr>
          <w:sz w:val="28"/>
        </w:rPr>
        <w:t xml:space="preserve"> (Rev. 1.0, </w:t>
      </w:r>
      <w:r>
        <w:rPr>
          <w:sz w:val="28"/>
        </w:rPr>
        <w:t>8/07</w:t>
      </w:r>
      <w:r w:rsidR="00C53524">
        <w:rPr>
          <w:sz w:val="28"/>
        </w:rPr>
        <w:t>/202</w:t>
      </w:r>
      <w:r w:rsidR="000725BB">
        <w:rPr>
          <w:sz w:val="28"/>
        </w:rPr>
        <w:t>1</w:t>
      </w:r>
      <w:r w:rsidR="000956E9">
        <w:rPr>
          <w:sz w:val="28"/>
        </w:rPr>
        <w:t>)</w:t>
      </w:r>
    </w:p>
    <w:p w14:paraId="5E38ABCB" w14:textId="77777777" w:rsidR="000956E9" w:rsidRDefault="000956E9"/>
    <w:p w14:paraId="5E38ABCC" w14:textId="5C2EAF30" w:rsidR="000956E9" w:rsidRDefault="0001456A">
      <w:pPr>
        <w:pStyle w:val="Heading1"/>
      </w:pPr>
      <w:r>
        <w:t xml:space="preserve">General </w:t>
      </w:r>
      <w:r w:rsidR="00205A45">
        <w:t>Info</w:t>
      </w:r>
    </w:p>
    <w:p w14:paraId="0A49A556" w14:textId="1FEF3D3E" w:rsidR="00284F10" w:rsidRDefault="00205A45" w:rsidP="00951643">
      <w:pPr>
        <w:ind w:left="720"/>
      </w:pPr>
      <w:r>
        <w:t>Class time: M</w:t>
      </w:r>
      <w:r w:rsidR="00284F10">
        <w:t>WF 11:15</w:t>
      </w:r>
      <w:r w:rsidR="00421507">
        <w:t xml:space="preserve"> </w:t>
      </w:r>
      <w:r w:rsidR="00284F10">
        <w:t>am to 12:05</w:t>
      </w:r>
      <w:r w:rsidR="00421507">
        <w:t xml:space="preserve"> </w:t>
      </w:r>
      <w:r w:rsidR="00284F10">
        <w:t xml:space="preserve">pm </w:t>
      </w:r>
    </w:p>
    <w:p w14:paraId="72FFCDEC" w14:textId="2736F994" w:rsidR="00284F10" w:rsidRDefault="00284F10" w:rsidP="00951643">
      <w:pPr>
        <w:ind w:left="720"/>
      </w:pPr>
      <w:r>
        <w:t>Room: LB 269</w:t>
      </w:r>
    </w:p>
    <w:p w14:paraId="5E38ABCD" w14:textId="31119338" w:rsidR="00951643" w:rsidRDefault="00205A45" w:rsidP="00951643">
      <w:pPr>
        <w:ind w:left="720"/>
      </w:pPr>
      <w:r>
        <w:t xml:space="preserve">Instructor: </w:t>
      </w:r>
      <w:r w:rsidR="00951643">
        <w:t xml:space="preserve">Dr. Jianhua Liu, Associate Professor of Electrical </w:t>
      </w:r>
      <w:r>
        <w:t xml:space="preserve">and Computer </w:t>
      </w:r>
      <w:r w:rsidR="00951643">
        <w:t>Engineering</w:t>
      </w:r>
    </w:p>
    <w:p w14:paraId="5E38ABCE" w14:textId="243FC720" w:rsidR="00951643" w:rsidRDefault="00656025" w:rsidP="00951643">
      <w:pPr>
        <w:ind w:left="720"/>
      </w:pPr>
      <w:r>
        <w:t>Office: LB 3</w:t>
      </w:r>
      <w:r w:rsidR="00951643">
        <w:t>49</w:t>
      </w:r>
    </w:p>
    <w:p w14:paraId="5E38ABCF" w14:textId="77777777" w:rsidR="00951643" w:rsidRDefault="00951643" w:rsidP="00951643">
      <w:pPr>
        <w:ind w:left="720"/>
      </w:pPr>
      <w:r>
        <w:t xml:space="preserve">E-mail: </w:t>
      </w:r>
      <w:hyperlink r:id="rId7" w:history="1">
        <w:r w:rsidRPr="00267A64">
          <w:rPr>
            <w:rStyle w:val="Hyperlink"/>
          </w:rPr>
          <w:t>jianhua.liu@erau.edu</w:t>
        </w:r>
      </w:hyperlink>
    </w:p>
    <w:p w14:paraId="5E38ABD0" w14:textId="3887D904" w:rsidR="00951643" w:rsidRDefault="00951643" w:rsidP="00951643">
      <w:pPr>
        <w:ind w:left="720"/>
      </w:pPr>
      <w:r>
        <w:t>Phone: (386) 226–7713 (Work</w:t>
      </w:r>
      <w:r w:rsidR="00570DE0">
        <w:t>)</w:t>
      </w:r>
    </w:p>
    <w:p w14:paraId="5E38ABD1" w14:textId="61410551" w:rsidR="00951643" w:rsidRDefault="00F4547A" w:rsidP="00951643">
      <w:pPr>
        <w:ind w:left="720"/>
      </w:pPr>
      <w:r>
        <w:t xml:space="preserve">Office hours: </w:t>
      </w:r>
      <w:r w:rsidR="009A364F">
        <w:t>M</w:t>
      </w:r>
      <w:r w:rsidR="00501B46">
        <w:t>W</w:t>
      </w:r>
      <w:r w:rsidR="000E7C06">
        <w:t>F</w:t>
      </w:r>
      <w:r w:rsidR="004B5DD0">
        <w:t xml:space="preserve"> </w:t>
      </w:r>
      <w:r w:rsidR="007B37E6">
        <w:t>3</w:t>
      </w:r>
      <w:r w:rsidR="004B5DD0">
        <w:t>:00</w:t>
      </w:r>
      <w:r w:rsidR="007D2E5E">
        <w:t xml:space="preserve"> </w:t>
      </w:r>
      <w:r w:rsidR="007B37E6">
        <w:t xml:space="preserve">pm </w:t>
      </w:r>
      <w:r w:rsidR="004B5DD0">
        <w:t xml:space="preserve">to </w:t>
      </w:r>
      <w:r w:rsidR="007B37E6">
        <w:t>4:30</w:t>
      </w:r>
      <w:r w:rsidR="007D2E5E">
        <w:t xml:space="preserve"> </w:t>
      </w:r>
      <w:r w:rsidR="007B37E6">
        <w:t>pm</w:t>
      </w:r>
      <w:r w:rsidR="00014F1B">
        <w:t xml:space="preserve">; </w:t>
      </w:r>
      <w:r w:rsidR="007D2E5E">
        <w:t>TBD on</w:t>
      </w:r>
      <w:r w:rsidR="00E249FF">
        <w:t xml:space="preserve"> Zoom</w:t>
      </w:r>
      <w:r w:rsidR="00951643">
        <w:t>.</w:t>
      </w:r>
      <w:r w:rsidR="00F81386">
        <w:t xml:space="preserve"> There are </w:t>
      </w:r>
      <w:r w:rsidR="006B7F6E">
        <w:t>also</w:t>
      </w:r>
      <w:r w:rsidR="00F81386">
        <w:t xml:space="preserve"> tutoring hours from the TAs of the lab</w:t>
      </w:r>
      <w:r w:rsidR="002E39E4">
        <w:t>s.</w:t>
      </w:r>
    </w:p>
    <w:p w14:paraId="5E38ABD2" w14:textId="77777777" w:rsidR="000956E9" w:rsidRDefault="000956E9">
      <w:pPr>
        <w:ind w:left="720"/>
      </w:pPr>
    </w:p>
    <w:p w14:paraId="5E38ABD3" w14:textId="77777777" w:rsidR="000956E9" w:rsidRDefault="000956E9">
      <w:pPr>
        <w:pStyle w:val="Heading1"/>
      </w:pPr>
      <w:r>
        <w:t>Prerequisites and Corequisites</w:t>
      </w:r>
    </w:p>
    <w:p w14:paraId="5E38ABD4" w14:textId="1E830DAA" w:rsidR="000956E9" w:rsidRDefault="009F3506">
      <w:pPr>
        <w:ind w:left="720"/>
      </w:pPr>
      <w:r>
        <w:t xml:space="preserve">Prerequisite: CEC </w:t>
      </w:r>
      <w:r w:rsidR="00B35D9B">
        <w:t>2</w:t>
      </w:r>
      <w:r>
        <w:t>20</w:t>
      </w:r>
      <w:r w:rsidR="000956E9">
        <w:t>. Cor</w:t>
      </w:r>
      <w:r>
        <w:t>equisite: CEC 322</w:t>
      </w:r>
      <w:r w:rsidR="000956E9">
        <w:t>.</w:t>
      </w:r>
    </w:p>
    <w:p w14:paraId="5E38ABD5" w14:textId="77777777" w:rsidR="000956E9" w:rsidRDefault="000956E9"/>
    <w:p w14:paraId="5E38ABD6" w14:textId="37BDD7D0" w:rsidR="000956E9" w:rsidRDefault="00A645F1">
      <w:pPr>
        <w:pStyle w:val="Heading1"/>
      </w:pPr>
      <w:r>
        <w:t xml:space="preserve">Required </w:t>
      </w:r>
      <w:r w:rsidR="000956E9">
        <w:t>Text</w:t>
      </w:r>
      <w:r w:rsidR="002E39E4">
        <w:t>b</w:t>
      </w:r>
      <w:r w:rsidR="003D4BA7">
        <w:t>ook</w:t>
      </w:r>
    </w:p>
    <w:p w14:paraId="5E38ABD7" w14:textId="7328C1C8" w:rsidR="000956E9" w:rsidRDefault="009F3506">
      <w:pPr>
        <w:ind w:left="720"/>
      </w:pPr>
      <w:r>
        <w:t>Yifeng Zhu</w:t>
      </w:r>
      <w:r w:rsidR="000956E9">
        <w:t xml:space="preserve">, </w:t>
      </w:r>
      <w:r>
        <w:rPr>
          <w:i/>
        </w:rPr>
        <w:t>Embedded Systems with ARM Cortex-M Microcontrollers in Assembly Language and C</w:t>
      </w:r>
      <w:r>
        <w:t xml:space="preserve">, </w:t>
      </w:r>
      <w:r w:rsidR="00B35D9B">
        <w:t>Third</w:t>
      </w:r>
      <w:r w:rsidR="000956E9">
        <w:t xml:space="preserve"> Edition</w:t>
      </w:r>
      <w:r w:rsidR="00C05E3B">
        <w:rPr>
          <w:i/>
        </w:rPr>
        <w:t>,</w:t>
      </w:r>
      <w:r w:rsidR="000956E9">
        <w:t xml:space="preserve"> </w:t>
      </w:r>
      <w:r>
        <w:t>E-Man Press LLC, 201</w:t>
      </w:r>
      <w:r w:rsidR="00B35D9B">
        <w:t>7</w:t>
      </w:r>
      <w:r w:rsidR="000956E9">
        <w:t>.</w:t>
      </w:r>
    </w:p>
    <w:p w14:paraId="52D032DF" w14:textId="77777777" w:rsidR="00C05E3B" w:rsidRDefault="00C05E3B">
      <w:pPr>
        <w:ind w:left="720"/>
      </w:pPr>
    </w:p>
    <w:p w14:paraId="110F66F9" w14:textId="79B02088" w:rsidR="00C05E3B" w:rsidRDefault="00C05E3B" w:rsidP="00C05E3B">
      <w:pPr>
        <w:pStyle w:val="Heading1"/>
      </w:pPr>
      <w:r>
        <w:t>Reference Books</w:t>
      </w:r>
    </w:p>
    <w:p w14:paraId="1E98A851" w14:textId="136544DE" w:rsidR="00C05E3B" w:rsidRDefault="00C05E3B" w:rsidP="00CE6B36">
      <w:pPr>
        <w:pStyle w:val="ListParagraph"/>
        <w:numPr>
          <w:ilvl w:val="0"/>
          <w:numId w:val="14"/>
        </w:numPr>
      </w:pPr>
      <w:r>
        <w:t xml:space="preserve">ARM, </w:t>
      </w:r>
      <w:r w:rsidRPr="00C05E3B">
        <w:rPr>
          <w:i/>
        </w:rPr>
        <w:t>Cortex-M4 Devices</w:t>
      </w:r>
      <w:r w:rsidR="00B46154">
        <w:rPr>
          <w:i/>
        </w:rPr>
        <w:t>---</w:t>
      </w:r>
      <w:r w:rsidR="00B46154" w:rsidRPr="00C05E3B">
        <w:rPr>
          <w:i/>
        </w:rPr>
        <w:t>Generic User Guide</w:t>
      </w:r>
      <w:r>
        <w:t>, 201</w:t>
      </w:r>
      <w:r w:rsidR="00712207">
        <w:t>1</w:t>
      </w:r>
      <w:r>
        <w:t xml:space="preserve">. Download available at </w:t>
      </w:r>
      <w:hyperlink r:id="rId8" w:history="1">
        <w:r w:rsidRPr="00550EA0">
          <w:rPr>
            <w:rStyle w:val="Hyperlink"/>
          </w:rPr>
          <w:t>http://infocenter.arm.com/help/topic/com.arm.doc.dui0553a/DUI0553A_cortex_m4_dgug.pdf</w:t>
        </w:r>
      </w:hyperlink>
      <w:r>
        <w:t xml:space="preserve"> </w:t>
      </w:r>
    </w:p>
    <w:p w14:paraId="6539E6C3" w14:textId="7051BCC9" w:rsidR="00C05E3B" w:rsidRDefault="00C05E3B" w:rsidP="00CE6B36">
      <w:pPr>
        <w:pStyle w:val="ListParagraph"/>
        <w:numPr>
          <w:ilvl w:val="0"/>
          <w:numId w:val="14"/>
        </w:numPr>
      </w:pPr>
      <w:r>
        <w:t xml:space="preserve">Joseph Yiu, </w:t>
      </w:r>
      <w:r>
        <w:rPr>
          <w:i/>
        </w:rPr>
        <w:t>The Definitive Guide to ARM Cortex-M3 and Cortex-M4 Processors</w:t>
      </w:r>
      <w:r>
        <w:t>, Third Edition</w:t>
      </w:r>
      <w:r>
        <w:rPr>
          <w:i/>
        </w:rPr>
        <w:t>, Newnes</w:t>
      </w:r>
      <w:r>
        <w:t>, 2014.</w:t>
      </w:r>
    </w:p>
    <w:p w14:paraId="36235452" w14:textId="77777777" w:rsidR="00EF34D2" w:rsidRDefault="00EF34D2" w:rsidP="00EF34D2">
      <w:pPr>
        <w:pStyle w:val="Heading1"/>
      </w:pPr>
    </w:p>
    <w:p w14:paraId="678FD278" w14:textId="7381A680" w:rsidR="00EF34D2" w:rsidRDefault="00EF34D2" w:rsidP="00EF34D2">
      <w:pPr>
        <w:pStyle w:val="Heading1"/>
      </w:pPr>
      <w:r>
        <w:t>Suggested Reading:</w:t>
      </w:r>
    </w:p>
    <w:p w14:paraId="138A3936" w14:textId="284281B6" w:rsidR="00EF34D2" w:rsidRDefault="00C13D61" w:rsidP="00EF34D2">
      <w:pPr>
        <w:pStyle w:val="ListParagraph"/>
        <w:numPr>
          <w:ilvl w:val="0"/>
          <w:numId w:val="14"/>
        </w:numPr>
      </w:pPr>
      <w:r>
        <w:t>John Sonmez</w:t>
      </w:r>
      <w:r w:rsidR="00EF34D2">
        <w:t xml:space="preserve">, </w:t>
      </w:r>
      <w:r>
        <w:rPr>
          <w:i/>
        </w:rPr>
        <w:t>The Complete Software Developer’s Career Guide</w:t>
      </w:r>
      <w:r w:rsidR="00524407">
        <w:rPr>
          <w:i/>
        </w:rPr>
        <w:t>: How to Learn Programming Languages Quickly, Ace Your Programming Interview, and Land You</w:t>
      </w:r>
      <w:r w:rsidR="00313300">
        <w:rPr>
          <w:i/>
        </w:rPr>
        <w:t>r Software Developer Dream Job</w:t>
      </w:r>
      <w:r w:rsidR="00EF34D2">
        <w:t>, 201</w:t>
      </w:r>
      <w:r w:rsidR="00313300">
        <w:t>7</w:t>
      </w:r>
      <w:r w:rsidR="00EF34D2">
        <w:t xml:space="preserve">. </w:t>
      </w:r>
    </w:p>
    <w:p w14:paraId="5E38ABD8" w14:textId="099794EA" w:rsidR="000956E9" w:rsidRDefault="000956E9" w:rsidP="0078679F">
      <w:pPr>
        <w:pStyle w:val="Heading1"/>
      </w:pPr>
    </w:p>
    <w:p w14:paraId="492DCA29" w14:textId="6570754F" w:rsidR="00A645F1" w:rsidRDefault="00A645F1" w:rsidP="00A645F1">
      <w:pPr>
        <w:pStyle w:val="Heading1"/>
      </w:pPr>
      <w:r>
        <w:t>Required Hardware</w:t>
      </w:r>
    </w:p>
    <w:p w14:paraId="5E38ABDD" w14:textId="18CF39C6" w:rsidR="000956E9" w:rsidRDefault="00E02505" w:rsidP="000C63C5">
      <w:pPr>
        <w:pStyle w:val="ListParagraph"/>
        <w:numPr>
          <w:ilvl w:val="0"/>
          <w:numId w:val="10"/>
        </w:numPr>
      </w:pPr>
      <w:r w:rsidRPr="0020129B">
        <w:rPr>
          <w:noProof/>
          <w:szCs w:val="24"/>
        </w:rPr>
        <mc:AlternateContent>
          <mc:Choice Requires="wpi">
            <w:drawing>
              <wp:anchor distT="0" distB="0" distL="114300" distR="114300" simplePos="0" relativeHeight="251658241" behindDoc="0" locked="0" layoutInCell="1" allowOverlap="1" wp14:anchorId="4BD0257B" wp14:editId="696FA857">
                <wp:simplePos x="0" y="0"/>
                <wp:positionH relativeFrom="column">
                  <wp:posOffset>2681100</wp:posOffset>
                </wp:positionH>
                <wp:positionV relativeFrom="paragraph">
                  <wp:posOffset>102032</wp:posOffset>
                </wp:positionV>
                <wp:extent cx="123" cy="6666"/>
                <wp:effectExtent l="38100" t="19050" r="38100" b="317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23" cy="6666"/>
                      </w14:xfrm>
                    </w14:contentPart>
                  </a:graphicData>
                </a:graphic>
              </wp:anchor>
            </w:drawing>
          </mc:Choice>
          <mc:Fallback>
            <w:pict>
              <v:shapetype w14:anchorId="288CA5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11pt;margin-top:7.75pt;width:.25pt;height:1.1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">
                <v:imagedata r:id="rId10" o:title=""/>
              </v:shape>
            </w:pict>
          </mc:Fallback>
        </mc:AlternateContent>
      </w:r>
      <w:r w:rsidRPr="0020129B">
        <w:rPr>
          <w:noProof/>
          <w:szCs w:val="24"/>
        </w:rPr>
        <mc:AlternateContent>
          <mc:Choice Requires="wpi">
            <w:drawing>
              <wp:anchor distT="0" distB="0" distL="114300" distR="114300" simplePos="0" relativeHeight="251658240" behindDoc="0" locked="0" layoutInCell="1" allowOverlap="1" wp14:anchorId="0FB0272B" wp14:editId="6C82689F">
                <wp:simplePos x="0" y="0"/>
                <wp:positionH relativeFrom="column">
                  <wp:posOffset>2540638</wp:posOffset>
                </wp:positionH>
                <wp:positionV relativeFrom="paragraph">
                  <wp:posOffset>92158</wp:posOffset>
                </wp:positionV>
                <wp:extent cx="13207" cy="13207"/>
                <wp:effectExtent l="38100" t="38100" r="44450" b="44450"/>
                <wp:wrapNone/>
                <wp:docPr id="2"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2700" cy="12700"/>
                      </w14:xfrm>
                    </w14:contentPart>
                  </a:graphicData>
                </a:graphic>
              </wp:anchor>
            </w:drawing>
          </mc:Choice>
          <mc:Fallback>
            <w:pict>
              <v:shape w14:anchorId="5D3A4ED3" id="Ink 2" o:spid="_x0000_s1026" type="#_x0000_t75" style="position:absolute;margin-left:199.75pt;margin-top:6.95pt;width:1.7pt;height:1.7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">
                <v:imagedata r:id="rId12" o:title=""/>
              </v:shape>
            </w:pict>
          </mc:Fallback>
        </mc:AlternateContent>
      </w:r>
      <w:r w:rsidR="004254E8">
        <w:rPr>
          <w:rStyle w:val="Strong"/>
          <w:b w:val="0"/>
          <w:szCs w:val="24"/>
          <w:shd w:val="clear" w:color="auto" w:fill="FFFFFF"/>
        </w:rPr>
        <w:t>Same as CEC 322</w:t>
      </w:r>
      <w:r w:rsidR="000C63C5">
        <w:rPr>
          <w:rStyle w:val="Strong"/>
          <w:b w:val="0"/>
          <w:szCs w:val="24"/>
          <w:shd w:val="clear" w:color="auto" w:fill="FFFFFF"/>
        </w:rPr>
        <w:t xml:space="preserve"> </w:t>
      </w:r>
    </w:p>
    <w:p w14:paraId="3F088FB8" w14:textId="77777777" w:rsidR="000C63C5" w:rsidRDefault="000C63C5">
      <w:pPr>
        <w:rPr>
          <w:b/>
        </w:rPr>
      </w:pPr>
    </w:p>
    <w:p w14:paraId="5E38ABDE" w14:textId="1FFCC46F" w:rsidR="000956E9" w:rsidRDefault="00E914A0">
      <w:pPr>
        <w:rPr>
          <w:b/>
        </w:rPr>
      </w:pPr>
      <w:r>
        <w:rPr>
          <w:b/>
        </w:rPr>
        <w:t xml:space="preserve">Catalog </w:t>
      </w:r>
      <w:r w:rsidR="000956E9">
        <w:rPr>
          <w:b/>
        </w:rPr>
        <w:t xml:space="preserve">Course </w:t>
      </w:r>
      <w:r w:rsidR="00A82D9B">
        <w:rPr>
          <w:b/>
        </w:rPr>
        <w:t>Description</w:t>
      </w:r>
      <w:r w:rsidR="005B4C9E">
        <w:rPr>
          <w:b/>
        </w:rPr>
        <w:t xml:space="preserve"> (CCD)</w:t>
      </w:r>
      <w:r w:rsidR="00A82D9B">
        <w:rPr>
          <w:b/>
        </w:rPr>
        <w:t xml:space="preserve">: </w:t>
      </w:r>
    </w:p>
    <w:p w14:paraId="5E38ABDF" w14:textId="3779135E" w:rsidR="000956E9" w:rsidRPr="003E77CC" w:rsidRDefault="00A82D9B" w:rsidP="000956E9">
      <w:pPr>
        <w:ind w:left="720"/>
      </w:pPr>
      <w:r>
        <w:t xml:space="preserve">(A) </w:t>
      </w:r>
      <w:r w:rsidR="009F3506" w:rsidRPr="009F3506">
        <w:t xml:space="preserve">Study of digital computer organizations. </w:t>
      </w:r>
      <w:r w:rsidR="00764347">
        <w:t xml:space="preserve">(B) </w:t>
      </w:r>
      <w:r w:rsidR="009F3506" w:rsidRPr="009F3506">
        <w:t xml:space="preserve">Introduction to microcomputer systems using a current microprocessor. </w:t>
      </w:r>
      <w:r w:rsidR="00764347">
        <w:t xml:space="preserve">(C) </w:t>
      </w:r>
      <w:r w:rsidR="009F3506" w:rsidRPr="009F3506">
        <w:t xml:space="preserve">Assembly language programming techniques for microcomputers will be used to study digital computer operation. </w:t>
      </w:r>
      <w:r w:rsidR="00764347">
        <w:t xml:space="preserve">(D) </w:t>
      </w:r>
      <w:r w:rsidR="009F3506" w:rsidRPr="009F3506">
        <w:t xml:space="preserve">Input and output techniques, memory devices, RS 232, and other interfacing techniques will be studied. </w:t>
      </w:r>
      <w:r w:rsidR="005B4C9E">
        <w:t>(E)</w:t>
      </w:r>
      <w:r w:rsidR="00764347">
        <w:t xml:space="preserve"> </w:t>
      </w:r>
      <w:r w:rsidR="009F3506" w:rsidRPr="009F3506">
        <w:t>Hardware and software relat</w:t>
      </w:r>
      <w:r w:rsidR="00EF6908">
        <w:t>ionships will also be discussed</w:t>
      </w:r>
      <w:r w:rsidR="000956E9" w:rsidRPr="003E77CC">
        <w:t>.</w:t>
      </w:r>
    </w:p>
    <w:p w14:paraId="5E38ABE0" w14:textId="77777777" w:rsidR="000956E9" w:rsidRDefault="000956E9">
      <w:pPr>
        <w:rPr>
          <w:b/>
        </w:rPr>
      </w:pPr>
    </w:p>
    <w:p w14:paraId="577F904F" w14:textId="629894E8" w:rsidR="005B4C9E" w:rsidRDefault="005B4C9E" w:rsidP="005B4C9E">
      <w:pPr>
        <w:rPr>
          <w:b/>
        </w:rPr>
      </w:pPr>
      <w:r>
        <w:rPr>
          <w:b/>
        </w:rPr>
        <w:lastRenderedPageBreak/>
        <w:t>Learning Outcomes (LO) as Connected to CCD</w:t>
      </w:r>
    </w:p>
    <w:p w14:paraId="753053D9" w14:textId="3065A58A" w:rsidR="000E7987" w:rsidRDefault="007C4728" w:rsidP="005B4C9E">
      <w:pPr>
        <w:ind w:left="720"/>
      </w:pPr>
      <w:r>
        <w:t>After taking this course, students will be able to</w:t>
      </w:r>
      <w:r w:rsidR="007D6399">
        <w:t xml:space="preserve"> do the following:</w:t>
      </w:r>
    </w:p>
    <w:p w14:paraId="53F988D3" w14:textId="6C925FEC" w:rsidR="000E7987" w:rsidRDefault="000E7987" w:rsidP="006906D4">
      <w:pPr>
        <w:pStyle w:val="ListParagraph"/>
        <w:numPr>
          <w:ilvl w:val="0"/>
          <w:numId w:val="17"/>
        </w:numPr>
      </w:pPr>
      <w:r>
        <w:t>(A) Summarize the basics of the ARM Cortex-M processor architecture, including memory-mapped peripheral registers.</w:t>
      </w:r>
    </w:p>
    <w:p w14:paraId="2702DFBE" w14:textId="199691B2" w:rsidR="000E7987" w:rsidRDefault="000E7987" w:rsidP="006906D4">
      <w:pPr>
        <w:pStyle w:val="ListParagraph"/>
        <w:numPr>
          <w:ilvl w:val="0"/>
          <w:numId w:val="17"/>
        </w:numPr>
      </w:pPr>
      <w:r>
        <w:t xml:space="preserve">(B) Use C to program an MCU for logic operations and run the code in the simulator of Keil. </w:t>
      </w:r>
    </w:p>
    <w:p w14:paraId="344E54BD" w14:textId="70A125C4" w:rsidR="000E7987" w:rsidRDefault="000E7987" w:rsidP="006906D4">
      <w:pPr>
        <w:pStyle w:val="ListParagraph"/>
        <w:numPr>
          <w:ilvl w:val="0"/>
          <w:numId w:val="17"/>
        </w:numPr>
      </w:pPr>
      <w:r>
        <w:t xml:space="preserve">(D) Choose to use the different modes of GPIO and program them using C and assembly languages. </w:t>
      </w:r>
    </w:p>
    <w:p w14:paraId="277CEC09" w14:textId="55E48A0D" w:rsidR="000E7987" w:rsidRDefault="000E7987" w:rsidP="006906D4">
      <w:pPr>
        <w:pStyle w:val="ListParagraph"/>
        <w:numPr>
          <w:ilvl w:val="0"/>
          <w:numId w:val="17"/>
        </w:numPr>
      </w:pPr>
      <w:r>
        <w:t xml:space="preserve">(B) Use </w:t>
      </w:r>
      <w:r w:rsidR="00211CB5">
        <w:t xml:space="preserve">integer </w:t>
      </w:r>
      <w:r w:rsidR="007F6BE3">
        <w:t xml:space="preserve">expressions and </w:t>
      </w:r>
      <w:r>
        <w:t>fixed-point real number expressions.</w:t>
      </w:r>
    </w:p>
    <w:p w14:paraId="7659C464" w14:textId="12F23026" w:rsidR="00200B7E" w:rsidRDefault="00200B7E" w:rsidP="00200B7E">
      <w:pPr>
        <w:pStyle w:val="ListParagraph"/>
        <w:numPr>
          <w:ilvl w:val="0"/>
          <w:numId w:val="17"/>
        </w:numPr>
      </w:pPr>
      <w:r>
        <w:t>(B) Determine overflow or carry flags for integer</w:t>
      </w:r>
      <w:r w:rsidR="00777670">
        <w:t xml:space="preserve"> operation</w:t>
      </w:r>
      <w:r>
        <w:t>s using ARM convention.</w:t>
      </w:r>
    </w:p>
    <w:p w14:paraId="7E77DDDF" w14:textId="76153804" w:rsidR="000E7987" w:rsidRDefault="000E7987" w:rsidP="006906D4">
      <w:pPr>
        <w:pStyle w:val="ListParagraph"/>
        <w:numPr>
          <w:ilvl w:val="0"/>
          <w:numId w:val="17"/>
        </w:numPr>
      </w:pPr>
      <w:r>
        <w:t xml:space="preserve">(C) Use assembly instructions for arithmetic operations and relate them to corresponding C statements. </w:t>
      </w:r>
    </w:p>
    <w:p w14:paraId="5787B496" w14:textId="140F0B28" w:rsidR="000E7987" w:rsidRDefault="000E7987" w:rsidP="006906D4">
      <w:pPr>
        <w:pStyle w:val="ListParagraph"/>
        <w:numPr>
          <w:ilvl w:val="0"/>
          <w:numId w:val="17"/>
        </w:numPr>
      </w:pPr>
      <w:r>
        <w:t xml:space="preserve">(C) Use assembly instructions for load and store and relate them to memory access using pointers in C. </w:t>
      </w:r>
    </w:p>
    <w:p w14:paraId="0C27D302" w14:textId="24A0C27F" w:rsidR="000E7987" w:rsidRDefault="000E7987" w:rsidP="006906D4">
      <w:pPr>
        <w:pStyle w:val="ListParagraph"/>
        <w:numPr>
          <w:ilvl w:val="0"/>
          <w:numId w:val="17"/>
        </w:numPr>
      </w:pPr>
      <w:r>
        <w:t>(C) Use assembly instructions for flow control based on comparisons.</w:t>
      </w:r>
    </w:p>
    <w:p w14:paraId="6ED6B882" w14:textId="03891C1E" w:rsidR="000E7987" w:rsidRDefault="000E7987" w:rsidP="006906D4">
      <w:pPr>
        <w:pStyle w:val="ListParagraph"/>
        <w:numPr>
          <w:ilvl w:val="0"/>
          <w:numId w:val="17"/>
        </w:numPr>
      </w:pPr>
      <w:r>
        <w:t xml:space="preserve">(C) Use structured programming in assembly. </w:t>
      </w:r>
    </w:p>
    <w:p w14:paraId="44C17C48" w14:textId="6E5D64D9" w:rsidR="000E7987" w:rsidRDefault="000E7987" w:rsidP="006906D4">
      <w:pPr>
        <w:pStyle w:val="ListParagraph"/>
        <w:numPr>
          <w:ilvl w:val="0"/>
          <w:numId w:val="17"/>
        </w:numPr>
      </w:pPr>
      <w:r>
        <w:t>(E) Use timers to trigger periodic events.</w:t>
      </w:r>
    </w:p>
    <w:p w14:paraId="4DC99FCF" w14:textId="573E921E" w:rsidR="000E7987" w:rsidRDefault="000E7987" w:rsidP="006906D4">
      <w:pPr>
        <w:pStyle w:val="ListParagraph"/>
        <w:numPr>
          <w:ilvl w:val="0"/>
          <w:numId w:val="17"/>
        </w:numPr>
      </w:pPr>
      <w:r>
        <w:t>(E) Write ISRs to handle interrupts from GPIO and timers.</w:t>
      </w:r>
    </w:p>
    <w:p w14:paraId="4B04B73E" w14:textId="0B76E0AE" w:rsidR="000E7987" w:rsidRDefault="000E7987" w:rsidP="006906D4">
      <w:pPr>
        <w:pStyle w:val="ListParagraph"/>
        <w:numPr>
          <w:ilvl w:val="0"/>
          <w:numId w:val="17"/>
        </w:numPr>
      </w:pPr>
      <w:r>
        <w:t xml:space="preserve">(D) Program peripherals such as USART and I2C. </w:t>
      </w:r>
    </w:p>
    <w:p w14:paraId="53D008DB" w14:textId="1DA9C080" w:rsidR="005B4C9E" w:rsidRDefault="000E7987" w:rsidP="006906D4">
      <w:pPr>
        <w:pStyle w:val="ListParagraph"/>
        <w:numPr>
          <w:ilvl w:val="0"/>
          <w:numId w:val="17"/>
        </w:numPr>
      </w:pPr>
      <w:r>
        <w:t>(B) Represent real numbers using IEEE 754 standard for floating-point numbers.</w:t>
      </w:r>
      <w:r w:rsidR="005B4C9E">
        <w:t xml:space="preserve"> </w:t>
      </w:r>
    </w:p>
    <w:p w14:paraId="60D14637" w14:textId="30CBA626" w:rsidR="005B4C9E" w:rsidRDefault="005B4C9E">
      <w:pPr>
        <w:rPr>
          <w:b/>
        </w:rPr>
      </w:pPr>
    </w:p>
    <w:p w14:paraId="323A002C" w14:textId="7B7E99DC" w:rsidR="00A5277B" w:rsidRDefault="00A5277B" w:rsidP="00A5277B">
      <w:pPr>
        <w:rPr>
          <w:b/>
        </w:rPr>
      </w:pPr>
      <w:r>
        <w:rPr>
          <w:b/>
        </w:rPr>
        <w:t>Modules of the Course</w:t>
      </w:r>
    </w:p>
    <w:p w14:paraId="5C6C19C4" w14:textId="53A5E9B3" w:rsidR="00291150" w:rsidRDefault="00A5277B" w:rsidP="00687EFA">
      <w:pPr>
        <w:ind w:left="720"/>
      </w:pPr>
      <w:r>
        <w:t xml:space="preserve">The </w:t>
      </w:r>
      <w:r w:rsidR="00687EFA">
        <w:t>cont</w:t>
      </w:r>
      <w:r w:rsidR="004B11BF">
        <w:t xml:space="preserve">ents of the </w:t>
      </w:r>
      <w:r>
        <w:t xml:space="preserve">course </w:t>
      </w:r>
      <w:r w:rsidR="0070224D">
        <w:t>are</w:t>
      </w:r>
      <w:r>
        <w:t xml:space="preserve"> organized i</w:t>
      </w:r>
      <w:r w:rsidR="004B11BF">
        <w:t>nto modules, each lasting a</w:t>
      </w:r>
      <w:r w:rsidR="000A633E">
        <w:t>bout</w:t>
      </w:r>
      <w:r w:rsidR="004B11BF">
        <w:t xml:space="preserve"> week. We have the following modules</w:t>
      </w:r>
      <w:r w:rsidR="00291150">
        <w:t xml:space="preserve"> for this semester.</w:t>
      </w:r>
    </w:p>
    <w:tbl>
      <w:tblPr>
        <w:tblStyle w:val="TableGrid"/>
        <w:tblW w:w="8190" w:type="dxa"/>
        <w:tblInd w:w="715" w:type="dxa"/>
        <w:tblLook w:val="04A0" w:firstRow="1" w:lastRow="0" w:firstColumn="1" w:lastColumn="0" w:noHBand="0" w:noVBand="1"/>
      </w:tblPr>
      <w:tblGrid>
        <w:gridCol w:w="1980"/>
        <w:gridCol w:w="4860"/>
        <w:gridCol w:w="1350"/>
      </w:tblGrid>
      <w:tr w:rsidR="000D2D06" w14:paraId="4EBB145D" w14:textId="77777777" w:rsidTr="00213CA7">
        <w:tc>
          <w:tcPr>
            <w:tcW w:w="1980" w:type="dxa"/>
          </w:tcPr>
          <w:p w14:paraId="510F6ED8" w14:textId="12E97A06" w:rsidR="000D2D06" w:rsidRPr="00256901" w:rsidRDefault="000D2D06" w:rsidP="000D2D06">
            <w:pPr>
              <w:rPr>
                <w:b/>
              </w:rPr>
            </w:pPr>
            <w:r w:rsidRPr="006D0016">
              <w:t>Module/Week</w:t>
            </w:r>
          </w:p>
        </w:tc>
        <w:tc>
          <w:tcPr>
            <w:tcW w:w="4860" w:type="dxa"/>
          </w:tcPr>
          <w:p w14:paraId="581C25C4" w14:textId="5562EC10" w:rsidR="000D2D06" w:rsidRDefault="000D2D06" w:rsidP="000D2D06">
            <w:pPr>
              <w:rPr>
                <w:b/>
              </w:rPr>
            </w:pPr>
            <w:r>
              <w:rPr>
                <w:b/>
              </w:rPr>
              <w:t>Contents</w:t>
            </w:r>
          </w:p>
        </w:tc>
        <w:tc>
          <w:tcPr>
            <w:tcW w:w="1350" w:type="dxa"/>
          </w:tcPr>
          <w:p w14:paraId="4AE1AD1D" w14:textId="49AE0DDB" w:rsidR="000D2D06" w:rsidRDefault="000D2D06" w:rsidP="000D2D06">
            <w:pPr>
              <w:rPr>
                <w:b/>
              </w:rPr>
            </w:pPr>
            <w:r>
              <w:rPr>
                <w:b/>
              </w:rPr>
              <w:t>Learning Outcomes</w:t>
            </w:r>
          </w:p>
        </w:tc>
      </w:tr>
      <w:tr w:rsidR="000D2D06" w14:paraId="60040C39" w14:textId="77777777" w:rsidTr="00213CA7">
        <w:tc>
          <w:tcPr>
            <w:tcW w:w="1980" w:type="dxa"/>
          </w:tcPr>
          <w:p w14:paraId="7A092406" w14:textId="16B34108" w:rsidR="000D2D06" w:rsidRPr="00845F89" w:rsidRDefault="000D2D06" w:rsidP="000D2D06">
            <w:pPr>
              <w:rPr>
                <w:bCs/>
              </w:rPr>
            </w:pPr>
            <w:r w:rsidRPr="006D0016">
              <w:t>Module 1</w:t>
            </w:r>
          </w:p>
        </w:tc>
        <w:tc>
          <w:tcPr>
            <w:tcW w:w="4860" w:type="dxa"/>
          </w:tcPr>
          <w:p w14:paraId="4BB7FE21" w14:textId="213C01DD" w:rsidR="000D2D06" w:rsidRPr="00845F89" w:rsidRDefault="000D2D06" w:rsidP="000D2D06">
            <w:pPr>
              <w:rPr>
                <w:bCs/>
              </w:rPr>
            </w:pPr>
            <w:r w:rsidRPr="00845F89">
              <w:rPr>
                <w:bCs/>
              </w:rPr>
              <w:t>The architecture of ARM Cortex-M processors and an MCU</w:t>
            </w:r>
          </w:p>
        </w:tc>
        <w:tc>
          <w:tcPr>
            <w:tcW w:w="1350" w:type="dxa"/>
          </w:tcPr>
          <w:p w14:paraId="6C9D0CE1" w14:textId="7D29033C" w:rsidR="000D2D06" w:rsidRPr="00845F89" w:rsidRDefault="000D2D06" w:rsidP="000D2D06">
            <w:pPr>
              <w:rPr>
                <w:bCs/>
              </w:rPr>
            </w:pPr>
            <w:r w:rsidRPr="00845F89">
              <w:rPr>
                <w:bCs/>
              </w:rPr>
              <w:t>LO 1</w:t>
            </w:r>
          </w:p>
        </w:tc>
      </w:tr>
      <w:tr w:rsidR="000D2D06" w14:paraId="0B97E686" w14:textId="77777777" w:rsidTr="00213CA7">
        <w:tc>
          <w:tcPr>
            <w:tcW w:w="1980" w:type="dxa"/>
          </w:tcPr>
          <w:p w14:paraId="1655C38C" w14:textId="303413FC" w:rsidR="000D2D06" w:rsidRPr="00845F89" w:rsidRDefault="000D2D06" w:rsidP="000D2D06">
            <w:pPr>
              <w:rPr>
                <w:bCs/>
              </w:rPr>
            </w:pPr>
            <w:r w:rsidRPr="006D0016">
              <w:t>Module 2</w:t>
            </w:r>
          </w:p>
        </w:tc>
        <w:tc>
          <w:tcPr>
            <w:tcW w:w="4860" w:type="dxa"/>
          </w:tcPr>
          <w:p w14:paraId="733B875B" w14:textId="291E9321" w:rsidR="000D2D06" w:rsidRPr="00845F89" w:rsidRDefault="000D2D06" w:rsidP="000D2D06">
            <w:pPr>
              <w:rPr>
                <w:bCs/>
              </w:rPr>
            </w:pPr>
            <w:r w:rsidRPr="00F91A08">
              <w:rPr>
                <w:bCs/>
              </w:rPr>
              <w:t>Intro to embedded C programming</w:t>
            </w:r>
          </w:p>
        </w:tc>
        <w:tc>
          <w:tcPr>
            <w:tcW w:w="1350" w:type="dxa"/>
          </w:tcPr>
          <w:p w14:paraId="4DC4A26C" w14:textId="2B0BF548" w:rsidR="000D2D06" w:rsidRPr="00845F89" w:rsidRDefault="000D2D06" w:rsidP="000D2D06">
            <w:pPr>
              <w:rPr>
                <w:bCs/>
              </w:rPr>
            </w:pPr>
            <w:r>
              <w:rPr>
                <w:bCs/>
              </w:rPr>
              <w:t>LO 2</w:t>
            </w:r>
          </w:p>
        </w:tc>
      </w:tr>
      <w:tr w:rsidR="000D2D06" w14:paraId="18780930" w14:textId="77777777" w:rsidTr="00213CA7">
        <w:tc>
          <w:tcPr>
            <w:tcW w:w="1980" w:type="dxa"/>
          </w:tcPr>
          <w:p w14:paraId="5D735BA0" w14:textId="4E691C1B" w:rsidR="000D2D06" w:rsidRPr="00845F89" w:rsidRDefault="000D2D06" w:rsidP="000D2D06">
            <w:pPr>
              <w:rPr>
                <w:bCs/>
              </w:rPr>
            </w:pPr>
            <w:r w:rsidRPr="006D0016">
              <w:t xml:space="preserve">Module 3  </w:t>
            </w:r>
          </w:p>
        </w:tc>
        <w:tc>
          <w:tcPr>
            <w:tcW w:w="4860" w:type="dxa"/>
          </w:tcPr>
          <w:p w14:paraId="2D8EE4C4" w14:textId="7F00F587" w:rsidR="000D2D06" w:rsidRPr="00845F89" w:rsidRDefault="000D2D06" w:rsidP="000D2D06">
            <w:pPr>
              <w:rPr>
                <w:bCs/>
              </w:rPr>
            </w:pPr>
            <w:r w:rsidRPr="004E12E1">
              <w:rPr>
                <w:bCs/>
              </w:rPr>
              <w:t>General-purpose input-output (GPIO) principle and operations using C</w:t>
            </w:r>
          </w:p>
        </w:tc>
        <w:tc>
          <w:tcPr>
            <w:tcW w:w="1350" w:type="dxa"/>
          </w:tcPr>
          <w:p w14:paraId="5DEAEC4C" w14:textId="65BFB161" w:rsidR="000D2D06" w:rsidRPr="00845F89" w:rsidRDefault="000D2D06" w:rsidP="000D2D06">
            <w:pPr>
              <w:rPr>
                <w:bCs/>
              </w:rPr>
            </w:pPr>
            <w:r>
              <w:rPr>
                <w:bCs/>
              </w:rPr>
              <w:t>LO 3</w:t>
            </w:r>
          </w:p>
        </w:tc>
      </w:tr>
      <w:tr w:rsidR="000D2D06" w14:paraId="7F74E638" w14:textId="77777777" w:rsidTr="00213CA7">
        <w:tc>
          <w:tcPr>
            <w:tcW w:w="1980" w:type="dxa"/>
          </w:tcPr>
          <w:p w14:paraId="5005274A" w14:textId="12006961" w:rsidR="000D2D06" w:rsidRPr="00845F89" w:rsidRDefault="000D2D06" w:rsidP="000D2D06">
            <w:pPr>
              <w:rPr>
                <w:bCs/>
              </w:rPr>
            </w:pPr>
            <w:r w:rsidRPr="006D0016">
              <w:t xml:space="preserve">Module 4 </w:t>
            </w:r>
          </w:p>
        </w:tc>
        <w:tc>
          <w:tcPr>
            <w:tcW w:w="4860" w:type="dxa"/>
          </w:tcPr>
          <w:p w14:paraId="70C12C34" w14:textId="23C9296E" w:rsidR="000D2D06" w:rsidRPr="00845F89" w:rsidRDefault="000D2D06" w:rsidP="000D2D06">
            <w:pPr>
              <w:rPr>
                <w:bCs/>
              </w:rPr>
            </w:pPr>
            <w:r w:rsidRPr="003F4789">
              <w:rPr>
                <w:bCs/>
              </w:rPr>
              <w:t>Data representations and operations</w:t>
            </w:r>
          </w:p>
        </w:tc>
        <w:tc>
          <w:tcPr>
            <w:tcW w:w="1350" w:type="dxa"/>
          </w:tcPr>
          <w:p w14:paraId="3DC9BD6D" w14:textId="4162C666" w:rsidR="000D2D06" w:rsidRPr="00845F89" w:rsidRDefault="000D2D06" w:rsidP="000D2D06">
            <w:pPr>
              <w:rPr>
                <w:bCs/>
              </w:rPr>
            </w:pPr>
            <w:r>
              <w:rPr>
                <w:bCs/>
              </w:rPr>
              <w:t>LOs 4, 5</w:t>
            </w:r>
          </w:p>
        </w:tc>
      </w:tr>
      <w:tr w:rsidR="000D2D06" w14:paraId="17F5B1D1" w14:textId="77777777" w:rsidTr="00213CA7">
        <w:tc>
          <w:tcPr>
            <w:tcW w:w="1980" w:type="dxa"/>
          </w:tcPr>
          <w:p w14:paraId="42B0FA90" w14:textId="5FDCE657" w:rsidR="000D2D06" w:rsidRPr="00845F89" w:rsidRDefault="000D2D06" w:rsidP="000D2D06">
            <w:pPr>
              <w:rPr>
                <w:bCs/>
              </w:rPr>
            </w:pPr>
            <w:r w:rsidRPr="006D0016">
              <w:t>Module 5</w:t>
            </w:r>
          </w:p>
        </w:tc>
        <w:tc>
          <w:tcPr>
            <w:tcW w:w="4860" w:type="dxa"/>
          </w:tcPr>
          <w:p w14:paraId="1A8948D9" w14:textId="6CDFFAF7" w:rsidR="000D2D06" w:rsidRPr="00845F89" w:rsidRDefault="000D2D06" w:rsidP="000D2D06">
            <w:pPr>
              <w:rPr>
                <w:bCs/>
              </w:rPr>
            </w:pPr>
            <w:r w:rsidRPr="003F4789">
              <w:rPr>
                <w:bCs/>
              </w:rPr>
              <w:t>ARM instruction set architecture and mixed C and assembly programming</w:t>
            </w:r>
          </w:p>
        </w:tc>
        <w:tc>
          <w:tcPr>
            <w:tcW w:w="1350" w:type="dxa"/>
          </w:tcPr>
          <w:p w14:paraId="1FBC5AD7" w14:textId="32297C37" w:rsidR="000D2D06" w:rsidRPr="00845F89" w:rsidRDefault="000D2D06" w:rsidP="000D2D06">
            <w:pPr>
              <w:rPr>
                <w:bCs/>
              </w:rPr>
            </w:pPr>
            <w:r>
              <w:rPr>
                <w:bCs/>
              </w:rPr>
              <w:t>LO 3</w:t>
            </w:r>
          </w:p>
        </w:tc>
      </w:tr>
      <w:tr w:rsidR="000D2D06" w14:paraId="75040DF8" w14:textId="77777777" w:rsidTr="00213CA7">
        <w:tc>
          <w:tcPr>
            <w:tcW w:w="1980" w:type="dxa"/>
          </w:tcPr>
          <w:p w14:paraId="47B34BE2" w14:textId="24A004B1" w:rsidR="000D2D06" w:rsidRPr="00845F89" w:rsidRDefault="000D2D06" w:rsidP="000D2D06">
            <w:pPr>
              <w:rPr>
                <w:bCs/>
              </w:rPr>
            </w:pPr>
            <w:r w:rsidRPr="006D0016">
              <w:t xml:space="preserve">Module 6 </w:t>
            </w:r>
          </w:p>
        </w:tc>
        <w:tc>
          <w:tcPr>
            <w:tcW w:w="4860" w:type="dxa"/>
          </w:tcPr>
          <w:p w14:paraId="4472F657" w14:textId="68862349" w:rsidR="000D2D06" w:rsidRPr="00845F89" w:rsidRDefault="000D2D06" w:rsidP="000D2D06">
            <w:pPr>
              <w:rPr>
                <w:bCs/>
              </w:rPr>
            </w:pPr>
            <w:r w:rsidRPr="00BB38A2">
              <w:rPr>
                <w:bCs/>
              </w:rPr>
              <w:t>Shift, arithmetic, and logic operations</w:t>
            </w:r>
          </w:p>
        </w:tc>
        <w:tc>
          <w:tcPr>
            <w:tcW w:w="1350" w:type="dxa"/>
          </w:tcPr>
          <w:p w14:paraId="09614E43" w14:textId="0FBB9B41" w:rsidR="000D2D06" w:rsidRPr="00845F89" w:rsidRDefault="000D2D06" w:rsidP="000D2D06">
            <w:pPr>
              <w:rPr>
                <w:bCs/>
              </w:rPr>
            </w:pPr>
            <w:r>
              <w:rPr>
                <w:bCs/>
              </w:rPr>
              <w:t>LO 6</w:t>
            </w:r>
          </w:p>
        </w:tc>
      </w:tr>
      <w:tr w:rsidR="000D2D06" w14:paraId="57B56DE4" w14:textId="77777777" w:rsidTr="00213CA7">
        <w:tc>
          <w:tcPr>
            <w:tcW w:w="1980" w:type="dxa"/>
          </w:tcPr>
          <w:p w14:paraId="4F4B84B8" w14:textId="039A67A2" w:rsidR="000D2D06" w:rsidRDefault="000D2D06" w:rsidP="000D2D06">
            <w:pPr>
              <w:rPr>
                <w:bCs/>
              </w:rPr>
            </w:pPr>
            <w:r w:rsidRPr="006D0016">
              <w:t xml:space="preserve">Module 7 </w:t>
            </w:r>
          </w:p>
        </w:tc>
        <w:tc>
          <w:tcPr>
            <w:tcW w:w="4860" w:type="dxa"/>
          </w:tcPr>
          <w:p w14:paraId="1F2F6C99" w14:textId="298C6E8D" w:rsidR="000D2D06" w:rsidRPr="00BB38A2" w:rsidRDefault="000D2D06" w:rsidP="000D2D06">
            <w:pPr>
              <w:rPr>
                <w:bCs/>
              </w:rPr>
            </w:pPr>
            <w:r w:rsidRPr="006C2DEA">
              <w:rPr>
                <w:bCs/>
              </w:rPr>
              <w:t>Load/store instructions and C pointers</w:t>
            </w:r>
          </w:p>
        </w:tc>
        <w:tc>
          <w:tcPr>
            <w:tcW w:w="1350" w:type="dxa"/>
          </w:tcPr>
          <w:p w14:paraId="7965F6AE" w14:textId="37ADA0AC" w:rsidR="000D2D06" w:rsidRDefault="000D2D06" w:rsidP="000D2D06">
            <w:pPr>
              <w:rPr>
                <w:bCs/>
              </w:rPr>
            </w:pPr>
            <w:r>
              <w:rPr>
                <w:bCs/>
              </w:rPr>
              <w:t>LO 7</w:t>
            </w:r>
          </w:p>
        </w:tc>
      </w:tr>
      <w:tr w:rsidR="000D2D06" w14:paraId="6FAA8739" w14:textId="77777777" w:rsidTr="00213CA7">
        <w:tc>
          <w:tcPr>
            <w:tcW w:w="1980" w:type="dxa"/>
          </w:tcPr>
          <w:p w14:paraId="22625FD7" w14:textId="1C7E2AFA" w:rsidR="000D2D06" w:rsidRDefault="000D2D06" w:rsidP="000D2D06">
            <w:pPr>
              <w:rPr>
                <w:bCs/>
              </w:rPr>
            </w:pPr>
            <w:r w:rsidRPr="006D0016">
              <w:t>Module 8</w:t>
            </w:r>
          </w:p>
        </w:tc>
        <w:tc>
          <w:tcPr>
            <w:tcW w:w="4860" w:type="dxa"/>
          </w:tcPr>
          <w:p w14:paraId="3303794C" w14:textId="29E0B8C4" w:rsidR="000D2D06" w:rsidRPr="00BB38A2" w:rsidRDefault="000D2D06" w:rsidP="000D2D06">
            <w:pPr>
              <w:rPr>
                <w:bCs/>
              </w:rPr>
            </w:pPr>
            <w:r w:rsidRPr="00D14433">
              <w:rPr>
                <w:bCs/>
              </w:rPr>
              <w:t>Condition code based on data operations and conditional executions</w:t>
            </w:r>
          </w:p>
        </w:tc>
        <w:tc>
          <w:tcPr>
            <w:tcW w:w="1350" w:type="dxa"/>
          </w:tcPr>
          <w:p w14:paraId="2751294F" w14:textId="43863C49" w:rsidR="000D2D06" w:rsidRDefault="000D2D06" w:rsidP="000D2D06">
            <w:pPr>
              <w:rPr>
                <w:bCs/>
              </w:rPr>
            </w:pPr>
            <w:r>
              <w:rPr>
                <w:bCs/>
              </w:rPr>
              <w:t>LO 8</w:t>
            </w:r>
          </w:p>
        </w:tc>
      </w:tr>
      <w:tr w:rsidR="000D2D06" w14:paraId="332C7AB6" w14:textId="77777777" w:rsidTr="00213CA7">
        <w:tc>
          <w:tcPr>
            <w:tcW w:w="1980" w:type="dxa"/>
          </w:tcPr>
          <w:p w14:paraId="20F542B4" w14:textId="34FC0D67" w:rsidR="000D2D06" w:rsidRDefault="000D2D06" w:rsidP="000D2D06">
            <w:pPr>
              <w:rPr>
                <w:bCs/>
              </w:rPr>
            </w:pPr>
            <w:r w:rsidRPr="006D0016">
              <w:t>Module 9</w:t>
            </w:r>
          </w:p>
        </w:tc>
        <w:tc>
          <w:tcPr>
            <w:tcW w:w="4860" w:type="dxa"/>
          </w:tcPr>
          <w:p w14:paraId="7C0CB0D4" w14:textId="7A015091" w:rsidR="000D2D06" w:rsidRPr="00BB38A2" w:rsidRDefault="000D2D06" w:rsidP="000D2D06">
            <w:pPr>
              <w:rPr>
                <w:bCs/>
              </w:rPr>
            </w:pPr>
            <w:r w:rsidRPr="00277A2E">
              <w:rPr>
                <w:bCs/>
              </w:rPr>
              <w:t>Program flow control instructions based on both signed and unsigned numbers</w:t>
            </w:r>
          </w:p>
        </w:tc>
        <w:tc>
          <w:tcPr>
            <w:tcW w:w="1350" w:type="dxa"/>
          </w:tcPr>
          <w:p w14:paraId="0DE8B320" w14:textId="5A0B7A54" w:rsidR="000D2D06" w:rsidRDefault="000D2D06" w:rsidP="000D2D06">
            <w:pPr>
              <w:rPr>
                <w:bCs/>
              </w:rPr>
            </w:pPr>
            <w:r>
              <w:rPr>
                <w:bCs/>
              </w:rPr>
              <w:t>LO 8</w:t>
            </w:r>
          </w:p>
        </w:tc>
      </w:tr>
      <w:tr w:rsidR="000D2D06" w14:paraId="0286DCA7" w14:textId="77777777" w:rsidTr="00213CA7">
        <w:tc>
          <w:tcPr>
            <w:tcW w:w="1980" w:type="dxa"/>
          </w:tcPr>
          <w:p w14:paraId="61922A4A" w14:textId="68EC2619" w:rsidR="000D2D06" w:rsidRDefault="000D2D06" w:rsidP="000D2D06">
            <w:pPr>
              <w:rPr>
                <w:bCs/>
              </w:rPr>
            </w:pPr>
            <w:r w:rsidRPr="006D0016">
              <w:t xml:space="preserve">Module 10 </w:t>
            </w:r>
          </w:p>
        </w:tc>
        <w:tc>
          <w:tcPr>
            <w:tcW w:w="4860" w:type="dxa"/>
          </w:tcPr>
          <w:p w14:paraId="3F6D3F63" w14:textId="3B2A6B68" w:rsidR="000D2D06" w:rsidRPr="00BB38A2" w:rsidRDefault="000D2D06" w:rsidP="000D2D06">
            <w:pPr>
              <w:rPr>
                <w:bCs/>
              </w:rPr>
            </w:pPr>
            <w:r w:rsidRPr="00277A2E">
              <w:rPr>
                <w:bCs/>
              </w:rPr>
              <w:t>Structured programming and subroutines in assembly</w:t>
            </w:r>
          </w:p>
        </w:tc>
        <w:tc>
          <w:tcPr>
            <w:tcW w:w="1350" w:type="dxa"/>
          </w:tcPr>
          <w:p w14:paraId="5D257F05" w14:textId="46CA1067" w:rsidR="000D2D06" w:rsidRDefault="000D2D06" w:rsidP="000D2D06">
            <w:pPr>
              <w:rPr>
                <w:bCs/>
              </w:rPr>
            </w:pPr>
            <w:r>
              <w:rPr>
                <w:bCs/>
              </w:rPr>
              <w:t>LO 9</w:t>
            </w:r>
          </w:p>
        </w:tc>
      </w:tr>
      <w:tr w:rsidR="000D2D06" w14:paraId="00955292" w14:textId="77777777" w:rsidTr="00213CA7">
        <w:tc>
          <w:tcPr>
            <w:tcW w:w="1980" w:type="dxa"/>
          </w:tcPr>
          <w:p w14:paraId="3D94A0AD" w14:textId="3D759BA6" w:rsidR="000D2D06" w:rsidRDefault="000D2D06" w:rsidP="000D2D06">
            <w:pPr>
              <w:rPr>
                <w:bCs/>
              </w:rPr>
            </w:pPr>
            <w:r w:rsidRPr="006D0016">
              <w:t xml:space="preserve">Module 11 </w:t>
            </w:r>
          </w:p>
        </w:tc>
        <w:tc>
          <w:tcPr>
            <w:tcW w:w="4860" w:type="dxa"/>
          </w:tcPr>
          <w:p w14:paraId="09E4EDE2" w14:textId="6E49E406" w:rsidR="000D2D06" w:rsidRPr="00BB38A2" w:rsidRDefault="000D2D06" w:rsidP="000D2D06">
            <w:pPr>
              <w:rPr>
                <w:bCs/>
              </w:rPr>
            </w:pPr>
            <w:r w:rsidRPr="00CA0FF3">
              <w:rPr>
                <w:bCs/>
              </w:rPr>
              <w:t>Applications of subroutines in assembly</w:t>
            </w:r>
          </w:p>
        </w:tc>
        <w:tc>
          <w:tcPr>
            <w:tcW w:w="1350" w:type="dxa"/>
          </w:tcPr>
          <w:p w14:paraId="2E86B332" w14:textId="78326BE9" w:rsidR="000D2D06" w:rsidRDefault="000D2D06" w:rsidP="000D2D06">
            <w:pPr>
              <w:rPr>
                <w:bCs/>
              </w:rPr>
            </w:pPr>
            <w:r>
              <w:rPr>
                <w:bCs/>
              </w:rPr>
              <w:t>LOs 5 to 9</w:t>
            </w:r>
          </w:p>
        </w:tc>
      </w:tr>
      <w:tr w:rsidR="000D2D06" w14:paraId="7F2FA150" w14:textId="77777777" w:rsidTr="00213CA7">
        <w:tc>
          <w:tcPr>
            <w:tcW w:w="1980" w:type="dxa"/>
          </w:tcPr>
          <w:p w14:paraId="56AE3D2C" w14:textId="5CE8332C" w:rsidR="000D2D06" w:rsidRDefault="000D2D06" w:rsidP="000D2D06">
            <w:pPr>
              <w:rPr>
                <w:bCs/>
              </w:rPr>
            </w:pPr>
            <w:r w:rsidRPr="006D0016">
              <w:t xml:space="preserve">Module 12 </w:t>
            </w:r>
          </w:p>
        </w:tc>
        <w:tc>
          <w:tcPr>
            <w:tcW w:w="4860" w:type="dxa"/>
          </w:tcPr>
          <w:p w14:paraId="756D92CE" w14:textId="0A0EB144" w:rsidR="000D2D06" w:rsidRPr="00CA0FF3" w:rsidRDefault="000D2D06" w:rsidP="000D2D06">
            <w:pPr>
              <w:rPr>
                <w:bCs/>
              </w:rPr>
            </w:pPr>
            <w:r w:rsidRPr="006B2C78">
              <w:rPr>
                <w:bCs/>
              </w:rPr>
              <w:t>Interrupt and applications</w:t>
            </w:r>
          </w:p>
        </w:tc>
        <w:tc>
          <w:tcPr>
            <w:tcW w:w="1350" w:type="dxa"/>
          </w:tcPr>
          <w:p w14:paraId="07A5D02A" w14:textId="1762DF12" w:rsidR="000D2D06" w:rsidRDefault="000D2D06" w:rsidP="000D2D06">
            <w:pPr>
              <w:rPr>
                <w:bCs/>
              </w:rPr>
            </w:pPr>
            <w:r>
              <w:rPr>
                <w:bCs/>
              </w:rPr>
              <w:t>LOs 10, 11</w:t>
            </w:r>
          </w:p>
        </w:tc>
      </w:tr>
      <w:tr w:rsidR="000D2D06" w14:paraId="2F3D6F88" w14:textId="77777777" w:rsidTr="00213CA7">
        <w:tc>
          <w:tcPr>
            <w:tcW w:w="1980" w:type="dxa"/>
          </w:tcPr>
          <w:p w14:paraId="04C6C123" w14:textId="30EDB8E8" w:rsidR="000D2D06" w:rsidRDefault="000D2D06" w:rsidP="000D2D06">
            <w:pPr>
              <w:rPr>
                <w:bCs/>
              </w:rPr>
            </w:pPr>
            <w:r w:rsidRPr="006D0016">
              <w:lastRenderedPageBreak/>
              <w:t xml:space="preserve">Module 13 </w:t>
            </w:r>
          </w:p>
        </w:tc>
        <w:tc>
          <w:tcPr>
            <w:tcW w:w="4860" w:type="dxa"/>
          </w:tcPr>
          <w:p w14:paraId="57EC041A" w14:textId="67878908" w:rsidR="000D2D06" w:rsidRPr="00CA0FF3" w:rsidRDefault="000D2D06" w:rsidP="000D2D06">
            <w:pPr>
              <w:rPr>
                <w:bCs/>
              </w:rPr>
            </w:pPr>
            <w:r w:rsidRPr="004B51BC">
              <w:rPr>
                <w:bCs/>
              </w:rPr>
              <w:t>USART and I2C communications</w:t>
            </w:r>
          </w:p>
        </w:tc>
        <w:tc>
          <w:tcPr>
            <w:tcW w:w="1350" w:type="dxa"/>
          </w:tcPr>
          <w:p w14:paraId="14662F9E" w14:textId="791082EC" w:rsidR="000D2D06" w:rsidRDefault="000D2D06" w:rsidP="000D2D06">
            <w:pPr>
              <w:rPr>
                <w:bCs/>
              </w:rPr>
            </w:pPr>
            <w:r>
              <w:rPr>
                <w:bCs/>
              </w:rPr>
              <w:t>LO 12</w:t>
            </w:r>
          </w:p>
        </w:tc>
      </w:tr>
      <w:tr w:rsidR="000D2D06" w14:paraId="423FF4B2" w14:textId="77777777" w:rsidTr="00213CA7">
        <w:tc>
          <w:tcPr>
            <w:tcW w:w="1980" w:type="dxa"/>
          </w:tcPr>
          <w:p w14:paraId="3798D4B0" w14:textId="457400B6" w:rsidR="000D2D06" w:rsidRPr="00845F89" w:rsidRDefault="000D2D06" w:rsidP="000D2D06">
            <w:pPr>
              <w:rPr>
                <w:bCs/>
              </w:rPr>
            </w:pPr>
            <w:r w:rsidRPr="006D0016">
              <w:t>Module 14</w:t>
            </w:r>
          </w:p>
        </w:tc>
        <w:tc>
          <w:tcPr>
            <w:tcW w:w="4860" w:type="dxa"/>
          </w:tcPr>
          <w:p w14:paraId="7D24257F" w14:textId="504AB082" w:rsidR="000D2D06" w:rsidRPr="00845F89" w:rsidRDefault="000D2D06" w:rsidP="000D2D06">
            <w:pPr>
              <w:rPr>
                <w:bCs/>
              </w:rPr>
            </w:pPr>
            <w:r w:rsidRPr="008B215E">
              <w:rPr>
                <w:bCs/>
              </w:rPr>
              <w:t>Representation of real numbers using floating-point expressions</w:t>
            </w:r>
          </w:p>
        </w:tc>
        <w:tc>
          <w:tcPr>
            <w:tcW w:w="1350" w:type="dxa"/>
          </w:tcPr>
          <w:p w14:paraId="6EBF76DD" w14:textId="2A6E3D7F" w:rsidR="000D2D06" w:rsidRPr="00845F89" w:rsidRDefault="000D2D06" w:rsidP="000D2D06">
            <w:pPr>
              <w:rPr>
                <w:bCs/>
              </w:rPr>
            </w:pPr>
            <w:r>
              <w:rPr>
                <w:bCs/>
              </w:rPr>
              <w:t>LO 13</w:t>
            </w:r>
          </w:p>
        </w:tc>
      </w:tr>
    </w:tbl>
    <w:p w14:paraId="2CEB1B5F" w14:textId="77777777" w:rsidR="00A5277B" w:rsidRDefault="00A5277B" w:rsidP="00A5277B">
      <w:pPr>
        <w:rPr>
          <w:b/>
        </w:rPr>
      </w:pPr>
    </w:p>
    <w:p w14:paraId="5E38ABE1" w14:textId="40A9F8CB" w:rsidR="000956E9" w:rsidRDefault="000956E9">
      <w:pPr>
        <w:rPr>
          <w:b/>
        </w:rPr>
      </w:pPr>
      <w:r>
        <w:rPr>
          <w:b/>
        </w:rPr>
        <w:t>Content Delivery</w:t>
      </w:r>
    </w:p>
    <w:p w14:paraId="0DC23F7D" w14:textId="77777777" w:rsidR="00F54EEA" w:rsidRDefault="00F54EEA" w:rsidP="00F54EEA">
      <w:pPr>
        <w:ind w:left="720"/>
      </w:pPr>
      <w:r>
        <w:t xml:space="preserve">Course content comes to you in several forms. The textbook is the </w:t>
      </w:r>
      <w:r>
        <w:rPr>
          <w:i/>
        </w:rPr>
        <w:t>primary</w:t>
      </w:r>
      <w:r>
        <w:t xml:space="preserve"> source of material for this course. The student will learn material more effectively if note contents for each class meeting is reviewed </w:t>
      </w:r>
      <w:r>
        <w:rPr>
          <w:i/>
        </w:rPr>
        <w:t>prior</w:t>
      </w:r>
      <w:r>
        <w:t xml:space="preserve"> to the meeting. In-class activities consist of a mix of </w:t>
      </w:r>
      <w:r w:rsidRPr="00373AFD">
        <w:rPr>
          <w:i/>
        </w:rPr>
        <w:t>mini-lectures</w:t>
      </w:r>
      <w:r>
        <w:t xml:space="preserve"> by the instructor and </w:t>
      </w:r>
      <w:r>
        <w:rPr>
          <w:i/>
        </w:rPr>
        <w:t>active learning</w:t>
      </w:r>
      <w:r>
        <w:t xml:space="preserve"> activities by the student. Further practice in learning the material comes through </w:t>
      </w:r>
      <w:r>
        <w:rPr>
          <w:i/>
        </w:rPr>
        <w:t>practice problems</w:t>
      </w:r>
      <w:r>
        <w:t xml:space="preserve"> pertinent to class meeting learning outcomes. </w:t>
      </w:r>
    </w:p>
    <w:p w14:paraId="51C3BE3B" w14:textId="77777777" w:rsidR="00A36160" w:rsidRDefault="00A36160" w:rsidP="00F54EEA"/>
    <w:p w14:paraId="5E38ABE4" w14:textId="062E4F9C" w:rsidR="000956E9" w:rsidRDefault="00C54CAB" w:rsidP="000956E9">
      <w:pPr>
        <w:keepNext/>
        <w:rPr>
          <w:b/>
        </w:rPr>
      </w:pPr>
      <w:r>
        <w:rPr>
          <w:b/>
        </w:rPr>
        <w:t xml:space="preserve">Assessment of </w:t>
      </w:r>
      <w:r w:rsidR="003B6F71">
        <w:rPr>
          <w:b/>
        </w:rPr>
        <w:t xml:space="preserve">Learning </w:t>
      </w:r>
      <w:r>
        <w:rPr>
          <w:b/>
        </w:rPr>
        <w:t>Outcome</w:t>
      </w:r>
      <w:r w:rsidR="000956E9">
        <w:rPr>
          <w:b/>
        </w:rPr>
        <w:t>s</w:t>
      </w:r>
    </w:p>
    <w:p w14:paraId="44F232E0" w14:textId="17DC4290" w:rsidR="00155CB4" w:rsidRDefault="00A004DF" w:rsidP="001C01E0">
      <w:pPr>
        <w:keepNext/>
        <w:ind w:left="720"/>
      </w:pPr>
      <w:r w:rsidRPr="003B6F71">
        <w:t>Assessment</w:t>
      </w:r>
      <w:r>
        <w:t xml:space="preserve"> of students’ mastery of the material </w:t>
      </w:r>
      <w:r w:rsidR="007F7A48">
        <w:t>is</w:t>
      </w:r>
      <w:r w:rsidR="000F7448">
        <w:t xml:space="preserve"> based on a comprehensive approach, including </w:t>
      </w:r>
      <w:r w:rsidR="00D96489">
        <w:t>weekly</w:t>
      </w:r>
      <w:r w:rsidR="008E12BC">
        <w:t xml:space="preserve"> </w:t>
      </w:r>
      <w:r w:rsidR="00CD3696">
        <w:t>in-class q</w:t>
      </w:r>
      <w:r w:rsidR="008E12BC">
        <w:t>uizzes and homework</w:t>
      </w:r>
      <w:r w:rsidR="007D4B3A">
        <w:t>, as well as programming workshops</w:t>
      </w:r>
      <w:r w:rsidR="000A3C83">
        <w:t>, which are usually given and collected on Wednesdays</w:t>
      </w:r>
      <w:r w:rsidR="00D96489">
        <w:t>.</w:t>
      </w:r>
      <w:r w:rsidR="00021B51">
        <w:t xml:space="preserve"> There are TWO tests and an optional file exam.</w:t>
      </w:r>
      <w:r w:rsidR="008E12BC">
        <w:t xml:space="preserve"> </w:t>
      </w:r>
    </w:p>
    <w:p w14:paraId="1F20828F" w14:textId="5233482B" w:rsidR="00155CB4" w:rsidRDefault="00155CB4" w:rsidP="001C01E0">
      <w:pPr>
        <w:keepNext/>
        <w:ind w:left="720"/>
      </w:pPr>
    </w:p>
    <w:p w14:paraId="6E5C2D64" w14:textId="77777777" w:rsidR="00CB667D" w:rsidRDefault="00972606" w:rsidP="001C01E0">
      <w:pPr>
        <w:keepNext/>
        <w:ind w:left="720"/>
      </w:pPr>
      <w:r>
        <w:t xml:space="preserve">On Wednesdays, we usually </w:t>
      </w:r>
      <w:r w:rsidR="00CB667D">
        <w:t>have the following activities in the order of the listing:</w:t>
      </w:r>
    </w:p>
    <w:p w14:paraId="48C290D5" w14:textId="77777777" w:rsidR="00C15BEE" w:rsidRDefault="00CB667D" w:rsidP="00CB667D">
      <w:pPr>
        <w:pStyle w:val="ListParagraph"/>
        <w:keepNext/>
        <w:numPr>
          <w:ilvl w:val="0"/>
          <w:numId w:val="10"/>
        </w:numPr>
      </w:pPr>
      <w:r>
        <w:t xml:space="preserve">Collect the HW </w:t>
      </w:r>
      <w:r w:rsidR="00C15BEE">
        <w:t>due for that day.</w:t>
      </w:r>
    </w:p>
    <w:p w14:paraId="39B7F63A" w14:textId="77777777" w:rsidR="00C15BEE" w:rsidRDefault="00C15BEE" w:rsidP="00CB667D">
      <w:pPr>
        <w:pStyle w:val="ListParagraph"/>
        <w:keepNext/>
        <w:numPr>
          <w:ilvl w:val="0"/>
          <w:numId w:val="10"/>
        </w:numPr>
      </w:pPr>
      <w:r>
        <w:t>Answer common questions regarding the HW problems.</w:t>
      </w:r>
    </w:p>
    <w:p w14:paraId="3D7FD827" w14:textId="773C81BD" w:rsidR="00DB7FEA" w:rsidRDefault="00C15BEE" w:rsidP="00CB667D">
      <w:pPr>
        <w:pStyle w:val="ListParagraph"/>
        <w:keepNext/>
        <w:numPr>
          <w:ilvl w:val="0"/>
          <w:numId w:val="10"/>
        </w:numPr>
      </w:pPr>
      <w:r>
        <w:t>Give</w:t>
      </w:r>
      <w:r w:rsidR="00DB7FEA">
        <w:t xml:space="preserve"> QZ.</w:t>
      </w:r>
      <w:r w:rsidR="004F2AC0">
        <w:t xml:space="preserve"> QZ will include </w:t>
      </w:r>
      <w:r w:rsidR="002C5A70">
        <w:t xml:space="preserve">three parts: new material not covered in </w:t>
      </w:r>
      <w:r w:rsidR="00E41376">
        <w:t xml:space="preserve">HW yet; material just practiced in HW, and old </w:t>
      </w:r>
      <w:r w:rsidR="00411986">
        <w:t xml:space="preserve">material covered in previous HW and QZ. </w:t>
      </w:r>
    </w:p>
    <w:p w14:paraId="14648BE4" w14:textId="046ECE6E" w:rsidR="0019691D" w:rsidRDefault="005617AD" w:rsidP="00CB667D">
      <w:pPr>
        <w:pStyle w:val="ListParagraph"/>
        <w:keepNext/>
        <w:numPr>
          <w:ilvl w:val="0"/>
          <w:numId w:val="10"/>
        </w:numPr>
      </w:pPr>
      <w:r>
        <w:t>Perform workshop of the week.</w:t>
      </w:r>
    </w:p>
    <w:p w14:paraId="5A3D0435" w14:textId="77777777" w:rsidR="005617AD" w:rsidRDefault="005617AD" w:rsidP="001C01E0">
      <w:pPr>
        <w:keepNext/>
        <w:ind w:left="720"/>
      </w:pPr>
    </w:p>
    <w:p w14:paraId="00E43DEF" w14:textId="426FFBAA" w:rsidR="00BF65B7" w:rsidRDefault="005617AD" w:rsidP="001C01E0">
      <w:pPr>
        <w:keepNext/>
        <w:ind w:left="720"/>
      </w:pPr>
      <w:r>
        <w:t>For all the submissions, s</w:t>
      </w:r>
      <w:r w:rsidR="00D411A5">
        <w:t xml:space="preserve">tudents are expected to act in professional manner, </w:t>
      </w:r>
      <w:r w:rsidR="003F0611">
        <w:t>including</w:t>
      </w:r>
      <w:r w:rsidR="00BF65B7">
        <w:t>:</w:t>
      </w:r>
    </w:p>
    <w:p w14:paraId="4BFCFB0F" w14:textId="16104DBA" w:rsidR="00686CFC" w:rsidRDefault="00BF65B7" w:rsidP="00BF65B7">
      <w:pPr>
        <w:pStyle w:val="ListParagraph"/>
        <w:keepNext/>
        <w:numPr>
          <w:ilvl w:val="0"/>
          <w:numId w:val="18"/>
        </w:numPr>
      </w:pPr>
      <w:r>
        <w:t>Submitting work</w:t>
      </w:r>
      <w:r w:rsidR="00686CFC">
        <w:t xml:space="preserve"> on time.</w:t>
      </w:r>
      <w:r w:rsidR="00871038">
        <w:t xml:space="preserve"> (Assignments will be give</w:t>
      </w:r>
      <w:r w:rsidR="000F50C6">
        <w:t>n</w:t>
      </w:r>
      <w:r w:rsidR="00871038">
        <w:t xml:space="preserve"> enough time to finish. </w:t>
      </w:r>
      <w:r w:rsidR="000F50C6">
        <w:t>No late submission is accepted.)</w:t>
      </w:r>
    </w:p>
    <w:p w14:paraId="28912D5B" w14:textId="36A0507E" w:rsidR="00D411A5" w:rsidRDefault="00686CFC" w:rsidP="00BF65B7">
      <w:pPr>
        <w:pStyle w:val="ListParagraph"/>
        <w:keepNext/>
        <w:numPr>
          <w:ilvl w:val="0"/>
          <w:numId w:val="18"/>
        </w:numPr>
      </w:pPr>
      <w:r>
        <w:t xml:space="preserve">Working </w:t>
      </w:r>
      <w:r w:rsidR="003F0611">
        <w:t>independently</w:t>
      </w:r>
      <w:r>
        <w:t xml:space="preserve"> </w:t>
      </w:r>
      <w:r w:rsidR="00871038">
        <w:t xml:space="preserve">when specifically </w:t>
      </w:r>
      <w:r>
        <w:t>instructed</w:t>
      </w:r>
      <w:r w:rsidR="003576BF">
        <w:t xml:space="preserve"> or collaboratively</w:t>
      </w:r>
      <w:r w:rsidR="00871038">
        <w:t>.</w:t>
      </w:r>
      <w:r w:rsidR="000F50C6">
        <w:t xml:space="preserve"> </w:t>
      </w:r>
    </w:p>
    <w:p w14:paraId="34D87DBF" w14:textId="6ACDBCC6" w:rsidR="000F50C6" w:rsidRDefault="000F50C6" w:rsidP="00BF65B7">
      <w:pPr>
        <w:pStyle w:val="ListParagraph"/>
        <w:keepNext/>
        <w:numPr>
          <w:ilvl w:val="0"/>
          <w:numId w:val="18"/>
        </w:numPr>
      </w:pPr>
      <w:r>
        <w:t>Writing solutions neatly.</w:t>
      </w:r>
    </w:p>
    <w:p w14:paraId="71CFE9AB" w14:textId="3CF9F1A0" w:rsidR="000F50C6" w:rsidRDefault="001D7002" w:rsidP="00BF65B7">
      <w:pPr>
        <w:pStyle w:val="ListParagraph"/>
        <w:keepNext/>
        <w:numPr>
          <w:ilvl w:val="0"/>
          <w:numId w:val="18"/>
        </w:numPr>
      </w:pPr>
      <w:r>
        <w:t xml:space="preserve">Typing program code neatly following </w:t>
      </w:r>
      <w:r w:rsidR="00C500A9">
        <w:t xml:space="preserve">the </w:t>
      </w:r>
      <w:r w:rsidR="00DC11EF">
        <w:t>1TBS (one true brace style) format</w:t>
      </w:r>
      <w:r w:rsidR="00C85AF4">
        <w:t xml:space="preserve"> (with </w:t>
      </w:r>
      <w:r w:rsidR="00CF64F7">
        <w:t xml:space="preserve">the </w:t>
      </w:r>
      <w:r w:rsidR="00C85AF4">
        <w:t>4-space indentation)</w:t>
      </w:r>
      <w:r w:rsidR="00B34155">
        <w:t>, illustrated below.</w:t>
      </w:r>
    </w:p>
    <w:p w14:paraId="6EFB820A" w14:textId="3067385D" w:rsidR="0053157B" w:rsidRDefault="005143D2" w:rsidP="005143D2">
      <w:pPr>
        <w:pStyle w:val="BodyTextIndent"/>
        <w:jc w:val="center"/>
      </w:pPr>
      <w:r w:rsidRPr="005143D2">
        <w:rPr>
          <w:noProof/>
        </w:rPr>
        <w:drawing>
          <wp:inline distT="0" distB="0" distL="0" distR="0" wp14:anchorId="02EA2659" wp14:editId="188AF07C">
            <wp:extent cx="1655317" cy="107334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3897" cy="1111327"/>
                    </a:xfrm>
                    <a:prstGeom prst="rect">
                      <a:avLst/>
                    </a:prstGeom>
                  </pic:spPr>
                </pic:pic>
              </a:graphicData>
            </a:graphic>
          </wp:inline>
        </w:drawing>
      </w:r>
    </w:p>
    <w:p w14:paraId="1A47F89D" w14:textId="77777777" w:rsidR="003E220B" w:rsidRDefault="003E220B" w:rsidP="00635CD2">
      <w:pPr>
        <w:rPr>
          <w:b/>
        </w:rPr>
      </w:pPr>
    </w:p>
    <w:p w14:paraId="5A82CFC0" w14:textId="68648C1A" w:rsidR="00D25B42" w:rsidRPr="00FF018E" w:rsidRDefault="000956E9" w:rsidP="00635CD2">
      <w:pPr>
        <w:rPr>
          <w:b/>
        </w:rPr>
      </w:pPr>
      <w:r>
        <w:rPr>
          <w:b/>
        </w:rPr>
        <w:t>Grading Weighting and Letter Grade Assignment</w:t>
      </w:r>
    </w:p>
    <w:p w14:paraId="1139F9FE" w14:textId="77777777" w:rsidR="00FF018E" w:rsidRPr="001E2463" w:rsidRDefault="00FF018E" w:rsidP="00FF018E">
      <w:pPr>
        <w:pStyle w:val="OmniPage2"/>
        <w:spacing w:before="120" w:line="300" w:lineRule="auto"/>
        <w:ind w:left="720"/>
        <w:rPr>
          <w:rFonts w:ascii="Times New Roman" w:hAnsi="Times New Roman"/>
          <w:sz w:val="24"/>
        </w:rPr>
      </w:pPr>
      <w:r w:rsidRPr="001E2463">
        <w:rPr>
          <w:rFonts w:ascii="Times New Roman" w:hAnsi="Times New Roman"/>
          <w:bCs/>
          <w:sz w:val="24"/>
        </w:rPr>
        <w:t>There are TWO different ways to calculate the class grade. If you chose the second, a passing grade in the final exam is required to pass the course.</w:t>
      </w:r>
      <w:r w:rsidRPr="001E2463">
        <w:rPr>
          <w:rFonts w:ascii="Times New Roman" w:hAnsi="Times New Roman"/>
          <w:sz w:val="24"/>
        </w:rPr>
        <w:t xml:space="preserve"> </w:t>
      </w:r>
    </w:p>
    <w:p w14:paraId="783840E1" w14:textId="77777777" w:rsidR="00FF018E" w:rsidRPr="007414EC" w:rsidRDefault="00FF018E" w:rsidP="00FF018E">
      <w:pPr>
        <w:rPr>
          <w:bCs/>
        </w:rPr>
      </w:pPr>
      <w:r>
        <w:rPr>
          <w:b/>
        </w:rPr>
        <w:tab/>
      </w:r>
      <w:r w:rsidRPr="007414EC">
        <w:rPr>
          <w:bCs/>
        </w:rPr>
        <w:t>1)</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240"/>
        <w:gridCol w:w="1800"/>
        <w:gridCol w:w="1800"/>
        <w:gridCol w:w="1800"/>
      </w:tblGrid>
      <w:tr w:rsidR="00FF018E" w:rsidRPr="008852F8" w14:paraId="74F69DA6" w14:textId="77777777" w:rsidTr="008B34CE">
        <w:trPr>
          <w:jc w:val="center"/>
        </w:trPr>
        <w:tc>
          <w:tcPr>
            <w:tcW w:w="2240" w:type="dxa"/>
          </w:tcPr>
          <w:p w14:paraId="211DDCE5" w14:textId="77777777" w:rsidR="00FF018E" w:rsidRPr="008852F8" w:rsidRDefault="00FF018E" w:rsidP="008B34CE">
            <w:pPr>
              <w:pStyle w:val="OmniPage2"/>
              <w:spacing w:line="300" w:lineRule="auto"/>
              <w:rPr>
                <w:rFonts w:ascii="Times New Roman" w:hAnsi="Times New Roman"/>
                <w:sz w:val="24"/>
              </w:rPr>
            </w:pPr>
            <w:r>
              <w:rPr>
                <w:rFonts w:ascii="Times New Roman" w:hAnsi="Times New Roman"/>
                <w:sz w:val="24"/>
              </w:rPr>
              <w:t>Test 1</w:t>
            </w:r>
          </w:p>
        </w:tc>
        <w:tc>
          <w:tcPr>
            <w:tcW w:w="1800" w:type="dxa"/>
          </w:tcPr>
          <w:p w14:paraId="11AFF910" w14:textId="189C4D45" w:rsidR="00FF018E" w:rsidRPr="008852F8" w:rsidRDefault="00FF018E" w:rsidP="008B34CE">
            <w:pPr>
              <w:pStyle w:val="OmniPage2"/>
              <w:spacing w:line="300" w:lineRule="auto"/>
              <w:rPr>
                <w:rFonts w:ascii="Times New Roman" w:hAnsi="Times New Roman"/>
                <w:sz w:val="24"/>
              </w:rPr>
            </w:pPr>
            <w:r>
              <w:rPr>
                <w:rFonts w:ascii="Times New Roman" w:hAnsi="Times New Roman"/>
                <w:sz w:val="24"/>
              </w:rPr>
              <w:t>3</w:t>
            </w:r>
            <w:r w:rsidR="00201626">
              <w:rPr>
                <w:rFonts w:ascii="Times New Roman" w:hAnsi="Times New Roman"/>
                <w:sz w:val="24"/>
              </w:rPr>
              <w:t>0</w:t>
            </w:r>
            <w:r>
              <w:rPr>
                <w:rFonts w:ascii="Times New Roman" w:hAnsi="Times New Roman"/>
                <w:sz w:val="24"/>
              </w:rPr>
              <w:t xml:space="preserve"> points </w:t>
            </w:r>
          </w:p>
        </w:tc>
        <w:tc>
          <w:tcPr>
            <w:tcW w:w="1800" w:type="dxa"/>
          </w:tcPr>
          <w:p w14:paraId="26F2934F" w14:textId="77777777" w:rsidR="00FF018E" w:rsidRPr="008852F8" w:rsidRDefault="00FF018E" w:rsidP="008B34CE">
            <w:pPr>
              <w:pStyle w:val="OmniPage2"/>
              <w:spacing w:line="300" w:lineRule="auto"/>
              <w:rPr>
                <w:rFonts w:ascii="Times New Roman" w:hAnsi="Times New Roman"/>
                <w:sz w:val="24"/>
              </w:rPr>
            </w:pPr>
            <w:r>
              <w:rPr>
                <w:rFonts w:ascii="Times New Roman" w:hAnsi="Times New Roman"/>
                <w:sz w:val="24"/>
              </w:rPr>
              <w:t>Tests 2</w:t>
            </w:r>
          </w:p>
        </w:tc>
        <w:tc>
          <w:tcPr>
            <w:tcW w:w="1800" w:type="dxa"/>
          </w:tcPr>
          <w:p w14:paraId="430A15E4" w14:textId="096B1337" w:rsidR="00FF018E" w:rsidRPr="008852F8" w:rsidRDefault="00FF018E" w:rsidP="008B34CE">
            <w:pPr>
              <w:pStyle w:val="OmniPage2"/>
              <w:spacing w:line="300" w:lineRule="auto"/>
              <w:rPr>
                <w:rFonts w:ascii="Times New Roman" w:hAnsi="Times New Roman"/>
                <w:sz w:val="24"/>
              </w:rPr>
            </w:pPr>
            <w:r>
              <w:rPr>
                <w:rFonts w:ascii="Times New Roman" w:hAnsi="Times New Roman"/>
                <w:sz w:val="24"/>
              </w:rPr>
              <w:t>3</w:t>
            </w:r>
            <w:r w:rsidR="00201626">
              <w:rPr>
                <w:rFonts w:ascii="Times New Roman" w:hAnsi="Times New Roman"/>
                <w:sz w:val="24"/>
              </w:rPr>
              <w:t>0</w:t>
            </w:r>
            <w:r>
              <w:rPr>
                <w:rFonts w:ascii="Times New Roman" w:hAnsi="Times New Roman"/>
                <w:sz w:val="24"/>
              </w:rPr>
              <w:t xml:space="preserve"> points </w:t>
            </w:r>
          </w:p>
        </w:tc>
      </w:tr>
      <w:tr w:rsidR="00FF018E" w:rsidRPr="008852F8" w14:paraId="0D25419B" w14:textId="77777777" w:rsidTr="008B34CE">
        <w:trPr>
          <w:jc w:val="center"/>
        </w:trPr>
        <w:tc>
          <w:tcPr>
            <w:tcW w:w="2240" w:type="dxa"/>
          </w:tcPr>
          <w:p w14:paraId="340AD0A2" w14:textId="77777777" w:rsidR="00FF018E" w:rsidRDefault="00FF018E" w:rsidP="008B34CE">
            <w:pPr>
              <w:pStyle w:val="OmniPage2"/>
              <w:spacing w:line="300" w:lineRule="auto"/>
              <w:rPr>
                <w:rFonts w:ascii="Times New Roman" w:hAnsi="Times New Roman"/>
                <w:sz w:val="24"/>
              </w:rPr>
            </w:pPr>
            <w:r>
              <w:rPr>
                <w:rFonts w:ascii="Times New Roman" w:hAnsi="Times New Roman"/>
                <w:sz w:val="24"/>
              </w:rPr>
              <w:lastRenderedPageBreak/>
              <w:t>Quizzes</w:t>
            </w:r>
          </w:p>
        </w:tc>
        <w:tc>
          <w:tcPr>
            <w:tcW w:w="1800" w:type="dxa"/>
          </w:tcPr>
          <w:p w14:paraId="1DF29CE9" w14:textId="41D65669" w:rsidR="00FF018E" w:rsidRDefault="009628F5" w:rsidP="008B34CE">
            <w:pPr>
              <w:pStyle w:val="OmniPage2"/>
              <w:spacing w:line="300" w:lineRule="auto"/>
              <w:rPr>
                <w:rFonts w:ascii="Times New Roman" w:hAnsi="Times New Roman"/>
                <w:sz w:val="24"/>
              </w:rPr>
            </w:pPr>
            <w:r>
              <w:rPr>
                <w:rFonts w:ascii="Times New Roman" w:hAnsi="Times New Roman"/>
                <w:sz w:val="24"/>
              </w:rPr>
              <w:t>12</w:t>
            </w:r>
            <w:r w:rsidR="00FF018E">
              <w:rPr>
                <w:rFonts w:ascii="Times New Roman" w:hAnsi="Times New Roman"/>
                <w:sz w:val="24"/>
              </w:rPr>
              <w:t xml:space="preserve"> points total</w:t>
            </w:r>
          </w:p>
        </w:tc>
        <w:tc>
          <w:tcPr>
            <w:tcW w:w="1800" w:type="dxa"/>
          </w:tcPr>
          <w:p w14:paraId="7F7A6A1C" w14:textId="77777777" w:rsidR="00FF018E" w:rsidRDefault="00FF018E" w:rsidP="008B34CE">
            <w:pPr>
              <w:pStyle w:val="OmniPage2"/>
              <w:spacing w:line="300" w:lineRule="auto"/>
              <w:rPr>
                <w:rFonts w:ascii="Times New Roman" w:hAnsi="Times New Roman"/>
                <w:sz w:val="24"/>
              </w:rPr>
            </w:pPr>
            <w:r>
              <w:rPr>
                <w:rFonts w:ascii="Times New Roman" w:hAnsi="Times New Roman"/>
                <w:sz w:val="24"/>
              </w:rPr>
              <w:t>Workshops</w:t>
            </w:r>
          </w:p>
        </w:tc>
        <w:tc>
          <w:tcPr>
            <w:tcW w:w="1800" w:type="dxa"/>
          </w:tcPr>
          <w:p w14:paraId="1645C1B7" w14:textId="77777777" w:rsidR="00FF018E" w:rsidRDefault="00FF018E" w:rsidP="008B34CE">
            <w:pPr>
              <w:pStyle w:val="OmniPage2"/>
              <w:spacing w:line="300" w:lineRule="auto"/>
              <w:rPr>
                <w:rFonts w:ascii="Times New Roman" w:hAnsi="Times New Roman"/>
                <w:sz w:val="24"/>
              </w:rPr>
            </w:pPr>
            <w:r>
              <w:rPr>
                <w:rFonts w:ascii="Times New Roman" w:hAnsi="Times New Roman"/>
                <w:sz w:val="24"/>
              </w:rPr>
              <w:t>18 points total</w:t>
            </w:r>
          </w:p>
        </w:tc>
      </w:tr>
      <w:tr w:rsidR="00FF018E" w:rsidRPr="008852F8" w14:paraId="0DE38406" w14:textId="77777777" w:rsidTr="008B34CE">
        <w:trPr>
          <w:jc w:val="center"/>
        </w:trPr>
        <w:tc>
          <w:tcPr>
            <w:tcW w:w="2240" w:type="dxa"/>
          </w:tcPr>
          <w:p w14:paraId="69528CA8" w14:textId="77777777" w:rsidR="00FF018E" w:rsidRDefault="00FF018E" w:rsidP="008B34CE">
            <w:pPr>
              <w:pStyle w:val="OmniPage2"/>
              <w:spacing w:line="300" w:lineRule="auto"/>
              <w:rPr>
                <w:rFonts w:ascii="Times New Roman" w:hAnsi="Times New Roman"/>
                <w:sz w:val="24"/>
              </w:rPr>
            </w:pPr>
            <w:r>
              <w:rPr>
                <w:rFonts w:ascii="Times New Roman" w:hAnsi="Times New Roman"/>
                <w:sz w:val="24"/>
              </w:rPr>
              <w:t>Homework</w:t>
            </w:r>
          </w:p>
        </w:tc>
        <w:tc>
          <w:tcPr>
            <w:tcW w:w="1800" w:type="dxa"/>
          </w:tcPr>
          <w:p w14:paraId="1EEAEF76" w14:textId="3B37BBC7" w:rsidR="00FF018E" w:rsidRDefault="009628F5" w:rsidP="008B34CE">
            <w:pPr>
              <w:pStyle w:val="OmniPage2"/>
              <w:spacing w:line="300" w:lineRule="auto"/>
              <w:rPr>
                <w:rFonts w:ascii="Times New Roman" w:hAnsi="Times New Roman"/>
                <w:sz w:val="24"/>
              </w:rPr>
            </w:pPr>
            <w:r>
              <w:rPr>
                <w:rFonts w:ascii="Times New Roman" w:hAnsi="Times New Roman"/>
                <w:sz w:val="24"/>
              </w:rPr>
              <w:t>12</w:t>
            </w:r>
            <w:r w:rsidR="00FF018E">
              <w:rPr>
                <w:rFonts w:ascii="Times New Roman" w:hAnsi="Times New Roman"/>
                <w:sz w:val="24"/>
              </w:rPr>
              <w:t xml:space="preserve"> points total</w:t>
            </w:r>
          </w:p>
        </w:tc>
        <w:tc>
          <w:tcPr>
            <w:tcW w:w="1800" w:type="dxa"/>
          </w:tcPr>
          <w:p w14:paraId="35F140F5" w14:textId="77777777" w:rsidR="00FF018E" w:rsidRDefault="00FF018E" w:rsidP="008B34CE">
            <w:pPr>
              <w:pStyle w:val="OmniPage2"/>
              <w:spacing w:line="300" w:lineRule="auto"/>
              <w:rPr>
                <w:rFonts w:ascii="Times New Roman" w:hAnsi="Times New Roman"/>
                <w:sz w:val="24"/>
              </w:rPr>
            </w:pPr>
          </w:p>
        </w:tc>
        <w:tc>
          <w:tcPr>
            <w:tcW w:w="1800" w:type="dxa"/>
          </w:tcPr>
          <w:p w14:paraId="0355CE99" w14:textId="77777777" w:rsidR="00FF018E" w:rsidRDefault="00FF018E" w:rsidP="008B34CE">
            <w:pPr>
              <w:pStyle w:val="OmniPage2"/>
              <w:spacing w:line="300" w:lineRule="auto"/>
              <w:rPr>
                <w:rFonts w:ascii="Times New Roman" w:hAnsi="Times New Roman"/>
                <w:sz w:val="24"/>
              </w:rPr>
            </w:pPr>
          </w:p>
        </w:tc>
      </w:tr>
    </w:tbl>
    <w:p w14:paraId="6C4C95BF" w14:textId="29C05A40" w:rsidR="00FF018E" w:rsidRDefault="00FF018E" w:rsidP="00FF018E">
      <w:pPr>
        <w:pStyle w:val="OmniPage2"/>
        <w:spacing w:before="120" w:line="300" w:lineRule="auto"/>
        <w:ind w:left="720"/>
        <w:rPr>
          <w:rFonts w:ascii="Times New Roman" w:hAnsi="Times New Roman"/>
          <w:sz w:val="24"/>
        </w:rPr>
      </w:pPr>
      <w:r>
        <w:rPr>
          <w:rFonts w:ascii="Times New Roman" w:hAnsi="Times New Roman"/>
          <w:sz w:val="24"/>
        </w:rPr>
        <w:tab/>
        <w:t>Total: 10</w:t>
      </w:r>
      <w:r w:rsidR="007306B3">
        <w:rPr>
          <w:rFonts w:ascii="Times New Roman" w:hAnsi="Times New Roman"/>
          <w:sz w:val="24"/>
        </w:rPr>
        <w:t>2</w:t>
      </w:r>
    </w:p>
    <w:p w14:paraId="5119A9BC" w14:textId="77777777" w:rsidR="00FF018E" w:rsidRDefault="00FF018E" w:rsidP="00FF018E">
      <w:pPr>
        <w:pStyle w:val="OmniPage2"/>
        <w:spacing w:before="120" w:line="300" w:lineRule="auto"/>
        <w:ind w:left="720"/>
        <w:rPr>
          <w:rFonts w:ascii="Times New Roman" w:hAnsi="Times New Roman"/>
          <w:sz w:val="24"/>
        </w:rPr>
      </w:pPr>
      <w:r>
        <w:rPr>
          <w:rFonts w:ascii="Times New Roman" w:hAnsi="Times New Roman"/>
          <w:sz w:val="24"/>
        </w:rPr>
        <w:t xml:space="preserve">2) </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240"/>
        <w:gridCol w:w="1800"/>
        <w:gridCol w:w="1800"/>
        <w:gridCol w:w="1800"/>
      </w:tblGrid>
      <w:tr w:rsidR="00FF018E" w:rsidRPr="008852F8" w14:paraId="64B01D12" w14:textId="77777777" w:rsidTr="008B34CE">
        <w:trPr>
          <w:jc w:val="center"/>
        </w:trPr>
        <w:tc>
          <w:tcPr>
            <w:tcW w:w="2240" w:type="dxa"/>
          </w:tcPr>
          <w:p w14:paraId="60917A1F" w14:textId="77777777" w:rsidR="00FF018E" w:rsidRPr="008852F8" w:rsidRDefault="00FF018E" w:rsidP="008B34CE">
            <w:pPr>
              <w:pStyle w:val="OmniPage2"/>
              <w:spacing w:line="300" w:lineRule="auto"/>
              <w:rPr>
                <w:rFonts w:ascii="Times New Roman" w:hAnsi="Times New Roman"/>
                <w:sz w:val="24"/>
              </w:rPr>
            </w:pPr>
            <w:r>
              <w:rPr>
                <w:rFonts w:ascii="Times New Roman" w:hAnsi="Times New Roman"/>
                <w:sz w:val="24"/>
              </w:rPr>
              <w:t>Test 1</w:t>
            </w:r>
          </w:p>
        </w:tc>
        <w:tc>
          <w:tcPr>
            <w:tcW w:w="1800" w:type="dxa"/>
          </w:tcPr>
          <w:p w14:paraId="4806D585" w14:textId="059E0CE4" w:rsidR="00FF018E" w:rsidRPr="008852F8" w:rsidRDefault="00566AC1" w:rsidP="008B34CE">
            <w:pPr>
              <w:pStyle w:val="OmniPage2"/>
              <w:spacing w:line="300" w:lineRule="auto"/>
              <w:rPr>
                <w:rFonts w:ascii="Times New Roman" w:hAnsi="Times New Roman"/>
                <w:sz w:val="24"/>
              </w:rPr>
            </w:pPr>
            <w:r>
              <w:rPr>
                <w:rFonts w:ascii="Times New Roman" w:hAnsi="Times New Roman"/>
                <w:sz w:val="24"/>
              </w:rPr>
              <w:t>1</w:t>
            </w:r>
            <w:r w:rsidR="00A478B8">
              <w:rPr>
                <w:rFonts w:ascii="Times New Roman" w:hAnsi="Times New Roman"/>
                <w:sz w:val="24"/>
              </w:rPr>
              <w:t>6</w:t>
            </w:r>
            <w:r w:rsidR="00FF018E">
              <w:rPr>
                <w:rFonts w:ascii="Times New Roman" w:hAnsi="Times New Roman"/>
                <w:sz w:val="24"/>
              </w:rPr>
              <w:t xml:space="preserve"> points </w:t>
            </w:r>
          </w:p>
        </w:tc>
        <w:tc>
          <w:tcPr>
            <w:tcW w:w="1800" w:type="dxa"/>
          </w:tcPr>
          <w:p w14:paraId="493A3C7D" w14:textId="77777777" w:rsidR="00FF018E" w:rsidRPr="008852F8" w:rsidRDefault="00FF018E" w:rsidP="008B34CE">
            <w:pPr>
              <w:pStyle w:val="OmniPage2"/>
              <w:spacing w:line="300" w:lineRule="auto"/>
              <w:rPr>
                <w:rFonts w:ascii="Times New Roman" w:hAnsi="Times New Roman"/>
                <w:sz w:val="24"/>
              </w:rPr>
            </w:pPr>
            <w:r>
              <w:rPr>
                <w:rFonts w:ascii="Times New Roman" w:hAnsi="Times New Roman"/>
                <w:sz w:val="24"/>
              </w:rPr>
              <w:t>Tests 2</w:t>
            </w:r>
          </w:p>
        </w:tc>
        <w:tc>
          <w:tcPr>
            <w:tcW w:w="1800" w:type="dxa"/>
          </w:tcPr>
          <w:p w14:paraId="5A2F53D6" w14:textId="7B2C1DD5" w:rsidR="00FF018E" w:rsidRPr="008852F8" w:rsidRDefault="00566AC1" w:rsidP="008B34CE">
            <w:pPr>
              <w:pStyle w:val="OmniPage2"/>
              <w:spacing w:line="300" w:lineRule="auto"/>
              <w:rPr>
                <w:rFonts w:ascii="Times New Roman" w:hAnsi="Times New Roman"/>
                <w:sz w:val="24"/>
              </w:rPr>
            </w:pPr>
            <w:r>
              <w:rPr>
                <w:rFonts w:ascii="Times New Roman" w:hAnsi="Times New Roman"/>
                <w:sz w:val="24"/>
              </w:rPr>
              <w:t>1</w:t>
            </w:r>
            <w:r w:rsidR="00A478B8">
              <w:rPr>
                <w:rFonts w:ascii="Times New Roman" w:hAnsi="Times New Roman"/>
                <w:sz w:val="24"/>
              </w:rPr>
              <w:t>6</w:t>
            </w:r>
            <w:r w:rsidR="00FF018E">
              <w:rPr>
                <w:rFonts w:ascii="Times New Roman" w:hAnsi="Times New Roman"/>
                <w:sz w:val="24"/>
              </w:rPr>
              <w:t xml:space="preserve"> points </w:t>
            </w:r>
          </w:p>
        </w:tc>
      </w:tr>
      <w:tr w:rsidR="00FF018E" w:rsidRPr="008852F8" w14:paraId="70352BEC" w14:textId="77777777" w:rsidTr="008B34CE">
        <w:trPr>
          <w:jc w:val="center"/>
        </w:trPr>
        <w:tc>
          <w:tcPr>
            <w:tcW w:w="2240" w:type="dxa"/>
          </w:tcPr>
          <w:p w14:paraId="53581DB2" w14:textId="77777777" w:rsidR="00FF018E" w:rsidRDefault="00FF018E" w:rsidP="008B34CE">
            <w:pPr>
              <w:pStyle w:val="OmniPage2"/>
              <w:spacing w:line="300" w:lineRule="auto"/>
              <w:rPr>
                <w:rFonts w:ascii="Times New Roman" w:hAnsi="Times New Roman"/>
                <w:sz w:val="24"/>
              </w:rPr>
            </w:pPr>
            <w:r>
              <w:rPr>
                <w:rFonts w:ascii="Times New Roman" w:hAnsi="Times New Roman"/>
                <w:sz w:val="24"/>
              </w:rPr>
              <w:t>Quizzes</w:t>
            </w:r>
          </w:p>
        </w:tc>
        <w:tc>
          <w:tcPr>
            <w:tcW w:w="1800" w:type="dxa"/>
          </w:tcPr>
          <w:p w14:paraId="76780D8D" w14:textId="352134A6" w:rsidR="00FF018E" w:rsidRDefault="00566AC1" w:rsidP="008B34CE">
            <w:pPr>
              <w:pStyle w:val="OmniPage2"/>
              <w:spacing w:line="300" w:lineRule="auto"/>
              <w:rPr>
                <w:rFonts w:ascii="Times New Roman" w:hAnsi="Times New Roman"/>
                <w:sz w:val="24"/>
              </w:rPr>
            </w:pPr>
            <w:r>
              <w:rPr>
                <w:rFonts w:ascii="Times New Roman" w:hAnsi="Times New Roman"/>
                <w:sz w:val="24"/>
              </w:rPr>
              <w:t>12</w:t>
            </w:r>
            <w:r w:rsidR="00FF018E">
              <w:rPr>
                <w:rFonts w:ascii="Times New Roman" w:hAnsi="Times New Roman"/>
                <w:sz w:val="24"/>
              </w:rPr>
              <w:t xml:space="preserve"> points </w:t>
            </w:r>
          </w:p>
        </w:tc>
        <w:tc>
          <w:tcPr>
            <w:tcW w:w="1800" w:type="dxa"/>
          </w:tcPr>
          <w:p w14:paraId="76ACDCE5" w14:textId="77777777" w:rsidR="00FF018E" w:rsidRDefault="00FF018E" w:rsidP="008B34CE">
            <w:pPr>
              <w:pStyle w:val="OmniPage2"/>
              <w:spacing w:line="300" w:lineRule="auto"/>
              <w:rPr>
                <w:rFonts w:ascii="Times New Roman" w:hAnsi="Times New Roman"/>
                <w:sz w:val="24"/>
              </w:rPr>
            </w:pPr>
            <w:r>
              <w:rPr>
                <w:rFonts w:ascii="Times New Roman" w:hAnsi="Times New Roman"/>
                <w:sz w:val="24"/>
              </w:rPr>
              <w:t>Workshops</w:t>
            </w:r>
          </w:p>
        </w:tc>
        <w:tc>
          <w:tcPr>
            <w:tcW w:w="1800" w:type="dxa"/>
          </w:tcPr>
          <w:p w14:paraId="60A33500" w14:textId="77777777" w:rsidR="00FF018E" w:rsidRDefault="00FF018E" w:rsidP="008B34CE">
            <w:pPr>
              <w:pStyle w:val="OmniPage2"/>
              <w:spacing w:line="300" w:lineRule="auto"/>
              <w:rPr>
                <w:rFonts w:ascii="Times New Roman" w:hAnsi="Times New Roman"/>
                <w:sz w:val="24"/>
              </w:rPr>
            </w:pPr>
            <w:r>
              <w:rPr>
                <w:rFonts w:ascii="Times New Roman" w:hAnsi="Times New Roman"/>
                <w:sz w:val="24"/>
              </w:rPr>
              <w:t>18 points total</w:t>
            </w:r>
          </w:p>
        </w:tc>
      </w:tr>
      <w:tr w:rsidR="00FF018E" w:rsidRPr="008852F8" w14:paraId="1509E920" w14:textId="77777777" w:rsidTr="008B34CE">
        <w:trPr>
          <w:jc w:val="center"/>
        </w:trPr>
        <w:tc>
          <w:tcPr>
            <w:tcW w:w="2240" w:type="dxa"/>
          </w:tcPr>
          <w:p w14:paraId="42E2DE4B" w14:textId="77777777" w:rsidR="00FF018E" w:rsidRDefault="00FF018E" w:rsidP="008B34CE">
            <w:pPr>
              <w:pStyle w:val="OmniPage2"/>
              <w:spacing w:line="300" w:lineRule="auto"/>
              <w:rPr>
                <w:rFonts w:ascii="Times New Roman" w:hAnsi="Times New Roman"/>
                <w:sz w:val="24"/>
              </w:rPr>
            </w:pPr>
            <w:r>
              <w:rPr>
                <w:rFonts w:ascii="Times New Roman" w:hAnsi="Times New Roman"/>
                <w:sz w:val="24"/>
              </w:rPr>
              <w:t>Homework</w:t>
            </w:r>
          </w:p>
        </w:tc>
        <w:tc>
          <w:tcPr>
            <w:tcW w:w="1800" w:type="dxa"/>
          </w:tcPr>
          <w:p w14:paraId="1476A9E8" w14:textId="60D9590C" w:rsidR="00FF018E" w:rsidRDefault="00566AC1" w:rsidP="008B34CE">
            <w:pPr>
              <w:pStyle w:val="OmniPage2"/>
              <w:spacing w:line="300" w:lineRule="auto"/>
              <w:rPr>
                <w:rFonts w:ascii="Times New Roman" w:hAnsi="Times New Roman"/>
                <w:sz w:val="24"/>
              </w:rPr>
            </w:pPr>
            <w:r>
              <w:rPr>
                <w:rFonts w:ascii="Times New Roman" w:hAnsi="Times New Roman"/>
                <w:sz w:val="24"/>
              </w:rPr>
              <w:t>12</w:t>
            </w:r>
            <w:r w:rsidR="00FF018E">
              <w:rPr>
                <w:rFonts w:ascii="Times New Roman" w:hAnsi="Times New Roman"/>
                <w:sz w:val="24"/>
              </w:rPr>
              <w:t xml:space="preserve"> points total</w:t>
            </w:r>
          </w:p>
        </w:tc>
        <w:tc>
          <w:tcPr>
            <w:tcW w:w="1800" w:type="dxa"/>
          </w:tcPr>
          <w:p w14:paraId="2760E7C6" w14:textId="77777777" w:rsidR="00FF018E" w:rsidRDefault="00FF018E" w:rsidP="008B34CE">
            <w:pPr>
              <w:pStyle w:val="OmniPage2"/>
              <w:spacing w:line="300" w:lineRule="auto"/>
              <w:rPr>
                <w:rFonts w:ascii="Times New Roman" w:hAnsi="Times New Roman"/>
                <w:sz w:val="24"/>
              </w:rPr>
            </w:pPr>
            <w:r>
              <w:rPr>
                <w:rFonts w:ascii="Times New Roman" w:hAnsi="Times New Roman"/>
                <w:sz w:val="24"/>
              </w:rPr>
              <w:t>Final exam</w:t>
            </w:r>
          </w:p>
        </w:tc>
        <w:tc>
          <w:tcPr>
            <w:tcW w:w="1800" w:type="dxa"/>
          </w:tcPr>
          <w:p w14:paraId="4BA85D23" w14:textId="166B1E06" w:rsidR="00FF018E" w:rsidRDefault="00FF018E" w:rsidP="008B34CE">
            <w:pPr>
              <w:pStyle w:val="OmniPage2"/>
              <w:spacing w:line="300" w:lineRule="auto"/>
              <w:rPr>
                <w:rFonts w:ascii="Times New Roman" w:hAnsi="Times New Roman"/>
                <w:sz w:val="24"/>
              </w:rPr>
            </w:pPr>
            <w:r>
              <w:rPr>
                <w:rFonts w:ascii="Times New Roman" w:hAnsi="Times New Roman"/>
                <w:sz w:val="24"/>
              </w:rPr>
              <w:t>3</w:t>
            </w:r>
            <w:r w:rsidR="008C3339">
              <w:rPr>
                <w:rFonts w:ascii="Times New Roman" w:hAnsi="Times New Roman"/>
                <w:sz w:val="24"/>
              </w:rPr>
              <w:t>0</w:t>
            </w:r>
            <w:r>
              <w:rPr>
                <w:rFonts w:ascii="Times New Roman" w:hAnsi="Times New Roman"/>
                <w:sz w:val="24"/>
              </w:rPr>
              <w:t xml:space="preserve"> points</w:t>
            </w:r>
          </w:p>
        </w:tc>
      </w:tr>
    </w:tbl>
    <w:p w14:paraId="38412932" w14:textId="10427FCB" w:rsidR="00FF018E" w:rsidRPr="009037B9" w:rsidRDefault="00FF018E" w:rsidP="00FF018E">
      <w:pPr>
        <w:pStyle w:val="OmniPage2"/>
        <w:spacing w:before="120" w:line="300" w:lineRule="auto"/>
        <w:ind w:left="720"/>
        <w:rPr>
          <w:rFonts w:ascii="Times New Roman" w:hAnsi="Times New Roman"/>
          <w:bCs/>
          <w:sz w:val="24"/>
        </w:rPr>
      </w:pPr>
      <w:r>
        <w:rPr>
          <w:rFonts w:ascii="Times New Roman" w:hAnsi="Times New Roman"/>
          <w:b/>
          <w:bCs/>
          <w:sz w:val="24"/>
        </w:rPr>
        <w:tab/>
      </w:r>
      <w:r>
        <w:rPr>
          <w:rFonts w:ascii="Times New Roman" w:hAnsi="Times New Roman"/>
          <w:bCs/>
          <w:sz w:val="24"/>
        </w:rPr>
        <w:t>Total: 10</w:t>
      </w:r>
      <w:r w:rsidR="00A478B8">
        <w:rPr>
          <w:rFonts w:ascii="Times New Roman" w:hAnsi="Times New Roman"/>
          <w:bCs/>
          <w:sz w:val="24"/>
        </w:rPr>
        <w:t>4</w:t>
      </w:r>
    </w:p>
    <w:p w14:paraId="4CDFE6D6" w14:textId="23811354" w:rsidR="00603ABD" w:rsidRPr="0086241D" w:rsidRDefault="00FF018E" w:rsidP="0086241D">
      <w:pPr>
        <w:pStyle w:val="OmniPage2"/>
        <w:spacing w:before="120" w:line="300" w:lineRule="auto"/>
        <w:ind w:left="720"/>
        <w:rPr>
          <w:rFonts w:ascii="Times New Roman" w:hAnsi="Times New Roman"/>
          <w:sz w:val="24"/>
        </w:rPr>
      </w:pPr>
      <w:r>
        <w:rPr>
          <w:rFonts w:ascii="Times New Roman" w:hAnsi="Times New Roman"/>
          <w:b/>
          <w:bCs/>
          <w:sz w:val="24"/>
        </w:rPr>
        <w:t>Grading Scale:</w:t>
      </w:r>
      <w:r>
        <w:rPr>
          <w:rFonts w:ascii="Times New Roman" w:hAnsi="Times New Roman"/>
          <w:sz w:val="24"/>
        </w:rPr>
        <w:t xml:space="preserve"> 90 + = A, 80 -- 89 = B, 70 -- 79 = C, 60 -- 69 = D, 0 -- 59 = F. </w:t>
      </w:r>
    </w:p>
    <w:p w14:paraId="5E38ABFC" w14:textId="024FA88A" w:rsidR="00C87AF2" w:rsidRDefault="00C87AF2" w:rsidP="00C87AF2">
      <w:pPr>
        <w:pStyle w:val="OmniPage2"/>
        <w:spacing w:before="120" w:line="300" w:lineRule="auto"/>
        <w:ind w:left="432" w:hanging="432"/>
        <w:rPr>
          <w:rFonts w:ascii="Times New Roman" w:hAnsi="Times New Roman"/>
          <w:b/>
          <w:sz w:val="24"/>
        </w:rPr>
      </w:pPr>
      <w:r>
        <w:rPr>
          <w:rFonts w:ascii="Times New Roman" w:hAnsi="Times New Roman"/>
          <w:b/>
          <w:sz w:val="24"/>
        </w:rPr>
        <w:t xml:space="preserve">Class Policies: </w:t>
      </w:r>
    </w:p>
    <w:p w14:paraId="5E38ABFD" w14:textId="2F2099B1" w:rsidR="00C87AF2" w:rsidRPr="0076199D" w:rsidRDefault="00C87AF2" w:rsidP="00A60A96">
      <w:pPr>
        <w:pStyle w:val="OmniPage2"/>
        <w:numPr>
          <w:ilvl w:val="0"/>
          <w:numId w:val="8"/>
        </w:numPr>
        <w:spacing w:line="240" w:lineRule="auto"/>
        <w:rPr>
          <w:rFonts w:ascii="Times New Roman" w:hAnsi="Times New Roman"/>
          <w:bCs/>
          <w:sz w:val="24"/>
        </w:rPr>
      </w:pPr>
      <w:r>
        <w:rPr>
          <w:rFonts w:ascii="Times New Roman" w:hAnsi="Times New Roman"/>
          <w:sz w:val="24"/>
        </w:rPr>
        <w:t xml:space="preserve">Active, collaborative learning </w:t>
      </w:r>
      <w:r w:rsidR="003B3FE7">
        <w:rPr>
          <w:rFonts w:ascii="Times New Roman" w:hAnsi="Times New Roman"/>
          <w:sz w:val="24"/>
        </w:rPr>
        <w:t xml:space="preserve">is </w:t>
      </w:r>
      <w:r w:rsidR="00684F3D">
        <w:rPr>
          <w:rFonts w:ascii="Times New Roman" w:hAnsi="Times New Roman"/>
          <w:sz w:val="24"/>
        </w:rPr>
        <w:t>proven effective for improv</w:t>
      </w:r>
      <w:r w:rsidR="00643896">
        <w:rPr>
          <w:rFonts w:ascii="Times New Roman" w:hAnsi="Times New Roman"/>
          <w:sz w:val="24"/>
        </w:rPr>
        <w:t>ing</w:t>
      </w:r>
      <w:r w:rsidR="00684F3D">
        <w:rPr>
          <w:rFonts w:ascii="Times New Roman" w:hAnsi="Times New Roman"/>
          <w:sz w:val="24"/>
        </w:rPr>
        <w:t xml:space="preserve"> learning</w:t>
      </w:r>
      <w:r>
        <w:rPr>
          <w:rFonts w:ascii="Times New Roman" w:hAnsi="Times New Roman"/>
          <w:sz w:val="24"/>
        </w:rPr>
        <w:t xml:space="preserve">. Students are highly encouraged to form teams of 2 </w:t>
      </w:r>
      <w:r w:rsidR="00684F3D">
        <w:rPr>
          <w:rFonts w:ascii="Times New Roman" w:hAnsi="Times New Roman"/>
          <w:sz w:val="24"/>
        </w:rPr>
        <w:t xml:space="preserve">or 3 </w:t>
      </w:r>
      <w:r>
        <w:rPr>
          <w:rFonts w:ascii="Times New Roman" w:hAnsi="Times New Roman"/>
          <w:sz w:val="24"/>
        </w:rPr>
        <w:t>students to do the exercises and workshops in class</w:t>
      </w:r>
      <w:r w:rsidR="0005520C">
        <w:rPr>
          <w:rFonts w:ascii="Times New Roman" w:hAnsi="Times New Roman"/>
          <w:sz w:val="24"/>
        </w:rPr>
        <w:t xml:space="preserve"> or online, observing social distancing</w:t>
      </w:r>
      <w:r>
        <w:rPr>
          <w:rFonts w:ascii="Times New Roman" w:hAnsi="Times New Roman"/>
          <w:sz w:val="24"/>
        </w:rPr>
        <w:t>. Yet, each student should t</w:t>
      </w:r>
      <w:r w:rsidR="000359AB">
        <w:rPr>
          <w:rFonts w:ascii="Times New Roman" w:hAnsi="Times New Roman"/>
          <w:sz w:val="24"/>
        </w:rPr>
        <w:t xml:space="preserve">urn in his/her own solutions </w:t>
      </w:r>
      <w:r w:rsidR="00C1400A">
        <w:rPr>
          <w:rFonts w:ascii="Times New Roman" w:hAnsi="Times New Roman"/>
          <w:sz w:val="24"/>
        </w:rPr>
        <w:t xml:space="preserve">to all problems, including the </w:t>
      </w:r>
      <w:r w:rsidR="000359AB">
        <w:rPr>
          <w:rFonts w:ascii="Times New Roman" w:hAnsi="Times New Roman"/>
          <w:sz w:val="24"/>
        </w:rPr>
        <w:t>workshop problems</w:t>
      </w:r>
      <w:r>
        <w:rPr>
          <w:rFonts w:ascii="Times New Roman" w:hAnsi="Times New Roman"/>
          <w:sz w:val="24"/>
        </w:rPr>
        <w:t>.</w:t>
      </w:r>
    </w:p>
    <w:p w14:paraId="2E8636F3" w14:textId="55D29C12" w:rsidR="00AB6907" w:rsidRPr="00AB6907" w:rsidRDefault="00C1400A" w:rsidP="00A60A96">
      <w:pPr>
        <w:pStyle w:val="OmniPage2"/>
        <w:numPr>
          <w:ilvl w:val="0"/>
          <w:numId w:val="8"/>
        </w:numPr>
        <w:spacing w:line="240" w:lineRule="auto"/>
        <w:rPr>
          <w:rFonts w:ascii="Times New Roman" w:hAnsi="Times New Roman"/>
          <w:sz w:val="24"/>
        </w:rPr>
      </w:pPr>
      <w:r>
        <w:rPr>
          <w:rFonts w:ascii="Times New Roman" w:hAnsi="Times New Roman"/>
          <w:sz w:val="24"/>
        </w:rPr>
        <w:t>In the class, n</w:t>
      </w:r>
      <w:r w:rsidR="00AB6907" w:rsidRPr="00AB6907">
        <w:rPr>
          <w:rFonts w:ascii="Times New Roman" w:hAnsi="Times New Roman"/>
          <w:bCs/>
          <w:sz w:val="24"/>
        </w:rPr>
        <w:t>o electronic distractions, such as texting or web browsing, is allowed. Calculations can only be performed by stand-alone scientific calculators (</w:t>
      </w:r>
      <w:r w:rsidR="00AB6907" w:rsidRPr="00C1400A">
        <w:rPr>
          <w:rFonts w:ascii="Times New Roman" w:hAnsi="Times New Roman"/>
          <w:b/>
          <w:sz w:val="24"/>
        </w:rPr>
        <w:t>no cell phones</w:t>
      </w:r>
      <w:r w:rsidR="00AB6907" w:rsidRPr="00AB6907">
        <w:rPr>
          <w:rFonts w:ascii="Times New Roman" w:hAnsi="Times New Roman"/>
          <w:bCs/>
          <w:sz w:val="24"/>
        </w:rPr>
        <w:t xml:space="preserve">). </w:t>
      </w:r>
      <w:r w:rsidR="00AB6907" w:rsidRPr="00AB6907">
        <w:rPr>
          <w:rFonts w:ascii="Times New Roman" w:hAnsi="Times New Roman"/>
          <w:sz w:val="24"/>
        </w:rPr>
        <w:t xml:space="preserve">Talking that is not related to the subject of the </w:t>
      </w:r>
      <w:r>
        <w:rPr>
          <w:rFonts w:ascii="Times New Roman" w:hAnsi="Times New Roman"/>
          <w:sz w:val="24"/>
        </w:rPr>
        <w:t>practices</w:t>
      </w:r>
      <w:r w:rsidR="00AB6907" w:rsidRPr="00AB6907">
        <w:rPr>
          <w:rFonts w:ascii="Times New Roman" w:hAnsi="Times New Roman"/>
          <w:sz w:val="24"/>
        </w:rPr>
        <w:t xml:space="preserve"> is not allowed in the classroom. Repeated violations can result in the dropping of the student from the class.</w:t>
      </w:r>
    </w:p>
    <w:p w14:paraId="3DA63BE7" w14:textId="0055E003" w:rsidR="00AB6907" w:rsidRPr="00B10743" w:rsidRDefault="00AB6907" w:rsidP="00A60A96">
      <w:pPr>
        <w:pStyle w:val="OmniPage2"/>
        <w:numPr>
          <w:ilvl w:val="0"/>
          <w:numId w:val="8"/>
        </w:numPr>
        <w:spacing w:line="240" w:lineRule="auto"/>
        <w:rPr>
          <w:rFonts w:ascii="Times New Roman" w:hAnsi="Times New Roman"/>
          <w:sz w:val="24"/>
        </w:rPr>
      </w:pPr>
      <w:r>
        <w:rPr>
          <w:rFonts w:ascii="Times New Roman" w:hAnsi="Times New Roman"/>
          <w:bCs/>
          <w:sz w:val="24"/>
        </w:rPr>
        <w:t xml:space="preserve">Students are encouraged to visit the instructor during the </w:t>
      </w:r>
      <w:r w:rsidR="00C1400A">
        <w:rPr>
          <w:rFonts w:ascii="Times New Roman" w:hAnsi="Times New Roman"/>
          <w:bCs/>
          <w:sz w:val="24"/>
        </w:rPr>
        <w:t xml:space="preserve">virtual </w:t>
      </w:r>
      <w:r>
        <w:rPr>
          <w:rFonts w:ascii="Times New Roman" w:hAnsi="Times New Roman"/>
          <w:bCs/>
          <w:sz w:val="24"/>
        </w:rPr>
        <w:t>office hours if there is anything unclear about the lecture</w:t>
      </w:r>
      <w:r w:rsidR="00432D86">
        <w:rPr>
          <w:rFonts w:ascii="Times New Roman" w:hAnsi="Times New Roman"/>
          <w:bCs/>
          <w:sz w:val="24"/>
        </w:rPr>
        <w:t xml:space="preserve"> notes</w:t>
      </w:r>
      <w:r w:rsidR="00CC126D">
        <w:rPr>
          <w:rFonts w:ascii="Times New Roman" w:hAnsi="Times New Roman"/>
          <w:bCs/>
          <w:sz w:val="24"/>
        </w:rPr>
        <w:t>, videos,</w:t>
      </w:r>
      <w:r>
        <w:rPr>
          <w:rFonts w:ascii="Times New Roman" w:hAnsi="Times New Roman"/>
          <w:bCs/>
          <w:sz w:val="24"/>
        </w:rPr>
        <w:t xml:space="preserve"> or examples or grading of the problems. </w:t>
      </w:r>
    </w:p>
    <w:p w14:paraId="5C0DCA8D" w14:textId="5338E24B" w:rsidR="001C52CF" w:rsidRPr="001C52CF" w:rsidRDefault="00C87AF2" w:rsidP="001C52CF">
      <w:pPr>
        <w:pStyle w:val="OmniPage2"/>
        <w:keepNext/>
        <w:keepLines/>
        <w:numPr>
          <w:ilvl w:val="0"/>
          <w:numId w:val="8"/>
        </w:numPr>
        <w:spacing w:line="240" w:lineRule="auto"/>
        <w:rPr>
          <w:rFonts w:ascii="Times New Roman" w:hAnsi="Times New Roman"/>
          <w:b/>
          <w:bCs/>
          <w:iCs/>
          <w:sz w:val="24"/>
        </w:rPr>
      </w:pPr>
      <w:r w:rsidRPr="00C62810">
        <w:rPr>
          <w:rFonts w:ascii="Times New Roman" w:hAnsi="Times New Roman"/>
          <w:bCs/>
          <w:sz w:val="24"/>
        </w:rPr>
        <w:t xml:space="preserve">All work turned in for grading must be done </w:t>
      </w:r>
      <w:r w:rsidR="00AB6907" w:rsidRPr="00C62810">
        <w:rPr>
          <w:rFonts w:ascii="Times New Roman" w:hAnsi="Times New Roman"/>
          <w:bCs/>
          <w:sz w:val="24"/>
        </w:rPr>
        <w:t>neatly and professionally on</w:t>
      </w:r>
      <w:r w:rsidRPr="00C62810">
        <w:rPr>
          <w:rFonts w:ascii="Times New Roman" w:hAnsi="Times New Roman"/>
          <w:bCs/>
          <w:sz w:val="24"/>
        </w:rPr>
        <w:t xml:space="preserve"> </w:t>
      </w:r>
      <w:r w:rsidR="000359AB" w:rsidRPr="00C62810">
        <w:rPr>
          <w:rFonts w:ascii="Times New Roman" w:hAnsi="Times New Roman"/>
          <w:bCs/>
          <w:sz w:val="24"/>
        </w:rPr>
        <w:t>Letter-sized</w:t>
      </w:r>
      <w:r w:rsidRPr="00C62810">
        <w:rPr>
          <w:rFonts w:ascii="Times New Roman" w:hAnsi="Times New Roman"/>
          <w:bCs/>
          <w:sz w:val="24"/>
        </w:rPr>
        <w:t xml:space="preserve"> </w:t>
      </w:r>
      <w:r w:rsidR="003766A1">
        <w:rPr>
          <w:rFonts w:ascii="Times New Roman" w:hAnsi="Times New Roman"/>
          <w:bCs/>
          <w:sz w:val="24"/>
        </w:rPr>
        <w:t>“</w:t>
      </w:r>
      <w:r w:rsidRPr="00C62810">
        <w:rPr>
          <w:rFonts w:ascii="Times New Roman" w:hAnsi="Times New Roman"/>
          <w:bCs/>
          <w:sz w:val="24"/>
        </w:rPr>
        <w:t>paper</w:t>
      </w:r>
      <w:r w:rsidR="00AB6907" w:rsidRPr="00C62810">
        <w:rPr>
          <w:rFonts w:ascii="Times New Roman" w:hAnsi="Times New Roman"/>
          <w:bCs/>
          <w:sz w:val="24"/>
        </w:rPr>
        <w:t>s</w:t>
      </w:r>
      <w:r w:rsidR="003766A1">
        <w:rPr>
          <w:rFonts w:ascii="Times New Roman" w:hAnsi="Times New Roman"/>
          <w:bCs/>
          <w:sz w:val="24"/>
        </w:rPr>
        <w:t>”</w:t>
      </w:r>
      <w:r w:rsidRPr="00C62810">
        <w:rPr>
          <w:rFonts w:ascii="Times New Roman" w:hAnsi="Times New Roman"/>
          <w:bCs/>
          <w:sz w:val="24"/>
        </w:rPr>
        <w:t xml:space="preserve">, leaving </w:t>
      </w:r>
      <w:r w:rsidRPr="00C62810">
        <w:rPr>
          <w:rFonts w:ascii="Times New Roman" w:hAnsi="Times New Roman"/>
          <w:b/>
          <w:bCs/>
          <w:sz w:val="24"/>
          <w:u w:val="single"/>
        </w:rPr>
        <w:t>enough margins</w:t>
      </w:r>
      <w:r w:rsidRPr="00C62810">
        <w:rPr>
          <w:rFonts w:ascii="Times New Roman" w:hAnsi="Times New Roman"/>
          <w:bCs/>
          <w:sz w:val="24"/>
        </w:rPr>
        <w:t xml:space="preserve"> fo</w:t>
      </w:r>
      <w:r w:rsidR="00DE0A74" w:rsidRPr="00C62810">
        <w:rPr>
          <w:rFonts w:ascii="Times New Roman" w:hAnsi="Times New Roman"/>
          <w:bCs/>
          <w:sz w:val="24"/>
        </w:rPr>
        <w:t xml:space="preserve">r making </w:t>
      </w:r>
      <w:r w:rsidR="00062AD0">
        <w:rPr>
          <w:rFonts w:ascii="Times New Roman" w:hAnsi="Times New Roman"/>
          <w:bCs/>
          <w:sz w:val="24"/>
        </w:rPr>
        <w:t>“</w:t>
      </w:r>
      <w:r w:rsidR="00DE0A74" w:rsidRPr="00C62810">
        <w:rPr>
          <w:rFonts w:ascii="Times New Roman" w:hAnsi="Times New Roman"/>
          <w:bCs/>
          <w:sz w:val="24"/>
        </w:rPr>
        <w:t>copy</w:t>
      </w:r>
      <w:r w:rsidR="00062AD0">
        <w:rPr>
          <w:rFonts w:ascii="Times New Roman" w:hAnsi="Times New Roman"/>
          <w:bCs/>
          <w:sz w:val="24"/>
        </w:rPr>
        <w:t>” and “binding”</w:t>
      </w:r>
      <w:r w:rsidR="00DE0A74" w:rsidRPr="00C62810">
        <w:rPr>
          <w:rFonts w:ascii="Times New Roman" w:hAnsi="Times New Roman"/>
          <w:bCs/>
          <w:sz w:val="24"/>
        </w:rPr>
        <w:t xml:space="preserve">. </w:t>
      </w:r>
      <w:r w:rsidR="00062AD0">
        <w:rPr>
          <w:rFonts w:ascii="Times New Roman" w:hAnsi="Times New Roman"/>
          <w:bCs/>
          <w:sz w:val="24"/>
        </w:rPr>
        <w:t xml:space="preserve">Please submit </w:t>
      </w:r>
      <w:r w:rsidR="00D915EC">
        <w:rPr>
          <w:rFonts w:ascii="Times New Roman" w:hAnsi="Times New Roman"/>
          <w:bCs/>
          <w:sz w:val="24"/>
        </w:rPr>
        <w:t xml:space="preserve">pdf </w:t>
      </w:r>
      <w:r w:rsidR="00DF775A">
        <w:rPr>
          <w:rFonts w:ascii="Times New Roman" w:hAnsi="Times New Roman"/>
          <w:bCs/>
          <w:sz w:val="24"/>
        </w:rPr>
        <w:t xml:space="preserve">only except otherwise specified. </w:t>
      </w:r>
      <w:r w:rsidRPr="00C62810">
        <w:rPr>
          <w:rFonts w:ascii="Times New Roman" w:hAnsi="Times New Roman"/>
          <w:bCs/>
          <w:sz w:val="24"/>
        </w:rPr>
        <w:t>Use correct approach and show all necessary intermediate steps. Draw neat, clearly</w:t>
      </w:r>
      <w:r w:rsidRPr="00C62810">
        <w:rPr>
          <w:rFonts w:ascii="Times New Roman" w:hAnsi="Times New Roman"/>
          <w:bCs/>
          <w:sz w:val="24"/>
        </w:rPr>
        <w:noBreakHyphen/>
        <w:t>labeled sketches as necessary; all</w:t>
      </w:r>
      <w:r w:rsidRPr="00C62810">
        <w:rPr>
          <w:rFonts w:ascii="Times New Roman" w:hAnsi="Times New Roman"/>
          <w:sz w:val="24"/>
        </w:rPr>
        <w:t xml:space="preserve"> the variables used must be clearly defined. </w:t>
      </w:r>
    </w:p>
    <w:p w14:paraId="0EC0A676" w14:textId="77777777" w:rsidR="001C52CF" w:rsidRDefault="001C52CF" w:rsidP="00C87AF2">
      <w:pPr>
        <w:pStyle w:val="OmniPage5"/>
        <w:spacing w:before="120" w:line="300" w:lineRule="auto"/>
        <w:ind w:left="432" w:hanging="432"/>
        <w:rPr>
          <w:rFonts w:ascii="Times New Roman" w:hAnsi="Times New Roman"/>
          <w:b/>
          <w:bCs/>
          <w:iCs/>
          <w:sz w:val="24"/>
        </w:rPr>
      </w:pPr>
    </w:p>
    <w:p w14:paraId="5E38AC1D" w14:textId="7408C028" w:rsidR="00DE0A74" w:rsidRDefault="00C87AF2" w:rsidP="00C87AF2">
      <w:pPr>
        <w:pStyle w:val="OmniPage5"/>
        <w:spacing w:before="120" w:line="300" w:lineRule="auto"/>
        <w:ind w:left="432" w:hanging="432"/>
        <w:rPr>
          <w:rFonts w:ascii="Times New Roman" w:hAnsi="Times New Roman"/>
          <w:i/>
          <w:sz w:val="24"/>
        </w:rPr>
      </w:pPr>
      <w:r>
        <w:rPr>
          <w:rFonts w:ascii="Times New Roman" w:hAnsi="Times New Roman"/>
          <w:b/>
          <w:bCs/>
          <w:iCs/>
          <w:sz w:val="24"/>
        </w:rPr>
        <w:t>ACADEMIC INTEGRITY:</w:t>
      </w:r>
      <w:r>
        <w:rPr>
          <w:rFonts w:ascii="Times New Roman" w:hAnsi="Times New Roman"/>
          <w:i/>
          <w:sz w:val="24"/>
        </w:rPr>
        <w:t xml:space="preserve"> </w:t>
      </w:r>
    </w:p>
    <w:p w14:paraId="5E38AC20" w14:textId="00B07169" w:rsidR="00C87AF2" w:rsidRDefault="00C87AF2" w:rsidP="009037B9">
      <w:pPr>
        <w:pStyle w:val="OmniPage5"/>
        <w:spacing w:before="120" w:line="300" w:lineRule="auto"/>
        <w:ind w:left="720"/>
        <w:rPr>
          <w:rFonts w:ascii="Times New Roman" w:hAnsi="Times New Roman"/>
          <w:sz w:val="24"/>
        </w:rPr>
      </w:pPr>
      <w:r>
        <w:rPr>
          <w:rFonts w:ascii="Times New Roman" w:hAnsi="Times New Roman"/>
          <w:sz w:val="24"/>
        </w:rPr>
        <w:t>Embry</w:t>
      </w:r>
      <w:r>
        <w:rPr>
          <w:rFonts w:ascii="Times New Roman" w:hAnsi="Times New Roman"/>
          <w:sz w:val="24"/>
        </w:rPr>
        <w:noBreakHyphen/>
        <w:t xml:space="preserve">Riddle Aeronautical University is committed to intellectual integrity and considers academic dishonesty a very serious offense. Such offenses include cheating (accepting or giving unauthorized assistance in preparing assignments), or plagiarism (taking the ideas, writings, words, and/or work of another and representing them as one's own without appropriate acknowledgment). A student who cheats or commits any form of academic fraud will be subject to a failing grade for the course. In addition, the incident will be reported to the Dean of Students. If any other academic integrity violations have been documented, the student will be recommended for dismissal. </w:t>
      </w:r>
    </w:p>
    <w:sectPr w:rsidR="00C87AF2" w:rsidSect="0060485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89626" w14:textId="77777777" w:rsidR="00675732" w:rsidRDefault="00675732" w:rsidP="00C87AF2">
      <w:r>
        <w:separator/>
      </w:r>
    </w:p>
  </w:endnote>
  <w:endnote w:type="continuationSeparator" w:id="0">
    <w:p w14:paraId="5CA1BDE0" w14:textId="77777777" w:rsidR="00675732" w:rsidRDefault="00675732" w:rsidP="00C87AF2">
      <w:r>
        <w:continuationSeparator/>
      </w:r>
    </w:p>
  </w:endnote>
  <w:endnote w:type="continuationNotice" w:id="1">
    <w:p w14:paraId="08B8ACDC" w14:textId="77777777" w:rsidR="00675732" w:rsidRDefault="00675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C39E" w14:textId="77777777" w:rsidR="00675732" w:rsidRDefault="00675732" w:rsidP="00C87AF2">
      <w:r>
        <w:separator/>
      </w:r>
    </w:p>
  </w:footnote>
  <w:footnote w:type="continuationSeparator" w:id="0">
    <w:p w14:paraId="0CB27E59" w14:textId="77777777" w:rsidR="00675732" w:rsidRDefault="00675732" w:rsidP="00C87AF2">
      <w:r>
        <w:continuationSeparator/>
      </w:r>
    </w:p>
  </w:footnote>
  <w:footnote w:type="continuationNotice" w:id="1">
    <w:p w14:paraId="14FC2906" w14:textId="77777777" w:rsidR="00675732" w:rsidRDefault="006757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57E1"/>
    <w:multiLevelType w:val="multilevel"/>
    <w:tmpl w:val="33FA45B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D2C0760"/>
    <w:multiLevelType w:val="hybridMultilevel"/>
    <w:tmpl w:val="454E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394299"/>
    <w:multiLevelType w:val="hybridMultilevel"/>
    <w:tmpl w:val="3222B238"/>
    <w:lvl w:ilvl="0" w:tplc="211264CA">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744A4C"/>
    <w:multiLevelType w:val="hybridMultilevel"/>
    <w:tmpl w:val="3D2E5C4C"/>
    <w:lvl w:ilvl="0" w:tplc="1F520E1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DD5C8C"/>
    <w:multiLevelType w:val="hybridMultilevel"/>
    <w:tmpl w:val="8C9601EE"/>
    <w:lvl w:ilvl="0" w:tplc="D81A1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0A612B"/>
    <w:multiLevelType w:val="multilevel"/>
    <w:tmpl w:val="16A06E3C"/>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4363D57"/>
    <w:multiLevelType w:val="multilevel"/>
    <w:tmpl w:val="EC6C8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B3E56"/>
    <w:multiLevelType w:val="hybridMultilevel"/>
    <w:tmpl w:val="78A6E1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672821"/>
    <w:multiLevelType w:val="multilevel"/>
    <w:tmpl w:val="8CECAF9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E8E7C2D"/>
    <w:multiLevelType w:val="multilevel"/>
    <w:tmpl w:val="21C876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4BC2745"/>
    <w:multiLevelType w:val="multilevel"/>
    <w:tmpl w:val="85CC85B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9A42B4"/>
    <w:multiLevelType w:val="multilevel"/>
    <w:tmpl w:val="6B1802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BF33023"/>
    <w:multiLevelType w:val="hybridMultilevel"/>
    <w:tmpl w:val="EC0AEF3E"/>
    <w:lvl w:ilvl="0" w:tplc="211264CA">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2066F4"/>
    <w:multiLevelType w:val="multilevel"/>
    <w:tmpl w:val="E7FC5276"/>
    <w:lvl w:ilvl="0">
      <w:start w:val="1"/>
      <w:numFmt w:val="bullet"/>
      <w:lvlText w:val=""/>
      <w:lvlJc w:val="left"/>
      <w:pPr>
        <w:tabs>
          <w:tab w:val="num" w:pos="1080"/>
        </w:tabs>
        <w:ind w:left="1080" w:hanging="360"/>
      </w:pPr>
      <w:rPr>
        <w:rFonts w:ascii="Symbol" w:hAnsi="Symbol" w:hint="default"/>
        <w:b w:val="0"/>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25D4EBF"/>
    <w:multiLevelType w:val="hybridMultilevel"/>
    <w:tmpl w:val="8B0E2610"/>
    <w:lvl w:ilvl="0" w:tplc="211264CA">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E821CC"/>
    <w:multiLevelType w:val="hybridMultilevel"/>
    <w:tmpl w:val="85CC85B6"/>
    <w:lvl w:ilvl="0" w:tplc="211264CA">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53C0C21"/>
    <w:multiLevelType w:val="multilevel"/>
    <w:tmpl w:val="E7FC527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E032ADA"/>
    <w:multiLevelType w:val="hybridMultilevel"/>
    <w:tmpl w:val="43048580"/>
    <w:lvl w:ilvl="0" w:tplc="2ED62348">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7EB82F9B"/>
    <w:multiLevelType w:val="hybridMultilevel"/>
    <w:tmpl w:val="280C9A88"/>
    <w:lvl w:ilvl="0" w:tplc="2ED6234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7"/>
  </w:num>
  <w:num w:numId="3">
    <w:abstractNumId w:val="2"/>
  </w:num>
  <w:num w:numId="4">
    <w:abstractNumId w:val="14"/>
  </w:num>
  <w:num w:numId="5">
    <w:abstractNumId w:val="12"/>
  </w:num>
  <w:num w:numId="6">
    <w:abstractNumId w:val="15"/>
  </w:num>
  <w:num w:numId="7">
    <w:abstractNumId w:val="10"/>
  </w:num>
  <w:num w:numId="8">
    <w:abstractNumId w:val="13"/>
  </w:num>
  <w:num w:numId="9">
    <w:abstractNumId w:val="4"/>
  </w:num>
  <w:num w:numId="10">
    <w:abstractNumId w:val="16"/>
  </w:num>
  <w:num w:numId="11">
    <w:abstractNumId w:val="3"/>
  </w:num>
  <w:num w:numId="12">
    <w:abstractNumId w:val="0"/>
  </w:num>
  <w:num w:numId="13">
    <w:abstractNumId w:val="1"/>
  </w:num>
  <w:num w:numId="14">
    <w:abstractNumId w:val="8"/>
  </w:num>
  <w:num w:numId="15">
    <w:abstractNumId w:val="6"/>
  </w:num>
  <w:num w:numId="16">
    <w:abstractNumId w:val="7"/>
  </w:num>
  <w:num w:numId="17">
    <w:abstractNumId w:val="5"/>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15F"/>
    <w:rsid w:val="00004FA4"/>
    <w:rsid w:val="00006FCD"/>
    <w:rsid w:val="000119A6"/>
    <w:rsid w:val="0001456A"/>
    <w:rsid w:val="00014F1B"/>
    <w:rsid w:val="00021B51"/>
    <w:rsid w:val="00024446"/>
    <w:rsid w:val="000359AB"/>
    <w:rsid w:val="000546D2"/>
    <w:rsid w:val="0005520C"/>
    <w:rsid w:val="00057D51"/>
    <w:rsid w:val="00062006"/>
    <w:rsid w:val="00062AD0"/>
    <w:rsid w:val="00062F9E"/>
    <w:rsid w:val="00064FFB"/>
    <w:rsid w:val="000669FA"/>
    <w:rsid w:val="000725BB"/>
    <w:rsid w:val="00072D97"/>
    <w:rsid w:val="00093A88"/>
    <w:rsid w:val="000956E9"/>
    <w:rsid w:val="00095ECF"/>
    <w:rsid w:val="000A3C83"/>
    <w:rsid w:val="000A633E"/>
    <w:rsid w:val="000C63C5"/>
    <w:rsid w:val="000C6BFD"/>
    <w:rsid w:val="000D2D06"/>
    <w:rsid w:val="000E01F4"/>
    <w:rsid w:val="000E1F0E"/>
    <w:rsid w:val="000E3218"/>
    <w:rsid w:val="000E7987"/>
    <w:rsid w:val="000E7C06"/>
    <w:rsid w:val="000F50C6"/>
    <w:rsid w:val="000F7448"/>
    <w:rsid w:val="000F7726"/>
    <w:rsid w:val="000F7870"/>
    <w:rsid w:val="00103EE3"/>
    <w:rsid w:val="00113C0E"/>
    <w:rsid w:val="00126374"/>
    <w:rsid w:val="00127BE5"/>
    <w:rsid w:val="0013673A"/>
    <w:rsid w:val="001412F3"/>
    <w:rsid w:val="00142FB0"/>
    <w:rsid w:val="00144426"/>
    <w:rsid w:val="00155CB4"/>
    <w:rsid w:val="001609FC"/>
    <w:rsid w:val="001751F7"/>
    <w:rsid w:val="0019691D"/>
    <w:rsid w:val="001977B2"/>
    <w:rsid w:val="001A6C16"/>
    <w:rsid w:val="001B7EC2"/>
    <w:rsid w:val="001C01E0"/>
    <w:rsid w:val="001C39E3"/>
    <w:rsid w:val="001C3CED"/>
    <w:rsid w:val="001C48CD"/>
    <w:rsid w:val="001C52CF"/>
    <w:rsid w:val="001C6B96"/>
    <w:rsid w:val="001D7002"/>
    <w:rsid w:val="001D7029"/>
    <w:rsid w:val="001D7CB8"/>
    <w:rsid w:val="001E2463"/>
    <w:rsid w:val="001F5732"/>
    <w:rsid w:val="00200B7E"/>
    <w:rsid w:val="0020129B"/>
    <w:rsid w:val="00201626"/>
    <w:rsid w:val="002043A1"/>
    <w:rsid w:val="00205A45"/>
    <w:rsid w:val="0020787B"/>
    <w:rsid w:val="00211CB5"/>
    <w:rsid w:val="00213C23"/>
    <w:rsid w:val="00213CA7"/>
    <w:rsid w:val="00216089"/>
    <w:rsid w:val="002248BC"/>
    <w:rsid w:val="00226ACA"/>
    <w:rsid w:val="00234021"/>
    <w:rsid w:val="002412BF"/>
    <w:rsid w:val="00243EC5"/>
    <w:rsid w:val="0024644C"/>
    <w:rsid w:val="00251C8F"/>
    <w:rsid w:val="00256901"/>
    <w:rsid w:val="00257FA4"/>
    <w:rsid w:val="002611A0"/>
    <w:rsid w:val="0026414B"/>
    <w:rsid w:val="00273246"/>
    <w:rsid w:val="00276B44"/>
    <w:rsid w:val="00277A2E"/>
    <w:rsid w:val="0028064E"/>
    <w:rsid w:val="0028307C"/>
    <w:rsid w:val="002833BA"/>
    <w:rsid w:val="00284F10"/>
    <w:rsid w:val="00286362"/>
    <w:rsid w:val="00286978"/>
    <w:rsid w:val="00291150"/>
    <w:rsid w:val="002922C5"/>
    <w:rsid w:val="002C0851"/>
    <w:rsid w:val="002C5A70"/>
    <w:rsid w:val="002D61F5"/>
    <w:rsid w:val="002E0412"/>
    <w:rsid w:val="002E39E4"/>
    <w:rsid w:val="002E78D6"/>
    <w:rsid w:val="00300A4F"/>
    <w:rsid w:val="00302422"/>
    <w:rsid w:val="00312E3B"/>
    <w:rsid w:val="00313300"/>
    <w:rsid w:val="00315CBE"/>
    <w:rsid w:val="00324214"/>
    <w:rsid w:val="00331432"/>
    <w:rsid w:val="00333DC8"/>
    <w:rsid w:val="00337BFA"/>
    <w:rsid w:val="0034460F"/>
    <w:rsid w:val="00344661"/>
    <w:rsid w:val="003576BF"/>
    <w:rsid w:val="00362A4A"/>
    <w:rsid w:val="003766A1"/>
    <w:rsid w:val="00384AAA"/>
    <w:rsid w:val="003850A7"/>
    <w:rsid w:val="00385FF3"/>
    <w:rsid w:val="003A58A7"/>
    <w:rsid w:val="003A6AF1"/>
    <w:rsid w:val="003A7A60"/>
    <w:rsid w:val="003B015E"/>
    <w:rsid w:val="003B0C64"/>
    <w:rsid w:val="003B3FE7"/>
    <w:rsid w:val="003B6F71"/>
    <w:rsid w:val="003C06C6"/>
    <w:rsid w:val="003C0F50"/>
    <w:rsid w:val="003C3E14"/>
    <w:rsid w:val="003D3E72"/>
    <w:rsid w:val="003D4BA7"/>
    <w:rsid w:val="003D5FA8"/>
    <w:rsid w:val="003E220B"/>
    <w:rsid w:val="003E669B"/>
    <w:rsid w:val="003E6FEE"/>
    <w:rsid w:val="003F0611"/>
    <w:rsid w:val="003F312B"/>
    <w:rsid w:val="003F4789"/>
    <w:rsid w:val="004008EC"/>
    <w:rsid w:val="00411986"/>
    <w:rsid w:val="00412584"/>
    <w:rsid w:val="00416B00"/>
    <w:rsid w:val="00420B2D"/>
    <w:rsid w:val="00421507"/>
    <w:rsid w:val="004254E8"/>
    <w:rsid w:val="00432D86"/>
    <w:rsid w:val="00441A90"/>
    <w:rsid w:val="004739D3"/>
    <w:rsid w:val="00473C1A"/>
    <w:rsid w:val="00483144"/>
    <w:rsid w:val="00487324"/>
    <w:rsid w:val="00491040"/>
    <w:rsid w:val="0049366E"/>
    <w:rsid w:val="004A28AA"/>
    <w:rsid w:val="004A2AF5"/>
    <w:rsid w:val="004B11BF"/>
    <w:rsid w:val="004B32DE"/>
    <w:rsid w:val="004B51BC"/>
    <w:rsid w:val="004B5DD0"/>
    <w:rsid w:val="004E11F3"/>
    <w:rsid w:val="004E12E1"/>
    <w:rsid w:val="004E1E91"/>
    <w:rsid w:val="004F2AC0"/>
    <w:rsid w:val="004F3BBD"/>
    <w:rsid w:val="00501B46"/>
    <w:rsid w:val="005143D2"/>
    <w:rsid w:val="00524407"/>
    <w:rsid w:val="0053157B"/>
    <w:rsid w:val="00531AE5"/>
    <w:rsid w:val="00542FCF"/>
    <w:rsid w:val="0056108C"/>
    <w:rsid w:val="005617AD"/>
    <w:rsid w:val="005626DD"/>
    <w:rsid w:val="00566AC1"/>
    <w:rsid w:val="00570DE0"/>
    <w:rsid w:val="0057306F"/>
    <w:rsid w:val="0058096F"/>
    <w:rsid w:val="00592166"/>
    <w:rsid w:val="00592EDA"/>
    <w:rsid w:val="005A6214"/>
    <w:rsid w:val="005B0EF9"/>
    <w:rsid w:val="005B4C9E"/>
    <w:rsid w:val="005B61ED"/>
    <w:rsid w:val="005B715F"/>
    <w:rsid w:val="005B7D10"/>
    <w:rsid w:val="005C7F09"/>
    <w:rsid w:val="005E32C2"/>
    <w:rsid w:val="005F3671"/>
    <w:rsid w:val="00603ABD"/>
    <w:rsid w:val="00604858"/>
    <w:rsid w:val="006228CD"/>
    <w:rsid w:val="0063355B"/>
    <w:rsid w:val="00635CD2"/>
    <w:rsid w:val="00636689"/>
    <w:rsid w:val="00643896"/>
    <w:rsid w:val="00656025"/>
    <w:rsid w:val="0067061A"/>
    <w:rsid w:val="006749D5"/>
    <w:rsid w:val="00675732"/>
    <w:rsid w:val="00684F3D"/>
    <w:rsid w:val="00686CFC"/>
    <w:rsid w:val="00687EFA"/>
    <w:rsid w:val="006906D4"/>
    <w:rsid w:val="006A3CD8"/>
    <w:rsid w:val="006A5D2A"/>
    <w:rsid w:val="006A6674"/>
    <w:rsid w:val="006B2C78"/>
    <w:rsid w:val="006B7F6E"/>
    <w:rsid w:val="006C2DEA"/>
    <w:rsid w:val="006C409A"/>
    <w:rsid w:val="006D0E60"/>
    <w:rsid w:val="006E1E40"/>
    <w:rsid w:val="006F2A3E"/>
    <w:rsid w:val="007019AE"/>
    <w:rsid w:val="00701BC2"/>
    <w:rsid w:val="0070224D"/>
    <w:rsid w:val="00705B7C"/>
    <w:rsid w:val="00712207"/>
    <w:rsid w:val="007306B3"/>
    <w:rsid w:val="00734AD0"/>
    <w:rsid w:val="007414EC"/>
    <w:rsid w:val="00761523"/>
    <w:rsid w:val="00762353"/>
    <w:rsid w:val="00764347"/>
    <w:rsid w:val="007720C4"/>
    <w:rsid w:val="0077554C"/>
    <w:rsid w:val="00777670"/>
    <w:rsid w:val="0078679F"/>
    <w:rsid w:val="00790810"/>
    <w:rsid w:val="00793DB4"/>
    <w:rsid w:val="00796FF5"/>
    <w:rsid w:val="007A33EE"/>
    <w:rsid w:val="007A5EA5"/>
    <w:rsid w:val="007B375C"/>
    <w:rsid w:val="007B37E6"/>
    <w:rsid w:val="007B5FD1"/>
    <w:rsid w:val="007C2C2D"/>
    <w:rsid w:val="007C4728"/>
    <w:rsid w:val="007D0083"/>
    <w:rsid w:val="007D08E9"/>
    <w:rsid w:val="007D2E5E"/>
    <w:rsid w:val="007D4B3A"/>
    <w:rsid w:val="007D6399"/>
    <w:rsid w:val="007F6BE3"/>
    <w:rsid w:val="007F7A48"/>
    <w:rsid w:val="007F7E1E"/>
    <w:rsid w:val="00800982"/>
    <w:rsid w:val="00806180"/>
    <w:rsid w:val="008061DA"/>
    <w:rsid w:val="00811EF7"/>
    <w:rsid w:val="00826679"/>
    <w:rsid w:val="00830D3B"/>
    <w:rsid w:val="00833D9A"/>
    <w:rsid w:val="00837118"/>
    <w:rsid w:val="008417E9"/>
    <w:rsid w:val="00844D4F"/>
    <w:rsid w:val="00845F89"/>
    <w:rsid w:val="00853E86"/>
    <w:rsid w:val="00855E11"/>
    <w:rsid w:val="00857908"/>
    <w:rsid w:val="008607E5"/>
    <w:rsid w:val="0086241D"/>
    <w:rsid w:val="00871038"/>
    <w:rsid w:val="00873CB3"/>
    <w:rsid w:val="0088121A"/>
    <w:rsid w:val="00890112"/>
    <w:rsid w:val="00890891"/>
    <w:rsid w:val="0089100D"/>
    <w:rsid w:val="00891D29"/>
    <w:rsid w:val="008B215E"/>
    <w:rsid w:val="008B4A0D"/>
    <w:rsid w:val="008B6403"/>
    <w:rsid w:val="008C0A5D"/>
    <w:rsid w:val="008C1480"/>
    <w:rsid w:val="008C2C33"/>
    <w:rsid w:val="008C3339"/>
    <w:rsid w:val="008C69A4"/>
    <w:rsid w:val="008D176A"/>
    <w:rsid w:val="008D5D7D"/>
    <w:rsid w:val="008E12BC"/>
    <w:rsid w:val="008E3F2D"/>
    <w:rsid w:val="009037B9"/>
    <w:rsid w:val="00906F4E"/>
    <w:rsid w:val="009230AE"/>
    <w:rsid w:val="00933984"/>
    <w:rsid w:val="009500BF"/>
    <w:rsid w:val="0095062F"/>
    <w:rsid w:val="00951643"/>
    <w:rsid w:val="009628F5"/>
    <w:rsid w:val="00970BCC"/>
    <w:rsid w:val="00972606"/>
    <w:rsid w:val="0098153C"/>
    <w:rsid w:val="00981B75"/>
    <w:rsid w:val="00987D44"/>
    <w:rsid w:val="00992E53"/>
    <w:rsid w:val="00994106"/>
    <w:rsid w:val="009A120A"/>
    <w:rsid w:val="009A1964"/>
    <w:rsid w:val="009A364F"/>
    <w:rsid w:val="009A3CFF"/>
    <w:rsid w:val="009A4DC2"/>
    <w:rsid w:val="009B2B74"/>
    <w:rsid w:val="009C09AD"/>
    <w:rsid w:val="009C232F"/>
    <w:rsid w:val="009E664F"/>
    <w:rsid w:val="009F3506"/>
    <w:rsid w:val="009F3CE2"/>
    <w:rsid w:val="00A004DF"/>
    <w:rsid w:val="00A05F86"/>
    <w:rsid w:val="00A11143"/>
    <w:rsid w:val="00A15699"/>
    <w:rsid w:val="00A232FD"/>
    <w:rsid w:val="00A24C1D"/>
    <w:rsid w:val="00A26290"/>
    <w:rsid w:val="00A36160"/>
    <w:rsid w:val="00A379B3"/>
    <w:rsid w:val="00A418BC"/>
    <w:rsid w:val="00A44312"/>
    <w:rsid w:val="00A478B8"/>
    <w:rsid w:val="00A5277B"/>
    <w:rsid w:val="00A60A96"/>
    <w:rsid w:val="00A645F1"/>
    <w:rsid w:val="00A73855"/>
    <w:rsid w:val="00A82D9B"/>
    <w:rsid w:val="00A964B4"/>
    <w:rsid w:val="00A9745F"/>
    <w:rsid w:val="00AA3002"/>
    <w:rsid w:val="00AB6907"/>
    <w:rsid w:val="00AC05D9"/>
    <w:rsid w:val="00AD09FA"/>
    <w:rsid w:val="00AE5F49"/>
    <w:rsid w:val="00AF7A4C"/>
    <w:rsid w:val="00B00A34"/>
    <w:rsid w:val="00B01F86"/>
    <w:rsid w:val="00B06AEE"/>
    <w:rsid w:val="00B074DD"/>
    <w:rsid w:val="00B14125"/>
    <w:rsid w:val="00B30190"/>
    <w:rsid w:val="00B34155"/>
    <w:rsid w:val="00B35D9B"/>
    <w:rsid w:val="00B3688B"/>
    <w:rsid w:val="00B43026"/>
    <w:rsid w:val="00B46154"/>
    <w:rsid w:val="00B50EA1"/>
    <w:rsid w:val="00B53F91"/>
    <w:rsid w:val="00B71835"/>
    <w:rsid w:val="00B7414A"/>
    <w:rsid w:val="00B8314B"/>
    <w:rsid w:val="00B85166"/>
    <w:rsid w:val="00B91F5C"/>
    <w:rsid w:val="00B9586D"/>
    <w:rsid w:val="00B9665B"/>
    <w:rsid w:val="00B96F8B"/>
    <w:rsid w:val="00BB1394"/>
    <w:rsid w:val="00BB2052"/>
    <w:rsid w:val="00BB2612"/>
    <w:rsid w:val="00BB38A2"/>
    <w:rsid w:val="00BC1164"/>
    <w:rsid w:val="00BD46D0"/>
    <w:rsid w:val="00BE187C"/>
    <w:rsid w:val="00BE3697"/>
    <w:rsid w:val="00BF65B7"/>
    <w:rsid w:val="00C05E3B"/>
    <w:rsid w:val="00C115DF"/>
    <w:rsid w:val="00C13D61"/>
    <w:rsid w:val="00C1400A"/>
    <w:rsid w:val="00C15BEE"/>
    <w:rsid w:val="00C22EF5"/>
    <w:rsid w:val="00C3534A"/>
    <w:rsid w:val="00C500A9"/>
    <w:rsid w:val="00C53524"/>
    <w:rsid w:val="00C54CAB"/>
    <w:rsid w:val="00C559EA"/>
    <w:rsid w:val="00C60BF9"/>
    <w:rsid w:val="00C62810"/>
    <w:rsid w:val="00C661A3"/>
    <w:rsid w:val="00C72C23"/>
    <w:rsid w:val="00C756DF"/>
    <w:rsid w:val="00C834F3"/>
    <w:rsid w:val="00C84BEF"/>
    <w:rsid w:val="00C85AF4"/>
    <w:rsid w:val="00C87AF2"/>
    <w:rsid w:val="00C93AC0"/>
    <w:rsid w:val="00CA0FF3"/>
    <w:rsid w:val="00CB667D"/>
    <w:rsid w:val="00CC126D"/>
    <w:rsid w:val="00CD3696"/>
    <w:rsid w:val="00CD3FA5"/>
    <w:rsid w:val="00CD4E7C"/>
    <w:rsid w:val="00CE6B36"/>
    <w:rsid w:val="00CF64F7"/>
    <w:rsid w:val="00CF7E8C"/>
    <w:rsid w:val="00D01661"/>
    <w:rsid w:val="00D07898"/>
    <w:rsid w:val="00D14433"/>
    <w:rsid w:val="00D154FB"/>
    <w:rsid w:val="00D25B42"/>
    <w:rsid w:val="00D2733D"/>
    <w:rsid w:val="00D318CA"/>
    <w:rsid w:val="00D32346"/>
    <w:rsid w:val="00D411A5"/>
    <w:rsid w:val="00D41F70"/>
    <w:rsid w:val="00D50074"/>
    <w:rsid w:val="00D5795A"/>
    <w:rsid w:val="00D57F4F"/>
    <w:rsid w:val="00D8209C"/>
    <w:rsid w:val="00D915EC"/>
    <w:rsid w:val="00D96489"/>
    <w:rsid w:val="00D96A1A"/>
    <w:rsid w:val="00D96A6C"/>
    <w:rsid w:val="00DA1DC4"/>
    <w:rsid w:val="00DA52F3"/>
    <w:rsid w:val="00DA7D6C"/>
    <w:rsid w:val="00DB1446"/>
    <w:rsid w:val="00DB6003"/>
    <w:rsid w:val="00DB7FEA"/>
    <w:rsid w:val="00DC05F0"/>
    <w:rsid w:val="00DC11EF"/>
    <w:rsid w:val="00DE0A74"/>
    <w:rsid w:val="00DF1025"/>
    <w:rsid w:val="00DF6616"/>
    <w:rsid w:val="00DF775A"/>
    <w:rsid w:val="00E02505"/>
    <w:rsid w:val="00E249FF"/>
    <w:rsid w:val="00E37397"/>
    <w:rsid w:val="00E3783F"/>
    <w:rsid w:val="00E41376"/>
    <w:rsid w:val="00E465E0"/>
    <w:rsid w:val="00E51511"/>
    <w:rsid w:val="00E51A0E"/>
    <w:rsid w:val="00E53E4E"/>
    <w:rsid w:val="00E8102C"/>
    <w:rsid w:val="00E902E2"/>
    <w:rsid w:val="00E914A0"/>
    <w:rsid w:val="00E92395"/>
    <w:rsid w:val="00EA30A5"/>
    <w:rsid w:val="00EB6E21"/>
    <w:rsid w:val="00EC13AC"/>
    <w:rsid w:val="00EC35B8"/>
    <w:rsid w:val="00EC7A46"/>
    <w:rsid w:val="00ED5AB7"/>
    <w:rsid w:val="00EE1820"/>
    <w:rsid w:val="00EF2FF4"/>
    <w:rsid w:val="00EF34D2"/>
    <w:rsid w:val="00EF6908"/>
    <w:rsid w:val="00F2388F"/>
    <w:rsid w:val="00F4547A"/>
    <w:rsid w:val="00F463A7"/>
    <w:rsid w:val="00F539B6"/>
    <w:rsid w:val="00F54EEA"/>
    <w:rsid w:val="00F649C5"/>
    <w:rsid w:val="00F716B2"/>
    <w:rsid w:val="00F76120"/>
    <w:rsid w:val="00F81386"/>
    <w:rsid w:val="00F81EE8"/>
    <w:rsid w:val="00F85CBB"/>
    <w:rsid w:val="00F91A08"/>
    <w:rsid w:val="00F94B8D"/>
    <w:rsid w:val="00F9668A"/>
    <w:rsid w:val="00FA080F"/>
    <w:rsid w:val="00FA63D7"/>
    <w:rsid w:val="00FB1D80"/>
    <w:rsid w:val="00FC1945"/>
    <w:rsid w:val="00FC37B8"/>
    <w:rsid w:val="00FC4DFF"/>
    <w:rsid w:val="00FD0CB0"/>
    <w:rsid w:val="00FE61E9"/>
    <w:rsid w:val="00FE6750"/>
    <w:rsid w:val="00FF018E"/>
    <w:rsid w:val="00FF0EA9"/>
    <w:rsid w:val="00FF468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E38ABC6"/>
  <w15:docId w15:val="{379DD63E-1828-4001-8836-0F408D07B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1E9"/>
    <w:rPr>
      <w:sz w:val="24"/>
      <w:szCs w:val="24"/>
    </w:rPr>
  </w:style>
  <w:style w:type="paragraph" w:styleId="Heading1">
    <w:name w:val="heading 1"/>
    <w:basedOn w:val="Normal"/>
    <w:next w:val="Normal"/>
    <w:link w:val="Heading1Char"/>
    <w:qFormat/>
    <w:rsid w:val="00604858"/>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04858"/>
    <w:rPr>
      <w:color w:val="0000FF"/>
      <w:u w:val="single"/>
    </w:rPr>
  </w:style>
  <w:style w:type="paragraph" w:styleId="BodyTextIndent">
    <w:name w:val="Body Text Indent"/>
    <w:basedOn w:val="Normal"/>
    <w:link w:val="BodyTextIndentChar"/>
    <w:rsid w:val="00604858"/>
    <w:pPr>
      <w:ind w:left="720"/>
    </w:pPr>
  </w:style>
  <w:style w:type="table" w:styleId="TableGrid">
    <w:name w:val="Table Grid"/>
    <w:basedOn w:val="TableNormal"/>
    <w:rsid w:val="003E7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niPage2">
    <w:name w:val="OmniPage #2"/>
    <w:basedOn w:val="Normal"/>
    <w:rsid w:val="00C87AF2"/>
    <w:pPr>
      <w:overflowPunct w:val="0"/>
      <w:autoSpaceDE w:val="0"/>
      <w:autoSpaceDN w:val="0"/>
      <w:adjustRightInd w:val="0"/>
      <w:spacing w:line="240" w:lineRule="exact"/>
      <w:textAlignment w:val="baseline"/>
    </w:pPr>
    <w:rPr>
      <w:rFonts w:ascii="Garamond" w:eastAsia="SimSun" w:hAnsi="Garamond"/>
      <w:sz w:val="20"/>
      <w:szCs w:val="20"/>
    </w:rPr>
  </w:style>
  <w:style w:type="paragraph" w:customStyle="1" w:styleId="OmniPage5">
    <w:name w:val="OmniPage #5"/>
    <w:basedOn w:val="Normal"/>
    <w:rsid w:val="00C87AF2"/>
    <w:pPr>
      <w:overflowPunct w:val="0"/>
      <w:autoSpaceDE w:val="0"/>
      <w:autoSpaceDN w:val="0"/>
      <w:adjustRightInd w:val="0"/>
      <w:spacing w:line="240" w:lineRule="exact"/>
      <w:textAlignment w:val="baseline"/>
    </w:pPr>
    <w:rPr>
      <w:rFonts w:ascii="Garamond" w:eastAsia="SimSun" w:hAnsi="Garamond"/>
      <w:sz w:val="20"/>
      <w:szCs w:val="20"/>
    </w:rPr>
  </w:style>
  <w:style w:type="paragraph" w:styleId="FootnoteText">
    <w:name w:val="footnote text"/>
    <w:basedOn w:val="Normal"/>
    <w:link w:val="FootnoteTextChar"/>
    <w:semiHidden/>
    <w:rsid w:val="00C87AF2"/>
    <w:pPr>
      <w:overflowPunct w:val="0"/>
      <w:autoSpaceDE w:val="0"/>
      <w:autoSpaceDN w:val="0"/>
      <w:adjustRightInd w:val="0"/>
      <w:textAlignment w:val="baseline"/>
    </w:pPr>
    <w:rPr>
      <w:rFonts w:ascii="Garamond" w:eastAsia="SimSun" w:hAnsi="Garamond"/>
      <w:sz w:val="20"/>
      <w:szCs w:val="20"/>
    </w:rPr>
  </w:style>
  <w:style w:type="character" w:customStyle="1" w:styleId="FootnoteTextChar">
    <w:name w:val="Footnote Text Char"/>
    <w:basedOn w:val="DefaultParagraphFont"/>
    <w:link w:val="FootnoteText"/>
    <w:semiHidden/>
    <w:rsid w:val="00C87AF2"/>
    <w:rPr>
      <w:rFonts w:ascii="Garamond" w:eastAsia="SimSun" w:hAnsi="Garamond"/>
    </w:rPr>
  </w:style>
  <w:style w:type="character" w:styleId="FootnoteReference">
    <w:name w:val="footnote reference"/>
    <w:basedOn w:val="DefaultParagraphFont"/>
    <w:semiHidden/>
    <w:rsid w:val="00C87AF2"/>
    <w:rPr>
      <w:vertAlign w:val="superscript"/>
    </w:rPr>
  </w:style>
  <w:style w:type="character" w:customStyle="1" w:styleId="Heading1Char">
    <w:name w:val="Heading 1 Char"/>
    <w:basedOn w:val="DefaultParagraphFont"/>
    <w:link w:val="Heading1"/>
    <w:rsid w:val="00A645F1"/>
    <w:rPr>
      <w:b/>
      <w:bCs/>
      <w:sz w:val="24"/>
      <w:szCs w:val="24"/>
    </w:rPr>
  </w:style>
  <w:style w:type="character" w:styleId="Strong">
    <w:name w:val="Strong"/>
    <w:basedOn w:val="DefaultParagraphFont"/>
    <w:uiPriority w:val="22"/>
    <w:qFormat/>
    <w:rsid w:val="00A645F1"/>
    <w:rPr>
      <w:b/>
      <w:bCs/>
    </w:rPr>
  </w:style>
  <w:style w:type="paragraph" w:styleId="ListParagraph">
    <w:name w:val="List Paragraph"/>
    <w:basedOn w:val="Normal"/>
    <w:uiPriority w:val="34"/>
    <w:qFormat/>
    <w:rsid w:val="00A645F1"/>
    <w:pPr>
      <w:spacing w:after="4" w:line="266" w:lineRule="auto"/>
      <w:ind w:left="720" w:hanging="10"/>
      <w:contextualSpacing/>
    </w:pPr>
    <w:rPr>
      <w:color w:val="000000"/>
      <w:szCs w:val="22"/>
      <w:lang w:eastAsia="zh-CN"/>
    </w:rPr>
  </w:style>
  <w:style w:type="character" w:styleId="UnresolvedMention">
    <w:name w:val="Unresolved Mention"/>
    <w:basedOn w:val="DefaultParagraphFont"/>
    <w:uiPriority w:val="99"/>
    <w:semiHidden/>
    <w:unhideWhenUsed/>
    <w:rsid w:val="00C05E3B"/>
    <w:rPr>
      <w:color w:val="808080"/>
      <w:shd w:val="clear" w:color="auto" w:fill="E6E6E6"/>
    </w:rPr>
  </w:style>
  <w:style w:type="character" w:styleId="FollowedHyperlink">
    <w:name w:val="FollowedHyperlink"/>
    <w:basedOn w:val="DefaultParagraphFont"/>
    <w:uiPriority w:val="99"/>
    <w:semiHidden/>
    <w:unhideWhenUsed/>
    <w:rsid w:val="00142FB0"/>
    <w:rPr>
      <w:color w:val="800080" w:themeColor="followedHyperlink"/>
      <w:u w:val="single"/>
    </w:rPr>
  </w:style>
  <w:style w:type="character" w:customStyle="1" w:styleId="BodyTextIndentChar">
    <w:name w:val="Body Text Indent Char"/>
    <w:basedOn w:val="DefaultParagraphFont"/>
    <w:link w:val="BodyTextIndent"/>
    <w:rsid w:val="00A004DF"/>
    <w:rPr>
      <w:sz w:val="24"/>
      <w:szCs w:val="24"/>
    </w:rPr>
  </w:style>
  <w:style w:type="character" w:styleId="Emphasis">
    <w:name w:val="Emphasis"/>
    <w:basedOn w:val="DefaultParagraphFont"/>
    <w:uiPriority w:val="20"/>
    <w:qFormat/>
    <w:rsid w:val="001C3CED"/>
    <w:rPr>
      <w:i/>
      <w:iCs/>
    </w:rPr>
  </w:style>
  <w:style w:type="paragraph" w:styleId="Header">
    <w:name w:val="header"/>
    <w:basedOn w:val="Normal"/>
    <w:link w:val="HeaderChar"/>
    <w:uiPriority w:val="99"/>
    <w:semiHidden/>
    <w:unhideWhenUsed/>
    <w:rsid w:val="004739D3"/>
    <w:pPr>
      <w:tabs>
        <w:tab w:val="center" w:pos="4680"/>
        <w:tab w:val="right" w:pos="9360"/>
      </w:tabs>
    </w:pPr>
  </w:style>
  <w:style w:type="character" w:customStyle="1" w:styleId="HeaderChar">
    <w:name w:val="Header Char"/>
    <w:basedOn w:val="DefaultParagraphFont"/>
    <w:link w:val="Header"/>
    <w:uiPriority w:val="99"/>
    <w:semiHidden/>
    <w:rsid w:val="004739D3"/>
    <w:rPr>
      <w:sz w:val="24"/>
      <w:szCs w:val="24"/>
    </w:rPr>
  </w:style>
  <w:style w:type="paragraph" w:styleId="Footer">
    <w:name w:val="footer"/>
    <w:basedOn w:val="Normal"/>
    <w:link w:val="FooterChar"/>
    <w:uiPriority w:val="99"/>
    <w:semiHidden/>
    <w:unhideWhenUsed/>
    <w:rsid w:val="004739D3"/>
    <w:pPr>
      <w:tabs>
        <w:tab w:val="center" w:pos="4680"/>
        <w:tab w:val="right" w:pos="9360"/>
      </w:tabs>
    </w:pPr>
  </w:style>
  <w:style w:type="character" w:customStyle="1" w:styleId="FooterChar">
    <w:name w:val="Footer Char"/>
    <w:basedOn w:val="DefaultParagraphFont"/>
    <w:link w:val="Footer"/>
    <w:uiPriority w:val="99"/>
    <w:semiHidden/>
    <w:rsid w:val="004739D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7900">
      <w:bodyDiv w:val="1"/>
      <w:marLeft w:val="0"/>
      <w:marRight w:val="0"/>
      <w:marTop w:val="0"/>
      <w:marBottom w:val="0"/>
      <w:divBdr>
        <w:top w:val="none" w:sz="0" w:space="0" w:color="auto"/>
        <w:left w:val="none" w:sz="0" w:space="0" w:color="auto"/>
        <w:bottom w:val="none" w:sz="0" w:space="0" w:color="auto"/>
        <w:right w:val="none" w:sz="0" w:space="0" w:color="auto"/>
      </w:divBdr>
    </w:div>
    <w:div w:id="530604709">
      <w:bodyDiv w:val="1"/>
      <w:marLeft w:val="0"/>
      <w:marRight w:val="0"/>
      <w:marTop w:val="0"/>
      <w:marBottom w:val="0"/>
      <w:divBdr>
        <w:top w:val="none" w:sz="0" w:space="0" w:color="auto"/>
        <w:left w:val="none" w:sz="0" w:space="0" w:color="auto"/>
        <w:bottom w:val="none" w:sz="0" w:space="0" w:color="auto"/>
        <w:right w:val="none" w:sz="0" w:space="0" w:color="auto"/>
      </w:divBdr>
      <w:divsChild>
        <w:div w:id="899750901">
          <w:marLeft w:val="0"/>
          <w:marRight w:val="0"/>
          <w:marTop w:val="0"/>
          <w:marBottom w:val="0"/>
          <w:divBdr>
            <w:top w:val="none" w:sz="0" w:space="0" w:color="auto"/>
            <w:left w:val="none" w:sz="0" w:space="0" w:color="auto"/>
            <w:bottom w:val="none" w:sz="0" w:space="0" w:color="auto"/>
            <w:right w:val="none" w:sz="0" w:space="0" w:color="auto"/>
          </w:divBdr>
        </w:div>
        <w:div w:id="101849392">
          <w:marLeft w:val="0"/>
          <w:marRight w:val="0"/>
          <w:marTop w:val="0"/>
          <w:marBottom w:val="0"/>
          <w:divBdr>
            <w:top w:val="none" w:sz="0" w:space="0" w:color="auto"/>
            <w:left w:val="none" w:sz="0" w:space="0" w:color="auto"/>
            <w:bottom w:val="none" w:sz="0" w:space="0" w:color="auto"/>
            <w:right w:val="none" w:sz="0" w:space="0" w:color="auto"/>
          </w:divBdr>
        </w:div>
        <w:div w:id="1446923985">
          <w:marLeft w:val="0"/>
          <w:marRight w:val="0"/>
          <w:marTop w:val="0"/>
          <w:marBottom w:val="0"/>
          <w:divBdr>
            <w:top w:val="none" w:sz="0" w:space="0" w:color="auto"/>
            <w:left w:val="none" w:sz="0" w:space="0" w:color="auto"/>
            <w:bottom w:val="none" w:sz="0" w:space="0" w:color="auto"/>
            <w:right w:val="none" w:sz="0" w:space="0" w:color="auto"/>
          </w:divBdr>
        </w:div>
        <w:div w:id="1000039193">
          <w:marLeft w:val="0"/>
          <w:marRight w:val="0"/>
          <w:marTop w:val="0"/>
          <w:marBottom w:val="0"/>
          <w:divBdr>
            <w:top w:val="none" w:sz="0" w:space="0" w:color="auto"/>
            <w:left w:val="none" w:sz="0" w:space="0" w:color="auto"/>
            <w:bottom w:val="none" w:sz="0" w:space="0" w:color="auto"/>
            <w:right w:val="none" w:sz="0" w:space="0" w:color="auto"/>
          </w:divBdr>
        </w:div>
        <w:div w:id="1318073644">
          <w:marLeft w:val="0"/>
          <w:marRight w:val="0"/>
          <w:marTop w:val="0"/>
          <w:marBottom w:val="0"/>
          <w:divBdr>
            <w:top w:val="none" w:sz="0" w:space="0" w:color="auto"/>
            <w:left w:val="none" w:sz="0" w:space="0" w:color="auto"/>
            <w:bottom w:val="none" w:sz="0" w:space="0" w:color="auto"/>
            <w:right w:val="none" w:sz="0" w:space="0" w:color="auto"/>
          </w:divBdr>
        </w:div>
        <w:div w:id="1732338818">
          <w:marLeft w:val="0"/>
          <w:marRight w:val="0"/>
          <w:marTop w:val="0"/>
          <w:marBottom w:val="0"/>
          <w:divBdr>
            <w:top w:val="none" w:sz="0" w:space="0" w:color="auto"/>
            <w:left w:val="none" w:sz="0" w:space="0" w:color="auto"/>
            <w:bottom w:val="none" w:sz="0" w:space="0" w:color="auto"/>
            <w:right w:val="none" w:sz="0" w:space="0" w:color="auto"/>
          </w:divBdr>
        </w:div>
        <w:div w:id="1681202530">
          <w:marLeft w:val="0"/>
          <w:marRight w:val="0"/>
          <w:marTop w:val="0"/>
          <w:marBottom w:val="0"/>
          <w:divBdr>
            <w:top w:val="none" w:sz="0" w:space="0" w:color="auto"/>
            <w:left w:val="none" w:sz="0" w:space="0" w:color="auto"/>
            <w:bottom w:val="none" w:sz="0" w:space="0" w:color="auto"/>
            <w:right w:val="none" w:sz="0" w:space="0" w:color="auto"/>
          </w:divBdr>
        </w:div>
        <w:div w:id="1443038333">
          <w:marLeft w:val="0"/>
          <w:marRight w:val="0"/>
          <w:marTop w:val="0"/>
          <w:marBottom w:val="0"/>
          <w:divBdr>
            <w:top w:val="none" w:sz="0" w:space="0" w:color="auto"/>
            <w:left w:val="none" w:sz="0" w:space="0" w:color="auto"/>
            <w:bottom w:val="none" w:sz="0" w:space="0" w:color="auto"/>
            <w:right w:val="none" w:sz="0" w:space="0" w:color="auto"/>
          </w:divBdr>
        </w:div>
        <w:div w:id="815875366">
          <w:marLeft w:val="0"/>
          <w:marRight w:val="0"/>
          <w:marTop w:val="0"/>
          <w:marBottom w:val="0"/>
          <w:divBdr>
            <w:top w:val="none" w:sz="0" w:space="0" w:color="auto"/>
            <w:left w:val="none" w:sz="0" w:space="0" w:color="auto"/>
            <w:bottom w:val="none" w:sz="0" w:space="0" w:color="auto"/>
            <w:right w:val="none" w:sz="0" w:space="0" w:color="auto"/>
          </w:divBdr>
        </w:div>
        <w:div w:id="1553808104">
          <w:marLeft w:val="0"/>
          <w:marRight w:val="0"/>
          <w:marTop w:val="0"/>
          <w:marBottom w:val="0"/>
          <w:divBdr>
            <w:top w:val="none" w:sz="0" w:space="0" w:color="auto"/>
            <w:left w:val="none" w:sz="0" w:space="0" w:color="auto"/>
            <w:bottom w:val="none" w:sz="0" w:space="0" w:color="auto"/>
            <w:right w:val="none" w:sz="0" w:space="0" w:color="auto"/>
          </w:divBdr>
        </w:div>
        <w:div w:id="1716612993">
          <w:marLeft w:val="0"/>
          <w:marRight w:val="0"/>
          <w:marTop w:val="0"/>
          <w:marBottom w:val="0"/>
          <w:divBdr>
            <w:top w:val="none" w:sz="0" w:space="0" w:color="auto"/>
            <w:left w:val="none" w:sz="0" w:space="0" w:color="auto"/>
            <w:bottom w:val="none" w:sz="0" w:space="0" w:color="auto"/>
            <w:right w:val="none" w:sz="0" w:space="0" w:color="auto"/>
          </w:divBdr>
        </w:div>
        <w:div w:id="1343816413">
          <w:marLeft w:val="0"/>
          <w:marRight w:val="0"/>
          <w:marTop w:val="0"/>
          <w:marBottom w:val="0"/>
          <w:divBdr>
            <w:top w:val="none" w:sz="0" w:space="0" w:color="auto"/>
            <w:left w:val="none" w:sz="0" w:space="0" w:color="auto"/>
            <w:bottom w:val="none" w:sz="0" w:space="0" w:color="auto"/>
            <w:right w:val="none" w:sz="0" w:space="0" w:color="auto"/>
          </w:divBdr>
        </w:div>
        <w:div w:id="1945457878">
          <w:marLeft w:val="0"/>
          <w:marRight w:val="0"/>
          <w:marTop w:val="0"/>
          <w:marBottom w:val="0"/>
          <w:divBdr>
            <w:top w:val="none" w:sz="0" w:space="0" w:color="auto"/>
            <w:left w:val="none" w:sz="0" w:space="0" w:color="auto"/>
            <w:bottom w:val="none" w:sz="0" w:space="0" w:color="auto"/>
            <w:right w:val="none" w:sz="0" w:space="0" w:color="auto"/>
          </w:divBdr>
        </w:div>
        <w:div w:id="1053433266">
          <w:marLeft w:val="0"/>
          <w:marRight w:val="0"/>
          <w:marTop w:val="0"/>
          <w:marBottom w:val="0"/>
          <w:divBdr>
            <w:top w:val="none" w:sz="0" w:space="0" w:color="auto"/>
            <w:left w:val="none" w:sz="0" w:space="0" w:color="auto"/>
            <w:bottom w:val="none" w:sz="0" w:space="0" w:color="auto"/>
            <w:right w:val="none" w:sz="0" w:space="0" w:color="auto"/>
          </w:divBdr>
        </w:div>
        <w:div w:id="1441224523">
          <w:marLeft w:val="0"/>
          <w:marRight w:val="0"/>
          <w:marTop w:val="0"/>
          <w:marBottom w:val="0"/>
          <w:divBdr>
            <w:top w:val="none" w:sz="0" w:space="0" w:color="auto"/>
            <w:left w:val="none" w:sz="0" w:space="0" w:color="auto"/>
            <w:bottom w:val="none" w:sz="0" w:space="0" w:color="auto"/>
            <w:right w:val="none" w:sz="0" w:space="0" w:color="auto"/>
          </w:divBdr>
        </w:div>
        <w:div w:id="1761872734">
          <w:marLeft w:val="0"/>
          <w:marRight w:val="0"/>
          <w:marTop w:val="0"/>
          <w:marBottom w:val="0"/>
          <w:divBdr>
            <w:top w:val="none" w:sz="0" w:space="0" w:color="auto"/>
            <w:left w:val="none" w:sz="0" w:space="0" w:color="auto"/>
            <w:bottom w:val="none" w:sz="0" w:space="0" w:color="auto"/>
            <w:right w:val="none" w:sz="0" w:space="0" w:color="auto"/>
          </w:divBdr>
        </w:div>
        <w:div w:id="769470360">
          <w:marLeft w:val="0"/>
          <w:marRight w:val="0"/>
          <w:marTop w:val="0"/>
          <w:marBottom w:val="0"/>
          <w:divBdr>
            <w:top w:val="none" w:sz="0" w:space="0" w:color="auto"/>
            <w:left w:val="none" w:sz="0" w:space="0" w:color="auto"/>
            <w:bottom w:val="none" w:sz="0" w:space="0" w:color="auto"/>
            <w:right w:val="none" w:sz="0" w:space="0" w:color="auto"/>
          </w:divBdr>
        </w:div>
        <w:div w:id="1929920625">
          <w:marLeft w:val="0"/>
          <w:marRight w:val="0"/>
          <w:marTop w:val="0"/>
          <w:marBottom w:val="0"/>
          <w:divBdr>
            <w:top w:val="none" w:sz="0" w:space="0" w:color="auto"/>
            <w:left w:val="none" w:sz="0" w:space="0" w:color="auto"/>
            <w:bottom w:val="none" w:sz="0" w:space="0" w:color="auto"/>
            <w:right w:val="none" w:sz="0" w:space="0" w:color="auto"/>
          </w:divBdr>
        </w:div>
        <w:div w:id="1180002199">
          <w:marLeft w:val="0"/>
          <w:marRight w:val="0"/>
          <w:marTop w:val="0"/>
          <w:marBottom w:val="0"/>
          <w:divBdr>
            <w:top w:val="none" w:sz="0" w:space="0" w:color="auto"/>
            <w:left w:val="none" w:sz="0" w:space="0" w:color="auto"/>
            <w:bottom w:val="none" w:sz="0" w:space="0" w:color="auto"/>
            <w:right w:val="none" w:sz="0" w:space="0" w:color="auto"/>
          </w:divBdr>
        </w:div>
        <w:div w:id="1092821789">
          <w:marLeft w:val="0"/>
          <w:marRight w:val="0"/>
          <w:marTop w:val="0"/>
          <w:marBottom w:val="0"/>
          <w:divBdr>
            <w:top w:val="none" w:sz="0" w:space="0" w:color="auto"/>
            <w:left w:val="none" w:sz="0" w:space="0" w:color="auto"/>
            <w:bottom w:val="none" w:sz="0" w:space="0" w:color="auto"/>
            <w:right w:val="none" w:sz="0" w:space="0" w:color="auto"/>
          </w:divBdr>
        </w:div>
        <w:div w:id="269825364">
          <w:marLeft w:val="0"/>
          <w:marRight w:val="0"/>
          <w:marTop w:val="0"/>
          <w:marBottom w:val="0"/>
          <w:divBdr>
            <w:top w:val="none" w:sz="0" w:space="0" w:color="auto"/>
            <w:left w:val="none" w:sz="0" w:space="0" w:color="auto"/>
            <w:bottom w:val="none" w:sz="0" w:space="0" w:color="auto"/>
            <w:right w:val="none" w:sz="0" w:space="0" w:color="auto"/>
          </w:divBdr>
        </w:div>
        <w:div w:id="2142266704">
          <w:marLeft w:val="0"/>
          <w:marRight w:val="0"/>
          <w:marTop w:val="0"/>
          <w:marBottom w:val="0"/>
          <w:divBdr>
            <w:top w:val="none" w:sz="0" w:space="0" w:color="auto"/>
            <w:left w:val="none" w:sz="0" w:space="0" w:color="auto"/>
            <w:bottom w:val="none" w:sz="0" w:space="0" w:color="auto"/>
            <w:right w:val="none" w:sz="0" w:space="0" w:color="auto"/>
          </w:divBdr>
        </w:div>
        <w:div w:id="1249541648">
          <w:marLeft w:val="0"/>
          <w:marRight w:val="0"/>
          <w:marTop w:val="0"/>
          <w:marBottom w:val="0"/>
          <w:divBdr>
            <w:top w:val="none" w:sz="0" w:space="0" w:color="auto"/>
            <w:left w:val="none" w:sz="0" w:space="0" w:color="auto"/>
            <w:bottom w:val="none" w:sz="0" w:space="0" w:color="auto"/>
            <w:right w:val="none" w:sz="0" w:space="0" w:color="auto"/>
          </w:divBdr>
        </w:div>
        <w:div w:id="1632789039">
          <w:marLeft w:val="0"/>
          <w:marRight w:val="0"/>
          <w:marTop w:val="0"/>
          <w:marBottom w:val="0"/>
          <w:divBdr>
            <w:top w:val="none" w:sz="0" w:space="0" w:color="auto"/>
            <w:left w:val="none" w:sz="0" w:space="0" w:color="auto"/>
            <w:bottom w:val="none" w:sz="0" w:space="0" w:color="auto"/>
            <w:right w:val="none" w:sz="0" w:space="0" w:color="auto"/>
          </w:divBdr>
        </w:div>
        <w:div w:id="1270158965">
          <w:marLeft w:val="0"/>
          <w:marRight w:val="0"/>
          <w:marTop w:val="0"/>
          <w:marBottom w:val="0"/>
          <w:divBdr>
            <w:top w:val="none" w:sz="0" w:space="0" w:color="auto"/>
            <w:left w:val="none" w:sz="0" w:space="0" w:color="auto"/>
            <w:bottom w:val="none" w:sz="0" w:space="0" w:color="auto"/>
            <w:right w:val="none" w:sz="0" w:space="0" w:color="auto"/>
          </w:divBdr>
        </w:div>
        <w:div w:id="320088850">
          <w:marLeft w:val="0"/>
          <w:marRight w:val="0"/>
          <w:marTop w:val="0"/>
          <w:marBottom w:val="0"/>
          <w:divBdr>
            <w:top w:val="none" w:sz="0" w:space="0" w:color="auto"/>
            <w:left w:val="none" w:sz="0" w:space="0" w:color="auto"/>
            <w:bottom w:val="none" w:sz="0" w:space="0" w:color="auto"/>
            <w:right w:val="none" w:sz="0" w:space="0" w:color="auto"/>
          </w:divBdr>
        </w:div>
        <w:div w:id="1756126793">
          <w:marLeft w:val="0"/>
          <w:marRight w:val="0"/>
          <w:marTop w:val="0"/>
          <w:marBottom w:val="0"/>
          <w:divBdr>
            <w:top w:val="none" w:sz="0" w:space="0" w:color="auto"/>
            <w:left w:val="none" w:sz="0" w:space="0" w:color="auto"/>
            <w:bottom w:val="none" w:sz="0" w:space="0" w:color="auto"/>
            <w:right w:val="none" w:sz="0" w:space="0" w:color="auto"/>
          </w:divBdr>
        </w:div>
        <w:div w:id="695155419">
          <w:marLeft w:val="0"/>
          <w:marRight w:val="0"/>
          <w:marTop w:val="0"/>
          <w:marBottom w:val="0"/>
          <w:divBdr>
            <w:top w:val="none" w:sz="0" w:space="0" w:color="auto"/>
            <w:left w:val="none" w:sz="0" w:space="0" w:color="auto"/>
            <w:bottom w:val="none" w:sz="0" w:space="0" w:color="auto"/>
            <w:right w:val="none" w:sz="0" w:space="0" w:color="auto"/>
          </w:divBdr>
        </w:div>
        <w:div w:id="2049910796">
          <w:marLeft w:val="0"/>
          <w:marRight w:val="0"/>
          <w:marTop w:val="0"/>
          <w:marBottom w:val="0"/>
          <w:divBdr>
            <w:top w:val="none" w:sz="0" w:space="0" w:color="auto"/>
            <w:left w:val="none" w:sz="0" w:space="0" w:color="auto"/>
            <w:bottom w:val="none" w:sz="0" w:space="0" w:color="auto"/>
            <w:right w:val="none" w:sz="0" w:space="0" w:color="auto"/>
          </w:divBdr>
        </w:div>
        <w:div w:id="1794786769">
          <w:marLeft w:val="0"/>
          <w:marRight w:val="0"/>
          <w:marTop w:val="0"/>
          <w:marBottom w:val="0"/>
          <w:divBdr>
            <w:top w:val="none" w:sz="0" w:space="0" w:color="auto"/>
            <w:left w:val="none" w:sz="0" w:space="0" w:color="auto"/>
            <w:bottom w:val="none" w:sz="0" w:space="0" w:color="auto"/>
            <w:right w:val="none" w:sz="0" w:space="0" w:color="auto"/>
          </w:divBdr>
        </w:div>
        <w:div w:id="2030136212">
          <w:marLeft w:val="0"/>
          <w:marRight w:val="0"/>
          <w:marTop w:val="0"/>
          <w:marBottom w:val="0"/>
          <w:divBdr>
            <w:top w:val="none" w:sz="0" w:space="0" w:color="auto"/>
            <w:left w:val="none" w:sz="0" w:space="0" w:color="auto"/>
            <w:bottom w:val="none" w:sz="0" w:space="0" w:color="auto"/>
            <w:right w:val="none" w:sz="0" w:space="0" w:color="auto"/>
          </w:divBdr>
        </w:div>
        <w:div w:id="933781265">
          <w:marLeft w:val="0"/>
          <w:marRight w:val="0"/>
          <w:marTop w:val="0"/>
          <w:marBottom w:val="0"/>
          <w:divBdr>
            <w:top w:val="none" w:sz="0" w:space="0" w:color="auto"/>
            <w:left w:val="none" w:sz="0" w:space="0" w:color="auto"/>
            <w:bottom w:val="none" w:sz="0" w:space="0" w:color="auto"/>
            <w:right w:val="none" w:sz="0" w:space="0" w:color="auto"/>
          </w:divBdr>
        </w:div>
        <w:div w:id="671834920">
          <w:marLeft w:val="0"/>
          <w:marRight w:val="0"/>
          <w:marTop w:val="0"/>
          <w:marBottom w:val="0"/>
          <w:divBdr>
            <w:top w:val="none" w:sz="0" w:space="0" w:color="auto"/>
            <w:left w:val="none" w:sz="0" w:space="0" w:color="auto"/>
            <w:bottom w:val="none" w:sz="0" w:space="0" w:color="auto"/>
            <w:right w:val="none" w:sz="0" w:space="0" w:color="auto"/>
          </w:divBdr>
        </w:div>
        <w:div w:id="210314466">
          <w:marLeft w:val="0"/>
          <w:marRight w:val="0"/>
          <w:marTop w:val="0"/>
          <w:marBottom w:val="0"/>
          <w:divBdr>
            <w:top w:val="none" w:sz="0" w:space="0" w:color="auto"/>
            <w:left w:val="none" w:sz="0" w:space="0" w:color="auto"/>
            <w:bottom w:val="none" w:sz="0" w:space="0" w:color="auto"/>
            <w:right w:val="none" w:sz="0" w:space="0" w:color="auto"/>
          </w:divBdr>
        </w:div>
        <w:div w:id="1986229980">
          <w:marLeft w:val="0"/>
          <w:marRight w:val="0"/>
          <w:marTop w:val="0"/>
          <w:marBottom w:val="0"/>
          <w:divBdr>
            <w:top w:val="none" w:sz="0" w:space="0" w:color="auto"/>
            <w:left w:val="none" w:sz="0" w:space="0" w:color="auto"/>
            <w:bottom w:val="none" w:sz="0" w:space="0" w:color="auto"/>
            <w:right w:val="none" w:sz="0" w:space="0" w:color="auto"/>
          </w:divBdr>
        </w:div>
        <w:div w:id="1924876692">
          <w:marLeft w:val="0"/>
          <w:marRight w:val="0"/>
          <w:marTop w:val="0"/>
          <w:marBottom w:val="0"/>
          <w:divBdr>
            <w:top w:val="none" w:sz="0" w:space="0" w:color="auto"/>
            <w:left w:val="none" w:sz="0" w:space="0" w:color="auto"/>
            <w:bottom w:val="none" w:sz="0" w:space="0" w:color="auto"/>
            <w:right w:val="none" w:sz="0" w:space="0" w:color="auto"/>
          </w:divBdr>
        </w:div>
        <w:div w:id="1208446287">
          <w:marLeft w:val="0"/>
          <w:marRight w:val="0"/>
          <w:marTop w:val="0"/>
          <w:marBottom w:val="0"/>
          <w:divBdr>
            <w:top w:val="none" w:sz="0" w:space="0" w:color="auto"/>
            <w:left w:val="none" w:sz="0" w:space="0" w:color="auto"/>
            <w:bottom w:val="none" w:sz="0" w:space="0" w:color="auto"/>
            <w:right w:val="none" w:sz="0" w:space="0" w:color="auto"/>
          </w:divBdr>
        </w:div>
        <w:div w:id="148864615">
          <w:marLeft w:val="0"/>
          <w:marRight w:val="0"/>
          <w:marTop w:val="0"/>
          <w:marBottom w:val="0"/>
          <w:divBdr>
            <w:top w:val="none" w:sz="0" w:space="0" w:color="auto"/>
            <w:left w:val="none" w:sz="0" w:space="0" w:color="auto"/>
            <w:bottom w:val="none" w:sz="0" w:space="0" w:color="auto"/>
            <w:right w:val="none" w:sz="0" w:space="0" w:color="auto"/>
          </w:divBdr>
        </w:div>
        <w:div w:id="1724333892">
          <w:marLeft w:val="0"/>
          <w:marRight w:val="0"/>
          <w:marTop w:val="0"/>
          <w:marBottom w:val="0"/>
          <w:divBdr>
            <w:top w:val="none" w:sz="0" w:space="0" w:color="auto"/>
            <w:left w:val="none" w:sz="0" w:space="0" w:color="auto"/>
            <w:bottom w:val="none" w:sz="0" w:space="0" w:color="auto"/>
            <w:right w:val="none" w:sz="0" w:space="0" w:color="auto"/>
          </w:divBdr>
        </w:div>
        <w:div w:id="799416380">
          <w:marLeft w:val="0"/>
          <w:marRight w:val="0"/>
          <w:marTop w:val="0"/>
          <w:marBottom w:val="0"/>
          <w:divBdr>
            <w:top w:val="none" w:sz="0" w:space="0" w:color="auto"/>
            <w:left w:val="none" w:sz="0" w:space="0" w:color="auto"/>
            <w:bottom w:val="none" w:sz="0" w:space="0" w:color="auto"/>
            <w:right w:val="none" w:sz="0" w:space="0" w:color="auto"/>
          </w:divBdr>
        </w:div>
        <w:div w:id="748188349">
          <w:marLeft w:val="0"/>
          <w:marRight w:val="0"/>
          <w:marTop w:val="0"/>
          <w:marBottom w:val="0"/>
          <w:divBdr>
            <w:top w:val="none" w:sz="0" w:space="0" w:color="auto"/>
            <w:left w:val="none" w:sz="0" w:space="0" w:color="auto"/>
            <w:bottom w:val="none" w:sz="0" w:space="0" w:color="auto"/>
            <w:right w:val="none" w:sz="0" w:space="0" w:color="auto"/>
          </w:divBdr>
        </w:div>
        <w:div w:id="1480656212">
          <w:marLeft w:val="0"/>
          <w:marRight w:val="0"/>
          <w:marTop w:val="0"/>
          <w:marBottom w:val="0"/>
          <w:divBdr>
            <w:top w:val="none" w:sz="0" w:space="0" w:color="auto"/>
            <w:left w:val="none" w:sz="0" w:space="0" w:color="auto"/>
            <w:bottom w:val="none" w:sz="0" w:space="0" w:color="auto"/>
            <w:right w:val="none" w:sz="0" w:space="0" w:color="auto"/>
          </w:divBdr>
        </w:div>
        <w:div w:id="14576638">
          <w:marLeft w:val="0"/>
          <w:marRight w:val="0"/>
          <w:marTop w:val="0"/>
          <w:marBottom w:val="0"/>
          <w:divBdr>
            <w:top w:val="none" w:sz="0" w:space="0" w:color="auto"/>
            <w:left w:val="none" w:sz="0" w:space="0" w:color="auto"/>
            <w:bottom w:val="none" w:sz="0" w:space="0" w:color="auto"/>
            <w:right w:val="none" w:sz="0" w:space="0" w:color="auto"/>
          </w:divBdr>
        </w:div>
        <w:div w:id="168562652">
          <w:marLeft w:val="0"/>
          <w:marRight w:val="0"/>
          <w:marTop w:val="0"/>
          <w:marBottom w:val="0"/>
          <w:divBdr>
            <w:top w:val="none" w:sz="0" w:space="0" w:color="auto"/>
            <w:left w:val="none" w:sz="0" w:space="0" w:color="auto"/>
            <w:bottom w:val="none" w:sz="0" w:space="0" w:color="auto"/>
            <w:right w:val="none" w:sz="0" w:space="0" w:color="auto"/>
          </w:divBdr>
        </w:div>
        <w:div w:id="2111504430">
          <w:marLeft w:val="0"/>
          <w:marRight w:val="0"/>
          <w:marTop w:val="0"/>
          <w:marBottom w:val="0"/>
          <w:divBdr>
            <w:top w:val="none" w:sz="0" w:space="0" w:color="auto"/>
            <w:left w:val="none" w:sz="0" w:space="0" w:color="auto"/>
            <w:bottom w:val="none" w:sz="0" w:space="0" w:color="auto"/>
            <w:right w:val="none" w:sz="0" w:space="0" w:color="auto"/>
          </w:divBdr>
        </w:div>
        <w:div w:id="1944460475">
          <w:marLeft w:val="0"/>
          <w:marRight w:val="0"/>
          <w:marTop w:val="0"/>
          <w:marBottom w:val="0"/>
          <w:divBdr>
            <w:top w:val="none" w:sz="0" w:space="0" w:color="auto"/>
            <w:left w:val="none" w:sz="0" w:space="0" w:color="auto"/>
            <w:bottom w:val="none" w:sz="0" w:space="0" w:color="auto"/>
            <w:right w:val="none" w:sz="0" w:space="0" w:color="auto"/>
          </w:divBdr>
        </w:div>
        <w:div w:id="931622423">
          <w:marLeft w:val="0"/>
          <w:marRight w:val="0"/>
          <w:marTop w:val="0"/>
          <w:marBottom w:val="0"/>
          <w:divBdr>
            <w:top w:val="none" w:sz="0" w:space="0" w:color="auto"/>
            <w:left w:val="none" w:sz="0" w:space="0" w:color="auto"/>
            <w:bottom w:val="none" w:sz="0" w:space="0" w:color="auto"/>
            <w:right w:val="none" w:sz="0" w:space="0" w:color="auto"/>
          </w:divBdr>
        </w:div>
        <w:div w:id="25303558">
          <w:marLeft w:val="0"/>
          <w:marRight w:val="0"/>
          <w:marTop w:val="0"/>
          <w:marBottom w:val="0"/>
          <w:divBdr>
            <w:top w:val="none" w:sz="0" w:space="0" w:color="auto"/>
            <w:left w:val="none" w:sz="0" w:space="0" w:color="auto"/>
            <w:bottom w:val="none" w:sz="0" w:space="0" w:color="auto"/>
            <w:right w:val="none" w:sz="0" w:space="0" w:color="auto"/>
          </w:divBdr>
        </w:div>
        <w:div w:id="1420785877">
          <w:marLeft w:val="0"/>
          <w:marRight w:val="0"/>
          <w:marTop w:val="0"/>
          <w:marBottom w:val="0"/>
          <w:divBdr>
            <w:top w:val="none" w:sz="0" w:space="0" w:color="auto"/>
            <w:left w:val="none" w:sz="0" w:space="0" w:color="auto"/>
            <w:bottom w:val="none" w:sz="0" w:space="0" w:color="auto"/>
            <w:right w:val="none" w:sz="0" w:space="0" w:color="auto"/>
          </w:divBdr>
        </w:div>
        <w:div w:id="585919337">
          <w:marLeft w:val="0"/>
          <w:marRight w:val="0"/>
          <w:marTop w:val="0"/>
          <w:marBottom w:val="0"/>
          <w:divBdr>
            <w:top w:val="none" w:sz="0" w:space="0" w:color="auto"/>
            <w:left w:val="none" w:sz="0" w:space="0" w:color="auto"/>
            <w:bottom w:val="none" w:sz="0" w:space="0" w:color="auto"/>
            <w:right w:val="none" w:sz="0" w:space="0" w:color="auto"/>
          </w:divBdr>
        </w:div>
        <w:div w:id="1221554811">
          <w:marLeft w:val="0"/>
          <w:marRight w:val="0"/>
          <w:marTop w:val="0"/>
          <w:marBottom w:val="0"/>
          <w:divBdr>
            <w:top w:val="none" w:sz="0" w:space="0" w:color="auto"/>
            <w:left w:val="none" w:sz="0" w:space="0" w:color="auto"/>
            <w:bottom w:val="none" w:sz="0" w:space="0" w:color="auto"/>
            <w:right w:val="none" w:sz="0" w:space="0" w:color="auto"/>
          </w:divBdr>
        </w:div>
        <w:div w:id="1922833537">
          <w:marLeft w:val="0"/>
          <w:marRight w:val="0"/>
          <w:marTop w:val="0"/>
          <w:marBottom w:val="0"/>
          <w:divBdr>
            <w:top w:val="none" w:sz="0" w:space="0" w:color="auto"/>
            <w:left w:val="none" w:sz="0" w:space="0" w:color="auto"/>
            <w:bottom w:val="none" w:sz="0" w:space="0" w:color="auto"/>
            <w:right w:val="none" w:sz="0" w:space="0" w:color="auto"/>
          </w:divBdr>
        </w:div>
        <w:div w:id="56782695">
          <w:marLeft w:val="0"/>
          <w:marRight w:val="0"/>
          <w:marTop w:val="0"/>
          <w:marBottom w:val="0"/>
          <w:divBdr>
            <w:top w:val="none" w:sz="0" w:space="0" w:color="auto"/>
            <w:left w:val="none" w:sz="0" w:space="0" w:color="auto"/>
            <w:bottom w:val="none" w:sz="0" w:space="0" w:color="auto"/>
            <w:right w:val="none" w:sz="0" w:space="0" w:color="auto"/>
          </w:divBdr>
        </w:div>
        <w:div w:id="2047371962">
          <w:marLeft w:val="0"/>
          <w:marRight w:val="0"/>
          <w:marTop w:val="0"/>
          <w:marBottom w:val="0"/>
          <w:divBdr>
            <w:top w:val="none" w:sz="0" w:space="0" w:color="auto"/>
            <w:left w:val="none" w:sz="0" w:space="0" w:color="auto"/>
            <w:bottom w:val="none" w:sz="0" w:space="0" w:color="auto"/>
            <w:right w:val="none" w:sz="0" w:space="0" w:color="auto"/>
          </w:divBdr>
        </w:div>
        <w:div w:id="2104564576">
          <w:marLeft w:val="0"/>
          <w:marRight w:val="0"/>
          <w:marTop w:val="0"/>
          <w:marBottom w:val="0"/>
          <w:divBdr>
            <w:top w:val="none" w:sz="0" w:space="0" w:color="auto"/>
            <w:left w:val="none" w:sz="0" w:space="0" w:color="auto"/>
            <w:bottom w:val="none" w:sz="0" w:space="0" w:color="auto"/>
            <w:right w:val="none" w:sz="0" w:space="0" w:color="auto"/>
          </w:divBdr>
        </w:div>
        <w:div w:id="1027950694">
          <w:marLeft w:val="0"/>
          <w:marRight w:val="0"/>
          <w:marTop w:val="0"/>
          <w:marBottom w:val="0"/>
          <w:divBdr>
            <w:top w:val="none" w:sz="0" w:space="0" w:color="auto"/>
            <w:left w:val="none" w:sz="0" w:space="0" w:color="auto"/>
            <w:bottom w:val="none" w:sz="0" w:space="0" w:color="auto"/>
            <w:right w:val="none" w:sz="0" w:space="0" w:color="auto"/>
          </w:divBdr>
        </w:div>
        <w:div w:id="437874055">
          <w:marLeft w:val="0"/>
          <w:marRight w:val="0"/>
          <w:marTop w:val="0"/>
          <w:marBottom w:val="0"/>
          <w:divBdr>
            <w:top w:val="none" w:sz="0" w:space="0" w:color="auto"/>
            <w:left w:val="none" w:sz="0" w:space="0" w:color="auto"/>
            <w:bottom w:val="none" w:sz="0" w:space="0" w:color="auto"/>
            <w:right w:val="none" w:sz="0" w:space="0" w:color="auto"/>
          </w:divBdr>
        </w:div>
        <w:div w:id="2085881051">
          <w:marLeft w:val="0"/>
          <w:marRight w:val="0"/>
          <w:marTop w:val="0"/>
          <w:marBottom w:val="0"/>
          <w:divBdr>
            <w:top w:val="none" w:sz="0" w:space="0" w:color="auto"/>
            <w:left w:val="none" w:sz="0" w:space="0" w:color="auto"/>
            <w:bottom w:val="none" w:sz="0" w:space="0" w:color="auto"/>
            <w:right w:val="none" w:sz="0" w:space="0" w:color="auto"/>
          </w:divBdr>
        </w:div>
        <w:div w:id="1127629829">
          <w:marLeft w:val="0"/>
          <w:marRight w:val="0"/>
          <w:marTop w:val="0"/>
          <w:marBottom w:val="0"/>
          <w:divBdr>
            <w:top w:val="none" w:sz="0" w:space="0" w:color="auto"/>
            <w:left w:val="none" w:sz="0" w:space="0" w:color="auto"/>
            <w:bottom w:val="none" w:sz="0" w:space="0" w:color="auto"/>
            <w:right w:val="none" w:sz="0" w:space="0" w:color="auto"/>
          </w:divBdr>
        </w:div>
        <w:div w:id="460726946">
          <w:marLeft w:val="0"/>
          <w:marRight w:val="0"/>
          <w:marTop w:val="0"/>
          <w:marBottom w:val="0"/>
          <w:divBdr>
            <w:top w:val="none" w:sz="0" w:space="0" w:color="auto"/>
            <w:left w:val="none" w:sz="0" w:space="0" w:color="auto"/>
            <w:bottom w:val="none" w:sz="0" w:space="0" w:color="auto"/>
            <w:right w:val="none" w:sz="0" w:space="0" w:color="auto"/>
          </w:divBdr>
        </w:div>
        <w:div w:id="887111812">
          <w:marLeft w:val="0"/>
          <w:marRight w:val="0"/>
          <w:marTop w:val="0"/>
          <w:marBottom w:val="0"/>
          <w:divBdr>
            <w:top w:val="none" w:sz="0" w:space="0" w:color="auto"/>
            <w:left w:val="none" w:sz="0" w:space="0" w:color="auto"/>
            <w:bottom w:val="none" w:sz="0" w:space="0" w:color="auto"/>
            <w:right w:val="none" w:sz="0" w:space="0" w:color="auto"/>
          </w:divBdr>
        </w:div>
        <w:div w:id="275061516">
          <w:marLeft w:val="0"/>
          <w:marRight w:val="0"/>
          <w:marTop w:val="0"/>
          <w:marBottom w:val="0"/>
          <w:divBdr>
            <w:top w:val="none" w:sz="0" w:space="0" w:color="auto"/>
            <w:left w:val="none" w:sz="0" w:space="0" w:color="auto"/>
            <w:bottom w:val="none" w:sz="0" w:space="0" w:color="auto"/>
            <w:right w:val="none" w:sz="0" w:space="0" w:color="auto"/>
          </w:divBdr>
        </w:div>
      </w:divsChild>
    </w:div>
    <w:div w:id="1196381407">
      <w:bodyDiv w:val="1"/>
      <w:marLeft w:val="0"/>
      <w:marRight w:val="0"/>
      <w:marTop w:val="0"/>
      <w:marBottom w:val="0"/>
      <w:divBdr>
        <w:top w:val="none" w:sz="0" w:space="0" w:color="auto"/>
        <w:left w:val="none" w:sz="0" w:space="0" w:color="auto"/>
        <w:bottom w:val="none" w:sz="0" w:space="0" w:color="auto"/>
        <w:right w:val="none" w:sz="0" w:space="0" w:color="auto"/>
      </w:divBdr>
      <w:divsChild>
        <w:div w:id="2010474914">
          <w:marLeft w:val="0"/>
          <w:marRight w:val="0"/>
          <w:marTop w:val="0"/>
          <w:marBottom w:val="0"/>
          <w:divBdr>
            <w:top w:val="none" w:sz="0" w:space="0" w:color="auto"/>
            <w:left w:val="none" w:sz="0" w:space="0" w:color="auto"/>
            <w:bottom w:val="none" w:sz="0" w:space="0" w:color="auto"/>
            <w:right w:val="none" w:sz="0" w:space="0" w:color="auto"/>
          </w:divBdr>
        </w:div>
        <w:div w:id="275138300">
          <w:marLeft w:val="0"/>
          <w:marRight w:val="0"/>
          <w:marTop w:val="0"/>
          <w:marBottom w:val="0"/>
          <w:divBdr>
            <w:top w:val="none" w:sz="0" w:space="0" w:color="auto"/>
            <w:left w:val="none" w:sz="0" w:space="0" w:color="auto"/>
            <w:bottom w:val="none" w:sz="0" w:space="0" w:color="auto"/>
            <w:right w:val="none" w:sz="0" w:space="0" w:color="auto"/>
          </w:divBdr>
        </w:div>
        <w:div w:id="1039818186">
          <w:marLeft w:val="0"/>
          <w:marRight w:val="0"/>
          <w:marTop w:val="0"/>
          <w:marBottom w:val="0"/>
          <w:divBdr>
            <w:top w:val="none" w:sz="0" w:space="0" w:color="auto"/>
            <w:left w:val="none" w:sz="0" w:space="0" w:color="auto"/>
            <w:bottom w:val="none" w:sz="0" w:space="0" w:color="auto"/>
            <w:right w:val="none" w:sz="0" w:space="0" w:color="auto"/>
          </w:divBdr>
        </w:div>
        <w:div w:id="658003736">
          <w:marLeft w:val="0"/>
          <w:marRight w:val="0"/>
          <w:marTop w:val="0"/>
          <w:marBottom w:val="0"/>
          <w:divBdr>
            <w:top w:val="none" w:sz="0" w:space="0" w:color="auto"/>
            <w:left w:val="none" w:sz="0" w:space="0" w:color="auto"/>
            <w:bottom w:val="none" w:sz="0" w:space="0" w:color="auto"/>
            <w:right w:val="none" w:sz="0" w:space="0" w:color="auto"/>
          </w:divBdr>
        </w:div>
        <w:div w:id="1637563298">
          <w:marLeft w:val="0"/>
          <w:marRight w:val="0"/>
          <w:marTop w:val="0"/>
          <w:marBottom w:val="0"/>
          <w:divBdr>
            <w:top w:val="none" w:sz="0" w:space="0" w:color="auto"/>
            <w:left w:val="none" w:sz="0" w:space="0" w:color="auto"/>
            <w:bottom w:val="none" w:sz="0" w:space="0" w:color="auto"/>
            <w:right w:val="none" w:sz="0" w:space="0" w:color="auto"/>
          </w:divBdr>
        </w:div>
        <w:div w:id="1361473032">
          <w:marLeft w:val="0"/>
          <w:marRight w:val="0"/>
          <w:marTop w:val="0"/>
          <w:marBottom w:val="0"/>
          <w:divBdr>
            <w:top w:val="none" w:sz="0" w:space="0" w:color="auto"/>
            <w:left w:val="none" w:sz="0" w:space="0" w:color="auto"/>
            <w:bottom w:val="none" w:sz="0" w:space="0" w:color="auto"/>
            <w:right w:val="none" w:sz="0" w:space="0" w:color="auto"/>
          </w:divBdr>
        </w:div>
        <w:div w:id="1318805670">
          <w:marLeft w:val="0"/>
          <w:marRight w:val="0"/>
          <w:marTop w:val="0"/>
          <w:marBottom w:val="0"/>
          <w:divBdr>
            <w:top w:val="none" w:sz="0" w:space="0" w:color="auto"/>
            <w:left w:val="none" w:sz="0" w:space="0" w:color="auto"/>
            <w:bottom w:val="none" w:sz="0" w:space="0" w:color="auto"/>
            <w:right w:val="none" w:sz="0" w:space="0" w:color="auto"/>
          </w:divBdr>
        </w:div>
        <w:div w:id="1952471525">
          <w:marLeft w:val="0"/>
          <w:marRight w:val="0"/>
          <w:marTop w:val="0"/>
          <w:marBottom w:val="0"/>
          <w:divBdr>
            <w:top w:val="none" w:sz="0" w:space="0" w:color="auto"/>
            <w:left w:val="none" w:sz="0" w:space="0" w:color="auto"/>
            <w:bottom w:val="none" w:sz="0" w:space="0" w:color="auto"/>
            <w:right w:val="none" w:sz="0" w:space="0" w:color="auto"/>
          </w:divBdr>
        </w:div>
        <w:div w:id="914241785">
          <w:marLeft w:val="0"/>
          <w:marRight w:val="0"/>
          <w:marTop w:val="0"/>
          <w:marBottom w:val="0"/>
          <w:divBdr>
            <w:top w:val="none" w:sz="0" w:space="0" w:color="auto"/>
            <w:left w:val="none" w:sz="0" w:space="0" w:color="auto"/>
            <w:bottom w:val="none" w:sz="0" w:space="0" w:color="auto"/>
            <w:right w:val="none" w:sz="0" w:space="0" w:color="auto"/>
          </w:divBdr>
        </w:div>
        <w:div w:id="775758781">
          <w:marLeft w:val="0"/>
          <w:marRight w:val="0"/>
          <w:marTop w:val="0"/>
          <w:marBottom w:val="0"/>
          <w:divBdr>
            <w:top w:val="none" w:sz="0" w:space="0" w:color="auto"/>
            <w:left w:val="none" w:sz="0" w:space="0" w:color="auto"/>
            <w:bottom w:val="none" w:sz="0" w:space="0" w:color="auto"/>
            <w:right w:val="none" w:sz="0" w:space="0" w:color="auto"/>
          </w:divBdr>
        </w:div>
        <w:div w:id="335349064">
          <w:marLeft w:val="0"/>
          <w:marRight w:val="0"/>
          <w:marTop w:val="0"/>
          <w:marBottom w:val="0"/>
          <w:divBdr>
            <w:top w:val="none" w:sz="0" w:space="0" w:color="auto"/>
            <w:left w:val="none" w:sz="0" w:space="0" w:color="auto"/>
            <w:bottom w:val="none" w:sz="0" w:space="0" w:color="auto"/>
            <w:right w:val="none" w:sz="0" w:space="0" w:color="auto"/>
          </w:divBdr>
        </w:div>
        <w:div w:id="400831014">
          <w:marLeft w:val="0"/>
          <w:marRight w:val="0"/>
          <w:marTop w:val="0"/>
          <w:marBottom w:val="0"/>
          <w:divBdr>
            <w:top w:val="none" w:sz="0" w:space="0" w:color="auto"/>
            <w:left w:val="none" w:sz="0" w:space="0" w:color="auto"/>
            <w:bottom w:val="none" w:sz="0" w:space="0" w:color="auto"/>
            <w:right w:val="none" w:sz="0" w:space="0" w:color="auto"/>
          </w:divBdr>
        </w:div>
        <w:div w:id="1855996942">
          <w:marLeft w:val="0"/>
          <w:marRight w:val="0"/>
          <w:marTop w:val="0"/>
          <w:marBottom w:val="0"/>
          <w:divBdr>
            <w:top w:val="none" w:sz="0" w:space="0" w:color="auto"/>
            <w:left w:val="none" w:sz="0" w:space="0" w:color="auto"/>
            <w:bottom w:val="none" w:sz="0" w:space="0" w:color="auto"/>
            <w:right w:val="none" w:sz="0" w:space="0" w:color="auto"/>
          </w:divBdr>
        </w:div>
        <w:div w:id="1731612667">
          <w:marLeft w:val="0"/>
          <w:marRight w:val="0"/>
          <w:marTop w:val="0"/>
          <w:marBottom w:val="0"/>
          <w:divBdr>
            <w:top w:val="none" w:sz="0" w:space="0" w:color="auto"/>
            <w:left w:val="none" w:sz="0" w:space="0" w:color="auto"/>
            <w:bottom w:val="none" w:sz="0" w:space="0" w:color="auto"/>
            <w:right w:val="none" w:sz="0" w:space="0" w:color="auto"/>
          </w:divBdr>
        </w:div>
        <w:div w:id="2062945289">
          <w:marLeft w:val="0"/>
          <w:marRight w:val="0"/>
          <w:marTop w:val="0"/>
          <w:marBottom w:val="0"/>
          <w:divBdr>
            <w:top w:val="none" w:sz="0" w:space="0" w:color="auto"/>
            <w:left w:val="none" w:sz="0" w:space="0" w:color="auto"/>
            <w:bottom w:val="none" w:sz="0" w:space="0" w:color="auto"/>
            <w:right w:val="none" w:sz="0" w:space="0" w:color="auto"/>
          </w:divBdr>
        </w:div>
        <w:div w:id="1060179705">
          <w:marLeft w:val="0"/>
          <w:marRight w:val="0"/>
          <w:marTop w:val="0"/>
          <w:marBottom w:val="0"/>
          <w:divBdr>
            <w:top w:val="none" w:sz="0" w:space="0" w:color="auto"/>
            <w:left w:val="none" w:sz="0" w:space="0" w:color="auto"/>
            <w:bottom w:val="none" w:sz="0" w:space="0" w:color="auto"/>
            <w:right w:val="none" w:sz="0" w:space="0" w:color="auto"/>
          </w:divBdr>
        </w:div>
        <w:div w:id="46148648">
          <w:marLeft w:val="0"/>
          <w:marRight w:val="0"/>
          <w:marTop w:val="0"/>
          <w:marBottom w:val="0"/>
          <w:divBdr>
            <w:top w:val="none" w:sz="0" w:space="0" w:color="auto"/>
            <w:left w:val="none" w:sz="0" w:space="0" w:color="auto"/>
            <w:bottom w:val="none" w:sz="0" w:space="0" w:color="auto"/>
            <w:right w:val="none" w:sz="0" w:space="0" w:color="auto"/>
          </w:divBdr>
        </w:div>
        <w:div w:id="500776137">
          <w:marLeft w:val="0"/>
          <w:marRight w:val="0"/>
          <w:marTop w:val="0"/>
          <w:marBottom w:val="0"/>
          <w:divBdr>
            <w:top w:val="none" w:sz="0" w:space="0" w:color="auto"/>
            <w:left w:val="none" w:sz="0" w:space="0" w:color="auto"/>
            <w:bottom w:val="none" w:sz="0" w:space="0" w:color="auto"/>
            <w:right w:val="none" w:sz="0" w:space="0" w:color="auto"/>
          </w:divBdr>
        </w:div>
        <w:div w:id="1992637487">
          <w:marLeft w:val="0"/>
          <w:marRight w:val="0"/>
          <w:marTop w:val="0"/>
          <w:marBottom w:val="0"/>
          <w:divBdr>
            <w:top w:val="none" w:sz="0" w:space="0" w:color="auto"/>
            <w:left w:val="none" w:sz="0" w:space="0" w:color="auto"/>
            <w:bottom w:val="none" w:sz="0" w:space="0" w:color="auto"/>
            <w:right w:val="none" w:sz="0" w:space="0" w:color="auto"/>
          </w:divBdr>
        </w:div>
        <w:div w:id="51390644">
          <w:marLeft w:val="0"/>
          <w:marRight w:val="0"/>
          <w:marTop w:val="0"/>
          <w:marBottom w:val="0"/>
          <w:divBdr>
            <w:top w:val="none" w:sz="0" w:space="0" w:color="auto"/>
            <w:left w:val="none" w:sz="0" w:space="0" w:color="auto"/>
            <w:bottom w:val="none" w:sz="0" w:space="0" w:color="auto"/>
            <w:right w:val="none" w:sz="0" w:space="0" w:color="auto"/>
          </w:divBdr>
        </w:div>
        <w:div w:id="116460195">
          <w:marLeft w:val="0"/>
          <w:marRight w:val="0"/>
          <w:marTop w:val="0"/>
          <w:marBottom w:val="0"/>
          <w:divBdr>
            <w:top w:val="none" w:sz="0" w:space="0" w:color="auto"/>
            <w:left w:val="none" w:sz="0" w:space="0" w:color="auto"/>
            <w:bottom w:val="none" w:sz="0" w:space="0" w:color="auto"/>
            <w:right w:val="none" w:sz="0" w:space="0" w:color="auto"/>
          </w:divBdr>
        </w:div>
        <w:div w:id="200552757">
          <w:marLeft w:val="0"/>
          <w:marRight w:val="0"/>
          <w:marTop w:val="0"/>
          <w:marBottom w:val="0"/>
          <w:divBdr>
            <w:top w:val="none" w:sz="0" w:space="0" w:color="auto"/>
            <w:left w:val="none" w:sz="0" w:space="0" w:color="auto"/>
            <w:bottom w:val="none" w:sz="0" w:space="0" w:color="auto"/>
            <w:right w:val="none" w:sz="0" w:space="0" w:color="auto"/>
          </w:divBdr>
        </w:div>
        <w:div w:id="1606577759">
          <w:marLeft w:val="0"/>
          <w:marRight w:val="0"/>
          <w:marTop w:val="0"/>
          <w:marBottom w:val="0"/>
          <w:divBdr>
            <w:top w:val="none" w:sz="0" w:space="0" w:color="auto"/>
            <w:left w:val="none" w:sz="0" w:space="0" w:color="auto"/>
            <w:bottom w:val="none" w:sz="0" w:space="0" w:color="auto"/>
            <w:right w:val="none" w:sz="0" w:space="0" w:color="auto"/>
          </w:divBdr>
        </w:div>
        <w:div w:id="1533686819">
          <w:marLeft w:val="0"/>
          <w:marRight w:val="0"/>
          <w:marTop w:val="0"/>
          <w:marBottom w:val="0"/>
          <w:divBdr>
            <w:top w:val="none" w:sz="0" w:space="0" w:color="auto"/>
            <w:left w:val="none" w:sz="0" w:space="0" w:color="auto"/>
            <w:bottom w:val="none" w:sz="0" w:space="0" w:color="auto"/>
            <w:right w:val="none" w:sz="0" w:space="0" w:color="auto"/>
          </w:divBdr>
        </w:div>
        <w:div w:id="1086656099">
          <w:marLeft w:val="0"/>
          <w:marRight w:val="0"/>
          <w:marTop w:val="0"/>
          <w:marBottom w:val="0"/>
          <w:divBdr>
            <w:top w:val="none" w:sz="0" w:space="0" w:color="auto"/>
            <w:left w:val="none" w:sz="0" w:space="0" w:color="auto"/>
            <w:bottom w:val="none" w:sz="0" w:space="0" w:color="auto"/>
            <w:right w:val="none" w:sz="0" w:space="0" w:color="auto"/>
          </w:divBdr>
        </w:div>
        <w:div w:id="1871454163">
          <w:marLeft w:val="0"/>
          <w:marRight w:val="0"/>
          <w:marTop w:val="0"/>
          <w:marBottom w:val="0"/>
          <w:divBdr>
            <w:top w:val="none" w:sz="0" w:space="0" w:color="auto"/>
            <w:left w:val="none" w:sz="0" w:space="0" w:color="auto"/>
            <w:bottom w:val="none" w:sz="0" w:space="0" w:color="auto"/>
            <w:right w:val="none" w:sz="0" w:space="0" w:color="auto"/>
          </w:divBdr>
        </w:div>
        <w:div w:id="1961564611">
          <w:marLeft w:val="0"/>
          <w:marRight w:val="0"/>
          <w:marTop w:val="0"/>
          <w:marBottom w:val="0"/>
          <w:divBdr>
            <w:top w:val="none" w:sz="0" w:space="0" w:color="auto"/>
            <w:left w:val="none" w:sz="0" w:space="0" w:color="auto"/>
            <w:bottom w:val="none" w:sz="0" w:space="0" w:color="auto"/>
            <w:right w:val="none" w:sz="0" w:space="0" w:color="auto"/>
          </w:divBdr>
        </w:div>
        <w:div w:id="1393895062">
          <w:marLeft w:val="0"/>
          <w:marRight w:val="0"/>
          <w:marTop w:val="0"/>
          <w:marBottom w:val="0"/>
          <w:divBdr>
            <w:top w:val="none" w:sz="0" w:space="0" w:color="auto"/>
            <w:left w:val="none" w:sz="0" w:space="0" w:color="auto"/>
            <w:bottom w:val="none" w:sz="0" w:space="0" w:color="auto"/>
            <w:right w:val="none" w:sz="0" w:space="0" w:color="auto"/>
          </w:divBdr>
        </w:div>
        <w:div w:id="1679379512">
          <w:marLeft w:val="0"/>
          <w:marRight w:val="0"/>
          <w:marTop w:val="0"/>
          <w:marBottom w:val="0"/>
          <w:divBdr>
            <w:top w:val="none" w:sz="0" w:space="0" w:color="auto"/>
            <w:left w:val="none" w:sz="0" w:space="0" w:color="auto"/>
            <w:bottom w:val="none" w:sz="0" w:space="0" w:color="auto"/>
            <w:right w:val="none" w:sz="0" w:space="0" w:color="auto"/>
          </w:divBdr>
        </w:div>
        <w:div w:id="406804387">
          <w:marLeft w:val="0"/>
          <w:marRight w:val="0"/>
          <w:marTop w:val="0"/>
          <w:marBottom w:val="0"/>
          <w:divBdr>
            <w:top w:val="none" w:sz="0" w:space="0" w:color="auto"/>
            <w:left w:val="none" w:sz="0" w:space="0" w:color="auto"/>
            <w:bottom w:val="none" w:sz="0" w:space="0" w:color="auto"/>
            <w:right w:val="none" w:sz="0" w:space="0" w:color="auto"/>
          </w:divBdr>
        </w:div>
        <w:div w:id="835417582">
          <w:marLeft w:val="0"/>
          <w:marRight w:val="0"/>
          <w:marTop w:val="0"/>
          <w:marBottom w:val="0"/>
          <w:divBdr>
            <w:top w:val="none" w:sz="0" w:space="0" w:color="auto"/>
            <w:left w:val="none" w:sz="0" w:space="0" w:color="auto"/>
            <w:bottom w:val="none" w:sz="0" w:space="0" w:color="auto"/>
            <w:right w:val="none" w:sz="0" w:space="0" w:color="auto"/>
          </w:divBdr>
        </w:div>
        <w:div w:id="1408574624">
          <w:marLeft w:val="0"/>
          <w:marRight w:val="0"/>
          <w:marTop w:val="0"/>
          <w:marBottom w:val="0"/>
          <w:divBdr>
            <w:top w:val="none" w:sz="0" w:space="0" w:color="auto"/>
            <w:left w:val="none" w:sz="0" w:space="0" w:color="auto"/>
            <w:bottom w:val="none" w:sz="0" w:space="0" w:color="auto"/>
            <w:right w:val="none" w:sz="0" w:space="0" w:color="auto"/>
          </w:divBdr>
        </w:div>
        <w:div w:id="547302254">
          <w:marLeft w:val="0"/>
          <w:marRight w:val="0"/>
          <w:marTop w:val="0"/>
          <w:marBottom w:val="0"/>
          <w:divBdr>
            <w:top w:val="none" w:sz="0" w:space="0" w:color="auto"/>
            <w:left w:val="none" w:sz="0" w:space="0" w:color="auto"/>
            <w:bottom w:val="none" w:sz="0" w:space="0" w:color="auto"/>
            <w:right w:val="none" w:sz="0" w:space="0" w:color="auto"/>
          </w:divBdr>
        </w:div>
        <w:div w:id="507251203">
          <w:marLeft w:val="0"/>
          <w:marRight w:val="0"/>
          <w:marTop w:val="0"/>
          <w:marBottom w:val="0"/>
          <w:divBdr>
            <w:top w:val="none" w:sz="0" w:space="0" w:color="auto"/>
            <w:left w:val="none" w:sz="0" w:space="0" w:color="auto"/>
            <w:bottom w:val="none" w:sz="0" w:space="0" w:color="auto"/>
            <w:right w:val="none" w:sz="0" w:space="0" w:color="auto"/>
          </w:divBdr>
        </w:div>
        <w:div w:id="240793317">
          <w:marLeft w:val="0"/>
          <w:marRight w:val="0"/>
          <w:marTop w:val="0"/>
          <w:marBottom w:val="0"/>
          <w:divBdr>
            <w:top w:val="none" w:sz="0" w:space="0" w:color="auto"/>
            <w:left w:val="none" w:sz="0" w:space="0" w:color="auto"/>
            <w:bottom w:val="none" w:sz="0" w:space="0" w:color="auto"/>
            <w:right w:val="none" w:sz="0" w:space="0" w:color="auto"/>
          </w:divBdr>
        </w:div>
        <w:div w:id="2117020271">
          <w:marLeft w:val="0"/>
          <w:marRight w:val="0"/>
          <w:marTop w:val="0"/>
          <w:marBottom w:val="0"/>
          <w:divBdr>
            <w:top w:val="none" w:sz="0" w:space="0" w:color="auto"/>
            <w:left w:val="none" w:sz="0" w:space="0" w:color="auto"/>
            <w:bottom w:val="none" w:sz="0" w:space="0" w:color="auto"/>
            <w:right w:val="none" w:sz="0" w:space="0" w:color="auto"/>
          </w:divBdr>
        </w:div>
        <w:div w:id="1707170623">
          <w:marLeft w:val="0"/>
          <w:marRight w:val="0"/>
          <w:marTop w:val="0"/>
          <w:marBottom w:val="0"/>
          <w:divBdr>
            <w:top w:val="none" w:sz="0" w:space="0" w:color="auto"/>
            <w:left w:val="none" w:sz="0" w:space="0" w:color="auto"/>
            <w:bottom w:val="none" w:sz="0" w:space="0" w:color="auto"/>
            <w:right w:val="none" w:sz="0" w:space="0" w:color="auto"/>
          </w:divBdr>
        </w:div>
        <w:div w:id="347560219">
          <w:marLeft w:val="0"/>
          <w:marRight w:val="0"/>
          <w:marTop w:val="0"/>
          <w:marBottom w:val="0"/>
          <w:divBdr>
            <w:top w:val="none" w:sz="0" w:space="0" w:color="auto"/>
            <w:left w:val="none" w:sz="0" w:space="0" w:color="auto"/>
            <w:bottom w:val="none" w:sz="0" w:space="0" w:color="auto"/>
            <w:right w:val="none" w:sz="0" w:space="0" w:color="auto"/>
          </w:divBdr>
        </w:div>
        <w:div w:id="99571650">
          <w:marLeft w:val="0"/>
          <w:marRight w:val="0"/>
          <w:marTop w:val="0"/>
          <w:marBottom w:val="0"/>
          <w:divBdr>
            <w:top w:val="none" w:sz="0" w:space="0" w:color="auto"/>
            <w:left w:val="none" w:sz="0" w:space="0" w:color="auto"/>
            <w:bottom w:val="none" w:sz="0" w:space="0" w:color="auto"/>
            <w:right w:val="none" w:sz="0" w:space="0" w:color="auto"/>
          </w:divBdr>
        </w:div>
        <w:div w:id="1578055901">
          <w:marLeft w:val="0"/>
          <w:marRight w:val="0"/>
          <w:marTop w:val="0"/>
          <w:marBottom w:val="0"/>
          <w:divBdr>
            <w:top w:val="none" w:sz="0" w:space="0" w:color="auto"/>
            <w:left w:val="none" w:sz="0" w:space="0" w:color="auto"/>
            <w:bottom w:val="none" w:sz="0" w:space="0" w:color="auto"/>
            <w:right w:val="none" w:sz="0" w:space="0" w:color="auto"/>
          </w:divBdr>
        </w:div>
        <w:div w:id="59718571">
          <w:marLeft w:val="0"/>
          <w:marRight w:val="0"/>
          <w:marTop w:val="0"/>
          <w:marBottom w:val="0"/>
          <w:divBdr>
            <w:top w:val="none" w:sz="0" w:space="0" w:color="auto"/>
            <w:left w:val="none" w:sz="0" w:space="0" w:color="auto"/>
            <w:bottom w:val="none" w:sz="0" w:space="0" w:color="auto"/>
            <w:right w:val="none" w:sz="0" w:space="0" w:color="auto"/>
          </w:divBdr>
        </w:div>
        <w:div w:id="677585652">
          <w:marLeft w:val="0"/>
          <w:marRight w:val="0"/>
          <w:marTop w:val="0"/>
          <w:marBottom w:val="0"/>
          <w:divBdr>
            <w:top w:val="none" w:sz="0" w:space="0" w:color="auto"/>
            <w:left w:val="none" w:sz="0" w:space="0" w:color="auto"/>
            <w:bottom w:val="none" w:sz="0" w:space="0" w:color="auto"/>
            <w:right w:val="none" w:sz="0" w:space="0" w:color="auto"/>
          </w:divBdr>
        </w:div>
        <w:div w:id="260182854">
          <w:marLeft w:val="0"/>
          <w:marRight w:val="0"/>
          <w:marTop w:val="0"/>
          <w:marBottom w:val="0"/>
          <w:divBdr>
            <w:top w:val="none" w:sz="0" w:space="0" w:color="auto"/>
            <w:left w:val="none" w:sz="0" w:space="0" w:color="auto"/>
            <w:bottom w:val="none" w:sz="0" w:space="0" w:color="auto"/>
            <w:right w:val="none" w:sz="0" w:space="0" w:color="auto"/>
          </w:divBdr>
        </w:div>
        <w:div w:id="1647662488">
          <w:marLeft w:val="0"/>
          <w:marRight w:val="0"/>
          <w:marTop w:val="0"/>
          <w:marBottom w:val="0"/>
          <w:divBdr>
            <w:top w:val="none" w:sz="0" w:space="0" w:color="auto"/>
            <w:left w:val="none" w:sz="0" w:space="0" w:color="auto"/>
            <w:bottom w:val="none" w:sz="0" w:space="0" w:color="auto"/>
            <w:right w:val="none" w:sz="0" w:space="0" w:color="auto"/>
          </w:divBdr>
        </w:div>
        <w:div w:id="1350061261">
          <w:marLeft w:val="0"/>
          <w:marRight w:val="0"/>
          <w:marTop w:val="0"/>
          <w:marBottom w:val="0"/>
          <w:divBdr>
            <w:top w:val="none" w:sz="0" w:space="0" w:color="auto"/>
            <w:left w:val="none" w:sz="0" w:space="0" w:color="auto"/>
            <w:bottom w:val="none" w:sz="0" w:space="0" w:color="auto"/>
            <w:right w:val="none" w:sz="0" w:space="0" w:color="auto"/>
          </w:divBdr>
        </w:div>
        <w:div w:id="1715304623">
          <w:marLeft w:val="0"/>
          <w:marRight w:val="0"/>
          <w:marTop w:val="0"/>
          <w:marBottom w:val="0"/>
          <w:divBdr>
            <w:top w:val="none" w:sz="0" w:space="0" w:color="auto"/>
            <w:left w:val="none" w:sz="0" w:space="0" w:color="auto"/>
            <w:bottom w:val="none" w:sz="0" w:space="0" w:color="auto"/>
            <w:right w:val="none" w:sz="0" w:space="0" w:color="auto"/>
          </w:divBdr>
        </w:div>
        <w:div w:id="1885363358">
          <w:marLeft w:val="0"/>
          <w:marRight w:val="0"/>
          <w:marTop w:val="0"/>
          <w:marBottom w:val="0"/>
          <w:divBdr>
            <w:top w:val="none" w:sz="0" w:space="0" w:color="auto"/>
            <w:left w:val="none" w:sz="0" w:space="0" w:color="auto"/>
            <w:bottom w:val="none" w:sz="0" w:space="0" w:color="auto"/>
            <w:right w:val="none" w:sz="0" w:space="0" w:color="auto"/>
          </w:divBdr>
        </w:div>
        <w:div w:id="916593275">
          <w:marLeft w:val="0"/>
          <w:marRight w:val="0"/>
          <w:marTop w:val="0"/>
          <w:marBottom w:val="0"/>
          <w:divBdr>
            <w:top w:val="none" w:sz="0" w:space="0" w:color="auto"/>
            <w:left w:val="none" w:sz="0" w:space="0" w:color="auto"/>
            <w:bottom w:val="none" w:sz="0" w:space="0" w:color="auto"/>
            <w:right w:val="none" w:sz="0" w:space="0" w:color="auto"/>
          </w:divBdr>
        </w:div>
        <w:div w:id="2130977044">
          <w:marLeft w:val="0"/>
          <w:marRight w:val="0"/>
          <w:marTop w:val="0"/>
          <w:marBottom w:val="0"/>
          <w:divBdr>
            <w:top w:val="none" w:sz="0" w:space="0" w:color="auto"/>
            <w:left w:val="none" w:sz="0" w:space="0" w:color="auto"/>
            <w:bottom w:val="none" w:sz="0" w:space="0" w:color="auto"/>
            <w:right w:val="none" w:sz="0" w:space="0" w:color="auto"/>
          </w:divBdr>
        </w:div>
        <w:div w:id="208809285">
          <w:marLeft w:val="0"/>
          <w:marRight w:val="0"/>
          <w:marTop w:val="0"/>
          <w:marBottom w:val="0"/>
          <w:divBdr>
            <w:top w:val="none" w:sz="0" w:space="0" w:color="auto"/>
            <w:left w:val="none" w:sz="0" w:space="0" w:color="auto"/>
            <w:bottom w:val="none" w:sz="0" w:space="0" w:color="auto"/>
            <w:right w:val="none" w:sz="0" w:space="0" w:color="auto"/>
          </w:divBdr>
        </w:div>
        <w:div w:id="991179168">
          <w:marLeft w:val="0"/>
          <w:marRight w:val="0"/>
          <w:marTop w:val="0"/>
          <w:marBottom w:val="0"/>
          <w:divBdr>
            <w:top w:val="none" w:sz="0" w:space="0" w:color="auto"/>
            <w:left w:val="none" w:sz="0" w:space="0" w:color="auto"/>
            <w:bottom w:val="none" w:sz="0" w:space="0" w:color="auto"/>
            <w:right w:val="none" w:sz="0" w:space="0" w:color="auto"/>
          </w:divBdr>
        </w:div>
        <w:div w:id="1316377319">
          <w:marLeft w:val="0"/>
          <w:marRight w:val="0"/>
          <w:marTop w:val="0"/>
          <w:marBottom w:val="0"/>
          <w:divBdr>
            <w:top w:val="none" w:sz="0" w:space="0" w:color="auto"/>
            <w:left w:val="none" w:sz="0" w:space="0" w:color="auto"/>
            <w:bottom w:val="none" w:sz="0" w:space="0" w:color="auto"/>
            <w:right w:val="none" w:sz="0" w:space="0" w:color="auto"/>
          </w:divBdr>
        </w:div>
        <w:div w:id="2144107979">
          <w:marLeft w:val="0"/>
          <w:marRight w:val="0"/>
          <w:marTop w:val="0"/>
          <w:marBottom w:val="0"/>
          <w:divBdr>
            <w:top w:val="none" w:sz="0" w:space="0" w:color="auto"/>
            <w:left w:val="none" w:sz="0" w:space="0" w:color="auto"/>
            <w:bottom w:val="none" w:sz="0" w:space="0" w:color="auto"/>
            <w:right w:val="none" w:sz="0" w:space="0" w:color="auto"/>
          </w:divBdr>
        </w:div>
        <w:div w:id="2080209762">
          <w:marLeft w:val="0"/>
          <w:marRight w:val="0"/>
          <w:marTop w:val="0"/>
          <w:marBottom w:val="0"/>
          <w:divBdr>
            <w:top w:val="none" w:sz="0" w:space="0" w:color="auto"/>
            <w:left w:val="none" w:sz="0" w:space="0" w:color="auto"/>
            <w:bottom w:val="none" w:sz="0" w:space="0" w:color="auto"/>
            <w:right w:val="none" w:sz="0" w:space="0" w:color="auto"/>
          </w:divBdr>
        </w:div>
        <w:div w:id="259266522">
          <w:marLeft w:val="0"/>
          <w:marRight w:val="0"/>
          <w:marTop w:val="0"/>
          <w:marBottom w:val="0"/>
          <w:divBdr>
            <w:top w:val="none" w:sz="0" w:space="0" w:color="auto"/>
            <w:left w:val="none" w:sz="0" w:space="0" w:color="auto"/>
            <w:bottom w:val="none" w:sz="0" w:space="0" w:color="auto"/>
            <w:right w:val="none" w:sz="0" w:space="0" w:color="auto"/>
          </w:divBdr>
        </w:div>
        <w:div w:id="589241753">
          <w:marLeft w:val="0"/>
          <w:marRight w:val="0"/>
          <w:marTop w:val="0"/>
          <w:marBottom w:val="0"/>
          <w:divBdr>
            <w:top w:val="none" w:sz="0" w:space="0" w:color="auto"/>
            <w:left w:val="none" w:sz="0" w:space="0" w:color="auto"/>
            <w:bottom w:val="none" w:sz="0" w:space="0" w:color="auto"/>
            <w:right w:val="none" w:sz="0" w:space="0" w:color="auto"/>
          </w:divBdr>
        </w:div>
        <w:div w:id="2145729673">
          <w:marLeft w:val="0"/>
          <w:marRight w:val="0"/>
          <w:marTop w:val="0"/>
          <w:marBottom w:val="0"/>
          <w:divBdr>
            <w:top w:val="none" w:sz="0" w:space="0" w:color="auto"/>
            <w:left w:val="none" w:sz="0" w:space="0" w:color="auto"/>
            <w:bottom w:val="none" w:sz="0" w:space="0" w:color="auto"/>
            <w:right w:val="none" w:sz="0" w:space="0" w:color="auto"/>
          </w:divBdr>
        </w:div>
        <w:div w:id="1984578600">
          <w:marLeft w:val="0"/>
          <w:marRight w:val="0"/>
          <w:marTop w:val="0"/>
          <w:marBottom w:val="0"/>
          <w:divBdr>
            <w:top w:val="none" w:sz="0" w:space="0" w:color="auto"/>
            <w:left w:val="none" w:sz="0" w:space="0" w:color="auto"/>
            <w:bottom w:val="none" w:sz="0" w:space="0" w:color="auto"/>
            <w:right w:val="none" w:sz="0" w:space="0" w:color="auto"/>
          </w:divBdr>
        </w:div>
        <w:div w:id="1082920755">
          <w:marLeft w:val="0"/>
          <w:marRight w:val="0"/>
          <w:marTop w:val="0"/>
          <w:marBottom w:val="0"/>
          <w:divBdr>
            <w:top w:val="none" w:sz="0" w:space="0" w:color="auto"/>
            <w:left w:val="none" w:sz="0" w:space="0" w:color="auto"/>
            <w:bottom w:val="none" w:sz="0" w:space="0" w:color="auto"/>
            <w:right w:val="none" w:sz="0" w:space="0" w:color="auto"/>
          </w:divBdr>
        </w:div>
        <w:div w:id="643773081">
          <w:marLeft w:val="0"/>
          <w:marRight w:val="0"/>
          <w:marTop w:val="0"/>
          <w:marBottom w:val="0"/>
          <w:divBdr>
            <w:top w:val="none" w:sz="0" w:space="0" w:color="auto"/>
            <w:left w:val="none" w:sz="0" w:space="0" w:color="auto"/>
            <w:bottom w:val="none" w:sz="0" w:space="0" w:color="auto"/>
            <w:right w:val="none" w:sz="0" w:space="0" w:color="auto"/>
          </w:divBdr>
        </w:div>
        <w:div w:id="535243108">
          <w:marLeft w:val="0"/>
          <w:marRight w:val="0"/>
          <w:marTop w:val="0"/>
          <w:marBottom w:val="0"/>
          <w:divBdr>
            <w:top w:val="none" w:sz="0" w:space="0" w:color="auto"/>
            <w:left w:val="none" w:sz="0" w:space="0" w:color="auto"/>
            <w:bottom w:val="none" w:sz="0" w:space="0" w:color="auto"/>
            <w:right w:val="none" w:sz="0" w:space="0" w:color="auto"/>
          </w:divBdr>
        </w:div>
        <w:div w:id="787943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center.arm.com/help/topic/com.arm.doc.dui0553a/DUI0553A_cortex_m4_dgug.pd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ianhua.liu@erau.edu"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0T14:02:59.505"/>
    </inkml:context>
    <inkml:brush xml:id="br0">
      <inkml:brushProperty name="width" value="0.025" units="cm"/>
      <inkml:brushProperty name="height" value="0.025" units="cm"/>
    </inkml:brush>
  </inkml:definitions>
  <inkml:trace contextRef="#ctx0" brushRef="#br0">21942 15379 3328,'0'-9'1216,"0"18"-640,0-9-544,0 0 352,0 0-128,0 0 96,0 0 96,0 0 96,0 0 256,0 0 160,0 0-256,0 0-64,0 0-384,0 0-32,0 0 96,0 0-192,0 0 0,0 0-64,0 0-64,0 0-256,0 10-160,0-10-1120,0 0-512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0T14:02:57.334"/>
    </inkml:context>
    <inkml:brush xml:id="br0">
      <inkml:brushProperty name="width" value="0.025" units="cm"/>
      <inkml:brushProperty name="height" value="0.025" units="cm"/>
    </inkml:brush>
  </inkml:definitions>
  <inkml:trace contextRef="#ctx0" brushRef="#br0">21195 15318 4992,'0'0'1824,"0"0"-960,9 0-736,-9 0 416,0 0-320,0 0-64,0 9 32,0-9-96,0 0 0,0 9 96,9-9 320,-9 9 224,0-9 96,0 0 64,0 0 0,0 0 0,9 9-288,-9-9-32,9 0-352,-9 0-64,-9 0-320,9 0-128,0 0-1120,0 0-512,-9 0-1824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1233</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Info for CEC 320 Microprocessor Systems</vt:lpstr>
    </vt:vector>
  </TitlesOfParts>
  <Company>Embry-Riddle University</Company>
  <LinksUpToDate>false</LinksUpToDate>
  <CharactersWithSpaces>8147</CharactersWithSpaces>
  <SharedDoc>false</SharedDoc>
  <HLinks>
    <vt:vector size="6" baseType="variant">
      <vt:variant>
        <vt:i4>3473433</vt:i4>
      </vt:variant>
      <vt:variant>
        <vt:i4>0</vt:i4>
      </vt:variant>
      <vt:variant>
        <vt:i4>0</vt:i4>
      </vt:variant>
      <vt:variant>
        <vt:i4>5</vt:i4>
      </vt:variant>
      <vt:variant>
        <vt:lpwstr>mailto:wilsonti@erau.edu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 for CEC 320 Microprocessor Systems</dc:title>
  <dc:creator>jianhua.liu@erau.edu</dc:creator>
  <cp:lastModifiedBy>Liu, Jianhua</cp:lastModifiedBy>
  <cp:revision>42</cp:revision>
  <cp:lastPrinted>2009-08-21T23:04:00Z</cp:lastPrinted>
  <dcterms:created xsi:type="dcterms:W3CDTF">2021-08-29T17:25:00Z</dcterms:created>
  <dcterms:modified xsi:type="dcterms:W3CDTF">2021-08-30T03:34:00Z</dcterms:modified>
</cp:coreProperties>
</file>