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3EDA7" w14:textId="77777777" w:rsidR="00B12E30" w:rsidRDefault="00000000">
      <w:pPr>
        <w:spacing w:beforeLines="100" w:before="312" w:afterLines="400" w:after="1248"/>
        <w:rPr>
          <w:color w:val="000000"/>
        </w:rPr>
      </w:pPr>
      <w:r>
        <w:rPr>
          <w:noProof/>
          <w:color w:val="000000"/>
        </w:rPr>
        <w:drawing>
          <wp:inline distT="0" distB="0" distL="0" distR="0" wp14:anchorId="49538841" wp14:editId="249EFBB5">
            <wp:extent cx="3243580" cy="586740"/>
            <wp:effectExtent l="0" t="0" r="0" b="3810"/>
            <wp:docPr id="1" name="图片 1" descr="校名+校标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校标蓝色-透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43580" cy="586740"/>
                    </a:xfrm>
                    <a:prstGeom prst="rect">
                      <a:avLst/>
                    </a:prstGeom>
                    <a:noFill/>
                    <a:ln>
                      <a:noFill/>
                    </a:ln>
                  </pic:spPr>
                </pic:pic>
              </a:graphicData>
            </a:graphic>
          </wp:inline>
        </w:drawing>
      </w:r>
    </w:p>
    <w:p w14:paraId="1EE0D58B" w14:textId="77777777" w:rsidR="00B12E30" w:rsidRDefault="00000000">
      <w:pPr>
        <w:spacing w:line="760" w:lineRule="exact"/>
        <w:jc w:val="center"/>
        <w:rPr>
          <w:rFonts w:eastAsia="华文新魏"/>
          <w:color w:val="000000"/>
          <w:sz w:val="56"/>
          <w:szCs w:val="56"/>
        </w:rPr>
      </w:pPr>
      <w:r>
        <w:rPr>
          <w:rFonts w:eastAsia="华文新魏" w:hint="eastAsia"/>
          <w:color w:val="000000"/>
          <w:sz w:val="56"/>
          <w:szCs w:val="56"/>
        </w:rPr>
        <w:t>《创新、知识产权与专利实践》</w:t>
      </w:r>
      <w:r>
        <w:rPr>
          <w:rFonts w:eastAsia="华文新魏" w:hint="eastAsia"/>
          <w:color w:val="000000"/>
          <w:sz w:val="56"/>
          <w:szCs w:val="56"/>
        </w:rPr>
        <w:t xml:space="preserve"> </w:t>
      </w:r>
    </w:p>
    <w:p w14:paraId="326CFFFA" w14:textId="77777777" w:rsidR="00B12E30" w:rsidRDefault="00000000">
      <w:pPr>
        <w:spacing w:beforeLines="200" w:before="624" w:afterLines="100" w:after="312"/>
        <w:jc w:val="center"/>
        <w:rPr>
          <w:rFonts w:eastAsia="华文新魏"/>
          <w:color w:val="000000"/>
          <w:sz w:val="56"/>
          <w:szCs w:val="56"/>
        </w:rPr>
      </w:pPr>
      <w:r>
        <w:rPr>
          <w:rFonts w:eastAsia="华文新魏" w:hint="eastAsia"/>
          <w:color w:val="000000"/>
          <w:sz w:val="56"/>
          <w:szCs w:val="56"/>
        </w:rPr>
        <w:t>学</w:t>
      </w:r>
      <w:r>
        <w:rPr>
          <w:rFonts w:eastAsia="华文新魏" w:hint="eastAsia"/>
          <w:color w:val="000000"/>
          <w:sz w:val="56"/>
          <w:szCs w:val="56"/>
        </w:rPr>
        <w:t xml:space="preserve"> </w:t>
      </w:r>
      <w:r>
        <w:rPr>
          <w:rFonts w:eastAsia="华文新魏" w:hint="eastAsia"/>
          <w:color w:val="000000"/>
          <w:sz w:val="56"/>
          <w:szCs w:val="56"/>
        </w:rPr>
        <w:t>习</w:t>
      </w:r>
      <w:r>
        <w:rPr>
          <w:rFonts w:eastAsia="华文新魏" w:hint="eastAsia"/>
          <w:color w:val="000000"/>
          <w:sz w:val="56"/>
          <w:szCs w:val="56"/>
        </w:rPr>
        <w:t xml:space="preserve"> </w:t>
      </w:r>
      <w:r>
        <w:rPr>
          <w:rFonts w:eastAsia="华文新魏" w:hint="eastAsia"/>
          <w:color w:val="000000"/>
          <w:sz w:val="56"/>
          <w:szCs w:val="56"/>
        </w:rPr>
        <w:t>报</w:t>
      </w:r>
      <w:r>
        <w:rPr>
          <w:rFonts w:eastAsia="华文新魏" w:hint="eastAsia"/>
          <w:color w:val="000000"/>
          <w:sz w:val="56"/>
          <w:szCs w:val="56"/>
        </w:rPr>
        <w:t xml:space="preserve"> </w:t>
      </w:r>
      <w:r>
        <w:rPr>
          <w:rFonts w:eastAsia="华文新魏" w:hint="eastAsia"/>
          <w:color w:val="000000"/>
          <w:sz w:val="56"/>
          <w:szCs w:val="56"/>
        </w:rPr>
        <w:t>告</w:t>
      </w:r>
    </w:p>
    <w:p w14:paraId="1AA4E26E" w14:textId="77777777" w:rsidR="00B12E30" w:rsidRDefault="00000000">
      <w:pPr>
        <w:spacing w:beforeLines="200" w:before="624" w:afterLines="100" w:after="312"/>
        <w:ind w:left="840" w:hangingChars="100" w:hanging="840"/>
        <w:jc w:val="left"/>
        <w:rPr>
          <w:rFonts w:eastAsia="黑体"/>
          <w:color w:val="000000"/>
          <w:sz w:val="44"/>
          <w:szCs w:val="44"/>
          <w:u w:val="single"/>
        </w:rPr>
      </w:pPr>
      <w:r>
        <w:rPr>
          <w:rFonts w:eastAsia="华文新魏"/>
          <w:color w:val="000000"/>
          <w:sz w:val="84"/>
          <w:szCs w:val="84"/>
        </w:rPr>
        <w:br/>
      </w:r>
      <w:r>
        <w:rPr>
          <w:rFonts w:eastAsia="黑体" w:hint="eastAsia"/>
          <w:color w:val="000000"/>
          <w:sz w:val="44"/>
          <w:szCs w:val="44"/>
        </w:rPr>
        <w:t>题目：</w:t>
      </w:r>
      <w:r>
        <w:rPr>
          <w:rFonts w:eastAsia="黑体" w:hint="eastAsia"/>
          <w:color w:val="000000"/>
          <w:sz w:val="44"/>
          <w:szCs w:val="44"/>
          <w:u w:val="single"/>
        </w:rPr>
        <w:t>知识产权在现代社会中的重要性</w:t>
      </w:r>
      <w:r>
        <w:rPr>
          <w:rFonts w:eastAsia="黑体" w:hint="eastAsia"/>
          <w:color w:val="000000"/>
          <w:sz w:val="44"/>
          <w:szCs w:val="44"/>
          <w:u w:val="single"/>
        </w:rPr>
        <w:t xml:space="preserve">   </w:t>
      </w:r>
    </w:p>
    <w:p w14:paraId="428F49D0" w14:textId="77777777" w:rsidR="00B12E30" w:rsidRDefault="00B12E30">
      <w:pPr>
        <w:spacing w:beforeLines="200" w:before="624" w:afterLines="100" w:after="312"/>
        <w:jc w:val="center"/>
        <w:rPr>
          <w:rFonts w:eastAsia="黑体"/>
          <w:color w:val="000000"/>
          <w:sz w:val="44"/>
          <w:szCs w:val="44"/>
          <w:u w:val="single"/>
        </w:rPr>
      </w:pPr>
    </w:p>
    <w:p w14:paraId="0E0F7EB7" w14:textId="77777777" w:rsidR="00B12E30" w:rsidRDefault="00B12E30">
      <w:pPr>
        <w:spacing w:beforeLines="200" w:before="624" w:afterLines="100" w:after="312"/>
        <w:jc w:val="center"/>
        <w:rPr>
          <w:rFonts w:eastAsia="黑体"/>
          <w:color w:val="000000"/>
          <w:sz w:val="44"/>
          <w:szCs w:val="44"/>
          <w:u w:val="single"/>
        </w:rPr>
      </w:pPr>
    </w:p>
    <w:tbl>
      <w:tblPr>
        <w:tblStyle w:val="aa"/>
        <w:tblW w:w="0" w:type="auto"/>
        <w:jc w:val="center"/>
        <w:tblLook w:val="04A0" w:firstRow="1" w:lastRow="0" w:firstColumn="1" w:lastColumn="0" w:noHBand="0" w:noVBand="1"/>
      </w:tblPr>
      <w:tblGrid>
        <w:gridCol w:w="1318"/>
        <w:gridCol w:w="3698"/>
      </w:tblGrid>
      <w:tr w:rsidR="00B12E30" w14:paraId="24FF87FB" w14:textId="77777777" w:rsidTr="00B12E30">
        <w:trPr>
          <w:cnfStyle w:val="100000000000" w:firstRow="1" w:lastRow="0" w:firstColumn="0" w:lastColumn="0" w:oddVBand="0" w:evenVBand="0" w:oddHBand="0" w:evenHBand="0" w:firstRowFirstColumn="0" w:firstRowLastColumn="0" w:lastRowFirstColumn="0" w:lastRowLastColumn="0"/>
          <w:jc w:val="center"/>
        </w:trPr>
        <w:tc>
          <w:tcPr>
            <w:tcW w:w="1318" w:type="dxa"/>
          </w:tcPr>
          <w:p w14:paraId="037CF745" w14:textId="77777777" w:rsidR="00B12E30" w:rsidRDefault="00000000">
            <w:pPr>
              <w:jc w:val="center"/>
              <w:rPr>
                <w:rFonts w:eastAsia="黑体"/>
                <w:color w:val="000000"/>
                <w:sz w:val="36"/>
                <w:szCs w:val="36"/>
              </w:rPr>
            </w:pPr>
            <w:r>
              <w:rPr>
                <w:rFonts w:eastAsia="黑体" w:hint="eastAsia"/>
                <w:color w:val="000000"/>
                <w:sz w:val="36"/>
                <w:szCs w:val="36"/>
              </w:rPr>
              <w:t>班级</w:t>
            </w:r>
          </w:p>
        </w:tc>
        <w:tc>
          <w:tcPr>
            <w:tcW w:w="3698" w:type="dxa"/>
          </w:tcPr>
          <w:p w14:paraId="6C26BBCD" w14:textId="7BEE31B1" w:rsidR="00B12E30" w:rsidRDefault="00BB2985">
            <w:pPr>
              <w:jc w:val="center"/>
              <w:rPr>
                <w:rFonts w:eastAsia="黑体"/>
                <w:color w:val="000000"/>
                <w:sz w:val="36"/>
                <w:szCs w:val="36"/>
              </w:rPr>
            </w:pPr>
            <w:proofErr w:type="gramStart"/>
            <w:r w:rsidRPr="00BB2985">
              <w:rPr>
                <w:rFonts w:eastAsia="黑体" w:hint="eastAsia"/>
                <w:sz w:val="36"/>
                <w:szCs w:val="36"/>
              </w:rPr>
              <w:t>计科</w:t>
            </w:r>
            <w:r w:rsidRPr="00BB2985">
              <w:rPr>
                <w:rFonts w:eastAsia="黑体" w:hint="eastAsia"/>
                <w:sz w:val="36"/>
                <w:szCs w:val="36"/>
              </w:rPr>
              <w:t>2023</w:t>
            </w:r>
            <w:r w:rsidR="00000000">
              <w:rPr>
                <w:rFonts w:eastAsia="黑体" w:hint="eastAsia"/>
                <w:color w:val="000000"/>
                <w:sz w:val="36"/>
                <w:szCs w:val="36"/>
              </w:rPr>
              <w:t>级</w:t>
            </w:r>
            <w:proofErr w:type="gramEnd"/>
            <w:r w:rsidRPr="00BB2985">
              <w:rPr>
                <w:rFonts w:eastAsia="黑体" w:hint="eastAsia"/>
                <w:sz w:val="36"/>
                <w:szCs w:val="36"/>
              </w:rPr>
              <w:t>6</w:t>
            </w:r>
            <w:r w:rsidR="00000000">
              <w:rPr>
                <w:rFonts w:eastAsia="黑体" w:hint="eastAsia"/>
                <w:color w:val="000000"/>
                <w:sz w:val="36"/>
                <w:szCs w:val="36"/>
              </w:rPr>
              <w:t>班</w:t>
            </w:r>
          </w:p>
        </w:tc>
      </w:tr>
      <w:tr w:rsidR="00B12E30" w14:paraId="26A9245C" w14:textId="77777777" w:rsidTr="00B12E30">
        <w:trPr>
          <w:jc w:val="center"/>
        </w:trPr>
        <w:tc>
          <w:tcPr>
            <w:tcW w:w="1318" w:type="dxa"/>
          </w:tcPr>
          <w:p w14:paraId="7A108039" w14:textId="77777777" w:rsidR="00B12E30" w:rsidRDefault="00000000">
            <w:pPr>
              <w:jc w:val="center"/>
              <w:rPr>
                <w:rFonts w:eastAsia="黑体"/>
                <w:color w:val="000000"/>
                <w:sz w:val="36"/>
                <w:szCs w:val="36"/>
              </w:rPr>
            </w:pPr>
            <w:r>
              <w:rPr>
                <w:rFonts w:eastAsia="黑体" w:hint="eastAsia"/>
                <w:color w:val="000000"/>
                <w:sz w:val="36"/>
                <w:szCs w:val="36"/>
              </w:rPr>
              <w:t>姓名</w:t>
            </w:r>
          </w:p>
        </w:tc>
        <w:tc>
          <w:tcPr>
            <w:tcW w:w="3698" w:type="dxa"/>
          </w:tcPr>
          <w:p w14:paraId="6613F4F4" w14:textId="0B1546FA" w:rsidR="00B12E30" w:rsidRDefault="00BB2985">
            <w:pPr>
              <w:jc w:val="center"/>
              <w:rPr>
                <w:rFonts w:eastAsia="黑体"/>
                <w:color w:val="FF0000"/>
                <w:sz w:val="36"/>
                <w:szCs w:val="36"/>
              </w:rPr>
            </w:pPr>
            <w:r w:rsidRPr="00BB2985">
              <w:rPr>
                <w:rFonts w:eastAsia="黑体" w:hint="eastAsia"/>
                <w:sz w:val="36"/>
                <w:szCs w:val="36"/>
              </w:rPr>
              <w:t>唐浩然</w:t>
            </w:r>
          </w:p>
        </w:tc>
      </w:tr>
      <w:tr w:rsidR="00B12E30" w14:paraId="21371736" w14:textId="77777777" w:rsidTr="00B12E30">
        <w:trPr>
          <w:jc w:val="center"/>
        </w:trPr>
        <w:tc>
          <w:tcPr>
            <w:tcW w:w="1318" w:type="dxa"/>
          </w:tcPr>
          <w:p w14:paraId="41E4B098" w14:textId="77777777" w:rsidR="00B12E30" w:rsidRDefault="00000000">
            <w:pPr>
              <w:jc w:val="center"/>
              <w:rPr>
                <w:rFonts w:eastAsia="黑体"/>
                <w:color w:val="000000"/>
                <w:sz w:val="36"/>
                <w:szCs w:val="36"/>
              </w:rPr>
            </w:pPr>
            <w:r>
              <w:rPr>
                <w:rFonts w:eastAsia="黑体" w:hint="eastAsia"/>
                <w:color w:val="000000"/>
                <w:sz w:val="36"/>
                <w:szCs w:val="36"/>
              </w:rPr>
              <w:t>学号</w:t>
            </w:r>
          </w:p>
        </w:tc>
        <w:tc>
          <w:tcPr>
            <w:tcW w:w="3698" w:type="dxa"/>
          </w:tcPr>
          <w:p w14:paraId="7D578285" w14:textId="6F221EDE" w:rsidR="00B12E30" w:rsidRDefault="00BB2985">
            <w:pPr>
              <w:jc w:val="center"/>
              <w:rPr>
                <w:rFonts w:eastAsia="黑体"/>
                <w:color w:val="000000" w:themeColor="text1"/>
                <w:sz w:val="36"/>
                <w:szCs w:val="36"/>
              </w:rPr>
            </w:pPr>
            <w:r>
              <w:rPr>
                <w:rFonts w:eastAsia="黑体" w:hint="eastAsia"/>
                <w:color w:val="000000" w:themeColor="text1"/>
                <w:sz w:val="36"/>
                <w:szCs w:val="36"/>
              </w:rPr>
              <w:t>2023063114</w:t>
            </w:r>
          </w:p>
        </w:tc>
      </w:tr>
      <w:tr w:rsidR="00B12E30" w14:paraId="3BAB8F5C" w14:textId="77777777" w:rsidTr="00B12E30">
        <w:trPr>
          <w:jc w:val="center"/>
        </w:trPr>
        <w:tc>
          <w:tcPr>
            <w:tcW w:w="1318" w:type="dxa"/>
          </w:tcPr>
          <w:p w14:paraId="598245DC" w14:textId="77777777" w:rsidR="00B12E30" w:rsidRDefault="00000000">
            <w:pPr>
              <w:jc w:val="center"/>
              <w:rPr>
                <w:rFonts w:eastAsia="黑体"/>
                <w:color w:val="000000"/>
                <w:sz w:val="36"/>
                <w:szCs w:val="36"/>
              </w:rPr>
            </w:pPr>
            <w:r>
              <w:rPr>
                <w:rFonts w:eastAsia="黑体" w:hint="eastAsia"/>
                <w:color w:val="000000"/>
                <w:sz w:val="36"/>
                <w:szCs w:val="36"/>
              </w:rPr>
              <w:t>日期</w:t>
            </w:r>
          </w:p>
        </w:tc>
        <w:tc>
          <w:tcPr>
            <w:tcW w:w="3698" w:type="dxa"/>
          </w:tcPr>
          <w:p w14:paraId="75BF018E" w14:textId="046606DD" w:rsidR="00B12E30" w:rsidRDefault="00BB2985">
            <w:pPr>
              <w:jc w:val="center"/>
              <w:rPr>
                <w:rFonts w:eastAsia="黑体"/>
                <w:color w:val="000000"/>
                <w:sz w:val="36"/>
                <w:szCs w:val="36"/>
              </w:rPr>
            </w:pPr>
            <w:r>
              <w:rPr>
                <w:rFonts w:eastAsia="黑体" w:hint="eastAsia"/>
                <w:color w:val="000000"/>
                <w:sz w:val="36"/>
                <w:szCs w:val="36"/>
              </w:rPr>
              <w:t>2024</w:t>
            </w:r>
            <w:r w:rsidR="00000000">
              <w:rPr>
                <w:rFonts w:eastAsia="黑体" w:hint="eastAsia"/>
                <w:color w:val="000000"/>
                <w:sz w:val="36"/>
                <w:szCs w:val="36"/>
              </w:rPr>
              <w:t>年</w:t>
            </w:r>
            <w:r>
              <w:rPr>
                <w:rFonts w:eastAsia="黑体" w:hint="eastAsia"/>
                <w:color w:val="000000"/>
                <w:sz w:val="36"/>
                <w:szCs w:val="36"/>
              </w:rPr>
              <w:t>5</w:t>
            </w:r>
            <w:r w:rsidR="00000000">
              <w:rPr>
                <w:rFonts w:eastAsia="黑体" w:hint="eastAsia"/>
                <w:color w:val="000000"/>
                <w:sz w:val="36"/>
                <w:szCs w:val="36"/>
              </w:rPr>
              <w:t>月</w:t>
            </w:r>
            <w:r>
              <w:rPr>
                <w:rFonts w:eastAsia="黑体" w:hint="eastAsia"/>
                <w:color w:val="000000"/>
                <w:sz w:val="36"/>
                <w:szCs w:val="36"/>
              </w:rPr>
              <w:t>12</w:t>
            </w:r>
            <w:r w:rsidR="00000000">
              <w:rPr>
                <w:rFonts w:eastAsia="黑体" w:hint="eastAsia"/>
                <w:color w:val="000000"/>
                <w:sz w:val="36"/>
                <w:szCs w:val="36"/>
              </w:rPr>
              <w:t>日</w:t>
            </w:r>
          </w:p>
        </w:tc>
      </w:tr>
    </w:tbl>
    <w:p w14:paraId="0C7E5217" w14:textId="77777777" w:rsidR="00B12E30" w:rsidRDefault="00B12E30"/>
    <w:p w14:paraId="651FF7C6" w14:textId="77777777" w:rsidR="00B12E30" w:rsidRDefault="00000000">
      <w:pPr>
        <w:pStyle w:val="3"/>
        <w:spacing w:line="400" w:lineRule="exact"/>
        <w:jc w:val="center"/>
      </w:pPr>
      <w:r>
        <w:rPr>
          <w:rFonts w:hint="eastAsia"/>
        </w:rPr>
        <w:lastRenderedPageBreak/>
        <w:t>报告内容</w:t>
      </w:r>
    </w:p>
    <w:p w14:paraId="16714258" w14:textId="77777777" w:rsidR="00B12E30" w:rsidRDefault="00B12E30">
      <w:pPr>
        <w:spacing w:line="400" w:lineRule="exact"/>
        <w:rPr>
          <w:b/>
          <w:bCs/>
          <w:color w:val="000000" w:themeColor="text1"/>
          <w:sz w:val="24"/>
        </w:rPr>
      </w:pPr>
    </w:p>
    <w:p w14:paraId="120AF487" w14:textId="43AB6B63" w:rsidR="00B12E30" w:rsidRDefault="002134E3" w:rsidP="007B1854">
      <w:pPr>
        <w:spacing w:line="360" w:lineRule="exact"/>
        <w:ind w:firstLineChars="200" w:firstLine="420"/>
      </w:pPr>
      <w:r w:rsidRPr="002134E3">
        <w:rPr>
          <w:rFonts w:hint="eastAsia"/>
        </w:rPr>
        <w:t>随着全球化和信息化时代的到来，知识产权已成为现代社会的一个核心要素。知识产权不仅关乎创新的激励机制，还直接影响到经济、科技、文化及社会的多方面发展。知识产权在推动创新和研发</w:t>
      </w:r>
      <w:r>
        <w:rPr>
          <w:rFonts w:hint="eastAsia"/>
        </w:rPr>
        <w:t>、</w:t>
      </w:r>
      <w:r w:rsidRPr="002134E3">
        <w:rPr>
          <w:rFonts w:hint="eastAsia"/>
        </w:rPr>
        <w:t>经济增长与就业创造</w:t>
      </w:r>
      <w:r>
        <w:rPr>
          <w:rFonts w:hint="eastAsia"/>
        </w:rPr>
        <w:t>、</w:t>
      </w:r>
      <w:r w:rsidRPr="002134E3">
        <w:rPr>
          <w:rFonts w:hint="eastAsia"/>
        </w:rPr>
        <w:t>促进全球技术和知识的传播</w:t>
      </w:r>
      <w:r>
        <w:rPr>
          <w:rFonts w:hint="eastAsia"/>
        </w:rPr>
        <w:t>、</w:t>
      </w:r>
      <w:r w:rsidRPr="002134E3">
        <w:rPr>
          <w:rFonts w:hint="eastAsia"/>
        </w:rPr>
        <w:t>文化创新与多样性</w:t>
      </w:r>
      <w:r>
        <w:rPr>
          <w:rFonts w:hint="eastAsia"/>
        </w:rPr>
        <w:t>等方面有</w:t>
      </w:r>
      <w:r w:rsidRPr="002134E3">
        <w:rPr>
          <w:rFonts w:hint="eastAsia"/>
        </w:rPr>
        <w:t>重要</w:t>
      </w:r>
      <w:r>
        <w:rPr>
          <w:rFonts w:hint="eastAsia"/>
        </w:rPr>
        <w:t>的意义。</w:t>
      </w:r>
    </w:p>
    <w:p w14:paraId="2681B8EC" w14:textId="5836DC50" w:rsidR="007B1854" w:rsidRDefault="002134E3" w:rsidP="007B1854">
      <w:pPr>
        <w:spacing w:line="360" w:lineRule="exact"/>
        <w:ind w:firstLineChars="200" w:firstLine="420"/>
        <w:rPr>
          <w:rFonts w:hint="eastAsia"/>
        </w:rPr>
      </w:pPr>
      <w:r>
        <w:rPr>
          <w:rFonts w:hint="eastAsia"/>
        </w:rPr>
        <w:t>首先</w:t>
      </w:r>
      <w:r w:rsidR="007B1854">
        <w:rPr>
          <w:rFonts w:hint="eastAsia"/>
        </w:rPr>
        <w:t>，</w:t>
      </w:r>
      <w:r w:rsidRPr="002134E3">
        <w:rPr>
          <w:rFonts w:hint="eastAsia"/>
        </w:rPr>
        <w:t>知识产权是</w:t>
      </w:r>
      <w:proofErr w:type="gramStart"/>
      <w:r w:rsidRPr="002134E3">
        <w:rPr>
          <w:rFonts w:hint="eastAsia"/>
        </w:rPr>
        <w:t>指创作</w:t>
      </w:r>
      <w:proofErr w:type="gramEnd"/>
      <w:r w:rsidRPr="002134E3">
        <w:rPr>
          <w:rFonts w:hint="eastAsia"/>
        </w:rPr>
        <w:t>者对其智力劳动成果所享有的一系列权利。这些权利主要包括版权、专利权、商标权以及商业秘密等。版权是保护文学、艺术和科学作品的知识产权形式。它包括书籍、音乐、画作、雕塑、电影、软件、数据库等作品。</w:t>
      </w:r>
      <w:r w:rsidR="007B1854" w:rsidRPr="007B1854">
        <w:rPr>
          <w:rFonts w:hint="eastAsia"/>
        </w:rPr>
        <w:t>专利权保护的是发明和实用新型，包括新的设备、工艺、方法或材料的制作方法。专利需向国家专利局申请并经审核批准，保护期限通常为发明专利</w:t>
      </w:r>
      <w:r w:rsidR="007B1854" w:rsidRPr="007B1854">
        <w:rPr>
          <w:rFonts w:hint="eastAsia"/>
        </w:rPr>
        <w:t>20</w:t>
      </w:r>
      <w:r w:rsidR="007B1854" w:rsidRPr="007B1854">
        <w:rPr>
          <w:rFonts w:hint="eastAsia"/>
        </w:rPr>
        <w:t>年，实用新型和外观设计专利</w:t>
      </w:r>
      <w:r w:rsidR="007B1854" w:rsidRPr="007B1854">
        <w:rPr>
          <w:rFonts w:hint="eastAsia"/>
        </w:rPr>
        <w:t>10</w:t>
      </w:r>
      <w:r w:rsidR="007B1854" w:rsidRPr="007B1854">
        <w:rPr>
          <w:rFonts w:hint="eastAsia"/>
        </w:rPr>
        <w:t>年。专利权让发明者能在限定时间内独占其发明，防止他人未经许可的制造、使用、销售或进口其受保护的产品。商标权保护的是标识、品牌名、徽标或标志，这些都是企业用以区分其商品或服务与他人商品或服务的标志。商标注册后，权利人享有独占权，可以防止他人未经许可使用相同或相似的商标。商业秘密包括公众未知的、具有商业价值的信息，例如配方、生产工艺、销售方法或其他未公开的业务信息。保护商业秘密不需要注册或公开，关键在于持有者必须采取合理措施保密这些信息。商业秘密的保护期限理论上可以无限长，只要信息没有被公开。</w:t>
      </w:r>
    </w:p>
    <w:p w14:paraId="201D2724" w14:textId="6BBD7940" w:rsidR="007B1854" w:rsidRDefault="007B1854" w:rsidP="007B1854">
      <w:pPr>
        <w:spacing w:line="360" w:lineRule="exact"/>
        <w:ind w:firstLineChars="200" w:firstLine="420"/>
      </w:pPr>
      <w:r>
        <w:rPr>
          <w:rFonts w:hint="eastAsia"/>
        </w:rPr>
        <w:t>其次，</w:t>
      </w:r>
      <w:r>
        <w:rPr>
          <w:rFonts w:hint="eastAsia"/>
        </w:rPr>
        <w:t>知识产权的法律保护旨在防止他人未经授权使用或复制知识产权所有者的创新成果。各国和地区通过制定和执行知识产权法来保护权利人的合法权益，同时也通过国际条约和协议加强跨国界的知识产权保护。</w:t>
      </w:r>
    </w:p>
    <w:p w14:paraId="0D49364D" w14:textId="5224DB14" w:rsidR="007B1854" w:rsidRDefault="007B1854" w:rsidP="007B1854">
      <w:pPr>
        <w:spacing w:line="360" w:lineRule="exact"/>
        <w:ind w:firstLineChars="200" w:firstLine="420"/>
      </w:pPr>
      <w:r>
        <w:rPr>
          <w:rFonts w:hint="eastAsia"/>
        </w:rPr>
        <w:t>接着，知识产权</w:t>
      </w:r>
      <w:r w:rsidRPr="007B1854">
        <w:rPr>
          <w:rFonts w:hint="eastAsia"/>
        </w:rPr>
        <w:t>在现代社会</w:t>
      </w:r>
      <w:r>
        <w:rPr>
          <w:rFonts w:hint="eastAsia"/>
        </w:rPr>
        <w:t>能在以下方面体现</w:t>
      </w:r>
      <w:r w:rsidRPr="007B1854">
        <w:rPr>
          <w:rFonts w:hint="eastAsia"/>
        </w:rPr>
        <w:t>作用与影响</w:t>
      </w:r>
      <w:r>
        <w:rPr>
          <w:rFonts w:hint="eastAsia"/>
        </w:rPr>
        <w:t>。一是</w:t>
      </w:r>
      <w:r>
        <w:rPr>
          <w:rFonts w:hint="eastAsia"/>
        </w:rPr>
        <w:t>经济发展</w:t>
      </w:r>
      <w:r>
        <w:rPr>
          <w:rFonts w:hint="eastAsia"/>
        </w:rPr>
        <w:t>，</w:t>
      </w:r>
      <w:r>
        <w:rPr>
          <w:rFonts w:hint="eastAsia"/>
        </w:rPr>
        <w:t>知识产权促进了新技术和新产品的开发，为经济发展注入动力。企业通过独占权可以在市场上获取竞争优势，增加收入，同时吸引更多的投资。</w:t>
      </w:r>
      <w:r>
        <w:rPr>
          <w:rFonts w:hint="eastAsia"/>
        </w:rPr>
        <w:t>二是</w:t>
      </w:r>
      <w:r>
        <w:rPr>
          <w:rFonts w:hint="eastAsia"/>
        </w:rPr>
        <w:t>科技进步</w:t>
      </w:r>
      <w:r>
        <w:rPr>
          <w:rFonts w:hint="eastAsia"/>
        </w:rPr>
        <w:t>，</w:t>
      </w:r>
      <w:r>
        <w:rPr>
          <w:rFonts w:hint="eastAsia"/>
        </w:rPr>
        <w:t>知识产权的保护鼓励了科研人员和开发者进行创新和研究，推动了科技领域的快速发展。</w:t>
      </w:r>
      <w:r>
        <w:rPr>
          <w:rFonts w:hint="eastAsia"/>
        </w:rPr>
        <w:t>三是</w:t>
      </w:r>
      <w:r>
        <w:rPr>
          <w:rFonts w:hint="eastAsia"/>
        </w:rPr>
        <w:t>文化多样性</w:t>
      </w:r>
      <w:r>
        <w:rPr>
          <w:rFonts w:hint="eastAsia"/>
        </w:rPr>
        <w:t>，</w:t>
      </w:r>
      <w:r>
        <w:rPr>
          <w:rFonts w:hint="eastAsia"/>
        </w:rPr>
        <w:t>版权保护帮助保持文化产品的多样性，支持艺术家和创作者的创造活动，促进文化产业的繁荣。</w:t>
      </w:r>
      <w:r>
        <w:rPr>
          <w:rFonts w:hint="eastAsia"/>
        </w:rPr>
        <w:t>四是</w:t>
      </w:r>
      <w:r>
        <w:rPr>
          <w:rFonts w:hint="eastAsia"/>
        </w:rPr>
        <w:t>社会福利</w:t>
      </w:r>
      <w:r>
        <w:rPr>
          <w:rFonts w:hint="eastAsia"/>
        </w:rPr>
        <w:t>，</w:t>
      </w:r>
      <w:r>
        <w:rPr>
          <w:rFonts w:hint="eastAsia"/>
        </w:rPr>
        <w:t>知识产权制度可以帮助公众获取新的知识和技术，提高生活质量。</w:t>
      </w:r>
    </w:p>
    <w:p w14:paraId="6681C4A1" w14:textId="120C708E" w:rsidR="007B1854" w:rsidRDefault="007B1854" w:rsidP="007B1854">
      <w:pPr>
        <w:spacing w:line="360" w:lineRule="exact"/>
        <w:ind w:firstLineChars="200" w:firstLine="420"/>
      </w:pPr>
      <w:r>
        <w:rPr>
          <w:rFonts w:hint="eastAsia"/>
        </w:rPr>
        <w:t>但是，我们应该具有批判性的思考，</w:t>
      </w:r>
      <w:r w:rsidRPr="007B1854">
        <w:rPr>
          <w:rFonts w:hint="eastAsia"/>
        </w:rPr>
        <w:t>尽管知识产权在促进社会经济发展方面起着积极作用，但其制度和实践也存在一些争议和问题。例如，知识产权过度保护可能妨碍知识的自由流通和技术的广泛应用。此外，知识产权的不平等保护可能加剧发展中国家和发达国家之间的技术和经济差距。</w:t>
      </w:r>
    </w:p>
    <w:p w14:paraId="6A8DC875" w14:textId="30FA2A67" w:rsidR="007B1854" w:rsidRDefault="007B1854" w:rsidP="007B1854">
      <w:pPr>
        <w:spacing w:line="360" w:lineRule="exact"/>
        <w:ind w:firstLineChars="200" w:firstLine="420"/>
      </w:pPr>
      <w:r>
        <w:rPr>
          <w:rFonts w:hint="eastAsia"/>
        </w:rPr>
        <w:t>综上所述，</w:t>
      </w:r>
      <w:r w:rsidRPr="007B1854">
        <w:rPr>
          <w:rFonts w:hint="eastAsia"/>
        </w:rPr>
        <w:t>知识产权系统是现代社会创新生态的基石。通过提供时间有限的独占权，知识产权激励了个人和企业投入资源进行科研和创新，这对于推动科技进步和文化繁荣至关重要。然而，知识产权的实践中也存在一些挑战和问题，这些问题需要我们不断地审视和优化政策。</w:t>
      </w:r>
    </w:p>
    <w:p w14:paraId="2169C29E" w14:textId="46961CAD" w:rsidR="007B1854" w:rsidRPr="007B1854" w:rsidRDefault="007B1854" w:rsidP="007B1854">
      <w:pPr>
        <w:spacing w:line="360" w:lineRule="exact"/>
        <w:ind w:firstLineChars="200" w:firstLine="420"/>
        <w:rPr>
          <w:rFonts w:hint="eastAsia"/>
        </w:rPr>
      </w:pPr>
      <w:r>
        <w:rPr>
          <w:rFonts w:hint="eastAsia"/>
        </w:rPr>
        <w:t>通过不断的改进，</w:t>
      </w:r>
      <w:r w:rsidRPr="007B1854">
        <w:rPr>
          <w:rFonts w:hint="eastAsia"/>
        </w:rPr>
        <w:t>我们不仅能保护创新者的劳动成果，还能确保知识产权制度为社会的所有领域服务，特别是在支持可持续发展和全球卫生挑战等方面发挥重要作用。</w:t>
      </w:r>
    </w:p>
    <w:sectPr w:rsidR="007B1854" w:rsidRPr="007B1854">
      <w:footerReference w:type="default" r:id="rId8"/>
      <w:foot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91B26" w14:textId="77777777" w:rsidR="007E5B67" w:rsidRDefault="007E5B67">
      <w:r>
        <w:separator/>
      </w:r>
    </w:p>
    <w:p w14:paraId="4F935B2B" w14:textId="77777777" w:rsidR="007E5B67" w:rsidRDefault="007E5B67"/>
  </w:endnote>
  <w:endnote w:type="continuationSeparator" w:id="0">
    <w:p w14:paraId="787A6EA8" w14:textId="77777777" w:rsidR="007E5B67" w:rsidRDefault="007E5B67">
      <w:r>
        <w:continuationSeparator/>
      </w:r>
    </w:p>
    <w:p w14:paraId="0BF41A3F" w14:textId="77777777" w:rsidR="007E5B67" w:rsidRDefault="007E5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8DAEE" w14:textId="77777777" w:rsidR="00B12E30" w:rsidRDefault="00B12E30">
    <w:pPr>
      <w:pStyle w:val="a5"/>
      <w:jc w:val="center"/>
    </w:pPr>
  </w:p>
  <w:p w14:paraId="6BE3C762" w14:textId="77777777" w:rsidR="00B12E30" w:rsidRDefault="00B12E30">
    <w:pPr>
      <w:pStyle w:val="a5"/>
    </w:pPr>
  </w:p>
  <w:p w14:paraId="58A0085E"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ED78D" w14:textId="77777777" w:rsidR="00B12E30" w:rsidRDefault="00000000">
    <w:pPr>
      <w:pStyle w:val="a5"/>
      <w:jc w:val="center"/>
    </w:pPr>
    <w:r>
      <w:fldChar w:fldCharType="begin"/>
    </w:r>
    <w:r>
      <w:instrText xml:space="preserve"> PAGE   \* MERGEFORMAT </w:instrText>
    </w:r>
    <w:r>
      <w:fldChar w:fldCharType="separate"/>
    </w:r>
    <w:r>
      <w:rPr>
        <w:lang w:val="zh-CN"/>
      </w:rPr>
      <w:t>1</w:t>
    </w:r>
    <w:r>
      <w:rPr>
        <w:lang w:val="zh-CN"/>
      </w:rPr>
      <w:fldChar w:fldCharType="end"/>
    </w:r>
  </w:p>
  <w:p w14:paraId="25802114" w14:textId="77777777" w:rsidR="00B12E30" w:rsidRDefault="00B12E30">
    <w:pPr>
      <w:pStyle w:val="a5"/>
    </w:pPr>
  </w:p>
  <w:p w14:paraId="11C9287A"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31594" w14:textId="77777777" w:rsidR="007E5B67" w:rsidRDefault="007E5B67">
      <w:r>
        <w:separator/>
      </w:r>
    </w:p>
    <w:p w14:paraId="691F8F34" w14:textId="77777777" w:rsidR="007E5B67" w:rsidRDefault="007E5B67"/>
  </w:footnote>
  <w:footnote w:type="continuationSeparator" w:id="0">
    <w:p w14:paraId="0A9124A4" w14:textId="77777777" w:rsidR="007E5B67" w:rsidRDefault="007E5B67">
      <w:r>
        <w:continuationSeparator/>
      </w:r>
    </w:p>
    <w:p w14:paraId="7D376A09" w14:textId="77777777" w:rsidR="007E5B67" w:rsidRDefault="007E5B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6107"/>
    <w:multiLevelType w:val="multilevel"/>
    <w:tmpl w:val="0EB86107"/>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5B2AA6"/>
    <w:multiLevelType w:val="singleLevel"/>
    <w:tmpl w:val="575B2AA6"/>
    <w:lvl w:ilvl="0">
      <w:start w:val="1"/>
      <w:numFmt w:val="decimal"/>
      <w:lvlText w:val="%1)"/>
      <w:lvlJc w:val="left"/>
      <w:pPr>
        <w:tabs>
          <w:tab w:val="left" w:pos="420"/>
        </w:tabs>
        <w:ind w:left="845" w:hanging="425"/>
      </w:pPr>
      <w:rPr>
        <w:rFonts w:hint="default"/>
      </w:rPr>
    </w:lvl>
  </w:abstractNum>
  <w:num w:numId="1" w16cid:durableId="1428379367">
    <w:abstractNumId w:val="1"/>
  </w:num>
  <w:num w:numId="2" w16cid:durableId="86121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D32145"/>
    <w:rsid w:val="000135C3"/>
    <w:rsid w:val="00083802"/>
    <w:rsid w:val="00092CB0"/>
    <w:rsid w:val="00094FDF"/>
    <w:rsid w:val="000F31B0"/>
    <w:rsid w:val="0013687A"/>
    <w:rsid w:val="001D315B"/>
    <w:rsid w:val="001D4ABE"/>
    <w:rsid w:val="00205BF8"/>
    <w:rsid w:val="002134E3"/>
    <w:rsid w:val="00297886"/>
    <w:rsid w:val="002C350A"/>
    <w:rsid w:val="00305641"/>
    <w:rsid w:val="003405CF"/>
    <w:rsid w:val="00392917"/>
    <w:rsid w:val="003B1BFC"/>
    <w:rsid w:val="003B3717"/>
    <w:rsid w:val="00420DB0"/>
    <w:rsid w:val="004B5BE8"/>
    <w:rsid w:val="004B75B0"/>
    <w:rsid w:val="004D23AD"/>
    <w:rsid w:val="004E158F"/>
    <w:rsid w:val="004F5038"/>
    <w:rsid w:val="005418CE"/>
    <w:rsid w:val="0056038C"/>
    <w:rsid w:val="006B0B8E"/>
    <w:rsid w:val="00707574"/>
    <w:rsid w:val="00736DD0"/>
    <w:rsid w:val="00771652"/>
    <w:rsid w:val="00780E72"/>
    <w:rsid w:val="00793BBD"/>
    <w:rsid w:val="007B1854"/>
    <w:rsid w:val="007B7170"/>
    <w:rsid w:val="007C1228"/>
    <w:rsid w:val="007E5B67"/>
    <w:rsid w:val="00847856"/>
    <w:rsid w:val="00866864"/>
    <w:rsid w:val="00871F74"/>
    <w:rsid w:val="008E1D92"/>
    <w:rsid w:val="008E4DAE"/>
    <w:rsid w:val="008F39B2"/>
    <w:rsid w:val="0095205A"/>
    <w:rsid w:val="00965A4F"/>
    <w:rsid w:val="009772DF"/>
    <w:rsid w:val="009F23E9"/>
    <w:rsid w:val="00AB4139"/>
    <w:rsid w:val="00AC652C"/>
    <w:rsid w:val="00B02AC0"/>
    <w:rsid w:val="00B12E30"/>
    <w:rsid w:val="00BB2985"/>
    <w:rsid w:val="00BF04BC"/>
    <w:rsid w:val="00CC3309"/>
    <w:rsid w:val="00CC4D55"/>
    <w:rsid w:val="00CE51D3"/>
    <w:rsid w:val="00CE6543"/>
    <w:rsid w:val="00CF114D"/>
    <w:rsid w:val="00D32145"/>
    <w:rsid w:val="00D50D48"/>
    <w:rsid w:val="00DE2E67"/>
    <w:rsid w:val="00E0299D"/>
    <w:rsid w:val="00E41D2C"/>
    <w:rsid w:val="00E66CD0"/>
    <w:rsid w:val="00F24CE8"/>
    <w:rsid w:val="00F528F5"/>
    <w:rsid w:val="00F64D30"/>
    <w:rsid w:val="00F74090"/>
    <w:rsid w:val="00FC0515"/>
    <w:rsid w:val="05F06741"/>
    <w:rsid w:val="07D96C64"/>
    <w:rsid w:val="0A9961D0"/>
    <w:rsid w:val="129C0FBA"/>
    <w:rsid w:val="17F62B7E"/>
    <w:rsid w:val="18757067"/>
    <w:rsid w:val="18B84674"/>
    <w:rsid w:val="1A1D51AB"/>
    <w:rsid w:val="1B7156DA"/>
    <w:rsid w:val="202A0678"/>
    <w:rsid w:val="22F4274D"/>
    <w:rsid w:val="28773CA1"/>
    <w:rsid w:val="2B35102E"/>
    <w:rsid w:val="33F61244"/>
    <w:rsid w:val="370A0339"/>
    <w:rsid w:val="37E977A1"/>
    <w:rsid w:val="3CA37266"/>
    <w:rsid w:val="3CDB07AE"/>
    <w:rsid w:val="3CE33431"/>
    <w:rsid w:val="3CFE5193"/>
    <w:rsid w:val="3D374030"/>
    <w:rsid w:val="3E6372D8"/>
    <w:rsid w:val="4BC519A7"/>
    <w:rsid w:val="4E667828"/>
    <w:rsid w:val="52FC316F"/>
    <w:rsid w:val="55652CC8"/>
    <w:rsid w:val="5AAB4624"/>
    <w:rsid w:val="5C0F5926"/>
    <w:rsid w:val="607135CD"/>
    <w:rsid w:val="60EA102E"/>
    <w:rsid w:val="6B3501CF"/>
    <w:rsid w:val="722C2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D13"/>
  <w15:docId w15:val="{296A2A8D-57E5-4491-B6D9-936E5CD4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rPr>
      <w:sz w:val="18"/>
      <w:szCs w:val="18"/>
    </w:rPr>
  </w:style>
  <w:style w:type="paragraph" w:styleId="a5">
    <w:name w:val="footer"/>
    <w:basedOn w:val="a"/>
    <w:link w:val="a6"/>
    <w:autoRedefine/>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
    <w:name w:val="Table Simple 1"/>
    <w:basedOn w:val="a1"/>
    <w:autoRedefine/>
    <w:uiPriority w:val="99"/>
    <w:semiHidden/>
    <w:unhideWhenUsed/>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30">
    <w:name w:val="标题 3 字符"/>
    <w:basedOn w:val="a0"/>
    <w:link w:val="3"/>
    <w:autoRedefine/>
    <w:uiPriority w:val="9"/>
    <w:qFormat/>
    <w:rPr>
      <w:rFonts w:ascii="Times New Roman" w:eastAsia="宋体" w:hAnsi="Times New Roman" w:cs="Times New Roman"/>
      <w:b/>
      <w:bCs/>
      <w:sz w:val="32"/>
      <w:szCs w:val="32"/>
    </w:rPr>
  </w:style>
  <w:style w:type="character" w:customStyle="1" w:styleId="a6">
    <w:name w:val="页脚 字符"/>
    <w:basedOn w:val="a0"/>
    <w:link w:val="a5"/>
    <w:autoRedefine/>
    <w:qFormat/>
    <w:rPr>
      <w:sz w:val="18"/>
      <w:szCs w:val="18"/>
    </w:rPr>
  </w:style>
  <w:style w:type="paragraph" w:styleId="ab">
    <w:name w:val="List Paragraph"/>
    <w:basedOn w:val="a"/>
    <w:autoRedefine/>
    <w:uiPriority w:val="34"/>
    <w:qFormat/>
    <w:pPr>
      <w:ind w:firstLineChars="200" w:firstLine="420"/>
    </w:pPr>
  </w:style>
  <w:style w:type="character" w:customStyle="1" w:styleId="a4">
    <w:name w:val="批注框文本 字符"/>
    <w:basedOn w:val="a0"/>
    <w:link w:val="a3"/>
    <w:autoRedefine/>
    <w:uiPriority w:val="99"/>
    <w:semiHidden/>
    <w:qFormat/>
    <w:rPr>
      <w:sz w:val="18"/>
      <w:szCs w:val="18"/>
    </w:rPr>
  </w:style>
  <w:style w:type="character" w:customStyle="1" w:styleId="a8">
    <w:name w:val="页眉 字符"/>
    <w:basedOn w:val="a0"/>
    <w:link w:val="a7"/>
    <w:autoRedefine/>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Sue Ricketts</cp:lastModifiedBy>
  <cp:revision>5</cp:revision>
  <dcterms:created xsi:type="dcterms:W3CDTF">2023-11-27T11:52:00Z</dcterms:created>
  <dcterms:modified xsi:type="dcterms:W3CDTF">2024-05-12T11:27:00Z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FC71DF954E1C4E9D842AC4C43103EF90_12</vt:lpwstr>
  </property>
</Properties>
</file>