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248" w:afterLines="400"/>
        <w:rPr>
          <w:color w:val="000000"/>
        </w:rPr>
      </w:pPr>
      <w:r>
        <w:rPr>
          <w:color w:val="000000"/>
        </w:rPr>
        <w:drawing>
          <wp:inline distT="0" distB="0" distL="0" distR="0">
            <wp:extent cx="3243580" cy="586740"/>
            <wp:effectExtent l="0" t="0" r="0" b="3810"/>
            <wp:docPr id="1" name="图片 1" descr="校名+校标蓝色-透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名+校标蓝色-透明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760" w:lineRule="exact"/>
        <w:jc w:val="center"/>
        <w:rPr>
          <w:rFonts w:eastAsia="华文新魏"/>
          <w:color w:val="000000"/>
          <w:sz w:val="56"/>
          <w:szCs w:val="56"/>
        </w:rPr>
      </w:pPr>
      <w:r>
        <w:rPr>
          <w:rFonts w:hint="eastAsia" w:eastAsia="华文新魏"/>
          <w:color w:val="000000"/>
          <w:sz w:val="56"/>
          <w:szCs w:val="56"/>
        </w:rPr>
        <w:t>《</w:t>
      </w:r>
      <w:r>
        <w:rPr>
          <w:rFonts w:hint="eastAsia" w:eastAsia="华文新魏"/>
          <w:color w:val="000000"/>
          <w:sz w:val="56"/>
          <w:szCs w:val="56"/>
          <w:lang w:val="en-US" w:eastAsia="zh-CN"/>
        </w:rPr>
        <w:t>创新、知识产权与专利实践</w:t>
      </w:r>
      <w:r>
        <w:rPr>
          <w:rFonts w:hint="eastAsia" w:eastAsia="华文新魏"/>
          <w:color w:val="000000"/>
          <w:sz w:val="56"/>
          <w:szCs w:val="56"/>
        </w:rPr>
        <w:t xml:space="preserve">》 </w:t>
      </w:r>
    </w:p>
    <w:p>
      <w:pPr>
        <w:spacing w:before="624" w:beforeLines="200" w:after="312" w:afterLines="100"/>
        <w:jc w:val="center"/>
        <w:rPr>
          <w:rFonts w:hint="eastAsia" w:eastAsia="华文新魏"/>
          <w:color w:val="000000"/>
          <w:sz w:val="56"/>
          <w:szCs w:val="56"/>
        </w:rPr>
      </w:pPr>
      <w:r>
        <w:rPr>
          <w:rFonts w:hint="eastAsia" w:eastAsia="华文新魏"/>
          <w:color w:val="000000"/>
          <w:sz w:val="56"/>
          <w:szCs w:val="56"/>
          <w:lang w:val="en-US" w:eastAsia="zh-CN"/>
        </w:rPr>
        <w:t>创 新 设 计</w:t>
      </w:r>
    </w:p>
    <w:p>
      <w:pPr>
        <w:spacing w:before="624" w:beforeLines="200" w:after="312" w:afterLines="100"/>
        <w:ind w:left="840" w:hanging="840" w:hangingChars="100"/>
        <w:jc w:val="left"/>
        <w:rPr>
          <w:rFonts w:hint="default" w:eastAsia="黑体"/>
          <w:color w:val="000000"/>
          <w:sz w:val="44"/>
          <w:szCs w:val="44"/>
          <w:u w:val="single"/>
          <w:lang w:val="en-US" w:eastAsia="zh-CN"/>
        </w:rPr>
      </w:pPr>
      <w:r>
        <w:rPr>
          <w:rFonts w:eastAsia="华文新魏"/>
          <w:color w:val="000000"/>
          <w:sz w:val="84"/>
          <w:szCs w:val="84"/>
        </w:rPr>
        <w:br w:type="textWrapping"/>
      </w:r>
      <w:r>
        <w:rPr>
          <w:rFonts w:hint="eastAsia" w:eastAsia="黑体"/>
          <w:color w:val="000000"/>
          <w:sz w:val="44"/>
          <w:szCs w:val="44"/>
          <w:lang w:val="en-US" w:eastAsia="zh-CN"/>
        </w:rPr>
        <w:t>题目：</w:t>
      </w:r>
      <w:r>
        <w:rPr>
          <w:rFonts w:hint="eastAsia" w:eastAsia="黑体"/>
          <w:color w:val="000000"/>
          <w:sz w:val="44"/>
          <w:szCs w:val="44"/>
          <w:u w:val="single"/>
          <w:lang w:val="en-US" w:eastAsia="zh-CN"/>
        </w:rPr>
        <w:t xml:space="preserve">                          </w:t>
      </w:r>
    </w:p>
    <w:tbl>
      <w:tblPr>
        <w:tblStyle w:val="8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8"/>
        <w:gridCol w:w="3616"/>
        <w:gridCol w:w="3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8" w:type="dxa"/>
            <w:tcBorders>
              <w:bottom w:val="single" w:color="008000" w:sz="6" w:space="0"/>
              <w:insideH w:val="single" w:sz="6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eastAsia="黑体"/>
                <w:color w:val="000000"/>
                <w:sz w:val="36"/>
                <w:szCs w:val="36"/>
              </w:rPr>
            </w:pPr>
            <w:r>
              <w:rPr>
                <w:rFonts w:hint="eastAsia" w:eastAsia="黑体"/>
                <w:color w:val="000000"/>
                <w:sz w:val="36"/>
                <w:szCs w:val="36"/>
              </w:rPr>
              <w:t>班级</w:t>
            </w:r>
          </w:p>
        </w:tc>
        <w:tc>
          <w:tcPr>
            <w:tcW w:w="7232" w:type="dxa"/>
            <w:gridSpan w:val="2"/>
            <w:tcBorders>
              <w:bottom w:val="single" w:color="008000" w:sz="6" w:space="0"/>
              <w:insideH w:val="single" w:sz="6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eastAsia="黑体"/>
                <w:color w:val="FF0000"/>
                <w:sz w:val="36"/>
                <w:szCs w:val="36"/>
                <w:lang w:val="en-US" w:eastAsia="zh-CN"/>
              </w:rPr>
            </w:pPr>
            <w:r>
              <w:rPr>
                <w:rFonts w:hint="eastAsia" w:eastAsia="黑体"/>
                <w:color w:val="FF0000"/>
                <w:sz w:val="36"/>
                <w:szCs w:val="36"/>
              </w:rPr>
              <w:t>专业XX</w:t>
            </w:r>
            <w:r>
              <w:rPr>
                <w:rFonts w:hint="eastAsia" w:eastAsia="黑体"/>
                <w:color w:val="000000"/>
                <w:sz w:val="36"/>
                <w:szCs w:val="36"/>
              </w:rPr>
              <w:t>级</w:t>
            </w:r>
            <w:r>
              <w:rPr>
                <w:rFonts w:hint="eastAsia" w:eastAsia="黑体"/>
                <w:color w:val="FF0000"/>
                <w:sz w:val="36"/>
                <w:szCs w:val="36"/>
              </w:rPr>
              <w:t>X</w:t>
            </w:r>
            <w:r>
              <w:rPr>
                <w:rFonts w:hint="eastAsia" w:eastAsia="黑体"/>
                <w:color w:val="000000"/>
                <w:sz w:val="36"/>
                <w:szCs w:val="36"/>
              </w:rPr>
              <w:t>班</w:t>
            </w:r>
            <w:r>
              <w:rPr>
                <w:rFonts w:hint="eastAsia" w:eastAsia="黑体"/>
                <w:color w:val="000000"/>
                <w:sz w:val="36"/>
                <w:szCs w:val="36"/>
                <w:lang w:eastAsia="zh-CN"/>
              </w:rPr>
              <w:t>、</w:t>
            </w:r>
            <w:r>
              <w:rPr>
                <w:rFonts w:hint="eastAsia" w:eastAsia="黑体"/>
                <w:color w:val="FF0000"/>
                <w:sz w:val="36"/>
                <w:szCs w:val="36"/>
                <w:highlight w:val="none"/>
                <w:lang w:val="en-US" w:eastAsia="zh-CN"/>
              </w:rPr>
              <w:t>X</w:t>
            </w:r>
            <w:r>
              <w:rPr>
                <w:rFonts w:hint="eastAsia" w:eastAsia="黑体"/>
                <w:color w:val="000000"/>
                <w:sz w:val="36"/>
                <w:szCs w:val="36"/>
                <w:lang w:val="en-US" w:eastAsia="zh-CN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04" w:type="dxa"/>
            <w:gridSpan w:val="2"/>
            <w:shd w:val="clear" w:color="auto" w:fill="auto"/>
          </w:tcPr>
          <w:p>
            <w:pPr>
              <w:jc w:val="center"/>
              <w:rPr>
                <w:rFonts w:hint="default" w:eastAsia="黑体"/>
                <w:color w:val="FF0000"/>
                <w:sz w:val="36"/>
                <w:szCs w:val="36"/>
                <w:lang w:val="en-US"/>
              </w:rPr>
            </w:pPr>
            <w:r>
              <w:rPr>
                <w:rFonts w:hint="eastAsia" w:eastAsia="黑体"/>
                <w:color w:val="000000"/>
                <w:sz w:val="36"/>
                <w:szCs w:val="36"/>
                <w:lang w:val="en-US" w:eastAsia="zh-CN"/>
              </w:rPr>
              <w:t>组员姓名</w:t>
            </w:r>
          </w:p>
        </w:tc>
        <w:tc>
          <w:tcPr>
            <w:tcW w:w="3616" w:type="dxa"/>
            <w:shd w:val="clear" w:color="auto" w:fill="auto"/>
          </w:tcPr>
          <w:p>
            <w:pPr>
              <w:jc w:val="center"/>
              <w:rPr>
                <w:rFonts w:hint="default" w:eastAsia="黑体"/>
                <w:color w:val="FF0000"/>
                <w:sz w:val="36"/>
                <w:szCs w:val="36"/>
                <w:lang w:val="en-US" w:eastAsia="zh-CN"/>
              </w:rPr>
            </w:pPr>
            <w:r>
              <w:rPr>
                <w:rFonts w:hint="eastAsia" w:eastAsia="黑体"/>
                <w:color w:val="FF0000"/>
                <w:sz w:val="36"/>
                <w:szCs w:val="36"/>
                <w:lang w:val="en-US" w:eastAsia="zh-CN"/>
              </w:rPr>
              <w:t>组员学号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04" w:type="dxa"/>
            <w:gridSpan w:val="2"/>
            <w:shd w:val="clear" w:color="auto" w:fill="auto"/>
          </w:tcPr>
          <w:p>
            <w:pPr>
              <w:jc w:val="center"/>
              <w:rPr>
                <w:rFonts w:eastAsia="黑体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16" w:type="dxa"/>
            <w:shd w:val="clear" w:color="auto" w:fill="auto"/>
          </w:tcPr>
          <w:p>
            <w:pPr>
              <w:jc w:val="center"/>
              <w:rPr>
                <w:rFonts w:eastAsia="黑体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04" w:type="dxa"/>
            <w:gridSpan w:val="2"/>
            <w:shd w:val="clear" w:color="auto" w:fill="auto"/>
          </w:tcPr>
          <w:p>
            <w:pPr>
              <w:jc w:val="center"/>
              <w:rPr>
                <w:rFonts w:eastAsia="黑体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16" w:type="dxa"/>
            <w:shd w:val="clear" w:color="auto" w:fill="auto"/>
          </w:tcPr>
          <w:p>
            <w:pPr>
              <w:jc w:val="center"/>
              <w:rPr>
                <w:rFonts w:eastAsia="黑体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04" w:type="dxa"/>
            <w:gridSpan w:val="2"/>
            <w:shd w:val="clear" w:color="auto" w:fill="auto"/>
          </w:tcPr>
          <w:p>
            <w:pPr>
              <w:jc w:val="center"/>
              <w:rPr>
                <w:rFonts w:eastAsia="黑体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16" w:type="dxa"/>
            <w:shd w:val="clear" w:color="auto" w:fill="auto"/>
          </w:tcPr>
          <w:p>
            <w:pPr>
              <w:jc w:val="center"/>
              <w:rPr>
                <w:rFonts w:eastAsia="黑体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04" w:type="dxa"/>
            <w:gridSpan w:val="2"/>
            <w:shd w:val="clear" w:color="auto" w:fill="auto"/>
          </w:tcPr>
          <w:p>
            <w:pPr>
              <w:jc w:val="center"/>
              <w:rPr>
                <w:rFonts w:eastAsia="黑体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16" w:type="dxa"/>
            <w:shd w:val="clear" w:color="auto" w:fill="auto"/>
          </w:tcPr>
          <w:p>
            <w:pPr>
              <w:jc w:val="center"/>
              <w:rPr>
                <w:rFonts w:eastAsia="黑体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8" w:type="dxa"/>
            <w:shd w:val="clear" w:color="auto" w:fill="auto"/>
          </w:tcPr>
          <w:p>
            <w:pPr>
              <w:jc w:val="center"/>
              <w:rPr>
                <w:rFonts w:eastAsia="黑体"/>
                <w:color w:val="000000"/>
                <w:sz w:val="36"/>
                <w:szCs w:val="36"/>
              </w:rPr>
            </w:pPr>
            <w:r>
              <w:rPr>
                <w:rFonts w:hint="eastAsia" w:eastAsia="黑体"/>
                <w:color w:val="000000"/>
                <w:sz w:val="36"/>
                <w:szCs w:val="36"/>
              </w:rPr>
              <w:t>日期</w:t>
            </w:r>
          </w:p>
        </w:tc>
        <w:tc>
          <w:tcPr>
            <w:tcW w:w="7232" w:type="dxa"/>
            <w:gridSpan w:val="2"/>
            <w:shd w:val="clear" w:color="auto" w:fill="auto"/>
          </w:tcPr>
          <w:p>
            <w:pPr>
              <w:jc w:val="center"/>
              <w:rPr>
                <w:rFonts w:eastAsia="黑体"/>
                <w:color w:val="FF0000"/>
                <w:sz w:val="36"/>
                <w:szCs w:val="36"/>
              </w:rPr>
            </w:pPr>
            <w:r>
              <w:rPr>
                <w:rFonts w:eastAsia="黑体"/>
                <w:color w:val="FF0000"/>
                <w:sz w:val="36"/>
                <w:szCs w:val="36"/>
              </w:rPr>
              <w:t>XXXX</w:t>
            </w:r>
            <w:r>
              <w:rPr>
                <w:rFonts w:hint="eastAsia" w:eastAsia="黑体"/>
                <w:color w:val="000000"/>
                <w:sz w:val="36"/>
                <w:szCs w:val="36"/>
              </w:rPr>
              <w:t>年</w:t>
            </w:r>
            <w:r>
              <w:rPr>
                <w:rFonts w:hint="eastAsia" w:eastAsia="黑体"/>
                <w:color w:val="FF0000"/>
                <w:sz w:val="36"/>
                <w:szCs w:val="36"/>
              </w:rPr>
              <w:t>X</w:t>
            </w:r>
            <w:r>
              <w:rPr>
                <w:rFonts w:hint="eastAsia" w:eastAsia="黑体"/>
                <w:color w:val="000000"/>
                <w:sz w:val="36"/>
                <w:szCs w:val="36"/>
              </w:rPr>
              <w:t>月</w:t>
            </w:r>
            <w:r>
              <w:rPr>
                <w:rFonts w:hint="eastAsia" w:eastAsia="黑体"/>
                <w:color w:val="FF0000"/>
                <w:sz w:val="36"/>
                <w:szCs w:val="36"/>
              </w:rPr>
              <w:t>X</w:t>
            </w:r>
            <w:r>
              <w:rPr>
                <w:rFonts w:hint="eastAsia" w:eastAsia="黑体"/>
                <w:color w:val="000000"/>
                <w:sz w:val="36"/>
                <w:szCs w:val="36"/>
              </w:rPr>
              <w:t>日</w:t>
            </w:r>
          </w:p>
        </w:tc>
      </w:tr>
    </w:tbl>
    <w:p>
      <w:pPr>
        <w:numPr>
          <w:ilvl w:val="0"/>
          <w:numId w:val="0"/>
        </w:numPr>
        <w:spacing w:line="400" w:lineRule="exact"/>
        <w:ind w:firstLine="420" w:firstLineChars="200"/>
        <w:jc w:val="left"/>
        <w:rPr>
          <w:rFonts w:hint="eastAsia"/>
        </w:rPr>
      </w:pP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 报告内容要求</w:t>
      </w:r>
    </w:p>
    <w:p>
      <w:pPr>
        <w:numPr>
          <w:numId w:val="0"/>
        </w:numPr>
        <w:spacing w:line="400" w:lineRule="exact"/>
        <w:ind w:firstLine="480" w:firstLineChars="20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本次作业的核心目标是围绕一个创新性构想展开分组讨论、拟定题目和初步定下创新内容。通过此作业，分小组按照课堂讲授的创新思维、创新意识、创新技法完成作业。其中，创新技法作为核心参考，可按</w:t>
      </w:r>
      <w:r>
        <w:rPr>
          <w:rFonts w:hint="eastAsia"/>
          <w:color w:val="FF0000"/>
          <w:sz w:val="24"/>
          <w:szCs w:val="24"/>
          <w:highlight w:val="yellow"/>
          <w:lang w:val="en-US" w:eastAsia="zh-CN"/>
        </w:rPr>
        <w:t>奥斯本智力激励法、默写式智力激励法--“635”技法、卡片式智力激励法 、奥斯本检核表法、5W2H法或联想技法</w:t>
      </w:r>
      <w:r>
        <w:rPr>
          <w:rFonts w:hint="eastAsia"/>
          <w:color w:val="FF0000"/>
          <w:sz w:val="24"/>
          <w:szCs w:val="24"/>
          <w:lang w:val="en-US" w:eastAsia="zh-CN"/>
        </w:rPr>
        <w:t>等其中之一，分小组完成题目和内容的初步拟定，并以照片、文字记录下讨论过程。最后，形成报告，按小组</w:t>
      </w:r>
      <w:bookmarkStart w:id="0" w:name="_GoBack"/>
      <w:bookmarkEnd w:id="0"/>
      <w:r>
        <w:rPr>
          <w:rFonts w:hint="eastAsia"/>
          <w:color w:val="FF0000"/>
          <w:sz w:val="24"/>
          <w:szCs w:val="24"/>
          <w:lang w:val="en-US" w:eastAsia="zh-CN"/>
        </w:rPr>
        <w:t>上交。</w:t>
      </w:r>
    </w:p>
    <w:p>
      <w:pPr>
        <w:pStyle w:val="2"/>
        <w:numPr>
          <w:ilvl w:val="0"/>
          <w:numId w:val="1"/>
        </w:numPr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评分标准</w:t>
      </w:r>
    </w:p>
    <w:tbl>
      <w:tblPr>
        <w:tblStyle w:val="8"/>
        <w:tblW w:w="497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6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7" w:type="pct"/>
            <w:tcBorders>
              <w:bottom w:val="single" w:color="008000" w:sz="6" w:space="0"/>
              <w:insideH w:val="single" w:sz="6" w:space="0"/>
              <w:tl2br w:val="nil"/>
              <w:tr2bl w:val="nil"/>
            </w:tcBorders>
            <w:shd w:val="clear" w:color="auto" w:fill="auto"/>
          </w:tcPr>
          <w:p>
            <w:pPr>
              <w:spacing w:line="400" w:lineRule="exact"/>
              <w:jc w:val="center"/>
              <w:rPr>
                <w:rFonts w:hint="default" w:eastAsiaTheme="minorEastAsia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得分项</w:t>
            </w:r>
          </w:p>
        </w:tc>
        <w:tc>
          <w:tcPr>
            <w:tcW w:w="3722" w:type="pct"/>
            <w:tcBorders>
              <w:bottom w:val="single" w:color="008000" w:sz="6" w:space="0"/>
              <w:insideH w:val="single" w:sz="6" w:space="0"/>
              <w:tl2br w:val="nil"/>
              <w:tr2bl w:val="nil"/>
            </w:tcBorders>
            <w:shd w:val="clear" w:color="auto" w:fill="auto"/>
          </w:tcPr>
          <w:p>
            <w:pPr>
              <w:spacing w:line="400" w:lineRule="exact"/>
              <w:jc w:val="center"/>
              <w:rPr>
                <w:rFonts w:hint="eastAsia" w:eastAsiaTheme="minorEastAsia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细分项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pct"/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hint="default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创新性构想（30分）</w:t>
            </w:r>
          </w:p>
        </w:tc>
        <w:tc>
          <w:tcPr>
            <w:tcW w:w="3722" w:type="pct"/>
            <w:shd w:val="clear" w:color="auto" w:fill="auto"/>
            <w:vAlign w:val="center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原创性（10分）：构想是否具有独特的创意，不重复或模仿已有的产品或服务。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实用性（10分）：构想是否具有实际应用价值，能否解决实际问题或满足市场需求。</w:t>
            </w:r>
          </w:p>
          <w:p>
            <w:pPr>
              <w:spacing w:line="400" w:lineRule="exact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深度与广度（10分）：构想是否经过深思熟虑，考虑了多种可能性，展现出对问题的全面理解和深入探索。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pct"/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hint="default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分组讨论与记录（20分）</w:t>
            </w:r>
          </w:p>
        </w:tc>
        <w:tc>
          <w:tcPr>
            <w:tcW w:w="3722" w:type="pct"/>
            <w:shd w:val="clear" w:color="auto" w:fill="auto"/>
            <w:vAlign w:val="center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讨论过程记录（10分）：是否详细记录了小组讨论的过程，包括每位成员的意见和贡献。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照片与文字记录的质量（5分）：记录是否清晰、准确，能否真实反映讨论的氛围和内容。</w:t>
            </w:r>
          </w:p>
          <w:p>
            <w:pPr>
              <w:spacing w:line="400" w:lineRule="exact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团队协作（5分）：小组讨论是否充分展现了团队协作精神，成员之间是否有良好的互动和沟通。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277" w:type="pct"/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hint="default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创新技法的应用（25分）</w:t>
            </w:r>
          </w:p>
        </w:tc>
        <w:tc>
          <w:tcPr>
            <w:tcW w:w="3722" w:type="pct"/>
            <w:shd w:val="clear" w:color="auto" w:fill="auto"/>
            <w:vAlign w:val="center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技法选择的合理性（5分）：所选择的创新技法是否适合本次作业的要求和小组讨论的特点。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技法应用的正确性（10分）：是否正确应用了所选的创新技法，步骤是否清晰、逻辑是否严密。</w:t>
            </w:r>
          </w:p>
          <w:p>
            <w:pPr>
              <w:spacing w:line="400" w:lineRule="exact"/>
              <w:rPr>
                <w:rFonts w:hint="default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技法应用的效果（10分）：通过应用创新技法，是否有效地激发了小组的创新思维，是否产生了有价值的创新构想。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pct"/>
            <w:shd w:val="clear" w:color="auto" w:fill="auto"/>
            <w:vAlign w:val="center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报告撰写与提交（25分）</w:t>
            </w:r>
          </w:p>
          <w:p>
            <w:pPr>
              <w:spacing w:line="400" w:lineRule="exact"/>
              <w:rPr>
                <w:rFonts w:hint="default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22" w:type="pct"/>
            <w:shd w:val="clear" w:color="auto" w:fill="auto"/>
            <w:vAlign w:val="center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报告的完整性（10分）：报告是否包括了作业要求的所有内容，如创新性构想、讨论记录、创新技法的应用等。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报告的清晰性（5分）：报告是否逻辑清晰、条理分明，易于阅读和理解。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报告的规范性（5分）：报告是否符合学术写作的规范，如字体、字号、行距等是否统一，是否有目录和页码等。</w:t>
            </w:r>
          </w:p>
          <w:p>
            <w:pPr>
              <w:spacing w:line="400" w:lineRule="exact"/>
              <w:rPr>
                <w:rFonts w:hint="default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提交的及时性（5分）：是否在规定的时间内提交了作业。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pct"/>
            <w:shd w:val="clear" w:color="auto" w:fill="auto"/>
            <w:vAlign w:val="center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附加分（±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分）</w:t>
            </w:r>
          </w:p>
          <w:p>
            <w:pPr>
              <w:spacing w:line="400" w:lineRule="exact"/>
              <w:jc w:val="both"/>
              <w:rPr>
                <w:rFonts w:hint="default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22" w:type="pct"/>
            <w:shd w:val="clear" w:color="auto" w:fill="auto"/>
            <w:vAlign w:val="center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特别优秀的创新性构想或创新技法应用，可酌情给予附加分。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小组讨论过程中表现出色，团队协作紧密，也可酌情给予附加分。</w:t>
            </w:r>
          </w:p>
          <w:p>
            <w:pPr>
              <w:spacing w:line="400" w:lineRule="exact"/>
              <w:rPr>
                <w:rFonts w:hint="default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若报告存在严重抄袭或未按照规定要求完成作业，将酌情扣分。</w:t>
            </w:r>
          </w:p>
        </w:tc>
      </w:tr>
    </w:tbl>
    <w:p>
      <w:pPr>
        <w:pStyle w:val="2"/>
        <w:numPr>
          <w:ilvl w:val="0"/>
          <w:numId w:val="0"/>
        </w:numPr>
        <w:spacing w:line="400" w:lineRule="exact"/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此页提交作业时删除，仅作为提示和参考，只提交报告首页和报告内容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spacing w:line="400" w:lineRule="exact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报告内容</w:t>
      </w:r>
    </w:p>
    <w:p>
      <w:pPr>
        <w:spacing w:line="400" w:lineRule="exact"/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400" w:lineRule="exact"/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sectPr>
      <w:footerReference r:id="rId4" w:type="first"/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B86107"/>
    <w:multiLevelType w:val="multilevel"/>
    <w:tmpl w:val="0EB86107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NiMmJjMGUyMDNhMGI0MjllZTc4OTE3ODRjOTBjMWQifQ=="/>
  </w:docVars>
  <w:rsids>
    <w:rsidRoot w:val="00D32145"/>
    <w:rsid w:val="000135C3"/>
    <w:rsid w:val="00083802"/>
    <w:rsid w:val="00092CB0"/>
    <w:rsid w:val="00094FDF"/>
    <w:rsid w:val="000F31B0"/>
    <w:rsid w:val="0013687A"/>
    <w:rsid w:val="001D315B"/>
    <w:rsid w:val="001D4ABE"/>
    <w:rsid w:val="00205BF8"/>
    <w:rsid w:val="00297886"/>
    <w:rsid w:val="002C350A"/>
    <w:rsid w:val="00305641"/>
    <w:rsid w:val="003405CF"/>
    <w:rsid w:val="00392917"/>
    <w:rsid w:val="003B1BFC"/>
    <w:rsid w:val="003B3717"/>
    <w:rsid w:val="00420DB0"/>
    <w:rsid w:val="004B5BE8"/>
    <w:rsid w:val="004B75B0"/>
    <w:rsid w:val="004D23AD"/>
    <w:rsid w:val="004E158F"/>
    <w:rsid w:val="004F5038"/>
    <w:rsid w:val="005418CE"/>
    <w:rsid w:val="0056038C"/>
    <w:rsid w:val="006B0B8E"/>
    <w:rsid w:val="00707574"/>
    <w:rsid w:val="00736DD0"/>
    <w:rsid w:val="00771652"/>
    <w:rsid w:val="00780E72"/>
    <w:rsid w:val="00793BBD"/>
    <w:rsid w:val="007B7170"/>
    <w:rsid w:val="007C1228"/>
    <w:rsid w:val="00847856"/>
    <w:rsid w:val="00866864"/>
    <w:rsid w:val="00871F74"/>
    <w:rsid w:val="008E1D92"/>
    <w:rsid w:val="008E4DAE"/>
    <w:rsid w:val="008F39B2"/>
    <w:rsid w:val="0095205A"/>
    <w:rsid w:val="00965A4F"/>
    <w:rsid w:val="009772DF"/>
    <w:rsid w:val="009F23E9"/>
    <w:rsid w:val="00AB4139"/>
    <w:rsid w:val="00AC652C"/>
    <w:rsid w:val="00B02AC0"/>
    <w:rsid w:val="00BF04BC"/>
    <w:rsid w:val="00CC3309"/>
    <w:rsid w:val="00CC4D55"/>
    <w:rsid w:val="00CE51D3"/>
    <w:rsid w:val="00CE6543"/>
    <w:rsid w:val="00CF114D"/>
    <w:rsid w:val="00D32145"/>
    <w:rsid w:val="00D50D48"/>
    <w:rsid w:val="00E0299D"/>
    <w:rsid w:val="00E41D2C"/>
    <w:rsid w:val="00E66CD0"/>
    <w:rsid w:val="00F24CE8"/>
    <w:rsid w:val="00F528F5"/>
    <w:rsid w:val="00F64D30"/>
    <w:rsid w:val="00F74090"/>
    <w:rsid w:val="00FC0515"/>
    <w:rsid w:val="0328539C"/>
    <w:rsid w:val="05F06741"/>
    <w:rsid w:val="07D96C64"/>
    <w:rsid w:val="0A9961D0"/>
    <w:rsid w:val="0EEE15CF"/>
    <w:rsid w:val="129C0FBA"/>
    <w:rsid w:val="15FA6724"/>
    <w:rsid w:val="17F62B7E"/>
    <w:rsid w:val="18B84674"/>
    <w:rsid w:val="1B7156DA"/>
    <w:rsid w:val="202A0678"/>
    <w:rsid w:val="204D1B46"/>
    <w:rsid w:val="22F4274D"/>
    <w:rsid w:val="28773CA1"/>
    <w:rsid w:val="2B35102E"/>
    <w:rsid w:val="2FD63906"/>
    <w:rsid w:val="33F61244"/>
    <w:rsid w:val="370A0339"/>
    <w:rsid w:val="37E977A1"/>
    <w:rsid w:val="3CA37266"/>
    <w:rsid w:val="3CDB07AE"/>
    <w:rsid w:val="3CE33431"/>
    <w:rsid w:val="3CFE5193"/>
    <w:rsid w:val="3D374030"/>
    <w:rsid w:val="3E6372D8"/>
    <w:rsid w:val="4A895711"/>
    <w:rsid w:val="4BC519A7"/>
    <w:rsid w:val="4E667828"/>
    <w:rsid w:val="52FC316F"/>
    <w:rsid w:val="55652CC8"/>
    <w:rsid w:val="5AAB4624"/>
    <w:rsid w:val="5AE03DE2"/>
    <w:rsid w:val="5C0F5926"/>
    <w:rsid w:val="5EFF6126"/>
    <w:rsid w:val="607135CD"/>
    <w:rsid w:val="6B3501CF"/>
    <w:rsid w:val="6CB57FA5"/>
    <w:rsid w:val="706C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qFormat="1"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autoRedefine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9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</w:tcPr>
    <w:tblStylePr w:type="firstRow"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9">
    <w:name w:val="Table Simple 1"/>
    <w:basedOn w:val="7"/>
    <w:autoRedefine/>
    <w:semiHidden/>
    <w:unhideWhenUsed/>
    <w:qFormat/>
    <w:uiPriority w:val="99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customStyle="1" w:styleId="11">
    <w:name w:val="标题 3 字符"/>
    <w:basedOn w:val="10"/>
    <w:link w:val="2"/>
    <w:autoRedefine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2">
    <w:name w:val="页脚 字符"/>
    <w:basedOn w:val="10"/>
    <w:link w:val="4"/>
    <w:autoRedefine/>
    <w:qFormat/>
    <w:uiPriority w:val="0"/>
    <w:rPr>
      <w:sz w:val="18"/>
      <w:szCs w:val="18"/>
    </w:rPr>
  </w:style>
  <w:style w:type="paragraph" w:styleId="1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4">
    <w:name w:val="批注框文本 字符"/>
    <w:basedOn w:val="10"/>
    <w:link w:val="3"/>
    <w:autoRedefine/>
    <w:semiHidden/>
    <w:qFormat/>
    <w:uiPriority w:val="99"/>
    <w:rPr>
      <w:sz w:val="18"/>
      <w:szCs w:val="18"/>
    </w:rPr>
  </w:style>
  <w:style w:type="character" w:customStyle="1" w:styleId="15">
    <w:name w:val="页眉 字符"/>
    <w:basedOn w:val="10"/>
    <w:link w:val="5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</Words>
  <Characters>389</Characters>
  <Lines>3</Lines>
  <Paragraphs>1</Paragraphs>
  <TotalTime>0</TotalTime>
  <ScaleCrop>false</ScaleCrop>
  <LinksUpToDate>false</LinksUpToDate>
  <CharactersWithSpaces>456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2023-11-27T11:52:00Z</dcterms:created>
  <dc:creator>ww</dc:creator>
  <cp:lastModifiedBy>mi</cp:lastModifiedBy>
  <dcterms:modified xsi:type="dcterms:W3CDTF">2024-04-29T16:33:01Z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FC71DF954E1C4E9D842AC4C43103EF90_12</vt:lpwstr>
  </property>
</Properties>
</file>