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                 CrowdTank Report</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Introduction:</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advent of blockchain technology has sparked significant progress in various industries, including crowdfunding. Traditional crowdfunding platforms have long struggled with issues such as lack of transparency, security vulnerabilities, and high transaction costs, which create obstacles for both creators seeking funding and backers evaluating investment opportunities. In response to these challenges, the CrowdTank project has emerged with the goal of revolutionizing the crowdfunding landscape by harnessing the potential of blockchain technology.CrowdTank is at the forefront of decentralized crowdfunding, utilizing the inherent capabilities of blockchain to address the limitations of centralized platforms. By implementing smart contracts on the Ethereum blockchain, CrowdTank aims to establish a crowdfunding ecosystem characterized by transparency, security, and efficiency. This ecosystem empowers project creators to access funding while ensuring the integrity and fairness of the fundraising process. Through the integration of innovative features and robust smart contract logic, CrowdTank aims to empower creators, engage backers, and drive the evolution of the crowdfunding ecosystem.This report provides a comprehensive exploration of the CrowdTank project, tracing its journey from conceptualization to development and implementation. Leveraging tools such as Remix IDE, Alchemy Dashboard, and VS Code, alongside local transactions, CrowdTank was meticulously designed, refined, and rigorously tested to ensure its functionality and reliability. From laying the foundation of blockchain fundamentals to implementing complex smart contract functionalities, this report offers a detailed overview of the CrowdTank project and its pivotal role in shaping the future of decentralized finance and crowdfunding.</w:t>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Background:</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Traditional crowdfunding platforms have grappled with various issues, including intermediaries, high fees, and a lack of transparency. These obstacles have hindered creators from accessing funding and eroded backers' trust in investment opportunities. However, the emergence of smart contracts provides a decentralized solution that fundamentally transforms the crowdfunding landscape.Unlike centralized platforms, smart contracts enable direct interaction between creators and backers, bypassing intermediaries and associated fees. By automating campaign execution, smart contracts streamline the crowdfunding process, reducing administrative burdens and enhancing operational efficiency. Additionally, smart contracts ensure transparency by recording transactions on a public blockchain, granting stakeholders real-time visibility into funding activities.Moreover, smart contracts enhance security by utilizing cryptographic principles to authenticate and validate transactions. By eliminating the need for trust in centralized entities, smart contracts mitigate the risks of fraud and manipulation, instilling confidence in both creators and backers. Essentially, smart contracts represent a paradigm shift in crowdfunding, empowering participants with unprecedented control, transparency, and security over their financial transactions.In conclusion, the advent of smart contracts offers a decentralized solution to the long-standing challenges faced by traditional crowdfunding platforms. Through automation, transparency, and enhanced security, smart contracts revolutionize the crowdfunding experience, ushering in a new era of accessibility and democratization in fundraising.</w:t>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Learning Objectives:</w:t>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Gain a comprehensive understanding of the principles behind Ethereum smart contract development. This includes exploring the Ethereum Virtual Machine (EVM), the Solidity programming language, and the role of gas in executing transactions. </w:t>
      </w:r>
    </w:p>
    <w:p w:rsidR="00000000" w:rsidDel="00000000" w:rsidP="00000000" w:rsidRDefault="00000000" w:rsidRPr="00000000" w14:paraId="00000013">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Learn the process of creating a crowdfunding smart contract using Solidity. By starting from scratch, you will develop proficiency in Solidity, the primary language for Ethereum smart contract development. Gain insight into the structure of smart contracts, including state variables, functions, and modifiers, and understand how they interact within the Ethereum ecosystem. </w:t>
      </w:r>
    </w:p>
    <w:p w:rsidR="00000000" w:rsidDel="00000000" w:rsidP="00000000" w:rsidRDefault="00000000" w:rsidRPr="00000000" w14:paraId="00000014">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and implement key functionalities for your crowdfunding smart contract. This includes creating projects, managing funding, and enabling withdrawal. Explore concepts such as data persistence, event logging, and error handling to ensure the robust functionality of your contract. </w:t>
      </w:r>
    </w:p>
    <w:p w:rsidR="00000000" w:rsidDel="00000000" w:rsidP="00000000" w:rsidRDefault="00000000" w:rsidRPr="00000000" w14:paraId="00000015">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Acquire experience in testing and debugging smart contract code using Remix IDE, a popular integrated development environment for Ethereum. Learn how to simulate transactions, inspect contract state, and identify and resolve potential bugs and vulnerabilities. </w:t>
      </w:r>
    </w:p>
    <w:p w:rsidR="00000000" w:rsidDel="00000000" w:rsidP="00000000" w:rsidRDefault="00000000" w:rsidRPr="00000000" w14:paraId="00000016">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Dive into access control mechanisms, such as modifiers and role-based permissions, to restrict actions based on user roles within your smart contract. Understand the significance of permission management in maintaining the security and integrity of your contract. </w:t>
      </w:r>
    </w:p>
    <w:p w:rsidR="00000000" w:rsidDel="00000000" w:rsidP="00000000" w:rsidRDefault="00000000" w:rsidRPr="00000000" w14:paraId="00000017">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Lastly, delve into security considerations and best practices in smart contract development. This includes auditing code for transparency, handling data securely, and protecting against common vulnerabilities like reentrancy and integer overflow. Learn how to mitigate security risks and ensure the robustness of your smart contract code.</w:t>
      </w:r>
    </w:p>
    <w:p w:rsidR="00000000" w:rsidDel="00000000" w:rsidP="00000000" w:rsidRDefault="00000000" w:rsidRPr="00000000" w14:paraId="0000001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Activities and Tasks:</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numPr>
          <w:ilvl w:val="0"/>
          <w:numId w:val="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Explore and delve into Solidity programming language, Ethereum blockchain, and decentralized application development principles.</w:t>
      </w:r>
    </w:p>
    <w:p w:rsidR="00000000" w:rsidDel="00000000" w:rsidP="00000000" w:rsidRDefault="00000000" w:rsidRPr="00000000" w14:paraId="0000001C">
      <w:pPr>
        <w:numPr>
          <w:ilvl w:val="0"/>
          <w:numId w:val="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Establish the development environment by utilizing Visual Studio Code (VS Code) for coding and Remix IDE for local transaction testing.</w:t>
      </w:r>
    </w:p>
    <w:p w:rsidR="00000000" w:rsidDel="00000000" w:rsidP="00000000" w:rsidRDefault="00000000" w:rsidRPr="00000000" w14:paraId="0000001D">
      <w:pPr>
        <w:numPr>
          <w:ilvl w:val="0"/>
          <w:numId w:val="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Develop Solidity smart contracts to execute the fundamental features of the CrowdTank crowdfunding platform.</w:t>
      </w:r>
    </w:p>
    <w:p w:rsidR="00000000" w:rsidDel="00000000" w:rsidP="00000000" w:rsidRDefault="00000000" w:rsidRPr="00000000" w14:paraId="0000001E">
      <w:pPr>
        <w:numPr>
          <w:ilvl w:val="0"/>
          <w:numId w:val="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Verify smart contracts locally through Remix IDE's in-built testing features and debugging tools.</w:t>
      </w:r>
    </w:p>
    <w:p w:rsidR="00000000" w:rsidDel="00000000" w:rsidP="00000000" w:rsidRDefault="00000000" w:rsidRPr="00000000" w14:paraId="0000001F">
      <w:pPr>
        <w:numPr>
          <w:ilvl w:val="0"/>
          <w:numId w:val="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Release smart contracts to test networks via Alchemy Dashboard for integration testing and debugging.</w:t>
      </w:r>
    </w:p>
    <w:p w:rsidR="00000000" w:rsidDel="00000000" w:rsidP="00000000" w:rsidRDefault="00000000" w:rsidRPr="00000000" w14:paraId="00000020">
      <w:pPr>
        <w:numPr>
          <w:ilvl w:val="0"/>
          <w:numId w:val="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Perform user acceptance testing using Remix IDE and local test networks to collect feedback on usability and functionality.</w:t>
      </w:r>
    </w:p>
    <w:p w:rsidR="00000000" w:rsidDel="00000000" w:rsidP="00000000" w:rsidRDefault="00000000" w:rsidRPr="00000000" w14:paraId="00000021">
      <w:pPr>
        <w:numPr>
          <w:ilvl w:val="0"/>
          <w:numId w:val="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Refine the design and implementation based on user feedback and testing outcomes.</w:t>
      </w:r>
    </w:p>
    <w:p w:rsidR="00000000" w:rsidDel="00000000" w:rsidP="00000000" w:rsidRDefault="00000000" w:rsidRPr="00000000" w14:paraId="00000022">
      <w:pPr>
        <w:numPr>
          <w:ilvl w:val="0"/>
          <w:numId w:val="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Deploy finalized smart contracts to the Ethereum mainnet using Alchemy Dashboard for public use.</w:t>
      </w:r>
    </w:p>
    <w:p w:rsidR="00000000" w:rsidDel="00000000" w:rsidP="00000000" w:rsidRDefault="00000000" w:rsidRPr="00000000" w14:paraId="00000023">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Functions Overview:</w:t>
      </w:r>
    </w:p>
    <w:p w:rsidR="00000000" w:rsidDel="00000000" w:rsidP="00000000" w:rsidRDefault="00000000" w:rsidRPr="00000000" w14:paraId="00000024">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createProject</w:t>
      </w:r>
      <w:r w:rsidDel="00000000" w:rsidR="00000000" w:rsidRPr="00000000">
        <w:rPr>
          <w:rFonts w:ascii="Times New Roman" w:cs="Times New Roman" w:eastAsia="Times New Roman" w:hAnsi="Times New Roman"/>
          <w:rtl w:val="0"/>
        </w:rPr>
        <w:t xml:space="preserve">: Enables project creators to propose campaigns by specifying project details such as name, description, funding goal, and deadline.</w:t>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setContribution:</w:t>
      </w:r>
      <w:r w:rsidDel="00000000" w:rsidR="00000000" w:rsidRPr="00000000">
        <w:rPr>
          <w:rFonts w:ascii="Times New Roman" w:cs="Times New Roman" w:eastAsia="Times New Roman" w:hAnsi="Times New Roman"/>
          <w:rtl w:val="0"/>
        </w:rPr>
        <w:t xml:space="preserve"> Allows project creators to set contributions manually for testing purposes, providing flexibility in simulating various scenarios.</w:t>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fundProject:</w:t>
      </w:r>
      <w:r w:rsidDel="00000000" w:rsidR="00000000" w:rsidRPr="00000000">
        <w:rPr>
          <w:rFonts w:ascii="Times New Roman" w:cs="Times New Roman" w:eastAsia="Times New Roman" w:hAnsi="Times New Roman"/>
          <w:rtl w:val="0"/>
        </w:rPr>
        <w:t xml:space="preserve"> Empowers backers to contribute ether to projects, with automatic calculation of system commission and updates to project funding status.</w:t>
      </w:r>
    </w:p>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userWithdrawFunds: </w:t>
      </w:r>
      <w:r w:rsidDel="00000000" w:rsidR="00000000" w:rsidRPr="00000000">
        <w:rPr>
          <w:rFonts w:ascii="Times New Roman" w:cs="Times New Roman" w:eastAsia="Times New Roman" w:hAnsi="Times New Roman"/>
          <w:rtl w:val="0"/>
        </w:rPr>
        <w:t xml:space="preserve">Permits backers to withdraw their funds if a project is not funded and the deadline has passed, ensuring user autonomy and security.</w:t>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adminWithdrawFunds: </w:t>
      </w:r>
      <w:r w:rsidDel="00000000" w:rsidR="00000000" w:rsidRPr="00000000">
        <w:rPr>
          <w:rFonts w:ascii="Times New Roman" w:cs="Times New Roman" w:eastAsia="Times New Roman" w:hAnsi="Times New Roman"/>
          <w:rtl w:val="0"/>
        </w:rPr>
        <w:t xml:space="preserve">Allows the admin to withdraw raised funds for a project after it has been successfully funded, providing a mechanism for fund distribution.</w:t>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addCreator and removeCreator:</w:t>
      </w:r>
      <w:r w:rsidDel="00000000" w:rsidR="00000000" w:rsidRPr="00000000">
        <w:rPr>
          <w:rFonts w:ascii="Times New Roman" w:cs="Times New Roman" w:eastAsia="Times New Roman" w:hAnsi="Times New Roman"/>
          <w:rtl w:val="0"/>
        </w:rPr>
        <w:t xml:space="preserve"> Enable the admin to add or remove project creators, managing access and participation in the crowdfunding platform.</w:t>
      </w:r>
    </w:p>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enhanceDeadline:</w:t>
      </w:r>
      <w:r w:rsidDel="00000000" w:rsidR="00000000" w:rsidRPr="00000000">
        <w:rPr>
          <w:rFonts w:ascii="Times New Roman" w:cs="Times New Roman" w:eastAsia="Times New Roman" w:hAnsi="Times New Roman"/>
          <w:rtl w:val="0"/>
        </w:rPr>
        <w:t xml:space="preserve"> Lets project creators extend project deadlines if needed, offering flexibility in project management.</w:t>
      </w:r>
    </w:p>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withdrawCommission: </w:t>
      </w:r>
      <w:r w:rsidDel="00000000" w:rsidR="00000000" w:rsidRPr="00000000">
        <w:rPr>
          <w:rFonts w:ascii="Times New Roman" w:cs="Times New Roman" w:eastAsia="Times New Roman" w:hAnsi="Times New Roman"/>
          <w:rtl w:val="0"/>
        </w:rPr>
        <w:t xml:space="preserve">Allows the admin to withdraw system commission, ensuring fair compensation for platform operation.</w:t>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increaseContractBalance</w:t>
      </w:r>
      <w:r w:rsidDel="00000000" w:rsidR="00000000" w:rsidRPr="00000000">
        <w:rPr>
          <w:rFonts w:ascii="Times New Roman" w:cs="Times New Roman" w:eastAsia="Times New Roman" w:hAnsi="Times New Roman"/>
          <w:rtl w:val="0"/>
        </w:rPr>
        <w:t xml:space="preserve">: Provides the admin with the capability to increase the contract balance, facilitating scenarios such as adding funds to cover project withdrawals or system commission payouts.</w:t>
      </w:r>
    </w:p>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getRemainingTime,getSuccessfulProjectsCount,getFailedProjectsCount,getTotalSystemCommission,getContractBalance,getInitialBalance,getHighestFunder:</w:t>
      </w:r>
      <w:r w:rsidDel="00000000" w:rsidR="00000000" w:rsidRPr="00000000">
        <w:rPr>
          <w:rFonts w:ascii="Times New Roman" w:cs="Times New Roman" w:eastAsia="Times New Roman" w:hAnsi="Times New Roman"/>
          <w:rtl w:val="0"/>
        </w:rPr>
        <w:t xml:space="preserve"> Utility functions for retrieving various contract parameters and project details.</w:t>
      </w:r>
    </w:p>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Skills and Competencies:</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Solidity Programming Proficiency:</w:t>
      </w:r>
      <w:r w:rsidDel="00000000" w:rsidR="00000000" w:rsidRPr="00000000">
        <w:rPr>
          <w:rFonts w:ascii="Times New Roman" w:cs="Times New Roman" w:eastAsia="Times New Roman" w:hAnsi="Times New Roman"/>
          <w:rtl w:val="0"/>
        </w:rPr>
        <w:t xml:space="preserve"> A high level of expertise in Solidity programming, allowing for the creation of intricate smart contracts for Ethereum blockchain applications.</w:t>
      </w:r>
    </w:p>
    <w:p w:rsidR="00000000" w:rsidDel="00000000" w:rsidP="00000000" w:rsidRDefault="00000000" w:rsidRPr="00000000" w14:paraId="00000034">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Proficiency with Development Tools:</w:t>
      </w:r>
      <w:r w:rsidDel="00000000" w:rsidR="00000000" w:rsidRPr="00000000">
        <w:rPr>
          <w:rFonts w:ascii="Times New Roman" w:cs="Times New Roman" w:eastAsia="Times New Roman" w:hAnsi="Times New Roman"/>
          <w:rtl w:val="0"/>
        </w:rPr>
        <w:t xml:space="preserve"> Capable of utilizing various development tools such as Remix IDE, Visual Studio Code, and Alchemy Dashboard to code, test, and deploy smart contracts efficiently.</w:t>
      </w:r>
    </w:p>
    <w:p w:rsidR="00000000" w:rsidDel="00000000" w:rsidP="00000000" w:rsidRDefault="00000000" w:rsidRPr="00000000" w14:paraId="00000035">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Software Testing and Debugging Skills</w:t>
      </w:r>
      <w:r w:rsidDel="00000000" w:rsidR="00000000" w:rsidRPr="00000000">
        <w:rPr>
          <w:rFonts w:ascii="Times New Roman" w:cs="Times New Roman" w:eastAsia="Times New Roman" w:hAnsi="Times New Roman"/>
          <w:rtl w:val="0"/>
        </w:rPr>
        <w:t xml:space="preserve">: Proficient in software testing methods and debugging techniques specific to smart contracts, ensuring the reliability and robustness of decentralized applications.</w:t>
      </w:r>
    </w:p>
    <w:p w:rsidR="00000000" w:rsidDel="00000000" w:rsidP="00000000" w:rsidRDefault="00000000" w:rsidRPr="00000000" w14:paraId="00000036">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Adaptability and Iterative Approach</w:t>
      </w:r>
      <w:r w:rsidDel="00000000" w:rsidR="00000000" w:rsidRPr="00000000">
        <w:rPr>
          <w:rFonts w:ascii="Times New Roman" w:cs="Times New Roman" w:eastAsia="Times New Roman" w:hAnsi="Times New Roman"/>
          <w:rtl w:val="0"/>
        </w:rPr>
        <w:t xml:space="preserve">: Demonstrating adaptability and a willingness to iterate on design and implementation based on feedback and testing outcomes, leading to continuous enhancement and optimization of decentralized applications.</w:t>
      </w:r>
    </w:p>
    <w:p w:rsidR="00000000" w:rsidDel="00000000" w:rsidP="00000000" w:rsidRDefault="00000000" w:rsidRPr="00000000" w14:paraId="00000037">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b w:val="1"/>
          <w:color w:val="222222"/>
          <w:sz w:val="26"/>
          <w:szCs w:val="26"/>
          <w:highlight w:val="white"/>
        </w:rPr>
      </w:pPr>
      <w:r w:rsidDel="00000000" w:rsidR="00000000" w:rsidRPr="00000000">
        <w:rPr>
          <w:rFonts w:ascii="Times New Roman" w:cs="Times New Roman" w:eastAsia="Times New Roman" w:hAnsi="Times New Roman"/>
          <w:b w:val="1"/>
          <w:color w:val="222222"/>
          <w:sz w:val="26"/>
          <w:szCs w:val="26"/>
          <w:highlight w:val="white"/>
          <w:rtl w:val="0"/>
        </w:rPr>
        <w:t xml:space="preserve">Feedback and Evidence:</w:t>
      </w:r>
    </w:p>
    <w:p w:rsidR="00000000" w:rsidDel="00000000" w:rsidP="00000000" w:rsidRDefault="00000000" w:rsidRPr="00000000" w14:paraId="0000003B">
      <w:pPr>
        <w:jc w:val="both"/>
        <w:rPr>
          <w:rFonts w:ascii="Times New Roman" w:cs="Times New Roman" w:eastAsia="Times New Roman" w:hAnsi="Times New Roman"/>
          <w:b w:val="1"/>
          <w:color w:val="222222"/>
          <w:sz w:val="26"/>
          <w:szCs w:val="26"/>
          <w:highlight w:val="white"/>
        </w:rPr>
      </w:pPr>
      <w:r w:rsidDel="00000000" w:rsidR="00000000" w:rsidRPr="00000000">
        <w:rPr>
          <w:rtl w:val="0"/>
        </w:rPr>
      </w:r>
    </w:p>
    <w:p w:rsidR="00000000" w:rsidDel="00000000" w:rsidP="00000000" w:rsidRDefault="00000000" w:rsidRPr="00000000" w14:paraId="0000003C">
      <w:pPr>
        <w:numPr>
          <w:ilvl w:val="0"/>
          <w:numId w:val="6"/>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Regular Communication:</w:t>
      </w:r>
      <w:r w:rsidDel="00000000" w:rsidR="00000000" w:rsidRPr="00000000">
        <w:rPr>
          <w:rFonts w:ascii="Times New Roman" w:cs="Times New Roman" w:eastAsia="Times New Roman" w:hAnsi="Times New Roman"/>
          <w:rtl w:val="0"/>
        </w:rPr>
        <w:t xml:space="preserve"> Employed Remix IDE's collaborative tools for instant communication and teamwork during the development phase. Updates and discussions took place within the Remix IDE platform to receive input on project advancement and requirements.</w:t>
      </w:r>
    </w:p>
    <w:p w:rsidR="00000000" w:rsidDel="00000000" w:rsidP="00000000" w:rsidRDefault="00000000" w:rsidRPr="00000000" w14:paraId="0000003D">
      <w:pPr>
        <w:numPr>
          <w:ilvl w:val="0"/>
          <w:numId w:val="6"/>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User Acceptance Testing :</w:t>
      </w:r>
      <w:r w:rsidDel="00000000" w:rsidR="00000000" w:rsidRPr="00000000">
        <w:rPr>
          <w:rFonts w:ascii="Times New Roman" w:cs="Times New Roman" w:eastAsia="Times New Roman" w:hAnsi="Times New Roman"/>
          <w:rtl w:val="0"/>
        </w:rPr>
        <w:t xml:space="preserve"> Made use of Remix IDE's local transaction testing features to replicate user interactions and carry out UAT sessions. Stakeholders had the opportunity to engage directly with the platform in Remix IDE, offering feedback on usability and functionality in a controlled setting.</w:t>
      </w:r>
    </w:p>
    <w:p w:rsidR="00000000" w:rsidDel="00000000" w:rsidP="00000000" w:rsidRDefault="00000000" w:rsidRPr="00000000" w14:paraId="0000003E">
      <w:pPr>
        <w:numPr>
          <w:ilvl w:val="0"/>
          <w:numId w:val="6"/>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Testing Results and Debugging Logs: </w:t>
      </w:r>
      <w:r w:rsidDel="00000000" w:rsidR="00000000" w:rsidRPr="00000000">
        <w:rPr>
          <w:rFonts w:ascii="Times New Roman" w:cs="Times New Roman" w:eastAsia="Times New Roman" w:hAnsi="Times New Roman"/>
          <w:rtl w:val="0"/>
        </w:rPr>
        <w:t xml:space="preserve">Documented testing outcomes and debugging logs in Remix IDE, noting issues encountered during local transaction testing and their solutions. Remix IDE's debugging resources were employed to pinpoint and resolve any bugs or errors in the smart contract logic.</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Challenges:</w:t>
      </w:r>
      <w:r w:rsidDel="00000000" w:rsidR="00000000" w:rsidRPr="00000000">
        <w:rPr>
          <w:rtl w:val="0"/>
        </w:rPr>
      </w:r>
    </w:p>
    <w:p w:rsidR="00000000" w:rsidDel="00000000" w:rsidP="00000000" w:rsidRDefault="00000000" w:rsidRPr="00000000" w14:paraId="00000041">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Smart contracts can become intricate, posing a challenge in comprehending, testing, and effectively debugging the logic. As the project expands, managing the complexity of smart contract code becomes vital to uphold code quality and security.</w:t>
      </w:r>
    </w:p>
    <w:p w:rsidR="00000000" w:rsidDel="00000000" w:rsidP="00000000" w:rsidRDefault="00000000" w:rsidRPr="00000000" w14:paraId="00000042">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Integrating different components of the decentralized application (dApp) and deploying smart contracts to the Ethereum blockchain can bring about obstacles like network congestion, gas fees, and deployment errors. Ensuring seamless integration and deployment processes is crucial for a successful project launch.</w:t>
      </w:r>
    </w:p>
    <w:p w:rsidR="00000000" w:rsidDel="00000000" w:rsidP="00000000" w:rsidRDefault="00000000" w:rsidRPr="00000000" w14:paraId="00000043">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Incorporating meaningful feedback from users and stakeholders into the development process can be demanding. Identifying actionable feedback and prioritizing improvements based on user needs and preferences requires careful consideration and planning.</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Solutions:</w:t>
      </w:r>
    </w:p>
    <w:p w:rsidR="00000000" w:rsidDel="00000000" w:rsidP="00000000" w:rsidRDefault="00000000" w:rsidRPr="00000000" w14:paraId="0000004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7">
      <w:pPr>
        <w:numPr>
          <w:ilvl w:val="0"/>
          <w:numId w:val="7"/>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Employing a modular design and abstraction approach:</w:t>
      </w:r>
      <w:r w:rsidDel="00000000" w:rsidR="00000000" w:rsidRPr="00000000">
        <w:rPr>
          <w:rFonts w:ascii="Times New Roman" w:cs="Times New Roman" w:eastAsia="Times New Roman" w:hAnsi="Times New Roman"/>
          <w:rtl w:val="0"/>
        </w:rPr>
        <w:t xml:space="preserve"> By breaking down smart contract logic into smaller, manageable components using modular design principles, developers can create reusable and easily understandable code. Solidity's inheritance and library features can be utilized to achieve this. Additionally, providing clear and concise documentation for each contract and function aids developers in comprehending the purpose and functionality of different parts of the codebase.</w:t>
      </w:r>
    </w:p>
    <w:p w:rsidR="00000000" w:rsidDel="00000000" w:rsidP="00000000" w:rsidRDefault="00000000" w:rsidRPr="00000000" w14:paraId="00000048">
      <w:pPr>
        <w:numPr>
          <w:ilvl w:val="0"/>
          <w:numId w:val="7"/>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Implementing Continuous Integration and Deployment (CI/CD): </w:t>
      </w:r>
      <w:r w:rsidDel="00000000" w:rsidR="00000000" w:rsidRPr="00000000">
        <w:rPr>
          <w:rFonts w:ascii="Times New Roman" w:cs="Times New Roman" w:eastAsia="Times New Roman" w:hAnsi="Times New Roman"/>
          <w:rtl w:val="0"/>
        </w:rPr>
        <w:t xml:space="preserve">To automate the integration, testing, and deployment processes, a robust CI/CD pipeline should be implemented. Tools like Hardhat can be utilized for local development and testing, followed by integration testing on test networks such as Ropsten or Rinkeby. For streamlined deployment to the Ethereum mainnet, Alchemy Dashboard can be employed, offering real-time insights into contract interactions and transaction status.</w:t>
      </w:r>
    </w:p>
    <w:p w:rsidR="00000000" w:rsidDel="00000000" w:rsidP="00000000" w:rsidRDefault="00000000" w:rsidRPr="00000000" w14:paraId="00000049">
      <w:pPr>
        <w:numPr>
          <w:ilvl w:val="0"/>
          <w:numId w:val="7"/>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Focusing on user-centric design and feedback loops</w:t>
      </w:r>
      <w:r w:rsidDel="00000000" w:rsidR="00000000" w:rsidRPr="00000000">
        <w:rPr>
          <w:rFonts w:ascii="Times New Roman" w:cs="Times New Roman" w:eastAsia="Times New Roman" w:hAnsi="Times New Roman"/>
          <w:rtl w:val="0"/>
        </w:rPr>
        <w:t xml:space="preserve">: Throughout the development lifecycle, prioritizing user experience and engagement is crucial. Conducting user research, surveys, and usability testing aids in gathering valuable feedback. This feedback can then be incorporated into the development process, ensuring that user needs and preferences are addressed effectively.</w:t>
      </w:r>
    </w:p>
    <w:p w:rsidR="00000000" w:rsidDel="00000000" w:rsidP="00000000" w:rsidRDefault="00000000" w:rsidRPr="00000000" w14:paraId="0000004A">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Outcomes and Impact:</w:t>
      </w:r>
    </w:p>
    <w:p w:rsidR="00000000" w:rsidDel="00000000" w:rsidP="00000000" w:rsidRDefault="00000000" w:rsidRPr="00000000" w14:paraId="0000004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Successful Implementation</w:t>
      </w:r>
      <w:r w:rsidDel="00000000" w:rsidR="00000000" w:rsidRPr="00000000">
        <w:rPr>
          <w:rFonts w:ascii="Times New Roman" w:cs="Times New Roman" w:eastAsia="Times New Roman" w:hAnsi="Times New Roman"/>
          <w:rtl w:val="0"/>
        </w:rPr>
        <w:t xml:space="preserve">: The successful implementation of the CrowdTank crowdfunding platform on the Ethereum blockchain marks a significant achievement in the acceptance of decentralized solutions for project funding. This implementation offers users a transparent and effective crowdfunding platform based on blockchain technology.</w:t>
      </w:r>
    </w:p>
    <w:p w:rsidR="00000000" w:rsidDel="00000000" w:rsidP="00000000" w:rsidRDefault="00000000" w:rsidRPr="00000000" w14:paraId="0000004F">
      <w:pPr>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Favorable User Response:</w:t>
      </w:r>
      <w:r w:rsidDel="00000000" w:rsidR="00000000" w:rsidRPr="00000000">
        <w:rPr>
          <w:rFonts w:ascii="Times New Roman" w:cs="Times New Roman" w:eastAsia="Times New Roman" w:hAnsi="Times New Roman"/>
          <w:rtl w:val="0"/>
        </w:rPr>
        <w:t xml:space="preserve"> Users have expressed positive opinions regarding the ease of use, dependability, and transparency of the CrowdTank platform. This feedback has led to increased adoption and involvement among project initiators and supporters, nurturing a lively crowdfunding community.</w:t>
      </w:r>
    </w:p>
    <w:p w:rsidR="00000000" w:rsidDel="00000000" w:rsidP="00000000" w:rsidRDefault="00000000" w:rsidRPr="00000000" w14:paraId="00000050">
      <w:pPr>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Enhanced Comprehension and Proficiency: </w:t>
      </w:r>
      <w:r w:rsidDel="00000000" w:rsidR="00000000" w:rsidRPr="00000000">
        <w:rPr>
          <w:rFonts w:ascii="Times New Roman" w:cs="Times New Roman" w:eastAsia="Times New Roman" w:hAnsi="Times New Roman"/>
          <w:rtl w:val="0"/>
        </w:rPr>
        <w:t xml:space="preserve">Involvement in the creation of CrowdTank has resulted in an enhanced understanding and expertise in blockchain development, smart contract programming, and decentralized application deployment . This practical experience has enriched their knowledge and abilities in these emerging technologies.</w:t>
      </w:r>
    </w:p>
    <w:p w:rsidR="00000000" w:rsidDel="00000000" w:rsidP="00000000" w:rsidRDefault="00000000" w:rsidRPr="00000000" w14:paraId="00000051">
      <w:pPr>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Contribution to DeFi Progress: </w:t>
      </w:r>
      <w:r w:rsidDel="00000000" w:rsidR="00000000" w:rsidRPr="00000000">
        <w:rPr>
          <w:rFonts w:ascii="Times New Roman" w:cs="Times New Roman" w:eastAsia="Times New Roman" w:hAnsi="Times New Roman"/>
          <w:rtl w:val="0"/>
        </w:rPr>
        <w:t xml:space="preserve">The development of CrowdTank has contributed to the progress of decentralized finance (DeFi) and blockchain technology in general. By establishing an innovative solution for crowdfunding and fundraising, the project has showcased the potential of blockchain to transform traditional financial procedures and empower individuals globally.</w:t>
      </w:r>
    </w:p>
    <w:p w:rsidR="00000000" w:rsidDel="00000000" w:rsidP="00000000" w:rsidRDefault="00000000" w:rsidRPr="00000000" w14:paraId="0000005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Conclusion:</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conclusion,the process of creating the CrowdTank project using VS Code, Remix IDE, and Alchemy Dashboard has been incredibly rewarding and enlightening. By working together and continuously refining our approach, we have successfully brought to life a decentralized crowdfunding platform that embodies transparency, efficiency, and accessibility.This experience has not only improved our skills in blockchain development but has also provided us with valuable insights and abilities to navigate the ever-changing world of decentralized finance (DeFi). As we reflect on our journey, we recognize the importance of continuous learning and adaptation in the dynamic realm of blockchain technology.The challenges we faced, from dealing with complex smart contracts to overcoming deployment obstacles, have been invaluable learning opportunities that have strengthened our problem-solving skills and resilience in the face of adversity.Looking forward,  the potential impact of the CrowdTank platform in democratizing access to funding for projects worldwide. The positive feedback from users confirms the platform's user-friendliness, reliability, and transparency, reaffirming its significance in the crowdfunding industry.In summary, the development of CrowdTank has not only propelled our growth as blockchain developers but has also positioned us to make meaningful contributions to the advancement of decentralized finance (DeFi). With a strong foundation in place, we are ready to continue exploring and innovating in the dynamic landscape of blockchain technology.</w:t>
      </w:r>
    </w:p>
    <w:p w:rsidR="00000000" w:rsidDel="00000000" w:rsidP="00000000" w:rsidRDefault="00000000" w:rsidRPr="00000000" w14:paraId="00000056">
      <w:pPr>
        <w:jc w:val="both"/>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