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49" w:rsidRPr="00766A9F" w:rsidRDefault="00025D49" w:rsidP="00025D49">
      <w:pPr>
        <w:pStyle w:val="a6"/>
        <w:tabs>
          <w:tab w:val="clear" w:pos="4677"/>
          <w:tab w:val="clear" w:pos="9355"/>
          <w:tab w:val="left" w:pos="763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766A9F">
        <w:t xml:space="preserve">                                                                                                                                   </w:t>
      </w:r>
      <w:r w:rsidRPr="00766A9F">
        <w:rPr>
          <w:rFonts w:ascii="Times New Roman" w:hAnsi="Times New Roman" w:cs="Times New Roman"/>
          <w:sz w:val="20"/>
          <w:szCs w:val="20"/>
        </w:rPr>
        <w:t>Утверждено Приказом директора</w:t>
      </w:r>
    </w:p>
    <w:p w:rsidR="00025D49" w:rsidRPr="00766A9F" w:rsidRDefault="00025D49" w:rsidP="00025D49">
      <w:pPr>
        <w:pStyle w:val="a6"/>
        <w:tabs>
          <w:tab w:val="clear" w:pos="4677"/>
          <w:tab w:val="clear" w:pos="9355"/>
          <w:tab w:val="left" w:pos="763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766A9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ВРАНО «Синяя птица»</w:t>
      </w:r>
    </w:p>
    <w:p w:rsidR="00025D49" w:rsidRPr="00766A9F" w:rsidRDefault="00025D49" w:rsidP="00025D49">
      <w:pPr>
        <w:pStyle w:val="a6"/>
        <w:tabs>
          <w:tab w:val="clear" w:pos="4677"/>
          <w:tab w:val="clear" w:pos="9355"/>
          <w:tab w:val="left" w:pos="763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766A9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Директор______</w:t>
      </w:r>
      <w:r w:rsidRPr="00766A9F">
        <w:rPr>
          <w:rFonts w:ascii="Times New Roman" w:hAnsi="Times New Roman" w:cs="Times New Roman"/>
          <w:sz w:val="20"/>
          <w:szCs w:val="20"/>
        </w:rPr>
        <w:softHyphen/>
      </w:r>
      <w:r w:rsidRPr="00766A9F">
        <w:rPr>
          <w:rFonts w:ascii="Times New Roman" w:hAnsi="Times New Roman" w:cs="Times New Roman"/>
          <w:sz w:val="20"/>
          <w:szCs w:val="20"/>
        </w:rPr>
        <w:softHyphen/>
      </w:r>
      <w:r w:rsidRPr="00766A9F">
        <w:rPr>
          <w:rFonts w:ascii="Times New Roman" w:hAnsi="Times New Roman" w:cs="Times New Roman"/>
          <w:sz w:val="20"/>
          <w:szCs w:val="20"/>
        </w:rPr>
        <w:softHyphen/>
      </w:r>
      <w:r w:rsidRPr="00766A9F">
        <w:rPr>
          <w:rFonts w:ascii="Times New Roman" w:hAnsi="Times New Roman" w:cs="Times New Roman"/>
          <w:sz w:val="20"/>
          <w:szCs w:val="20"/>
        </w:rPr>
        <w:softHyphen/>
      </w:r>
      <w:r w:rsidRPr="00766A9F">
        <w:rPr>
          <w:rFonts w:ascii="Times New Roman" w:hAnsi="Times New Roman" w:cs="Times New Roman"/>
          <w:sz w:val="20"/>
          <w:szCs w:val="20"/>
        </w:rPr>
        <w:softHyphen/>
      </w:r>
      <w:r w:rsidRPr="00766A9F">
        <w:rPr>
          <w:rFonts w:ascii="Times New Roman" w:hAnsi="Times New Roman" w:cs="Times New Roman"/>
          <w:sz w:val="20"/>
          <w:szCs w:val="20"/>
        </w:rPr>
        <w:softHyphen/>
        <w:t>__ КоролеваА.А.</w:t>
      </w:r>
    </w:p>
    <w:p w:rsidR="00025D49" w:rsidRPr="00766A9F" w:rsidRDefault="00025D49" w:rsidP="003B02FE">
      <w:pPr>
        <w:pStyle w:val="a3"/>
        <w:spacing w:line="268" w:lineRule="auto"/>
        <w:rPr>
          <w:w w:val="110"/>
        </w:rPr>
      </w:pPr>
    </w:p>
    <w:p w:rsidR="003B02FE" w:rsidRPr="00766A9F" w:rsidRDefault="003B02FE" w:rsidP="003B02FE">
      <w:pPr>
        <w:pStyle w:val="a3"/>
        <w:spacing w:line="268" w:lineRule="auto"/>
        <w:rPr>
          <w:spacing w:val="-4"/>
          <w:w w:val="110"/>
        </w:rPr>
      </w:pPr>
      <w:r w:rsidRPr="00766A9F">
        <w:rPr>
          <w:w w:val="110"/>
        </w:rPr>
        <w:t>ПРАВИЛА</w:t>
      </w:r>
      <w:r w:rsidRPr="00766A9F">
        <w:rPr>
          <w:spacing w:val="-1"/>
          <w:w w:val="110"/>
        </w:rPr>
        <w:t xml:space="preserve"> </w:t>
      </w:r>
      <w:r w:rsidRPr="00766A9F">
        <w:rPr>
          <w:w w:val="110"/>
        </w:rPr>
        <w:t>ВНУТРЕННЕГО</w:t>
      </w:r>
      <w:r w:rsidRPr="00766A9F">
        <w:rPr>
          <w:spacing w:val="9"/>
          <w:w w:val="110"/>
        </w:rPr>
        <w:t xml:space="preserve"> </w:t>
      </w:r>
      <w:r w:rsidRPr="00766A9F">
        <w:rPr>
          <w:w w:val="110"/>
        </w:rPr>
        <w:t>РАСПОРЯДКА</w:t>
      </w:r>
      <w:r w:rsidRPr="00766A9F">
        <w:rPr>
          <w:spacing w:val="-4"/>
          <w:w w:val="110"/>
        </w:rPr>
        <w:t xml:space="preserve"> </w:t>
      </w:r>
    </w:p>
    <w:p w:rsidR="003B02FE" w:rsidRPr="00766A9F" w:rsidRDefault="003B02FE" w:rsidP="003B02FE">
      <w:pPr>
        <w:pStyle w:val="a3"/>
        <w:spacing w:line="268" w:lineRule="auto"/>
      </w:pPr>
      <w:r w:rsidRPr="00766A9F">
        <w:rPr>
          <w:w w:val="110"/>
        </w:rPr>
        <w:t>для</w:t>
      </w:r>
      <w:r w:rsidRPr="00766A9F">
        <w:rPr>
          <w:spacing w:val="4"/>
          <w:w w:val="110"/>
        </w:rPr>
        <w:t xml:space="preserve"> </w:t>
      </w:r>
      <w:r w:rsidRPr="00766A9F">
        <w:rPr>
          <w:w w:val="110"/>
        </w:rPr>
        <w:t>получателей</w:t>
      </w:r>
      <w:r w:rsidRPr="00766A9F">
        <w:rPr>
          <w:spacing w:val="-68"/>
          <w:w w:val="110"/>
        </w:rPr>
        <w:t xml:space="preserve"> </w:t>
      </w:r>
      <w:r w:rsidRPr="00766A9F">
        <w:rPr>
          <w:w w:val="110"/>
        </w:rPr>
        <w:t>социальных</w:t>
      </w:r>
      <w:r w:rsidRPr="00766A9F">
        <w:rPr>
          <w:spacing w:val="20"/>
          <w:w w:val="110"/>
        </w:rPr>
        <w:t xml:space="preserve"> </w:t>
      </w:r>
      <w:r w:rsidRPr="00766A9F">
        <w:rPr>
          <w:w w:val="110"/>
        </w:rPr>
        <w:t>услуг</w:t>
      </w:r>
      <w:r w:rsidRPr="00766A9F">
        <w:rPr>
          <w:spacing w:val="5"/>
          <w:w w:val="110"/>
        </w:rPr>
        <w:t xml:space="preserve"> </w:t>
      </w:r>
      <w:r w:rsidRPr="00766A9F">
        <w:rPr>
          <w:w w:val="110"/>
        </w:rPr>
        <w:t>в</w:t>
      </w:r>
      <w:r w:rsidRPr="00766A9F">
        <w:rPr>
          <w:spacing w:val="6"/>
          <w:w w:val="110"/>
        </w:rPr>
        <w:t xml:space="preserve"> </w:t>
      </w:r>
      <w:r w:rsidRPr="00766A9F">
        <w:rPr>
          <w:w w:val="110"/>
        </w:rPr>
        <w:t>полустационарной</w:t>
      </w:r>
      <w:r w:rsidRPr="00766A9F">
        <w:rPr>
          <w:spacing w:val="-6"/>
          <w:w w:val="110"/>
        </w:rPr>
        <w:t xml:space="preserve"> </w:t>
      </w:r>
      <w:r w:rsidRPr="00766A9F">
        <w:rPr>
          <w:w w:val="110"/>
        </w:rPr>
        <w:t>форме</w:t>
      </w:r>
      <w:r w:rsidRPr="00766A9F">
        <w:rPr>
          <w:spacing w:val="-2"/>
          <w:w w:val="110"/>
        </w:rPr>
        <w:t xml:space="preserve"> ВРАНО</w:t>
      </w:r>
      <w:r w:rsidRPr="00766A9F">
        <w:rPr>
          <w:w w:val="110"/>
        </w:rPr>
        <w:t xml:space="preserve"> «Центр социальной поддержки и развития детей «Синяя птица»</w:t>
      </w:r>
    </w:p>
    <w:p w:rsidR="003B02FE" w:rsidRPr="00766A9F" w:rsidRDefault="003B02FE" w:rsidP="003B02FE">
      <w:pPr>
        <w:pStyle w:val="a5"/>
        <w:numPr>
          <w:ilvl w:val="0"/>
          <w:numId w:val="3"/>
        </w:numPr>
        <w:tabs>
          <w:tab w:val="left" w:pos="384"/>
        </w:tabs>
        <w:spacing w:before="151" w:line="242" w:lineRule="auto"/>
        <w:ind w:right="256" w:firstLine="9"/>
        <w:jc w:val="both"/>
      </w:pPr>
      <w:r w:rsidRPr="00766A9F">
        <w:t>Настоящие правила определяют права и обязанности получателей социальных услуг при предоставлении им социальных услуг в полустационарной форме, регламентируют правила</w:t>
      </w:r>
      <w:r w:rsidRPr="00766A9F">
        <w:rPr>
          <w:spacing w:val="-55"/>
        </w:rPr>
        <w:t xml:space="preserve">  </w:t>
      </w:r>
      <w:r w:rsidRPr="00766A9F">
        <w:t>поведения</w:t>
      </w:r>
      <w:r w:rsidRPr="00766A9F">
        <w:rPr>
          <w:spacing w:val="1"/>
        </w:rPr>
        <w:t xml:space="preserve"> </w:t>
      </w:r>
      <w:r w:rsidRPr="00766A9F">
        <w:t>и</w:t>
      </w:r>
      <w:r w:rsidRPr="00766A9F">
        <w:rPr>
          <w:spacing w:val="1"/>
        </w:rPr>
        <w:t xml:space="preserve"> </w:t>
      </w:r>
      <w:r w:rsidRPr="00766A9F">
        <w:t>характер</w:t>
      </w:r>
      <w:r w:rsidRPr="00766A9F">
        <w:rPr>
          <w:spacing w:val="1"/>
        </w:rPr>
        <w:t xml:space="preserve"> </w:t>
      </w:r>
      <w:r w:rsidRPr="00766A9F">
        <w:t>взаимоотношений</w:t>
      </w:r>
      <w:r w:rsidRPr="00766A9F">
        <w:rPr>
          <w:spacing w:val="1"/>
        </w:rPr>
        <w:t xml:space="preserve"> </w:t>
      </w:r>
      <w:r w:rsidRPr="00766A9F">
        <w:t>между</w:t>
      </w:r>
      <w:r w:rsidRPr="00766A9F">
        <w:rPr>
          <w:spacing w:val="1"/>
        </w:rPr>
        <w:t xml:space="preserve"> </w:t>
      </w:r>
      <w:r w:rsidRPr="00766A9F">
        <w:t>получателями</w:t>
      </w:r>
      <w:r w:rsidRPr="00766A9F">
        <w:rPr>
          <w:spacing w:val="1"/>
        </w:rPr>
        <w:t xml:space="preserve"> </w:t>
      </w:r>
      <w:r w:rsidRPr="00766A9F">
        <w:t>услуг</w:t>
      </w:r>
      <w:r w:rsidRPr="00766A9F">
        <w:rPr>
          <w:spacing w:val="1"/>
        </w:rPr>
        <w:t xml:space="preserve"> </w:t>
      </w:r>
      <w:r w:rsidRPr="00766A9F">
        <w:t>и</w:t>
      </w:r>
      <w:r w:rsidRPr="00766A9F">
        <w:rPr>
          <w:spacing w:val="1"/>
        </w:rPr>
        <w:t xml:space="preserve"> </w:t>
      </w:r>
      <w:r w:rsidRPr="00766A9F">
        <w:t>сотрудниками</w:t>
      </w:r>
      <w:r w:rsidRPr="00766A9F">
        <w:rPr>
          <w:spacing w:val="1"/>
        </w:rPr>
        <w:t xml:space="preserve"> </w:t>
      </w:r>
      <w:r w:rsidRPr="00766A9F">
        <w:t>Поставщика</w:t>
      </w:r>
      <w:r w:rsidRPr="00766A9F">
        <w:rPr>
          <w:spacing w:val="1"/>
        </w:rPr>
        <w:t xml:space="preserve"> </w:t>
      </w:r>
      <w:r w:rsidRPr="00766A9F">
        <w:t>при</w:t>
      </w:r>
      <w:r w:rsidRPr="00766A9F">
        <w:rPr>
          <w:spacing w:val="1"/>
        </w:rPr>
        <w:t xml:space="preserve"> </w:t>
      </w:r>
      <w:r w:rsidRPr="00766A9F">
        <w:t>предоставлении</w:t>
      </w:r>
      <w:r w:rsidRPr="00766A9F">
        <w:rPr>
          <w:spacing w:val="1"/>
        </w:rPr>
        <w:t xml:space="preserve"> </w:t>
      </w:r>
      <w:r w:rsidRPr="00766A9F">
        <w:t>социальных</w:t>
      </w:r>
      <w:r w:rsidRPr="00766A9F">
        <w:rPr>
          <w:spacing w:val="1"/>
        </w:rPr>
        <w:t xml:space="preserve"> </w:t>
      </w:r>
      <w:r w:rsidRPr="00766A9F">
        <w:t>услуг,</w:t>
      </w:r>
      <w:r w:rsidRPr="00766A9F">
        <w:rPr>
          <w:spacing w:val="1"/>
        </w:rPr>
        <w:t xml:space="preserve"> </w:t>
      </w:r>
      <w:r w:rsidRPr="00766A9F">
        <w:t>а</w:t>
      </w:r>
      <w:r w:rsidRPr="00766A9F">
        <w:rPr>
          <w:spacing w:val="1"/>
        </w:rPr>
        <w:t xml:space="preserve"> </w:t>
      </w:r>
      <w:r w:rsidRPr="00766A9F">
        <w:t>также</w:t>
      </w:r>
      <w:r w:rsidRPr="00766A9F">
        <w:rPr>
          <w:spacing w:val="1"/>
        </w:rPr>
        <w:t xml:space="preserve"> </w:t>
      </w:r>
      <w:r w:rsidRPr="00766A9F">
        <w:t>определяют</w:t>
      </w:r>
      <w:r w:rsidRPr="00766A9F">
        <w:rPr>
          <w:spacing w:val="1"/>
        </w:rPr>
        <w:t xml:space="preserve"> </w:t>
      </w:r>
      <w:r w:rsidRPr="00766A9F">
        <w:t>степень</w:t>
      </w:r>
      <w:r w:rsidRPr="00766A9F">
        <w:rPr>
          <w:spacing w:val="1"/>
        </w:rPr>
        <w:t xml:space="preserve"> </w:t>
      </w:r>
      <w:r w:rsidRPr="00766A9F">
        <w:t>ответственности</w:t>
      </w:r>
      <w:r w:rsidRPr="00766A9F">
        <w:rPr>
          <w:spacing w:val="4"/>
        </w:rPr>
        <w:t xml:space="preserve"> </w:t>
      </w:r>
      <w:r w:rsidRPr="00766A9F">
        <w:t>за</w:t>
      </w:r>
      <w:r w:rsidRPr="00766A9F">
        <w:rPr>
          <w:spacing w:val="8"/>
        </w:rPr>
        <w:t xml:space="preserve"> </w:t>
      </w:r>
      <w:r w:rsidRPr="00766A9F">
        <w:t>возможные</w:t>
      </w:r>
      <w:r w:rsidRPr="00766A9F">
        <w:rPr>
          <w:spacing w:val="32"/>
        </w:rPr>
        <w:t xml:space="preserve"> </w:t>
      </w:r>
      <w:r w:rsidRPr="00766A9F">
        <w:t>нарушения</w:t>
      </w:r>
      <w:r w:rsidRPr="00766A9F">
        <w:rPr>
          <w:spacing w:val="19"/>
        </w:rPr>
        <w:t xml:space="preserve"> </w:t>
      </w:r>
      <w:r w:rsidRPr="00766A9F">
        <w:t>настоящих</w:t>
      </w:r>
      <w:r w:rsidRPr="00766A9F">
        <w:rPr>
          <w:spacing w:val="27"/>
        </w:rPr>
        <w:t xml:space="preserve"> </w:t>
      </w:r>
      <w:r w:rsidRPr="00766A9F">
        <w:t>Правил.</w:t>
      </w:r>
    </w:p>
    <w:p w:rsidR="003B02FE" w:rsidRPr="00766A9F" w:rsidRDefault="003B02FE" w:rsidP="003B02FE">
      <w:pPr>
        <w:pStyle w:val="a5"/>
        <w:numPr>
          <w:ilvl w:val="0"/>
          <w:numId w:val="3"/>
        </w:numPr>
        <w:tabs>
          <w:tab w:val="left" w:pos="503"/>
        </w:tabs>
        <w:spacing w:before="167" w:line="228" w:lineRule="auto"/>
        <w:ind w:right="280" w:firstLine="3"/>
        <w:jc w:val="both"/>
      </w:pPr>
      <w:r w:rsidRPr="00766A9F">
        <w:t>Правила</w:t>
      </w:r>
      <w:r w:rsidRPr="00766A9F">
        <w:rPr>
          <w:spacing w:val="1"/>
        </w:rPr>
        <w:t xml:space="preserve"> </w:t>
      </w:r>
      <w:r w:rsidRPr="00766A9F">
        <w:t>внутреннего</w:t>
      </w:r>
      <w:r w:rsidRPr="00766A9F">
        <w:rPr>
          <w:spacing w:val="1"/>
        </w:rPr>
        <w:t xml:space="preserve"> </w:t>
      </w:r>
      <w:r w:rsidRPr="00766A9F">
        <w:t>распорядка</w:t>
      </w:r>
      <w:r w:rsidRPr="00766A9F">
        <w:rPr>
          <w:spacing w:val="1"/>
        </w:rPr>
        <w:t xml:space="preserve"> </w:t>
      </w:r>
      <w:r w:rsidRPr="00766A9F">
        <w:t>обязательны</w:t>
      </w:r>
      <w:r w:rsidRPr="00766A9F">
        <w:rPr>
          <w:spacing w:val="1"/>
        </w:rPr>
        <w:t xml:space="preserve"> </w:t>
      </w:r>
      <w:r w:rsidRPr="00766A9F">
        <w:t>для</w:t>
      </w:r>
      <w:r w:rsidRPr="00766A9F">
        <w:rPr>
          <w:spacing w:val="1"/>
        </w:rPr>
        <w:t xml:space="preserve"> </w:t>
      </w:r>
      <w:r w:rsidRPr="00766A9F">
        <w:t>сотрудников</w:t>
      </w:r>
      <w:r w:rsidRPr="00766A9F">
        <w:rPr>
          <w:spacing w:val="1"/>
        </w:rPr>
        <w:t xml:space="preserve"> </w:t>
      </w:r>
      <w:r w:rsidRPr="00766A9F">
        <w:t>и</w:t>
      </w:r>
      <w:r w:rsidRPr="00766A9F">
        <w:rPr>
          <w:spacing w:val="1"/>
        </w:rPr>
        <w:t xml:space="preserve"> </w:t>
      </w:r>
      <w:r w:rsidRPr="00766A9F">
        <w:t>получателей</w:t>
      </w:r>
      <w:r w:rsidRPr="00766A9F">
        <w:rPr>
          <w:spacing w:val="1"/>
        </w:rPr>
        <w:t xml:space="preserve"> </w:t>
      </w:r>
      <w:r w:rsidRPr="00766A9F">
        <w:t>социальных</w:t>
      </w:r>
      <w:r w:rsidRPr="00766A9F">
        <w:rPr>
          <w:spacing w:val="38"/>
        </w:rPr>
        <w:t xml:space="preserve"> </w:t>
      </w:r>
      <w:r w:rsidRPr="00766A9F">
        <w:t>услуг.</w:t>
      </w:r>
    </w:p>
    <w:p w:rsidR="003B02FE" w:rsidRPr="00766A9F" w:rsidRDefault="003B02FE" w:rsidP="003B02FE">
      <w:pPr>
        <w:pStyle w:val="a5"/>
        <w:numPr>
          <w:ilvl w:val="0"/>
          <w:numId w:val="3"/>
        </w:numPr>
        <w:tabs>
          <w:tab w:val="left" w:pos="464"/>
        </w:tabs>
        <w:spacing w:before="180" w:line="244" w:lineRule="auto"/>
        <w:ind w:left="141" w:right="262" w:firstLine="61"/>
        <w:jc w:val="both"/>
      </w:pPr>
      <w:r w:rsidRPr="00766A9F">
        <w:t>Социальное обслуживание</w:t>
      </w:r>
      <w:r w:rsidRPr="00766A9F">
        <w:rPr>
          <w:spacing w:val="1"/>
        </w:rPr>
        <w:t xml:space="preserve"> </w:t>
      </w:r>
      <w:r w:rsidRPr="00766A9F">
        <w:t>в полустационарной форме осуществляется сотрудниками</w:t>
      </w:r>
      <w:r w:rsidRPr="00766A9F">
        <w:rPr>
          <w:spacing w:val="1"/>
        </w:rPr>
        <w:t xml:space="preserve"> </w:t>
      </w:r>
      <w:r w:rsidRPr="00766A9F">
        <w:t>отделения</w:t>
      </w:r>
      <w:r w:rsidRPr="00766A9F">
        <w:rPr>
          <w:spacing w:val="1"/>
        </w:rPr>
        <w:t xml:space="preserve"> </w:t>
      </w:r>
      <w:r w:rsidRPr="00766A9F">
        <w:t>Поставщика</w:t>
      </w:r>
      <w:r w:rsidRPr="00766A9F">
        <w:rPr>
          <w:spacing w:val="1"/>
        </w:rPr>
        <w:t xml:space="preserve"> </w:t>
      </w:r>
      <w:r w:rsidRPr="00766A9F">
        <w:t>(далее</w:t>
      </w:r>
      <w:r w:rsidRPr="00766A9F">
        <w:rPr>
          <w:spacing w:val="1"/>
        </w:rPr>
        <w:t xml:space="preserve"> </w:t>
      </w:r>
      <w:r w:rsidRPr="00766A9F">
        <w:rPr>
          <w:w w:val="90"/>
        </w:rPr>
        <w:t>—</w:t>
      </w:r>
      <w:r w:rsidRPr="00766A9F">
        <w:rPr>
          <w:spacing w:val="1"/>
          <w:w w:val="90"/>
        </w:rPr>
        <w:t xml:space="preserve"> </w:t>
      </w:r>
      <w:r w:rsidRPr="00766A9F">
        <w:t>сотрудники)</w:t>
      </w:r>
      <w:r w:rsidRPr="00766A9F">
        <w:rPr>
          <w:spacing w:val="1"/>
        </w:rPr>
        <w:t xml:space="preserve"> </w:t>
      </w:r>
      <w:r w:rsidRPr="00766A9F">
        <w:t>в</w:t>
      </w:r>
      <w:r w:rsidRPr="00766A9F">
        <w:rPr>
          <w:spacing w:val="1"/>
        </w:rPr>
        <w:t xml:space="preserve"> </w:t>
      </w:r>
      <w:r w:rsidRPr="00766A9F">
        <w:t>дневное</w:t>
      </w:r>
      <w:r w:rsidRPr="00766A9F">
        <w:rPr>
          <w:spacing w:val="1"/>
        </w:rPr>
        <w:t xml:space="preserve"> </w:t>
      </w:r>
      <w:r w:rsidRPr="00766A9F">
        <w:t>время:</w:t>
      </w:r>
      <w:r w:rsidRPr="00766A9F">
        <w:rPr>
          <w:spacing w:val="1"/>
        </w:rPr>
        <w:t xml:space="preserve"> </w:t>
      </w:r>
      <w:r w:rsidRPr="00766A9F">
        <w:t>с</w:t>
      </w:r>
      <w:r w:rsidRPr="00766A9F">
        <w:rPr>
          <w:spacing w:val="1"/>
        </w:rPr>
        <w:t xml:space="preserve"> </w:t>
      </w:r>
      <w:r w:rsidRPr="00766A9F">
        <w:t>14.00</w:t>
      </w:r>
      <w:r w:rsidRPr="00766A9F">
        <w:rPr>
          <w:spacing w:val="1"/>
        </w:rPr>
        <w:t xml:space="preserve"> </w:t>
      </w:r>
      <w:r w:rsidRPr="00766A9F">
        <w:t>до</w:t>
      </w:r>
      <w:r w:rsidRPr="00766A9F">
        <w:rPr>
          <w:spacing w:val="1"/>
        </w:rPr>
        <w:t xml:space="preserve"> </w:t>
      </w:r>
      <w:r w:rsidRPr="00766A9F">
        <w:t>20.00</w:t>
      </w:r>
      <w:r w:rsidRPr="00766A9F">
        <w:rPr>
          <w:spacing w:val="1"/>
        </w:rPr>
        <w:t xml:space="preserve"> </w:t>
      </w:r>
      <w:r w:rsidRPr="00766A9F">
        <w:t>с</w:t>
      </w:r>
      <w:r w:rsidRPr="00766A9F">
        <w:rPr>
          <w:spacing w:val="1"/>
        </w:rPr>
        <w:t xml:space="preserve"> </w:t>
      </w:r>
      <w:r w:rsidRPr="00766A9F">
        <w:t>понедельника</w:t>
      </w:r>
      <w:r w:rsidRPr="00766A9F">
        <w:rPr>
          <w:spacing w:val="18"/>
        </w:rPr>
        <w:t xml:space="preserve"> </w:t>
      </w:r>
      <w:r w:rsidRPr="00766A9F">
        <w:t>по</w:t>
      </w:r>
      <w:r w:rsidRPr="00766A9F">
        <w:rPr>
          <w:spacing w:val="1"/>
        </w:rPr>
        <w:t xml:space="preserve"> </w:t>
      </w:r>
      <w:r w:rsidRPr="00766A9F">
        <w:t>пят</w:t>
      </w:r>
      <w:r w:rsidRPr="00766A9F">
        <w:rPr>
          <w:spacing w:val="-11"/>
        </w:rPr>
        <w:t>ни</w:t>
      </w:r>
      <w:r w:rsidRPr="00766A9F">
        <w:t>цу,</w:t>
      </w:r>
      <w:r w:rsidRPr="00766A9F">
        <w:rPr>
          <w:spacing w:val="6"/>
        </w:rPr>
        <w:t xml:space="preserve"> </w:t>
      </w:r>
      <w:r w:rsidRPr="00766A9F">
        <w:t>суббота</w:t>
      </w:r>
      <w:r w:rsidRPr="00766A9F">
        <w:rPr>
          <w:spacing w:val="17"/>
        </w:rPr>
        <w:t xml:space="preserve"> </w:t>
      </w:r>
      <w:r w:rsidRPr="00766A9F">
        <w:t>и</w:t>
      </w:r>
      <w:r w:rsidRPr="00766A9F">
        <w:rPr>
          <w:spacing w:val="9"/>
        </w:rPr>
        <w:t xml:space="preserve"> </w:t>
      </w:r>
      <w:r w:rsidRPr="00766A9F">
        <w:t>воскресенье</w:t>
      </w:r>
      <w:r w:rsidRPr="00766A9F">
        <w:rPr>
          <w:spacing w:val="19"/>
        </w:rPr>
        <w:t xml:space="preserve"> </w:t>
      </w:r>
      <w:r w:rsidRPr="00766A9F">
        <w:t>с</w:t>
      </w:r>
      <w:r w:rsidRPr="00766A9F">
        <w:rPr>
          <w:spacing w:val="-2"/>
        </w:rPr>
        <w:t xml:space="preserve"> </w:t>
      </w:r>
      <w:r w:rsidRPr="00766A9F">
        <w:t>10.00</w:t>
      </w:r>
      <w:r w:rsidRPr="00766A9F">
        <w:rPr>
          <w:spacing w:val="7"/>
        </w:rPr>
        <w:t xml:space="preserve"> </w:t>
      </w:r>
      <w:r w:rsidRPr="00766A9F">
        <w:t>до</w:t>
      </w:r>
      <w:r w:rsidRPr="00766A9F">
        <w:rPr>
          <w:spacing w:val="5"/>
        </w:rPr>
        <w:t xml:space="preserve"> </w:t>
      </w:r>
      <w:r w:rsidRPr="00766A9F">
        <w:t>14.00</w:t>
      </w:r>
      <w:r w:rsidRPr="00766A9F">
        <w:rPr>
          <w:spacing w:val="13"/>
        </w:rPr>
        <w:t xml:space="preserve"> </w:t>
      </w:r>
      <w:r w:rsidRPr="00766A9F">
        <w:t>.</w:t>
      </w:r>
    </w:p>
    <w:p w:rsidR="003B02FE" w:rsidRPr="00766A9F" w:rsidRDefault="003B02FE" w:rsidP="003B02FE">
      <w:pPr>
        <w:pStyle w:val="a5"/>
        <w:numPr>
          <w:ilvl w:val="0"/>
          <w:numId w:val="3"/>
        </w:numPr>
        <w:tabs>
          <w:tab w:val="left" w:pos="524"/>
        </w:tabs>
        <w:spacing w:before="150" w:line="244" w:lineRule="auto"/>
        <w:ind w:left="134" w:right="263" w:firstLine="11"/>
        <w:jc w:val="both"/>
      </w:pPr>
      <w:r w:rsidRPr="00766A9F">
        <w:t>Предоставление</w:t>
      </w:r>
      <w:r w:rsidRPr="00766A9F">
        <w:rPr>
          <w:spacing w:val="1"/>
        </w:rPr>
        <w:t xml:space="preserve"> </w:t>
      </w:r>
      <w:r w:rsidRPr="00766A9F">
        <w:t>социальных</w:t>
      </w:r>
      <w:r w:rsidRPr="00766A9F">
        <w:rPr>
          <w:spacing w:val="1"/>
        </w:rPr>
        <w:t xml:space="preserve"> </w:t>
      </w:r>
      <w:r w:rsidRPr="00766A9F">
        <w:t>услуг</w:t>
      </w:r>
      <w:r w:rsidRPr="00766A9F">
        <w:rPr>
          <w:spacing w:val="1"/>
        </w:rPr>
        <w:t xml:space="preserve"> </w:t>
      </w:r>
      <w:r w:rsidRPr="00766A9F">
        <w:t>осуществляется</w:t>
      </w:r>
      <w:r w:rsidRPr="00766A9F">
        <w:rPr>
          <w:spacing w:val="1"/>
        </w:rPr>
        <w:t xml:space="preserve"> </w:t>
      </w:r>
      <w:r w:rsidRPr="00766A9F">
        <w:t>на</w:t>
      </w:r>
      <w:r w:rsidRPr="00766A9F">
        <w:rPr>
          <w:spacing w:val="1"/>
        </w:rPr>
        <w:t xml:space="preserve"> </w:t>
      </w:r>
      <w:r w:rsidRPr="00766A9F">
        <w:t>основании</w:t>
      </w:r>
      <w:r w:rsidRPr="00766A9F">
        <w:rPr>
          <w:spacing w:val="1"/>
        </w:rPr>
        <w:t xml:space="preserve"> </w:t>
      </w:r>
      <w:r w:rsidRPr="00766A9F">
        <w:t>Договора</w:t>
      </w:r>
      <w:r w:rsidRPr="00766A9F">
        <w:rPr>
          <w:spacing w:val="1"/>
        </w:rPr>
        <w:t xml:space="preserve"> </w:t>
      </w:r>
      <w:r w:rsidRPr="00766A9F">
        <w:t>о</w:t>
      </w:r>
      <w:r w:rsidRPr="00766A9F">
        <w:rPr>
          <w:spacing w:val="1"/>
        </w:rPr>
        <w:t xml:space="preserve"> предоставлении социальных услуг между Поставщиком и Получателем </w:t>
      </w:r>
      <w:r w:rsidRPr="00766A9F">
        <w:t>социальных</w:t>
      </w:r>
      <w:r w:rsidRPr="00766A9F">
        <w:rPr>
          <w:spacing w:val="1"/>
        </w:rPr>
        <w:t xml:space="preserve"> </w:t>
      </w:r>
      <w:r w:rsidRPr="00766A9F">
        <w:t>услуг</w:t>
      </w:r>
      <w:r w:rsidRPr="00766A9F">
        <w:rPr>
          <w:spacing w:val="1"/>
        </w:rPr>
        <w:t xml:space="preserve"> </w:t>
      </w:r>
      <w:r w:rsidRPr="00766A9F">
        <w:t>в</w:t>
      </w:r>
      <w:r w:rsidRPr="00766A9F">
        <w:rPr>
          <w:spacing w:val="1"/>
        </w:rPr>
        <w:t xml:space="preserve"> </w:t>
      </w:r>
      <w:r w:rsidRPr="00766A9F">
        <w:t>соответствии</w:t>
      </w:r>
      <w:r w:rsidRPr="00766A9F">
        <w:rPr>
          <w:spacing w:val="1"/>
        </w:rPr>
        <w:t xml:space="preserve"> </w:t>
      </w:r>
      <w:r w:rsidRPr="00766A9F">
        <w:t>с</w:t>
      </w:r>
      <w:r w:rsidRPr="00766A9F">
        <w:rPr>
          <w:spacing w:val="1"/>
        </w:rPr>
        <w:t xml:space="preserve"> </w:t>
      </w:r>
      <w:r w:rsidRPr="00766A9F">
        <w:t>Индивидуальной</w:t>
      </w:r>
      <w:r w:rsidRPr="00766A9F">
        <w:rPr>
          <w:spacing w:val="1"/>
        </w:rPr>
        <w:t xml:space="preserve"> </w:t>
      </w:r>
      <w:r w:rsidRPr="00766A9F">
        <w:t>программой</w:t>
      </w:r>
      <w:r w:rsidRPr="00766A9F">
        <w:rPr>
          <w:spacing w:val="1"/>
        </w:rPr>
        <w:t xml:space="preserve"> </w:t>
      </w:r>
      <w:r w:rsidRPr="00766A9F">
        <w:t>предоставления</w:t>
      </w:r>
      <w:r w:rsidRPr="00766A9F">
        <w:rPr>
          <w:spacing w:val="1"/>
        </w:rPr>
        <w:t xml:space="preserve"> </w:t>
      </w:r>
      <w:r w:rsidRPr="00766A9F">
        <w:t xml:space="preserve">социальных услуг (далее - ИППСУ). </w:t>
      </w:r>
    </w:p>
    <w:p w:rsidR="003B02FE" w:rsidRPr="00766A9F" w:rsidRDefault="003B02FE" w:rsidP="003B02FE">
      <w:pPr>
        <w:pStyle w:val="a5"/>
        <w:numPr>
          <w:ilvl w:val="0"/>
          <w:numId w:val="3"/>
        </w:numPr>
        <w:tabs>
          <w:tab w:val="left" w:pos="524"/>
        </w:tabs>
        <w:spacing w:before="150" w:line="244" w:lineRule="auto"/>
        <w:ind w:left="134" w:right="263" w:firstLine="11"/>
        <w:jc w:val="both"/>
      </w:pPr>
      <w:r w:rsidRPr="00766A9F">
        <w:t>ИППСУ для получателя социальных</w:t>
      </w:r>
      <w:r w:rsidRPr="00766A9F">
        <w:rPr>
          <w:spacing w:val="1"/>
        </w:rPr>
        <w:t xml:space="preserve"> </w:t>
      </w:r>
      <w:r w:rsidRPr="00766A9F">
        <w:t>услуг</w:t>
      </w:r>
      <w:r w:rsidRPr="00766A9F">
        <w:rPr>
          <w:spacing w:val="1"/>
        </w:rPr>
        <w:t xml:space="preserve"> </w:t>
      </w:r>
      <w:r w:rsidRPr="00766A9F">
        <w:t>носит</w:t>
      </w:r>
      <w:r w:rsidRPr="00766A9F">
        <w:rPr>
          <w:spacing w:val="1"/>
        </w:rPr>
        <w:t xml:space="preserve"> рекомендательный характер, для Поставщика социальных услуг – обязательный характер.</w:t>
      </w:r>
    </w:p>
    <w:p w:rsidR="003B02FE" w:rsidRPr="00766A9F" w:rsidRDefault="003B02FE" w:rsidP="003B02FE">
      <w:pPr>
        <w:pStyle w:val="a5"/>
        <w:numPr>
          <w:ilvl w:val="0"/>
          <w:numId w:val="2"/>
        </w:numPr>
        <w:tabs>
          <w:tab w:val="left" w:pos="569"/>
        </w:tabs>
        <w:spacing w:before="154" w:line="235" w:lineRule="auto"/>
        <w:ind w:right="265" w:firstLine="51"/>
        <w:jc w:val="both"/>
      </w:pPr>
      <w:r w:rsidRPr="00766A9F">
        <w:t>Объём предоставления социальной услуги не может быть меньше объема, пре</w:t>
      </w:r>
      <w:r w:rsidRPr="00766A9F">
        <w:rPr>
          <w:spacing w:val="9"/>
        </w:rPr>
        <w:t xml:space="preserve"> </w:t>
      </w:r>
      <w:r w:rsidRPr="00766A9F">
        <w:t>дусмотренного</w:t>
      </w:r>
      <w:r w:rsidRPr="00766A9F">
        <w:rPr>
          <w:spacing w:val="33"/>
        </w:rPr>
        <w:t xml:space="preserve"> </w:t>
      </w:r>
      <w:r w:rsidRPr="00766A9F">
        <w:t>условиями</w:t>
      </w:r>
      <w:r w:rsidRPr="00766A9F">
        <w:rPr>
          <w:spacing w:val="23"/>
        </w:rPr>
        <w:t xml:space="preserve"> </w:t>
      </w:r>
      <w:r w:rsidRPr="00766A9F">
        <w:t>Договора.</w:t>
      </w:r>
    </w:p>
    <w:p w:rsidR="003B02FE" w:rsidRPr="00766A9F" w:rsidRDefault="003B02FE" w:rsidP="003B02FE">
      <w:pPr>
        <w:pStyle w:val="a5"/>
        <w:numPr>
          <w:ilvl w:val="0"/>
          <w:numId w:val="2"/>
        </w:numPr>
        <w:tabs>
          <w:tab w:val="left" w:pos="391"/>
        </w:tabs>
        <w:spacing w:before="171" w:line="247" w:lineRule="auto"/>
        <w:ind w:left="130" w:right="283" w:firstLine="3"/>
        <w:jc w:val="both"/>
      </w:pPr>
      <w:r w:rsidRPr="00766A9F">
        <w:t>При получении</w:t>
      </w:r>
      <w:r w:rsidRPr="00766A9F">
        <w:rPr>
          <w:spacing w:val="57"/>
        </w:rPr>
        <w:t xml:space="preserve"> </w:t>
      </w:r>
      <w:r w:rsidRPr="00766A9F">
        <w:t xml:space="preserve">социальных слуг в полvстационарной форме </w:t>
      </w:r>
      <w:r w:rsidRPr="00766A9F">
        <w:rPr>
          <w:w w:val="105"/>
        </w:rPr>
        <w:t>получат</w:t>
      </w:r>
      <w:r w:rsidRPr="00766A9F">
        <w:t>ель социальных</w:t>
      </w:r>
      <w:r w:rsidRPr="00766A9F">
        <w:rPr>
          <w:spacing w:val="1"/>
        </w:rPr>
        <w:t xml:space="preserve"> имеет право на: получение бесплатно в доступной форме информации о своих правах и обязанностях, видах социальных услуг, сроках, порядке и условиях их </w:t>
      </w:r>
      <w:r w:rsidRPr="00766A9F">
        <w:t>предоставления,</w:t>
      </w:r>
      <w:r w:rsidRPr="00766A9F">
        <w:rPr>
          <w:spacing w:val="1"/>
        </w:rPr>
        <w:t xml:space="preserve"> </w:t>
      </w:r>
      <w:r w:rsidRPr="00766A9F">
        <w:t>а</w:t>
      </w:r>
      <w:r w:rsidRPr="00766A9F">
        <w:rPr>
          <w:spacing w:val="3"/>
        </w:rPr>
        <w:t xml:space="preserve"> </w:t>
      </w:r>
      <w:r w:rsidRPr="00766A9F">
        <w:t>также</w:t>
      </w:r>
      <w:r w:rsidRPr="00766A9F">
        <w:rPr>
          <w:spacing w:val="11"/>
        </w:rPr>
        <w:t xml:space="preserve"> </w:t>
      </w:r>
      <w:r w:rsidRPr="00766A9F">
        <w:t>о</w:t>
      </w:r>
      <w:r w:rsidRPr="00766A9F">
        <w:rPr>
          <w:spacing w:val="7"/>
        </w:rPr>
        <w:t xml:space="preserve"> </w:t>
      </w:r>
      <w:r w:rsidRPr="00766A9F">
        <w:t>поставщиках</w:t>
      </w:r>
      <w:r w:rsidRPr="00766A9F">
        <w:rPr>
          <w:spacing w:val="28"/>
        </w:rPr>
        <w:t xml:space="preserve"> </w:t>
      </w:r>
      <w:r w:rsidRPr="00766A9F">
        <w:t>социальных</w:t>
      </w:r>
      <w:r w:rsidRPr="00766A9F">
        <w:rPr>
          <w:spacing w:val="29"/>
        </w:rPr>
        <w:t xml:space="preserve"> </w:t>
      </w:r>
      <w:r w:rsidRPr="00766A9F">
        <w:t>услуг;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292"/>
        </w:tabs>
        <w:ind w:left="291" w:hanging="170"/>
        <w:jc w:val="left"/>
      </w:pPr>
      <w:r w:rsidRPr="00766A9F">
        <w:t>выбор видов</w:t>
      </w:r>
      <w:r w:rsidRPr="00766A9F">
        <w:rPr>
          <w:spacing w:val="3"/>
        </w:rPr>
        <w:t xml:space="preserve"> </w:t>
      </w:r>
      <w:r w:rsidRPr="00766A9F">
        <w:t>и</w:t>
      </w:r>
      <w:r w:rsidRPr="00766A9F">
        <w:rPr>
          <w:spacing w:val="-5"/>
        </w:rPr>
        <w:t xml:space="preserve"> </w:t>
      </w:r>
      <w:r w:rsidRPr="00766A9F">
        <w:t>объемов</w:t>
      </w:r>
      <w:r w:rsidRPr="00766A9F">
        <w:rPr>
          <w:spacing w:val="-1"/>
        </w:rPr>
        <w:t xml:space="preserve"> </w:t>
      </w:r>
      <w:r w:rsidRPr="00766A9F">
        <w:t>оказываемых</w:t>
      </w:r>
      <w:r w:rsidRPr="00766A9F">
        <w:rPr>
          <w:spacing w:val="13"/>
        </w:rPr>
        <w:t xml:space="preserve"> </w:t>
      </w:r>
      <w:r w:rsidRPr="00766A9F">
        <w:t>социальных</w:t>
      </w:r>
      <w:r w:rsidRPr="00766A9F">
        <w:rPr>
          <w:spacing w:val="18"/>
        </w:rPr>
        <w:t xml:space="preserve"> </w:t>
      </w:r>
      <w:r w:rsidRPr="00766A9F">
        <w:t>услуг</w:t>
      </w:r>
      <w:r w:rsidRPr="00766A9F">
        <w:rPr>
          <w:spacing w:val="-3"/>
        </w:rPr>
        <w:t xml:space="preserve"> </w:t>
      </w:r>
      <w:r w:rsidRPr="00766A9F">
        <w:t>в</w:t>
      </w:r>
      <w:r w:rsidRPr="00766A9F">
        <w:rPr>
          <w:spacing w:val="-6"/>
        </w:rPr>
        <w:t xml:space="preserve"> </w:t>
      </w:r>
      <w:r w:rsidRPr="00766A9F">
        <w:t>рамках</w:t>
      </w:r>
      <w:r w:rsidRPr="00766A9F">
        <w:rPr>
          <w:spacing w:val="2"/>
        </w:rPr>
        <w:t xml:space="preserve"> </w:t>
      </w:r>
      <w:r w:rsidRPr="00766A9F">
        <w:t>ИППСУ;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52"/>
        </w:tabs>
        <w:spacing w:before="177"/>
        <w:ind w:left="351" w:hanging="167"/>
        <w:jc w:val="left"/>
      </w:pPr>
      <w:r w:rsidRPr="00766A9F">
        <w:t>уважительное</w:t>
      </w:r>
      <w:r w:rsidRPr="00766A9F">
        <w:rPr>
          <w:spacing w:val="16"/>
        </w:rPr>
        <w:t xml:space="preserve"> </w:t>
      </w:r>
      <w:r w:rsidRPr="00766A9F">
        <w:t>и</w:t>
      </w:r>
      <w:r w:rsidRPr="00766A9F">
        <w:rPr>
          <w:spacing w:val="-3"/>
        </w:rPr>
        <w:t xml:space="preserve"> </w:t>
      </w:r>
      <w:r w:rsidRPr="00766A9F">
        <w:t>гуманное</w:t>
      </w:r>
      <w:r w:rsidRPr="00766A9F">
        <w:rPr>
          <w:spacing w:val="3"/>
        </w:rPr>
        <w:t xml:space="preserve"> </w:t>
      </w:r>
      <w:r w:rsidRPr="00766A9F">
        <w:t>отношение</w:t>
      </w:r>
      <w:r w:rsidRPr="00766A9F">
        <w:rPr>
          <w:spacing w:val="2"/>
        </w:rPr>
        <w:t xml:space="preserve"> </w:t>
      </w:r>
      <w:r w:rsidRPr="00766A9F">
        <w:t>со</w:t>
      </w:r>
      <w:r w:rsidRPr="00766A9F">
        <w:rPr>
          <w:spacing w:val="-6"/>
        </w:rPr>
        <w:t xml:space="preserve"> </w:t>
      </w:r>
      <w:r w:rsidRPr="00766A9F">
        <w:t>стороны</w:t>
      </w:r>
      <w:r w:rsidRPr="00766A9F">
        <w:rPr>
          <w:spacing w:val="4"/>
        </w:rPr>
        <w:t xml:space="preserve"> </w:t>
      </w:r>
      <w:r w:rsidRPr="00766A9F">
        <w:t>работников</w:t>
      </w:r>
      <w:r w:rsidRPr="00766A9F">
        <w:rPr>
          <w:spacing w:val="8"/>
        </w:rPr>
        <w:t xml:space="preserve"> </w:t>
      </w:r>
      <w:r w:rsidRPr="00766A9F">
        <w:t>Поставщика;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408"/>
        </w:tabs>
        <w:spacing w:before="177" w:line="247" w:lineRule="auto"/>
        <w:ind w:right="284" w:firstLine="2"/>
      </w:pPr>
      <w:r w:rsidRPr="00766A9F">
        <w:t>обеспечение</w:t>
      </w:r>
      <w:r w:rsidRPr="00766A9F">
        <w:rPr>
          <w:spacing w:val="1"/>
        </w:rPr>
        <w:t xml:space="preserve"> </w:t>
      </w:r>
      <w:r w:rsidRPr="00766A9F">
        <w:t>условий</w:t>
      </w:r>
      <w:r w:rsidRPr="00766A9F">
        <w:rPr>
          <w:spacing w:val="1"/>
        </w:rPr>
        <w:t xml:space="preserve"> </w:t>
      </w:r>
      <w:r w:rsidRPr="00766A9F">
        <w:t>пребывания</w:t>
      </w:r>
      <w:r w:rsidRPr="00766A9F">
        <w:rPr>
          <w:spacing w:val="1"/>
        </w:rPr>
        <w:t xml:space="preserve"> </w:t>
      </w:r>
      <w:r w:rsidRPr="00766A9F">
        <w:t>в</w:t>
      </w:r>
      <w:r w:rsidRPr="00766A9F">
        <w:rPr>
          <w:spacing w:val="1"/>
        </w:rPr>
        <w:t xml:space="preserve"> </w:t>
      </w:r>
      <w:r w:rsidRPr="00766A9F">
        <w:t>помещениях</w:t>
      </w:r>
      <w:r w:rsidRPr="00766A9F">
        <w:rPr>
          <w:spacing w:val="1"/>
        </w:rPr>
        <w:t xml:space="preserve"> </w:t>
      </w:r>
      <w:r w:rsidRPr="00766A9F">
        <w:t>Поставщика,</w:t>
      </w:r>
      <w:r w:rsidRPr="00766A9F">
        <w:rPr>
          <w:spacing w:val="1"/>
        </w:rPr>
        <w:t xml:space="preserve"> </w:t>
      </w:r>
      <w:r w:rsidRPr="00766A9F">
        <w:t>соответствующих</w:t>
      </w:r>
      <w:r w:rsidRPr="00766A9F">
        <w:rPr>
          <w:spacing w:val="1"/>
        </w:rPr>
        <w:t xml:space="preserve"> </w:t>
      </w:r>
      <w:r w:rsidRPr="00766A9F">
        <w:t>санитарно-гигиеническим</w:t>
      </w:r>
      <w:r w:rsidRPr="00766A9F">
        <w:rPr>
          <w:spacing w:val="12"/>
        </w:rPr>
        <w:t xml:space="preserve"> </w:t>
      </w:r>
      <w:r w:rsidRPr="00766A9F">
        <w:t>требованиям,</w:t>
      </w:r>
      <w:r w:rsidRPr="00766A9F">
        <w:rPr>
          <w:spacing w:val="25"/>
        </w:rPr>
        <w:t xml:space="preserve"> </w:t>
      </w:r>
      <w:r w:rsidRPr="00766A9F">
        <w:t>а</w:t>
      </w:r>
      <w:r w:rsidRPr="00766A9F">
        <w:rPr>
          <w:spacing w:val="3"/>
        </w:rPr>
        <w:t xml:space="preserve"> </w:t>
      </w:r>
      <w:r w:rsidRPr="00766A9F">
        <w:t>также</w:t>
      </w:r>
      <w:r w:rsidRPr="00766A9F">
        <w:rPr>
          <w:spacing w:val="14"/>
        </w:rPr>
        <w:t xml:space="preserve"> </w:t>
      </w:r>
      <w:r w:rsidRPr="00766A9F">
        <w:t>на</w:t>
      </w:r>
      <w:r w:rsidRPr="00766A9F">
        <w:rPr>
          <w:spacing w:val="3"/>
        </w:rPr>
        <w:t xml:space="preserve"> </w:t>
      </w:r>
      <w:r w:rsidRPr="00766A9F">
        <w:t>надлежащий</w:t>
      </w:r>
      <w:r w:rsidRPr="00766A9F">
        <w:rPr>
          <w:spacing w:val="23"/>
        </w:rPr>
        <w:t xml:space="preserve"> </w:t>
      </w:r>
      <w:r w:rsidRPr="00766A9F">
        <w:t>уход;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13"/>
        </w:tabs>
        <w:spacing w:before="169"/>
        <w:ind w:right="303" w:hanging="5"/>
        <w:jc w:val="left"/>
      </w:pPr>
      <w:r w:rsidRPr="00766A9F">
        <w:t>конфиденциальность информации личного характера, ставшей известной при оказании социальных</w:t>
      </w:r>
      <w:r w:rsidRPr="00766A9F">
        <w:rPr>
          <w:spacing w:val="42"/>
        </w:rPr>
        <w:t xml:space="preserve"> </w:t>
      </w:r>
      <w:r w:rsidRPr="00766A9F">
        <w:t>усл</w:t>
      </w:r>
      <w:r w:rsidRPr="00766A9F">
        <w:rPr>
          <w:spacing w:val="-16"/>
        </w:rPr>
        <w:t>уг</w:t>
      </w:r>
      <w:r w:rsidRPr="00766A9F">
        <w:rPr>
          <w:spacing w:val="-22"/>
        </w:rPr>
        <w:t xml:space="preserve"> </w:t>
      </w:r>
      <w:r w:rsidRPr="00766A9F">
        <w:t>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38"/>
        </w:tabs>
        <w:spacing w:before="179"/>
        <w:ind w:left="337" w:hanging="167"/>
        <w:jc w:val="left"/>
      </w:pPr>
      <w:r w:rsidRPr="00766A9F">
        <w:t>отказ</w:t>
      </w:r>
      <w:r w:rsidRPr="00766A9F">
        <w:rPr>
          <w:spacing w:val="-6"/>
        </w:rPr>
        <w:t xml:space="preserve"> </w:t>
      </w:r>
      <w:r w:rsidRPr="00766A9F">
        <w:t>от</w:t>
      </w:r>
      <w:r w:rsidRPr="00766A9F">
        <w:rPr>
          <w:spacing w:val="-11"/>
        </w:rPr>
        <w:t xml:space="preserve"> </w:t>
      </w:r>
      <w:r w:rsidRPr="00766A9F">
        <w:t>социального</w:t>
      </w:r>
      <w:r w:rsidRPr="00766A9F">
        <w:rPr>
          <w:spacing w:val="7"/>
        </w:rPr>
        <w:t xml:space="preserve"> </w:t>
      </w:r>
      <w:r w:rsidRPr="00766A9F">
        <w:t>обслуживания;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41"/>
        </w:tabs>
        <w:spacing w:before="177" w:line="244" w:lineRule="auto"/>
        <w:ind w:left="111" w:right="307" w:firstLine="3"/>
      </w:pPr>
      <w:r w:rsidRPr="00766A9F">
        <w:t>информирование заведующего</w:t>
      </w:r>
      <w:r w:rsidRPr="00766A9F">
        <w:rPr>
          <w:spacing w:val="1"/>
        </w:rPr>
        <w:t xml:space="preserve"> </w:t>
      </w:r>
      <w:r w:rsidRPr="00766A9F">
        <w:t>отделением,</w:t>
      </w:r>
      <w:r w:rsidRPr="00766A9F">
        <w:rPr>
          <w:spacing w:val="1"/>
        </w:rPr>
        <w:t xml:space="preserve"> </w:t>
      </w:r>
      <w:r w:rsidRPr="00766A9F">
        <w:t>руководителей</w:t>
      </w:r>
      <w:r w:rsidRPr="00766A9F">
        <w:rPr>
          <w:spacing w:val="1"/>
        </w:rPr>
        <w:t xml:space="preserve"> </w:t>
      </w:r>
      <w:r w:rsidRPr="00766A9F">
        <w:t>учреждения</w:t>
      </w:r>
      <w:r w:rsidRPr="00766A9F">
        <w:rPr>
          <w:spacing w:val="1"/>
        </w:rPr>
        <w:t xml:space="preserve"> </w:t>
      </w:r>
      <w:r w:rsidRPr="00766A9F">
        <w:t>о нарушении</w:t>
      </w:r>
      <w:r w:rsidRPr="00766A9F">
        <w:rPr>
          <w:spacing w:val="1"/>
        </w:rPr>
        <w:t xml:space="preserve"> </w:t>
      </w:r>
      <w:r w:rsidRPr="00766A9F">
        <w:t>договорных</w:t>
      </w:r>
      <w:r w:rsidRPr="00766A9F">
        <w:rPr>
          <w:spacing w:val="1"/>
        </w:rPr>
        <w:t xml:space="preserve"> </w:t>
      </w:r>
      <w:r w:rsidRPr="00766A9F">
        <w:t>обязательств</w:t>
      </w:r>
      <w:r w:rsidRPr="00766A9F">
        <w:rPr>
          <w:spacing w:val="1"/>
        </w:rPr>
        <w:t xml:space="preserve"> </w:t>
      </w:r>
      <w:r w:rsidRPr="00766A9F">
        <w:t>или</w:t>
      </w:r>
      <w:r w:rsidRPr="00766A9F">
        <w:rPr>
          <w:spacing w:val="1"/>
        </w:rPr>
        <w:t xml:space="preserve"> </w:t>
      </w:r>
      <w:r w:rsidRPr="00766A9F">
        <w:t>некорректном</w:t>
      </w:r>
      <w:r w:rsidRPr="00766A9F">
        <w:rPr>
          <w:spacing w:val="1"/>
        </w:rPr>
        <w:t xml:space="preserve"> </w:t>
      </w:r>
      <w:r w:rsidRPr="00766A9F">
        <w:t>поведении,</w:t>
      </w:r>
      <w:r w:rsidRPr="00766A9F">
        <w:rPr>
          <w:spacing w:val="1"/>
        </w:rPr>
        <w:t xml:space="preserve"> </w:t>
      </w:r>
      <w:r w:rsidRPr="00766A9F">
        <w:t>допущенном</w:t>
      </w:r>
      <w:r w:rsidRPr="00766A9F">
        <w:rPr>
          <w:spacing w:val="1"/>
        </w:rPr>
        <w:t xml:space="preserve"> </w:t>
      </w:r>
      <w:r w:rsidRPr="00766A9F">
        <w:t>сотрудниками</w:t>
      </w:r>
      <w:r w:rsidRPr="00766A9F">
        <w:rPr>
          <w:spacing w:val="1"/>
        </w:rPr>
        <w:t xml:space="preserve"> </w:t>
      </w:r>
      <w:r w:rsidRPr="00766A9F">
        <w:t>Поставщика</w:t>
      </w:r>
      <w:r w:rsidRPr="00766A9F">
        <w:rPr>
          <w:spacing w:val="31"/>
        </w:rPr>
        <w:t xml:space="preserve"> </w:t>
      </w:r>
      <w:r w:rsidRPr="00766A9F">
        <w:t>по</w:t>
      </w:r>
      <w:r w:rsidRPr="00766A9F">
        <w:rPr>
          <w:spacing w:val="4"/>
        </w:rPr>
        <w:t xml:space="preserve"> </w:t>
      </w:r>
      <w:r w:rsidRPr="00766A9F">
        <w:t>отношению</w:t>
      </w:r>
      <w:r w:rsidRPr="00766A9F">
        <w:rPr>
          <w:spacing w:val="21"/>
        </w:rPr>
        <w:t xml:space="preserve"> </w:t>
      </w:r>
      <w:r w:rsidRPr="00766A9F">
        <w:t>к</w:t>
      </w:r>
      <w:r w:rsidRPr="00766A9F">
        <w:rPr>
          <w:spacing w:val="4"/>
        </w:rPr>
        <w:t xml:space="preserve"> </w:t>
      </w:r>
      <w:r w:rsidRPr="00766A9F">
        <w:t>нему</w:t>
      </w:r>
      <w:r w:rsidRPr="00766A9F">
        <w:rPr>
          <w:spacing w:val="11"/>
        </w:rPr>
        <w:t xml:space="preserve"> </w:t>
      </w:r>
      <w:r w:rsidRPr="00766A9F">
        <w:t>при</w:t>
      </w:r>
      <w:r w:rsidRPr="00766A9F">
        <w:rPr>
          <w:spacing w:val="10"/>
        </w:rPr>
        <w:t xml:space="preserve"> </w:t>
      </w:r>
      <w:r w:rsidRPr="00766A9F">
        <w:t>оказании</w:t>
      </w:r>
      <w:r w:rsidRPr="00766A9F">
        <w:rPr>
          <w:spacing w:val="21"/>
        </w:rPr>
        <w:t xml:space="preserve"> </w:t>
      </w:r>
      <w:r w:rsidRPr="00766A9F">
        <w:t>социальных</w:t>
      </w:r>
      <w:r w:rsidRPr="00766A9F">
        <w:rPr>
          <w:spacing w:val="33"/>
        </w:rPr>
        <w:t xml:space="preserve"> </w:t>
      </w:r>
      <w:r w:rsidRPr="00766A9F">
        <w:t>услуг;</w:t>
      </w:r>
    </w:p>
    <w:p w:rsidR="003B02FE" w:rsidRPr="00766A9F" w:rsidRDefault="003B02FE" w:rsidP="003B02FE">
      <w:pPr>
        <w:spacing w:before="215"/>
        <w:rPr>
          <w:rFonts w:ascii="Times New Roman" w:hAnsi="Times New Roman" w:cs="Times New Roman"/>
        </w:rPr>
      </w:pPr>
      <w:r w:rsidRPr="00766A9F">
        <w:t xml:space="preserve">  </w:t>
      </w:r>
      <w:r w:rsidRPr="00766A9F">
        <w:rPr>
          <w:rFonts w:ascii="Times New Roman" w:hAnsi="Times New Roman" w:cs="Times New Roman"/>
        </w:rPr>
        <w:t>•   защиту своих прав и законных интересов,</w:t>
      </w:r>
      <w:r w:rsidRPr="00766A9F">
        <w:rPr>
          <w:rFonts w:ascii="Times New Roman" w:hAnsi="Times New Roman" w:cs="Times New Roman"/>
          <w:spacing w:val="25"/>
        </w:rPr>
        <w:t xml:space="preserve"> </w:t>
      </w:r>
      <w:r w:rsidRPr="00766A9F">
        <w:rPr>
          <w:rFonts w:ascii="Times New Roman" w:hAnsi="Times New Roman" w:cs="Times New Roman"/>
        </w:rPr>
        <w:t>в</w:t>
      </w:r>
      <w:r w:rsidRPr="00766A9F">
        <w:rPr>
          <w:rFonts w:ascii="Times New Roman" w:hAnsi="Times New Roman" w:cs="Times New Roman"/>
          <w:spacing w:val="24"/>
        </w:rPr>
        <w:t xml:space="preserve"> </w:t>
      </w:r>
      <w:r w:rsidRPr="00766A9F">
        <w:rPr>
          <w:rFonts w:ascii="Times New Roman" w:hAnsi="Times New Roman" w:cs="Times New Roman"/>
        </w:rPr>
        <w:t>том</w:t>
      </w:r>
      <w:r w:rsidRPr="00766A9F">
        <w:rPr>
          <w:rFonts w:ascii="Times New Roman" w:hAnsi="Times New Roman" w:cs="Times New Roman"/>
          <w:spacing w:val="52"/>
        </w:rPr>
        <w:t xml:space="preserve"> </w:t>
      </w:r>
      <w:r w:rsidRPr="00766A9F">
        <w:rPr>
          <w:rFonts w:ascii="Times New Roman" w:hAnsi="Times New Roman" w:cs="Times New Roman"/>
        </w:rPr>
        <w:t>числе</w:t>
      </w:r>
      <w:r w:rsidRPr="00766A9F">
        <w:rPr>
          <w:rFonts w:ascii="Times New Roman" w:hAnsi="Times New Roman" w:cs="Times New Roman"/>
          <w:spacing w:val="16"/>
        </w:rPr>
        <w:t xml:space="preserve"> </w:t>
      </w:r>
      <w:r w:rsidRPr="00766A9F">
        <w:rPr>
          <w:rFonts w:ascii="Times New Roman" w:hAnsi="Times New Roman" w:cs="Times New Roman"/>
        </w:rPr>
        <w:t>в</w:t>
      </w:r>
      <w:r w:rsidRPr="00766A9F">
        <w:rPr>
          <w:rFonts w:ascii="Times New Roman" w:hAnsi="Times New Roman" w:cs="Times New Roman"/>
          <w:spacing w:val="17"/>
        </w:rPr>
        <w:t xml:space="preserve"> </w:t>
      </w:r>
      <w:r w:rsidRPr="00766A9F">
        <w:rPr>
          <w:rFonts w:ascii="Times New Roman" w:hAnsi="Times New Roman" w:cs="Times New Roman"/>
        </w:rPr>
        <w:t>судебном</w:t>
      </w:r>
      <w:r w:rsidRPr="00766A9F">
        <w:rPr>
          <w:rFonts w:ascii="Times New Roman" w:hAnsi="Times New Roman" w:cs="Times New Roman"/>
          <w:spacing w:val="33"/>
        </w:rPr>
        <w:t xml:space="preserve"> </w:t>
      </w:r>
      <w:r w:rsidRPr="00766A9F">
        <w:rPr>
          <w:rFonts w:ascii="Times New Roman" w:hAnsi="Times New Roman" w:cs="Times New Roman"/>
        </w:rPr>
        <w:t>порядке.</w:t>
      </w:r>
    </w:p>
    <w:p w:rsidR="003B02FE" w:rsidRPr="00766A9F" w:rsidRDefault="003B02FE" w:rsidP="003B02FE">
      <w:pPr>
        <w:spacing w:line="254" w:lineRule="auto"/>
        <w:jc w:val="both"/>
        <w:rPr>
          <w:sz w:val="23"/>
        </w:rPr>
        <w:sectPr w:rsidR="003B02FE" w:rsidRPr="00766A9F" w:rsidSect="003B02FE">
          <w:headerReference w:type="default" r:id="rId7"/>
          <w:pgSz w:w="11910" w:h="16840"/>
          <w:pgMar w:top="1560" w:right="1020" w:bottom="280" w:left="1440" w:header="720" w:footer="720" w:gutter="0"/>
          <w:cols w:space="720"/>
        </w:sectPr>
      </w:pPr>
    </w:p>
    <w:p w:rsidR="003B02FE" w:rsidRPr="00766A9F" w:rsidRDefault="003B02FE" w:rsidP="003B02FE">
      <w:pPr>
        <w:pStyle w:val="a5"/>
        <w:numPr>
          <w:ilvl w:val="0"/>
          <w:numId w:val="2"/>
        </w:numPr>
        <w:tabs>
          <w:tab w:val="left" w:pos="475"/>
        </w:tabs>
        <w:spacing w:before="63" w:line="252" w:lineRule="auto"/>
        <w:ind w:right="246"/>
        <w:rPr>
          <w:spacing w:val="14"/>
          <w:sz w:val="23"/>
        </w:rPr>
      </w:pPr>
      <w:r w:rsidRPr="00766A9F">
        <w:rPr>
          <w:sz w:val="23"/>
        </w:rPr>
        <w:lastRenderedPageBreak/>
        <w:t>При получении социальных услуг в полустационарной форме получатели социальных услуг обязаны:</w:t>
      </w:r>
    </w:p>
    <w:p w:rsidR="003B02FE" w:rsidRPr="00766A9F" w:rsidRDefault="003B02FE" w:rsidP="003B02FE">
      <w:pPr>
        <w:pStyle w:val="a5"/>
        <w:tabs>
          <w:tab w:val="left" w:pos="475"/>
        </w:tabs>
        <w:spacing w:before="63" w:line="252" w:lineRule="auto"/>
        <w:ind w:left="-22" w:right="246" w:firstLine="0"/>
        <w:rPr>
          <w:spacing w:val="14"/>
          <w:sz w:val="23"/>
        </w:rPr>
      </w:pPr>
      <w:r w:rsidRPr="00766A9F">
        <w:rPr>
          <w:spacing w:val="1"/>
          <w:w w:val="95"/>
          <w:sz w:val="23"/>
        </w:rPr>
        <w:t xml:space="preserve"> </w:t>
      </w:r>
      <w:r w:rsidRPr="00766A9F">
        <w:rPr>
          <w:w w:val="95"/>
          <w:sz w:val="23"/>
        </w:rPr>
        <w:t xml:space="preserve">     • п</w:t>
      </w:r>
      <w:r w:rsidRPr="00766A9F">
        <w:rPr>
          <w:sz w:val="23"/>
        </w:rPr>
        <w:t>роявлять уважение и доброжелательность друг к другу, к работникам отделения, соблюдать общепринятые нормы поведения</w:t>
      </w:r>
      <w:r w:rsidRPr="00766A9F">
        <w:rPr>
          <w:spacing w:val="14"/>
          <w:sz w:val="23"/>
        </w:rPr>
        <w:t xml:space="preserve">;      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38"/>
        </w:tabs>
        <w:spacing w:before="161"/>
        <w:ind w:left="337" w:hanging="167"/>
        <w:rPr>
          <w:sz w:val="23"/>
        </w:rPr>
      </w:pPr>
      <w:r w:rsidRPr="00766A9F">
        <w:rPr>
          <w:sz w:val="23"/>
        </w:rPr>
        <w:t>соблюдать</w:t>
      </w:r>
      <w:r w:rsidRPr="00766A9F">
        <w:rPr>
          <w:spacing w:val="7"/>
          <w:sz w:val="23"/>
        </w:rPr>
        <w:t xml:space="preserve"> </w:t>
      </w:r>
      <w:r w:rsidRPr="00766A9F">
        <w:rPr>
          <w:sz w:val="23"/>
        </w:rPr>
        <w:t>распорядок</w:t>
      </w:r>
      <w:r w:rsidRPr="00766A9F">
        <w:rPr>
          <w:spacing w:val="8"/>
          <w:sz w:val="23"/>
        </w:rPr>
        <w:t xml:space="preserve"> </w:t>
      </w:r>
      <w:r w:rsidRPr="00766A9F">
        <w:rPr>
          <w:sz w:val="23"/>
        </w:rPr>
        <w:t>дня</w:t>
      </w:r>
      <w:r w:rsidRPr="00766A9F">
        <w:rPr>
          <w:spacing w:val="2"/>
          <w:sz w:val="23"/>
        </w:rPr>
        <w:t xml:space="preserve"> </w:t>
      </w:r>
      <w:r w:rsidRPr="00766A9F">
        <w:rPr>
          <w:sz w:val="23"/>
        </w:rPr>
        <w:t>и</w:t>
      </w:r>
      <w:r w:rsidRPr="00766A9F">
        <w:rPr>
          <w:spacing w:val="-2"/>
          <w:sz w:val="23"/>
        </w:rPr>
        <w:t xml:space="preserve"> </w:t>
      </w:r>
      <w:r w:rsidRPr="00766A9F">
        <w:rPr>
          <w:sz w:val="23"/>
        </w:rPr>
        <w:t>режим</w:t>
      </w:r>
      <w:r w:rsidRPr="00766A9F">
        <w:rPr>
          <w:spacing w:val="6"/>
          <w:sz w:val="23"/>
        </w:rPr>
        <w:t xml:space="preserve"> </w:t>
      </w:r>
      <w:r w:rsidRPr="00766A9F">
        <w:rPr>
          <w:sz w:val="23"/>
        </w:rPr>
        <w:t>работы</w:t>
      </w:r>
      <w:r w:rsidRPr="00766A9F">
        <w:rPr>
          <w:spacing w:val="-6"/>
          <w:sz w:val="23"/>
        </w:rPr>
        <w:t xml:space="preserve"> </w:t>
      </w:r>
      <w:r w:rsidRPr="00766A9F">
        <w:rPr>
          <w:sz w:val="23"/>
        </w:rPr>
        <w:t>Поставщика;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400"/>
        </w:tabs>
        <w:spacing w:before="177"/>
        <w:ind w:left="165" w:right="258" w:firstLine="62"/>
        <w:rPr>
          <w:sz w:val="23"/>
        </w:rPr>
      </w:pPr>
      <w:r w:rsidRPr="00766A9F">
        <w:rPr>
          <w:sz w:val="23"/>
        </w:rPr>
        <w:t>бережно относиться к имуществу, оборудованию и инвентарю Поставщика социальных услуг,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своевременно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сообщать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работникам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отделения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случаях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причинения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ущерба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имущества</w:t>
      </w:r>
      <w:r w:rsidRPr="00766A9F">
        <w:rPr>
          <w:spacing w:val="19"/>
          <w:sz w:val="23"/>
        </w:rPr>
        <w:t xml:space="preserve"> </w:t>
      </w:r>
      <w:r w:rsidRPr="00766A9F">
        <w:rPr>
          <w:sz w:val="23"/>
        </w:rPr>
        <w:t>учреждения</w:t>
      </w:r>
      <w:r w:rsidRPr="00766A9F">
        <w:rPr>
          <w:spacing w:val="22"/>
          <w:sz w:val="23"/>
        </w:rPr>
        <w:t xml:space="preserve"> </w:t>
      </w:r>
      <w:r w:rsidRPr="00766A9F">
        <w:rPr>
          <w:sz w:val="23"/>
        </w:rPr>
        <w:t>(поломки</w:t>
      </w:r>
      <w:r w:rsidRPr="00766A9F">
        <w:rPr>
          <w:spacing w:val="18"/>
          <w:sz w:val="23"/>
        </w:rPr>
        <w:t xml:space="preserve"> </w:t>
      </w:r>
      <w:r w:rsidRPr="00766A9F">
        <w:rPr>
          <w:sz w:val="23"/>
        </w:rPr>
        <w:t>или</w:t>
      </w:r>
      <w:r w:rsidRPr="00766A9F">
        <w:rPr>
          <w:spacing w:val="7"/>
          <w:sz w:val="23"/>
        </w:rPr>
        <w:t xml:space="preserve"> </w:t>
      </w:r>
      <w:r w:rsidRPr="00766A9F">
        <w:rPr>
          <w:sz w:val="23"/>
        </w:rPr>
        <w:t>порчи</w:t>
      </w:r>
      <w:r w:rsidRPr="00766A9F">
        <w:rPr>
          <w:spacing w:val="5"/>
          <w:sz w:val="23"/>
        </w:rPr>
        <w:t xml:space="preserve"> </w:t>
      </w:r>
      <w:r w:rsidRPr="00766A9F">
        <w:rPr>
          <w:sz w:val="23"/>
        </w:rPr>
        <w:t>мебели,</w:t>
      </w:r>
      <w:r w:rsidRPr="00766A9F">
        <w:rPr>
          <w:spacing w:val="5"/>
          <w:sz w:val="23"/>
        </w:rPr>
        <w:t xml:space="preserve"> </w:t>
      </w:r>
      <w:r w:rsidRPr="00766A9F">
        <w:rPr>
          <w:sz w:val="23"/>
        </w:rPr>
        <w:t>оборудовании,.</w:t>
      </w:r>
      <w:r w:rsidRPr="00766A9F">
        <w:rPr>
          <w:spacing w:val="14"/>
          <w:sz w:val="23"/>
        </w:rPr>
        <w:t xml:space="preserve"> </w:t>
      </w:r>
      <w:r w:rsidRPr="00766A9F">
        <w:rPr>
          <w:sz w:val="23"/>
        </w:rPr>
        <w:t>стен</w:t>
      </w:r>
      <w:r w:rsidRPr="00766A9F">
        <w:rPr>
          <w:spacing w:val="6"/>
          <w:sz w:val="23"/>
        </w:rPr>
        <w:t xml:space="preserve"> </w:t>
      </w:r>
      <w:r w:rsidRPr="00766A9F">
        <w:rPr>
          <w:sz w:val="23"/>
        </w:rPr>
        <w:t>и</w:t>
      </w:r>
      <w:r w:rsidRPr="00766A9F">
        <w:rPr>
          <w:spacing w:val="4"/>
          <w:sz w:val="23"/>
        </w:rPr>
        <w:t xml:space="preserve"> </w:t>
      </w:r>
      <w:r w:rsidRPr="00766A9F">
        <w:rPr>
          <w:sz w:val="23"/>
        </w:rPr>
        <w:t>др.);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31"/>
        </w:tabs>
        <w:spacing w:before="180"/>
        <w:ind w:left="330" w:hanging="167"/>
        <w:rPr>
          <w:sz w:val="23"/>
        </w:rPr>
      </w:pPr>
      <w:r w:rsidRPr="00766A9F">
        <w:rPr>
          <w:w w:val="95"/>
          <w:sz w:val="23"/>
        </w:rPr>
        <w:t>соблюдать</w:t>
      </w:r>
      <w:r w:rsidRPr="00766A9F">
        <w:rPr>
          <w:spacing w:val="23"/>
          <w:w w:val="95"/>
          <w:sz w:val="23"/>
        </w:rPr>
        <w:t xml:space="preserve"> </w:t>
      </w:r>
      <w:r w:rsidRPr="00766A9F">
        <w:rPr>
          <w:w w:val="95"/>
          <w:sz w:val="23"/>
        </w:rPr>
        <w:t>сани</w:t>
      </w:r>
      <w:r w:rsidRPr="00766A9F">
        <w:rPr>
          <w:spacing w:val="-11"/>
          <w:w w:val="95"/>
          <w:sz w:val="23"/>
        </w:rPr>
        <w:t>т</w:t>
      </w:r>
      <w:r w:rsidRPr="00766A9F">
        <w:rPr>
          <w:w w:val="95"/>
          <w:sz w:val="23"/>
        </w:rPr>
        <w:t>арно-гигиенические</w:t>
      </w:r>
      <w:r w:rsidRPr="00766A9F">
        <w:rPr>
          <w:spacing w:val="24"/>
          <w:w w:val="95"/>
          <w:sz w:val="23"/>
        </w:rPr>
        <w:t xml:space="preserve"> </w:t>
      </w:r>
      <w:r w:rsidRPr="00766A9F">
        <w:rPr>
          <w:w w:val="95"/>
          <w:sz w:val="23"/>
        </w:rPr>
        <w:t>нормы</w:t>
      </w:r>
      <w:r w:rsidRPr="00766A9F">
        <w:rPr>
          <w:spacing w:val="22"/>
          <w:w w:val="95"/>
          <w:sz w:val="23"/>
        </w:rPr>
        <w:t xml:space="preserve"> </w:t>
      </w:r>
      <w:r w:rsidRPr="00766A9F">
        <w:rPr>
          <w:w w:val="95"/>
          <w:sz w:val="23"/>
        </w:rPr>
        <w:t>в</w:t>
      </w:r>
      <w:r w:rsidRPr="00766A9F">
        <w:rPr>
          <w:spacing w:val="15"/>
          <w:w w:val="95"/>
          <w:sz w:val="23"/>
        </w:rPr>
        <w:t xml:space="preserve"> </w:t>
      </w:r>
      <w:r w:rsidRPr="00766A9F">
        <w:rPr>
          <w:w w:val="95"/>
          <w:sz w:val="23"/>
        </w:rPr>
        <w:t>помещениях</w:t>
      </w:r>
      <w:r w:rsidRPr="00766A9F">
        <w:rPr>
          <w:spacing w:val="9"/>
          <w:w w:val="95"/>
          <w:sz w:val="23"/>
        </w:rPr>
        <w:t xml:space="preserve"> </w:t>
      </w:r>
      <w:r w:rsidRPr="00766A9F">
        <w:rPr>
          <w:w w:val="95"/>
          <w:sz w:val="23"/>
        </w:rPr>
        <w:t>Поставщика;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34"/>
        </w:tabs>
        <w:spacing w:before="177"/>
        <w:ind w:left="333" w:hanging="170"/>
        <w:rPr>
          <w:sz w:val="23"/>
        </w:rPr>
      </w:pPr>
      <w:r w:rsidRPr="00766A9F">
        <w:rPr>
          <w:sz w:val="23"/>
        </w:rPr>
        <w:t>пользоваться</w:t>
      </w:r>
      <w:r w:rsidRPr="00766A9F">
        <w:rPr>
          <w:spacing w:val="5"/>
          <w:sz w:val="23"/>
        </w:rPr>
        <w:t xml:space="preserve"> </w:t>
      </w:r>
      <w:r w:rsidRPr="00766A9F">
        <w:rPr>
          <w:sz w:val="23"/>
        </w:rPr>
        <w:t>сменной</w:t>
      </w:r>
      <w:r w:rsidRPr="00766A9F">
        <w:rPr>
          <w:spacing w:val="4"/>
          <w:sz w:val="23"/>
        </w:rPr>
        <w:t xml:space="preserve"> </w:t>
      </w:r>
      <w:r w:rsidRPr="00766A9F">
        <w:rPr>
          <w:sz w:val="23"/>
        </w:rPr>
        <w:t>обувью;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24"/>
        </w:tabs>
        <w:spacing w:before="183"/>
        <w:ind w:left="323" w:hanging="167"/>
        <w:rPr>
          <w:sz w:val="23"/>
        </w:rPr>
      </w:pPr>
      <w:r w:rsidRPr="00766A9F">
        <w:rPr>
          <w:sz w:val="23"/>
        </w:rPr>
        <w:t>соблюдать правила личной гигиены и санитарии;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24"/>
        </w:tabs>
        <w:spacing w:before="183"/>
        <w:ind w:left="323" w:hanging="167"/>
        <w:rPr>
          <w:sz w:val="23"/>
        </w:rPr>
      </w:pPr>
      <w:r w:rsidRPr="00766A9F">
        <w:rPr>
          <w:sz w:val="23"/>
        </w:rPr>
        <w:t>соблюдать правила техники безопасности, противопожарной безопасности;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24"/>
        </w:tabs>
        <w:spacing w:before="183"/>
        <w:ind w:left="323" w:hanging="167"/>
        <w:rPr>
          <w:sz w:val="23"/>
        </w:rPr>
      </w:pPr>
      <w:r w:rsidRPr="00766A9F">
        <w:rPr>
          <w:sz w:val="23"/>
        </w:rPr>
        <w:t>хранить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одежду,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обувь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и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предметы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индивидуального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пользования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в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специально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отведенных</w:t>
      </w:r>
      <w:r w:rsidRPr="00766A9F">
        <w:rPr>
          <w:spacing w:val="22"/>
          <w:sz w:val="23"/>
        </w:rPr>
        <w:t xml:space="preserve"> </w:t>
      </w:r>
      <w:r w:rsidRPr="00766A9F">
        <w:rPr>
          <w:sz w:val="23"/>
        </w:rPr>
        <w:t>для</w:t>
      </w:r>
      <w:r w:rsidRPr="00766A9F">
        <w:rPr>
          <w:spacing w:val="12"/>
          <w:sz w:val="23"/>
        </w:rPr>
        <w:t xml:space="preserve"> </w:t>
      </w:r>
      <w:r w:rsidRPr="00766A9F">
        <w:rPr>
          <w:sz w:val="23"/>
        </w:rPr>
        <w:t>этих</w:t>
      </w:r>
      <w:r w:rsidRPr="00766A9F">
        <w:rPr>
          <w:spacing w:val="17"/>
          <w:sz w:val="23"/>
        </w:rPr>
        <w:t xml:space="preserve"> </w:t>
      </w:r>
      <w:r w:rsidRPr="00766A9F">
        <w:rPr>
          <w:sz w:val="23"/>
        </w:rPr>
        <w:t>целей</w:t>
      </w:r>
      <w:r w:rsidRPr="00766A9F">
        <w:rPr>
          <w:spacing w:val="21"/>
          <w:sz w:val="23"/>
        </w:rPr>
        <w:t xml:space="preserve"> </w:t>
      </w:r>
      <w:r w:rsidRPr="00766A9F">
        <w:rPr>
          <w:sz w:val="23"/>
        </w:rPr>
        <w:t>местах;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562"/>
        </w:tabs>
        <w:ind w:left="158" w:right="270" w:firstLine="55"/>
        <w:rPr>
          <w:sz w:val="23"/>
        </w:rPr>
      </w:pPr>
      <w:r w:rsidRPr="00766A9F">
        <w:rPr>
          <w:sz w:val="23"/>
        </w:rPr>
        <w:t>сообщать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работникам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учреждения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сведения,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необходимые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для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организации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предоставления</w:t>
      </w:r>
      <w:r w:rsidRPr="00766A9F">
        <w:rPr>
          <w:spacing w:val="12"/>
          <w:sz w:val="23"/>
        </w:rPr>
        <w:t xml:space="preserve"> </w:t>
      </w:r>
      <w:r w:rsidRPr="00766A9F">
        <w:rPr>
          <w:sz w:val="23"/>
        </w:rPr>
        <w:t>полустационарного</w:t>
      </w:r>
      <w:r w:rsidRPr="00766A9F">
        <w:rPr>
          <w:spacing w:val="10"/>
          <w:sz w:val="23"/>
        </w:rPr>
        <w:t xml:space="preserve"> </w:t>
      </w:r>
      <w:r w:rsidRPr="00766A9F">
        <w:rPr>
          <w:sz w:val="23"/>
        </w:rPr>
        <w:t>социального</w:t>
      </w:r>
      <w:r w:rsidRPr="00766A9F">
        <w:rPr>
          <w:spacing w:val="24"/>
          <w:sz w:val="23"/>
        </w:rPr>
        <w:t xml:space="preserve"> </w:t>
      </w:r>
      <w:r w:rsidRPr="00766A9F">
        <w:rPr>
          <w:sz w:val="23"/>
        </w:rPr>
        <w:t>обслуживания;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94"/>
        </w:tabs>
        <w:spacing w:before="178"/>
        <w:ind w:left="159" w:right="241" w:hanging="2"/>
        <w:rPr>
          <w:sz w:val="23"/>
        </w:rPr>
      </w:pPr>
      <w:r w:rsidRPr="00766A9F">
        <w:rPr>
          <w:sz w:val="23"/>
        </w:rPr>
        <w:t>соблюдать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условия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Договора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</w:t>
      </w:r>
      <w:r w:rsidRPr="00766A9F">
        <w:rPr>
          <w:spacing w:val="57"/>
          <w:sz w:val="23"/>
        </w:rPr>
        <w:t xml:space="preserve"> </w:t>
      </w:r>
      <w:r w:rsidRPr="00766A9F">
        <w:rPr>
          <w:sz w:val="23"/>
        </w:rPr>
        <w:t>предоставлении</w:t>
      </w:r>
      <w:r w:rsidRPr="00766A9F">
        <w:rPr>
          <w:spacing w:val="58"/>
          <w:sz w:val="23"/>
        </w:rPr>
        <w:t xml:space="preserve"> </w:t>
      </w:r>
      <w:r w:rsidRPr="00766A9F">
        <w:rPr>
          <w:sz w:val="23"/>
        </w:rPr>
        <w:t>социальных</w:t>
      </w:r>
      <w:r w:rsidRPr="00766A9F">
        <w:rPr>
          <w:spacing w:val="57"/>
          <w:sz w:val="23"/>
        </w:rPr>
        <w:t xml:space="preserve"> </w:t>
      </w:r>
      <w:r w:rsidRPr="00766A9F">
        <w:rPr>
          <w:sz w:val="23"/>
        </w:rPr>
        <w:t>услуг,</w:t>
      </w:r>
      <w:r w:rsidRPr="00766A9F">
        <w:rPr>
          <w:spacing w:val="58"/>
          <w:sz w:val="23"/>
        </w:rPr>
        <w:t xml:space="preserve"> </w:t>
      </w:r>
      <w:r w:rsidRPr="00766A9F">
        <w:rPr>
          <w:sz w:val="23"/>
        </w:rPr>
        <w:t>заключенного</w:t>
      </w:r>
      <w:r w:rsidRPr="00766A9F">
        <w:rPr>
          <w:spacing w:val="57"/>
          <w:sz w:val="23"/>
        </w:rPr>
        <w:t xml:space="preserve"> </w:t>
      </w:r>
      <w:r w:rsidRPr="00766A9F">
        <w:rPr>
          <w:sz w:val="23"/>
        </w:rPr>
        <w:t>с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Поставщиком</w:t>
      </w:r>
      <w:r w:rsidRPr="00766A9F">
        <w:rPr>
          <w:spacing w:val="28"/>
          <w:sz w:val="23"/>
        </w:rPr>
        <w:t xml:space="preserve"> </w:t>
      </w:r>
      <w:r w:rsidRPr="00766A9F">
        <w:rPr>
          <w:sz w:val="23"/>
        </w:rPr>
        <w:t>социальных</w:t>
      </w:r>
      <w:r w:rsidRPr="00766A9F">
        <w:rPr>
          <w:spacing w:val="44"/>
          <w:sz w:val="23"/>
        </w:rPr>
        <w:t xml:space="preserve"> </w:t>
      </w:r>
      <w:r w:rsidRPr="00766A9F">
        <w:rPr>
          <w:sz w:val="23"/>
        </w:rPr>
        <w:t>услуг;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37"/>
        </w:tabs>
        <w:spacing w:before="185"/>
        <w:ind w:left="158" w:right="247" w:hanging="8"/>
        <w:rPr>
          <w:sz w:val="23"/>
        </w:rPr>
      </w:pPr>
      <w:r w:rsidRPr="00766A9F">
        <w:rPr>
          <w:sz w:val="23"/>
        </w:rPr>
        <w:t>заранее в письменной форме предупреждать Поставщика об отказе от обслуживания, приостановлении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социального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обслуживания,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об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изменениях</w:t>
      </w:r>
      <w:r w:rsidRPr="00766A9F">
        <w:rPr>
          <w:spacing w:val="58"/>
          <w:sz w:val="23"/>
        </w:rPr>
        <w:t xml:space="preserve"> </w:t>
      </w:r>
      <w:r w:rsidRPr="00766A9F">
        <w:rPr>
          <w:sz w:val="23"/>
        </w:rPr>
        <w:t>видов,</w:t>
      </w:r>
      <w:r w:rsidRPr="00766A9F">
        <w:rPr>
          <w:spacing w:val="58"/>
          <w:sz w:val="23"/>
        </w:rPr>
        <w:t xml:space="preserve"> </w:t>
      </w:r>
      <w:r w:rsidRPr="00766A9F">
        <w:rPr>
          <w:sz w:val="23"/>
        </w:rPr>
        <w:t>объема,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периодичности,</w:t>
      </w:r>
      <w:r w:rsidRPr="00766A9F">
        <w:rPr>
          <w:spacing w:val="10"/>
          <w:sz w:val="23"/>
        </w:rPr>
        <w:t xml:space="preserve"> </w:t>
      </w:r>
      <w:r w:rsidRPr="00766A9F">
        <w:rPr>
          <w:sz w:val="23"/>
        </w:rPr>
        <w:t>условий,</w:t>
      </w:r>
      <w:r w:rsidRPr="00766A9F">
        <w:rPr>
          <w:spacing w:val="8"/>
          <w:sz w:val="23"/>
        </w:rPr>
        <w:t xml:space="preserve"> </w:t>
      </w:r>
      <w:r w:rsidRPr="00766A9F">
        <w:rPr>
          <w:sz w:val="23"/>
        </w:rPr>
        <w:t>сроков</w:t>
      </w:r>
      <w:r w:rsidRPr="00766A9F">
        <w:rPr>
          <w:spacing w:val="11"/>
          <w:sz w:val="23"/>
        </w:rPr>
        <w:t xml:space="preserve"> </w:t>
      </w:r>
      <w:r w:rsidRPr="00766A9F">
        <w:rPr>
          <w:sz w:val="23"/>
        </w:rPr>
        <w:t>предоставления</w:t>
      </w:r>
      <w:r w:rsidRPr="00766A9F">
        <w:rPr>
          <w:spacing w:val="-10"/>
          <w:sz w:val="23"/>
        </w:rPr>
        <w:t xml:space="preserve"> </w:t>
      </w:r>
      <w:r w:rsidRPr="00766A9F">
        <w:rPr>
          <w:sz w:val="23"/>
        </w:rPr>
        <w:t>социальных</w:t>
      </w:r>
      <w:r w:rsidRPr="00766A9F">
        <w:rPr>
          <w:spacing w:val="37"/>
          <w:sz w:val="23"/>
        </w:rPr>
        <w:t xml:space="preserve"> </w:t>
      </w:r>
      <w:r w:rsidRPr="00766A9F">
        <w:rPr>
          <w:sz w:val="23"/>
        </w:rPr>
        <w:t>услуг;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37"/>
        </w:tabs>
        <w:spacing w:before="185"/>
        <w:ind w:left="158" w:right="247" w:hanging="8"/>
        <w:rPr>
          <w:sz w:val="23"/>
        </w:rPr>
      </w:pPr>
      <w:r w:rsidRPr="00766A9F">
        <w:rPr>
          <w:sz w:val="23"/>
        </w:rPr>
        <w:t>информировать Поставщика о выявлении медицинских противопоказаний к социальному обслуживанию в полустационарной форме.</w:t>
      </w:r>
    </w:p>
    <w:p w:rsidR="003B02FE" w:rsidRPr="00766A9F" w:rsidRDefault="003B02FE" w:rsidP="003B02FE">
      <w:pPr>
        <w:pStyle w:val="a5"/>
        <w:numPr>
          <w:ilvl w:val="0"/>
          <w:numId w:val="2"/>
        </w:numPr>
        <w:tabs>
          <w:tab w:val="left" w:pos="391"/>
        </w:tabs>
        <w:spacing w:before="172"/>
        <w:ind w:right="279"/>
        <w:jc w:val="both"/>
        <w:rPr>
          <w:sz w:val="23"/>
        </w:rPr>
      </w:pPr>
      <w:r w:rsidRPr="00766A9F">
        <w:rPr>
          <w:sz w:val="23"/>
        </w:rPr>
        <w:t>При получении социальных услуг в полустационарной форме получателям социальных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услуг</w:t>
      </w:r>
      <w:r w:rsidRPr="00766A9F">
        <w:rPr>
          <w:spacing w:val="20"/>
          <w:sz w:val="23"/>
        </w:rPr>
        <w:t xml:space="preserve"> </w:t>
      </w:r>
      <w:r w:rsidRPr="00766A9F">
        <w:rPr>
          <w:sz w:val="23"/>
        </w:rPr>
        <w:t>запрещается: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24"/>
        </w:tabs>
        <w:spacing w:before="178" w:line="244" w:lineRule="auto"/>
        <w:ind w:left="148" w:right="270" w:firstLine="9"/>
        <w:rPr>
          <w:sz w:val="23"/>
        </w:rPr>
      </w:pPr>
      <w:r w:rsidRPr="00766A9F">
        <w:rPr>
          <w:spacing w:val="-1"/>
          <w:sz w:val="23"/>
        </w:rPr>
        <w:t xml:space="preserve">употреблять </w:t>
      </w:r>
      <w:r w:rsidRPr="00766A9F">
        <w:rPr>
          <w:sz w:val="23"/>
        </w:rPr>
        <w:t>нецензурные выражения, применять физическое насилие и другие действия,</w:t>
      </w:r>
      <w:r w:rsidRPr="00766A9F">
        <w:rPr>
          <w:spacing w:val="1"/>
          <w:sz w:val="23"/>
        </w:rPr>
        <w:t xml:space="preserve"> унижающие честь и достоинство сотрудников Поставщика </w:t>
      </w:r>
      <w:r w:rsidRPr="00766A9F">
        <w:rPr>
          <w:sz w:val="23"/>
        </w:rPr>
        <w:t>социальных</w:t>
      </w:r>
      <w:r w:rsidRPr="00766A9F">
        <w:rPr>
          <w:spacing w:val="30"/>
          <w:sz w:val="23"/>
        </w:rPr>
        <w:t xml:space="preserve"> </w:t>
      </w:r>
      <w:r w:rsidRPr="00766A9F">
        <w:rPr>
          <w:sz w:val="23"/>
        </w:rPr>
        <w:t>услуг;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418"/>
        </w:tabs>
        <w:spacing w:before="171" w:line="247" w:lineRule="auto"/>
        <w:ind w:left="155" w:right="259" w:firstLine="51"/>
        <w:rPr>
          <w:sz w:val="23"/>
        </w:rPr>
      </w:pPr>
      <w:r w:rsidRPr="00766A9F">
        <w:rPr>
          <w:sz w:val="23"/>
        </w:rPr>
        <w:t>нарушать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распорядок дня, условия социального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обслуживания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в отделении, а также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ущемлять</w:t>
      </w:r>
      <w:r w:rsidRPr="00766A9F">
        <w:rPr>
          <w:spacing w:val="25"/>
          <w:sz w:val="23"/>
        </w:rPr>
        <w:t xml:space="preserve"> </w:t>
      </w:r>
      <w:r w:rsidRPr="00766A9F">
        <w:rPr>
          <w:sz w:val="23"/>
        </w:rPr>
        <w:t>интересы</w:t>
      </w:r>
      <w:r w:rsidRPr="00766A9F">
        <w:rPr>
          <w:spacing w:val="16"/>
          <w:sz w:val="23"/>
        </w:rPr>
        <w:t xml:space="preserve"> </w:t>
      </w:r>
      <w:r w:rsidRPr="00766A9F">
        <w:rPr>
          <w:sz w:val="23"/>
        </w:rPr>
        <w:t>других</w:t>
      </w:r>
      <w:r w:rsidRPr="00766A9F">
        <w:rPr>
          <w:spacing w:val="17"/>
          <w:sz w:val="23"/>
        </w:rPr>
        <w:t xml:space="preserve"> </w:t>
      </w:r>
      <w:r w:rsidRPr="00766A9F">
        <w:rPr>
          <w:sz w:val="23"/>
        </w:rPr>
        <w:t>лиц;</w:t>
      </w:r>
    </w:p>
    <w:p w:rsidR="003B02FE" w:rsidRPr="00766A9F" w:rsidRDefault="003B02FE" w:rsidP="003B02FE">
      <w:pPr>
        <w:pStyle w:val="a5"/>
        <w:numPr>
          <w:ilvl w:val="0"/>
          <w:numId w:val="1"/>
        </w:numPr>
        <w:tabs>
          <w:tab w:val="left" w:pos="320"/>
        </w:tabs>
        <w:ind w:left="151" w:right="264" w:hanging="1"/>
        <w:rPr>
          <w:sz w:val="23"/>
        </w:rPr>
      </w:pPr>
      <w:r w:rsidRPr="00766A9F">
        <w:rPr>
          <w:sz w:val="23"/>
        </w:rPr>
        <w:t>переносить без разрешения мебель, инвентарь и другое имущество из одного помещения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в</w:t>
      </w:r>
      <w:r w:rsidRPr="00766A9F">
        <w:rPr>
          <w:spacing w:val="3"/>
          <w:sz w:val="23"/>
        </w:rPr>
        <w:t xml:space="preserve"> </w:t>
      </w:r>
      <w:r w:rsidRPr="00766A9F">
        <w:rPr>
          <w:sz w:val="23"/>
        </w:rPr>
        <w:t>другое.</w:t>
      </w:r>
    </w:p>
    <w:p w:rsidR="00766A9F" w:rsidRPr="00766A9F" w:rsidRDefault="003B02FE" w:rsidP="003B02FE">
      <w:pPr>
        <w:pStyle w:val="a5"/>
        <w:numPr>
          <w:ilvl w:val="0"/>
          <w:numId w:val="2"/>
        </w:numPr>
        <w:tabs>
          <w:tab w:val="left" w:pos="552"/>
        </w:tabs>
        <w:spacing w:before="157" w:line="254" w:lineRule="auto"/>
        <w:ind w:left="144" w:right="250" w:firstLine="6"/>
        <w:rPr>
          <w:sz w:val="23"/>
        </w:rPr>
      </w:pPr>
      <w:r w:rsidRPr="00766A9F">
        <w:rPr>
          <w:sz w:val="23"/>
        </w:rPr>
        <w:t>При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предоставлении социальных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услуг,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Пocтавщик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социальных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услуг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имеет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право отказать получателю социальных услуг в оказании социальных услуг в случаи</w:t>
      </w:r>
      <w:r w:rsidRPr="00766A9F">
        <w:rPr>
          <w:w w:val="95"/>
          <w:sz w:val="23"/>
        </w:rPr>
        <w:t xml:space="preserve">: </w:t>
      </w:r>
    </w:p>
    <w:p w:rsidR="00766A9F" w:rsidRDefault="003B02FE" w:rsidP="00766A9F">
      <w:pPr>
        <w:pStyle w:val="a5"/>
        <w:tabs>
          <w:tab w:val="left" w:pos="552"/>
        </w:tabs>
        <w:spacing w:before="157" w:line="254" w:lineRule="auto"/>
        <w:ind w:left="150" w:right="250" w:firstLine="0"/>
        <w:jc w:val="left"/>
        <w:rPr>
          <w:sz w:val="23"/>
        </w:rPr>
      </w:pPr>
      <w:r w:rsidRPr="00766A9F">
        <w:rPr>
          <w:w w:val="95"/>
          <w:sz w:val="23"/>
        </w:rPr>
        <w:t>•</w:t>
      </w:r>
      <w:r w:rsidRPr="00766A9F">
        <w:rPr>
          <w:spacing w:val="1"/>
          <w:w w:val="95"/>
          <w:sz w:val="23"/>
        </w:rPr>
        <w:t xml:space="preserve"> </w:t>
      </w:r>
      <w:r w:rsidRPr="00766A9F">
        <w:rPr>
          <w:w w:val="95"/>
          <w:sz w:val="23"/>
        </w:rPr>
        <w:t>не</w:t>
      </w:r>
      <w:r w:rsidRPr="00766A9F">
        <w:rPr>
          <w:spacing w:val="1"/>
          <w:w w:val="95"/>
          <w:sz w:val="23"/>
        </w:rPr>
        <w:t xml:space="preserve"> </w:t>
      </w:r>
      <w:r w:rsidRPr="00766A9F">
        <w:rPr>
          <w:sz w:val="23"/>
        </w:rPr>
        <w:t>предоставления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документов,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необходимых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для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предоставления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социальных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услуг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в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соответствии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действующим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законодательством;</w:t>
      </w:r>
    </w:p>
    <w:p w:rsidR="00766A9F" w:rsidRDefault="003B02FE" w:rsidP="00766A9F">
      <w:pPr>
        <w:pStyle w:val="a5"/>
        <w:tabs>
          <w:tab w:val="left" w:pos="552"/>
        </w:tabs>
        <w:spacing w:before="157" w:line="254" w:lineRule="auto"/>
        <w:ind w:left="150" w:right="250" w:firstLine="0"/>
        <w:jc w:val="left"/>
        <w:rPr>
          <w:sz w:val="23"/>
        </w:rPr>
      </w:pP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•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нарушения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условий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Договора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предоставлении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социальных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услуг;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выявления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получателя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социальных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услуг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медицинских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противопоказаний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(при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получении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соответствующего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заключения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уполномоченной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медицинской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организации);</w:t>
      </w:r>
    </w:p>
    <w:p w:rsidR="003B02FE" w:rsidRPr="00766A9F" w:rsidRDefault="003B02FE" w:rsidP="00766A9F">
      <w:pPr>
        <w:pStyle w:val="a5"/>
        <w:tabs>
          <w:tab w:val="left" w:pos="552"/>
        </w:tabs>
        <w:spacing w:before="157" w:line="254" w:lineRule="auto"/>
        <w:ind w:left="150" w:right="250" w:firstLine="0"/>
        <w:jc w:val="left"/>
        <w:rPr>
          <w:sz w:val="23"/>
        </w:rPr>
      </w:pP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•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неоднократного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нарушения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настоящих</w:t>
      </w:r>
      <w:r w:rsidRPr="00766A9F">
        <w:rPr>
          <w:spacing w:val="1"/>
          <w:sz w:val="23"/>
        </w:rPr>
        <w:t xml:space="preserve"> </w:t>
      </w:r>
      <w:r w:rsidRPr="00766A9F">
        <w:rPr>
          <w:sz w:val="23"/>
        </w:rPr>
        <w:t>Правил</w:t>
      </w:r>
      <w:r w:rsidRPr="00766A9F">
        <w:rPr>
          <w:spacing w:val="9"/>
          <w:sz w:val="23"/>
        </w:rPr>
        <w:t xml:space="preserve"> </w:t>
      </w:r>
      <w:r w:rsidRPr="00766A9F">
        <w:rPr>
          <w:sz w:val="23"/>
        </w:rPr>
        <w:t>(при</w:t>
      </w:r>
      <w:r w:rsidRPr="00766A9F">
        <w:rPr>
          <w:spacing w:val="8"/>
          <w:sz w:val="23"/>
        </w:rPr>
        <w:t xml:space="preserve"> </w:t>
      </w:r>
      <w:r w:rsidRPr="00766A9F">
        <w:rPr>
          <w:sz w:val="23"/>
        </w:rPr>
        <w:t>наличии</w:t>
      </w:r>
      <w:r w:rsidRPr="00766A9F">
        <w:rPr>
          <w:spacing w:val="21"/>
          <w:sz w:val="23"/>
        </w:rPr>
        <w:t xml:space="preserve"> </w:t>
      </w:r>
      <w:r w:rsidRPr="00766A9F">
        <w:rPr>
          <w:sz w:val="23"/>
        </w:rPr>
        <w:t>документально</w:t>
      </w:r>
      <w:r w:rsidRPr="00766A9F">
        <w:rPr>
          <w:spacing w:val="26"/>
          <w:sz w:val="23"/>
        </w:rPr>
        <w:t xml:space="preserve"> </w:t>
      </w:r>
      <w:r w:rsidRPr="00766A9F">
        <w:rPr>
          <w:sz w:val="23"/>
        </w:rPr>
        <w:t>подтвержденных фактов</w:t>
      </w:r>
      <w:r w:rsidRPr="00766A9F">
        <w:rPr>
          <w:spacing w:val="10"/>
          <w:sz w:val="23"/>
        </w:rPr>
        <w:t xml:space="preserve"> </w:t>
      </w:r>
      <w:r w:rsidRPr="00766A9F">
        <w:rPr>
          <w:sz w:val="23"/>
        </w:rPr>
        <w:t>таких</w:t>
      </w:r>
      <w:r w:rsidRPr="00766A9F">
        <w:rPr>
          <w:spacing w:val="20"/>
          <w:sz w:val="23"/>
        </w:rPr>
        <w:t xml:space="preserve"> </w:t>
      </w:r>
      <w:r w:rsidRPr="00766A9F">
        <w:rPr>
          <w:sz w:val="23"/>
        </w:rPr>
        <w:t>нарушений).</w:t>
      </w:r>
    </w:p>
    <w:p w:rsidR="00000000" w:rsidRPr="00766A9F" w:rsidRDefault="001D1B27"/>
    <w:p w:rsidR="00766A9F" w:rsidRPr="00766A9F" w:rsidRDefault="00766A9F"/>
    <w:sectPr w:rsidR="00766A9F" w:rsidRPr="00766A9F" w:rsidSect="000D2A84">
      <w:pgSz w:w="11910" w:h="16840"/>
      <w:pgMar w:top="1540" w:right="1020" w:bottom="2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B27" w:rsidRDefault="001D1B27" w:rsidP="003B02FE">
      <w:pPr>
        <w:spacing w:after="0" w:line="240" w:lineRule="auto"/>
      </w:pPr>
      <w:r>
        <w:separator/>
      </w:r>
    </w:p>
  </w:endnote>
  <w:endnote w:type="continuationSeparator" w:id="1">
    <w:p w:rsidR="001D1B27" w:rsidRDefault="001D1B27" w:rsidP="003B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B27" w:rsidRDefault="001D1B27" w:rsidP="003B02FE">
      <w:pPr>
        <w:spacing w:after="0" w:line="240" w:lineRule="auto"/>
      </w:pPr>
      <w:r>
        <w:separator/>
      </w:r>
    </w:p>
  </w:footnote>
  <w:footnote w:type="continuationSeparator" w:id="1">
    <w:p w:rsidR="001D1B27" w:rsidRDefault="001D1B27" w:rsidP="003B0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2FE" w:rsidRPr="003B02FE" w:rsidRDefault="003B02FE" w:rsidP="003B02FE">
    <w:pPr>
      <w:pStyle w:val="a6"/>
      <w:tabs>
        <w:tab w:val="clear" w:pos="4677"/>
        <w:tab w:val="clear" w:pos="9355"/>
        <w:tab w:val="left" w:pos="7638"/>
      </w:tabs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83BE0"/>
    <w:multiLevelType w:val="hybridMultilevel"/>
    <w:tmpl w:val="8AAE9740"/>
    <w:lvl w:ilvl="0" w:tplc="0400DE26">
      <w:start w:val="6"/>
      <w:numFmt w:val="decimal"/>
      <w:lvlText w:val="%1."/>
      <w:lvlJc w:val="left"/>
      <w:pPr>
        <w:ind w:left="381" w:hanging="381"/>
        <w:jc w:val="left"/>
      </w:pPr>
      <w:rPr>
        <w:rFonts w:ascii="Times New Roman" w:eastAsia="Times New Roman" w:hAnsi="Times New Roman" w:cs="Times New Roman" w:hint="default"/>
        <w:w w:val="98"/>
        <w:sz w:val="23"/>
        <w:szCs w:val="23"/>
        <w:lang w:val="ru-RU" w:eastAsia="en-US" w:bidi="ar-SA"/>
      </w:rPr>
    </w:lvl>
    <w:lvl w:ilvl="1" w:tplc="DDC2E6C8">
      <w:numFmt w:val="bullet"/>
      <w:lvlText w:val="•"/>
      <w:lvlJc w:val="left"/>
      <w:pPr>
        <w:ind w:left="1070" w:hanging="381"/>
      </w:pPr>
      <w:rPr>
        <w:rFonts w:hint="default"/>
        <w:lang w:val="ru-RU" w:eastAsia="en-US" w:bidi="ar-SA"/>
      </w:rPr>
    </w:lvl>
    <w:lvl w:ilvl="2" w:tplc="273A4CB6">
      <w:numFmt w:val="bullet"/>
      <w:lvlText w:val="•"/>
      <w:lvlJc w:val="left"/>
      <w:pPr>
        <w:ind w:left="2001" w:hanging="381"/>
      </w:pPr>
      <w:rPr>
        <w:rFonts w:hint="default"/>
        <w:lang w:val="ru-RU" w:eastAsia="en-US" w:bidi="ar-SA"/>
      </w:rPr>
    </w:lvl>
    <w:lvl w:ilvl="3" w:tplc="72E65FC4">
      <w:numFmt w:val="bullet"/>
      <w:lvlText w:val="•"/>
      <w:lvlJc w:val="left"/>
      <w:pPr>
        <w:ind w:left="2931" w:hanging="381"/>
      </w:pPr>
      <w:rPr>
        <w:rFonts w:hint="default"/>
        <w:lang w:val="ru-RU" w:eastAsia="en-US" w:bidi="ar-SA"/>
      </w:rPr>
    </w:lvl>
    <w:lvl w:ilvl="4" w:tplc="774864A4">
      <w:numFmt w:val="bullet"/>
      <w:lvlText w:val="•"/>
      <w:lvlJc w:val="left"/>
      <w:pPr>
        <w:ind w:left="3862" w:hanging="381"/>
      </w:pPr>
      <w:rPr>
        <w:rFonts w:hint="default"/>
        <w:lang w:val="ru-RU" w:eastAsia="en-US" w:bidi="ar-SA"/>
      </w:rPr>
    </w:lvl>
    <w:lvl w:ilvl="5" w:tplc="87AEBE42">
      <w:numFmt w:val="bullet"/>
      <w:lvlText w:val="•"/>
      <w:lvlJc w:val="left"/>
      <w:pPr>
        <w:ind w:left="4792" w:hanging="381"/>
      </w:pPr>
      <w:rPr>
        <w:rFonts w:hint="default"/>
        <w:lang w:val="ru-RU" w:eastAsia="en-US" w:bidi="ar-SA"/>
      </w:rPr>
    </w:lvl>
    <w:lvl w:ilvl="6" w:tplc="83D02A48">
      <w:numFmt w:val="bullet"/>
      <w:lvlText w:val="•"/>
      <w:lvlJc w:val="left"/>
      <w:pPr>
        <w:ind w:left="5723" w:hanging="381"/>
      </w:pPr>
      <w:rPr>
        <w:rFonts w:hint="default"/>
        <w:lang w:val="ru-RU" w:eastAsia="en-US" w:bidi="ar-SA"/>
      </w:rPr>
    </w:lvl>
    <w:lvl w:ilvl="7" w:tplc="6DA269A2">
      <w:numFmt w:val="bullet"/>
      <w:lvlText w:val="•"/>
      <w:lvlJc w:val="left"/>
      <w:pPr>
        <w:ind w:left="6653" w:hanging="381"/>
      </w:pPr>
      <w:rPr>
        <w:rFonts w:hint="default"/>
        <w:lang w:val="ru-RU" w:eastAsia="en-US" w:bidi="ar-SA"/>
      </w:rPr>
    </w:lvl>
    <w:lvl w:ilvl="8" w:tplc="E56A9336">
      <w:numFmt w:val="bullet"/>
      <w:lvlText w:val="•"/>
      <w:lvlJc w:val="left"/>
      <w:pPr>
        <w:ind w:left="7584" w:hanging="381"/>
      </w:pPr>
      <w:rPr>
        <w:rFonts w:hint="default"/>
        <w:lang w:val="ru-RU" w:eastAsia="en-US" w:bidi="ar-SA"/>
      </w:rPr>
    </w:lvl>
  </w:abstractNum>
  <w:abstractNum w:abstractNumId="1">
    <w:nsid w:val="433F186E"/>
    <w:multiLevelType w:val="hybridMultilevel"/>
    <w:tmpl w:val="B20E6CD2"/>
    <w:lvl w:ilvl="0" w:tplc="28801D3C">
      <w:numFmt w:val="bullet"/>
      <w:lvlText w:val="•"/>
      <w:lvlJc w:val="left"/>
      <w:pPr>
        <w:ind w:left="120" w:hanging="169"/>
      </w:pPr>
      <w:rPr>
        <w:rFonts w:ascii="Times New Roman" w:eastAsia="Times New Roman" w:hAnsi="Times New Roman" w:cs="Times New Roman" w:hint="default"/>
        <w:w w:val="97"/>
        <w:sz w:val="23"/>
        <w:szCs w:val="23"/>
        <w:lang w:val="ru-RU" w:eastAsia="en-US" w:bidi="ar-SA"/>
      </w:rPr>
    </w:lvl>
    <w:lvl w:ilvl="1" w:tplc="FE907EDE">
      <w:numFmt w:val="bullet"/>
      <w:lvlText w:val="•"/>
      <w:lvlJc w:val="left"/>
      <w:pPr>
        <w:ind w:left="1052" w:hanging="169"/>
      </w:pPr>
      <w:rPr>
        <w:rFonts w:hint="default"/>
        <w:lang w:val="ru-RU" w:eastAsia="en-US" w:bidi="ar-SA"/>
      </w:rPr>
    </w:lvl>
    <w:lvl w:ilvl="2" w:tplc="84D45580">
      <w:numFmt w:val="bullet"/>
      <w:lvlText w:val="•"/>
      <w:lvlJc w:val="left"/>
      <w:pPr>
        <w:ind w:left="1985" w:hanging="169"/>
      </w:pPr>
      <w:rPr>
        <w:rFonts w:hint="default"/>
        <w:lang w:val="ru-RU" w:eastAsia="en-US" w:bidi="ar-SA"/>
      </w:rPr>
    </w:lvl>
    <w:lvl w:ilvl="3" w:tplc="6AEC4DD0">
      <w:numFmt w:val="bullet"/>
      <w:lvlText w:val="•"/>
      <w:lvlJc w:val="left"/>
      <w:pPr>
        <w:ind w:left="2917" w:hanging="169"/>
      </w:pPr>
      <w:rPr>
        <w:rFonts w:hint="default"/>
        <w:lang w:val="ru-RU" w:eastAsia="en-US" w:bidi="ar-SA"/>
      </w:rPr>
    </w:lvl>
    <w:lvl w:ilvl="4" w:tplc="82DCA77A">
      <w:numFmt w:val="bullet"/>
      <w:lvlText w:val="•"/>
      <w:lvlJc w:val="left"/>
      <w:pPr>
        <w:ind w:left="3850" w:hanging="169"/>
      </w:pPr>
      <w:rPr>
        <w:rFonts w:hint="default"/>
        <w:lang w:val="ru-RU" w:eastAsia="en-US" w:bidi="ar-SA"/>
      </w:rPr>
    </w:lvl>
    <w:lvl w:ilvl="5" w:tplc="717E77EC">
      <w:numFmt w:val="bullet"/>
      <w:lvlText w:val="•"/>
      <w:lvlJc w:val="left"/>
      <w:pPr>
        <w:ind w:left="4782" w:hanging="169"/>
      </w:pPr>
      <w:rPr>
        <w:rFonts w:hint="default"/>
        <w:lang w:val="ru-RU" w:eastAsia="en-US" w:bidi="ar-SA"/>
      </w:rPr>
    </w:lvl>
    <w:lvl w:ilvl="6" w:tplc="29F62716">
      <w:numFmt w:val="bullet"/>
      <w:lvlText w:val="•"/>
      <w:lvlJc w:val="left"/>
      <w:pPr>
        <w:ind w:left="5715" w:hanging="169"/>
      </w:pPr>
      <w:rPr>
        <w:rFonts w:hint="default"/>
        <w:lang w:val="ru-RU" w:eastAsia="en-US" w:bidi="ar-SA"/>
      </w:rPr>
    </w:lvl>
    <w:lvl w:ilvl="7" w:tplc="FE000E26">
      <w:numFmt w:val="bullet"/>
      <w:lvlText w:val="•"/>
      <w:lvlJc w:val="left"/>
      <w:pPr>
        <w:ind w:left="6647" w:hanging="169"/>
      </w:pPr>
      <w:rPr>
        <w:rFonts w:hint="default"/>
        <w:lang w:val="ru-RU" w:eastAsia="en-US" w:bidi="ar-SA"/>
      </w:rPr>
    </w:lvl>
    <w:lvl w:ilvl="8" w:tplc="0AF23D9E">
      <w:numFmt w:val="bullet"/>
      <w:lvlText w:val="•"/>
      <w:lvlJc w:val="left"/>
      <w:pPr>
        <w:ind w:left="7580" w:hanging="169"/>
      </w:pPr>
      <w:rPr>
        <w:rFonts w:hint="default"/>
        <w:lang w:val="ru-RU" w:eastAsia="en-US" w:bidi="ar-SA"/>
      </w:rPr>
    </w:lvl>
  </w:abstractNum>
  <w:abstractNum w:abstractNumId="2">
    <w:nsid w:val="71DA149E"/>
    <w:multiLevelType w:val="hybridMultilevel"/>
    <w:tmpl w:val="55307690"/>
    <w:lvl w:ilvl="0" w:tplc="FA9E2C6C">
      <w:start w:val="1"/>
      <w:numFmt w:val="decimal"/>
      <w:lvlText w:val="%1."/>
      <w:lvlJc w:val="left"/>
      <w:pPr>
        <w:ind w:left="148" w:hanging="227"/>
        <w:jc w:val="left"/>
      </w:pPr>
      <w:rPr>
        <w:rFonts w:ascii="Times New Roman" w:eastAsia="Times New Roman" w:hAnsi="Times New Roman" w:cs="Times New Roman" w:hint="default"/>
        <w:w w:val="95"/>
        <w:sz w:val="23"/>
        <w:szCs w:val="23"/>
        <w:lang w:val="ru-RU" w:eastAsia="en-US" w:bidi="ar-SA"/>
      </w:rPr>
    </w:lvl>
    <w:lvl w:ilvl="1" w:tplc="9C02A70E">
      <w:numFmt w:val="bullet"/>
      <w:lvlText w:val="•"/>
      <w:lvlJc w:val="left"/>
      <w:pPr>
        <w:ind w:left="1070" w:hanging="227"/>
      </w:pPr>
      <w:rPr>
        <w:rFonts w:hint="default"/>
        <w:lang w:val="ru-RU" w:eastAsia="en-US" w:bidi="ar-SA"/>
      </w:rPr>
    </w:lvl>
    <w:lvl w:ilvl="2" w:tplc="54FA4C0C">
      <w:numFmt w:val="bullet"/>
      <w:lvlText w:val="•"/>
      <w:lvlJc w:val="left"/>
      <w:pPr>
        <w:ind w:left="2001" w:hanging="227"/>
      </w:pPr>
      <w:rPr>
        <w:rFonts w:hint="default"/>
        <w:lang w:val="ru-RU" w:eastAsia="en-US" w:bidi="ar-SA"/>
      </w:rPr>
    </w:lvl>
    <w:lvl w:ilvl="3" w:tplc="C1D467A0">
      <w:numFmt w:val="bullet"/>
      <w:lvlText w:val="•"/>
      <w:lvlJc w:val="left"/>
      <w:pPr>
        <w:ind w:left="2931" w:hanging="227"/>
      </w:pPr>
      <w:rPr>
        <w:rFonts w:hint="default"/>
        <w:lang w:val="ru-RU" w:eastAsia="en-US" w:bidi="ar-SA"/>
      </w:rPr>
    </w:lvl>
    <w:lvl w:ilvl="4" w:tplc="FA9CE668">
      <w:numFmt w:val="bullet"/>
      <w:lvlText w:val="•"/>
      <w:lvlJc w:val="left"/>
      <w:pPr>
        <w:ind w:left="3862" w:hanging="227"/>
      </w:pPr>
      <w:rPr>
        <w:rFonts w:hint="default"/>
        <w:lang w:val="ru-RU" w:eastAsia="en-US" w:bidi="ar-SA"/>
      </w:rPr>
    </w:lvl>
    <w:lvl w:ilvl="5" w:tplc="E88E1610">
      <w:numFmt w:val="bullet"/>
      <w:lvlText w:val="•"/>
      <w:lvlJc w:val="left"/>
      <w:pPr>
        <w:ind w:left="4792" w:hanging="227"/>
      </w:pPr>
      <w:rPr>
        <w:rFonts w:hint="default"/>
        <w:lang w:val="ru-RU" w:eastAsia="en-US" w:bidi="ar-SA"/>
      </w:rPr>
    </w:lvl>
    <w:lvl w:ilvl="6" w:tplc="A79CA2D4">
      <w:numFmt w:val="bullet"/>
      <w:lvlText w:val="•"/>
      <w:lvlJc w:val="left"/>
      <w:pPr>
        <w:ind w:left="5723" w:hanging="227"/>
      </w:pPr>
      <w:rPr>
        <w:rFonts w:hint="default"/>
        <w:lang w:val="ru-RU" w:eastAsia="en-US" w:bidi="ar-SA"/>
      </w:rPr>
    </w:lvl>
    <w:lvl w:ilvl="7" w:tplc="35C2B1C6">
      <w:numFmt w:val="bullet"/>
      <w:lvlText w:val="•"/>
      <w:lvlJc w:val="left"/>
      <w:pPr>
        <w:ind w:left="6653" w:hanging="227"/>
      </w:pPr>
      <w:rPr>
        <w:rFonts w:hint="default"/>
        <w:lang w:val="ru-RU" w:eastAsia="en-US" w:bidi="ar-SA"/>
      </w:rPr>
    </w:lvl>
    <w:lvl w:ilvl="8" w:tplc="9A2AB32C">
      <w:numFmt w:val="bullet"/>
      <w:lvlText w:val="•"/>
      <w:lvlJc w:val="left"/>
      <w:pPr>
        <w:ind w:left="7584" w:hanging="22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02FE"/>
    <w:rsid w:val="00025D49"/>
    <w:rsid w:val="001D1B27"/>
    <w:rsid w:val="003B02FE"/>
    <w:rsid w:val="0076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B02FE"/>
    <w:pPr>
      <w:widowControl w:val="0"/>
      <w:autoSpaceDE w:val="0"/>
      <w:autoSpaceDN w:val="0"/>
      <w:spacing w:before="177" w:after="0" w:line="240" w:lineRule="auto"/>
      <w:ind w:left="859" w:right="971"/>
      <w:jc w:val="center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a4">
    <w:name w:val="Название Знак"/>
    <w:basedOn w:val="a0"/>
    <w:link w:val="a3"/>
    <w:uiPriority w:val="1"/>
    <w:rsid w:val="003B02FE"/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a5">
    <w:name w:val="List Paragraph"/>
    <w:basedOn w:val="a"/>
    <w:uiPriority w:val="1"/>
    <w:qFormat/>
    <w:rsid w:val="003B02FE"/>
    <w:pPr>
      <w:widowControl w:val="0"/>
      <w:autoSpaceDE w:val="0"/>
      <w:autoSpaceDN w:val="0"/>
      <w:spacing w:before="170" w:after="0" w:line="240" w:lineRule="auto"/>
      <w:ind w:left="148" w:hanging="167"/>
      <w:jc w:val="both"/>
    </w:pPr>
    <w:rPr>
      <w:rFonts w:ascii="Times New Roman" w:eastAsia="Times New Roman" w:hAnsi="Times New Roman" w:cs="Times New Roman"/>
      <w:lang w:eastAsia="en-US"/>
    </w:rPr>
  </w:style>
  <w:style w:type="paragraph" w:styleId="a6">
    <w:name w:val="header"/>
    <w:basedOn w:val="a"/>
    <w:link w:val="a7"/>
    <w:uiPriority w:val="99"/>
    <w:unhideWhenUsed/>
    <w:rsid w:val="003B0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02FE"/>
  </w:style>
  <w:style w:type="paragraph" w:styleId="a8">
    <w:name w:val="footer"/>
    <w:basedOn w:val="a"/>
    <w:link w:val="a9"/>
    <w:uiPriority w:val="99"/>
    <w:semiHidden/>
    <w:unhideWhenUsed/>
    <w:rsid w:val="003B0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B02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2022-03-12T10:42:00Z</dcterms:created>
  <dcterms:modified xsi:type="dcterms:W3CDTF">2022-03-12T13:06:00Z</dcterms:modified>
</cp:coreProperties>
</file>