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e751e4454d65192ec4dc95f1c09fce58bba559"/>
    <w:p>
      <w:pPr>
        <w:pStyle w:val="Heading2"/>
      </w:pPr>
      <w:r>
        <w:t xml:space="preserve">Lesson 6: Introducing Double Number Line Diagrams</w:t>
      </w:r>
    </w:p>
    <w:bookmarkEnd w:id="20"/>
    <w:bookmarkStart w:id="27" w:name="Xa169e32d760b1a92d952cf36377479843c01849"/>
    <w:p>
      <w:pPr>
        <w:pStyle w:val="Heading3"/>
      </w:pPr>
      <w:r>
        <w:t xml:space="preserve">Cool Down: Batches of Cookies on a Double Number Line</w:t>
      </w:r>
    </w:p>
    <w:p>
      <w:pPr>
        <w:pStyle w:val="FirstParagraph"/>
      </w:pPr>
      <w:r>
        <w:t xml:space="preserve">A recipe for one batch of cookies uses 5 cups of flour and 2 teaspoons of vanilla.</w:t>
      </w:r>
    </w:p>
    <w:p>
      <w:pPr>
        <w:numPr>
          <w:ilvl w:val="0"/>
          <w:numId w:val="1001"/>
        </w:numPr>
        <w:pStyle w:val="Compact"/>
      </w:pPr>
      <w:r>
        <w:t xml:space="preserve">Complete the double number line diagram to show the amount of flour and vanilla needed for 1, 2, 3, 4, and 5 batches of cookies.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1607602"/>
            <wp:effectExtent b="0" l="0" r="0" t="0"/>
            <wp:docPr descr="A double number line, blank, with zero on the first tick mark of each line. Seven tick marks on each line." title="" id="22" name="Picture"/>
            <a:graphic>
              <a:graphicData uri="http://schemas.openxmlformats.org/drawingml/2006/picture">
                <pic:pic>
                  <pic:nvPicPr>
                    <pic:cNvPr descr="/app/tmp/embedder-1683227548.71002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If you use 20 cups of flour, how many teaspoons of vanilla should you use?</w:t>
      </w:r>
    </w:p>
    <w:p>
      <w:pPr>
        <w:numPr>
          <w:ilvl w:val="0"/>
          <w:numId w:val="1001"/>
        </w:numPr>
        <w:pStyle w:val="Compact"/>
      </w:pPr>
      <w:r>
        <w:t xml:space="preserve">If you use 6 teaspoons of vanilla, how many cups of flour should you use?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7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2023-05-04T19:12:29Z</dcterms:created>
  <dcterms:modified xsi:type="dcterms:W3CDTF">2023-05-04T19:12:29Z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2gVZ8tOs/tnanP8qDl9lBVVlgonTYdcDFx14JsROIeT58LDCvADTj75XMMVT+hTlqVnCF4hvb/Bi1Tdf/LxDSA==</vt:lpwstr>
  </property>
</Properties>
</file>