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7-practice-problems"/>
    <w:p>
      <w:pPr>
        <w:pStyle w:val="Heading3"/>
      </w:pPr>
      <w:r>
        <w:t xml:space="preserve">Lesson 7 Practice Problems</w:t>
      </w:r>
    </w:p>
    <w:bookmarkEnd w:id="20"/>
    <w:p>
      <w:pPr>
        <w:numPr>
          <w:ilvl w:val="0"/>
          <w:numId w:val="1001"/>
        </w:numPr>
      </w:pPr>
      <w:r>
        <w:t xml:space="preserve">A recipe for cinnamon rolls uses 2 tablespoons of sugar per teaspoon of cinnamon for the filling. Complete the double number line diagram to show the amount of cinnamon and sugar in 3, 4, and 5 batches.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027040"/>
            <wp:effectExtent b="0" l="0" r="0" t="0"/>
            <wp:docPr descr="Double number line. Cinnamon, teaspoons. Sugar, tablespoons." title="" id="22" name="Picture"/>
            <a:graphic>
              <a:graphicData uri="http://schemas.openxmlformats.org/drawingml/2006/picture">
                <pic:pic>
                  <pic:nvPicPr>
                    <pic:cNvPr descr="/app/tmp/embedder-1683227567.29126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One batch of meatloaf contains 2 pounds of beef 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cup of bread crumbs. Complete the double number line diagram to show the amounts of beef and bread crumbs needed for 1, 2, 3, and 4 batches of meatloaf.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046020" cy="1220219"/>
            <wp:effectExtent b="0" l="0" r="0" t="0"/>
            <wp:docPr descr="Double number line. Beef, pounds. Bread crumbs, cups." title="" id="25" name="Picture"/>
            <a:graphic>
              <a:graphicData uri="http://schemas.openxmlformats.org/drawingml/2006/picture">
                <pic:pic>
                  <pic:nvPicPr>
                    <pic:cNvPr descr="/app/tmp/embedder-1683227567.330593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122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A recipe for tropical fruit punch says, “Combine 4 cups of pineapple juice with 5 cups of orange juice.”</w:t>
      </w:r>
    </w:p>
    <w:p>
      <w:pPr>
        <w:numPr>
          <w:ilvl w:val="1"/>
          <w:numId w:val="1002"/>
        </w:numPr>
        <w:pStyle w:val="Compact"/>
      </w:pPr>
      <w:r>
        <w:t xml:space="preserve">Create a double number showing the amount of each type of juice in 1, 2, 3, 4, and 5 batches of the recipe.</w:t>
      </w:r>
    </w:p>
    <w:p>
      <w:pPr>
        <w:numPr>
          <w:ilvl w:val="1"/>
          <w:numId w:val="1002"/>
        </w:numPr>
        <w:pStyle w:val="Compact"/>
      </w:pPr>
      <w:r>
        <w:t xml:space="preserve">If 12 cups of pineapple juice are used with 20 cups of orange juice, will the recipe taste the same? Explain your reasoning.</w:t>
      </w:r>
    </w:p>
    <w:p>
      <w:pPr>
        <w:numPr>
          <w:ilvl w:val="1"/>
          <w:numId w:val="1002"/>
        </w:numPr>
        <w:pStyle w:val="Compact"/>
      </w:pPr>
      <w:r>
        <w:t xml:space="preserve">The recipe also calls for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cup of lime juice for every 5 cups of orange juice. Add a line to your diagram to represent the amount of lime juice in different batches of tropical fruit punch.</w:t>
      </w:r>
    </w:p>
    <w:p>
      <w:pPr>
        <w:numPr>
          <w:ilvl w:val="0"/>
          <w:numId w:val="1001"/>
        </w:numPr>
      </w:pPr>
      <w:r>
        <w:t xml:space="preserve">One batch of pink paint uses 2 cups of red paint and 7 cups of white paint. Mai made a large amount of pink paint using 14 cups of red paint.</w:t>
      </w:r>
    </w:p>
    <w:p>
      <w:pPr>
        <w:numPr>
          <w:ilvl w:val="1"/>
          <w:numId w:val="1003"/>
        </w:numPr>
        <w:pStyle w:val="Compact"/>
      </w:pPr>
      <w:r>
        <w:t xml:space="preserve">How many batches of pink paint did she make?</w:t>
      </w:r>
    </w:p>
    <w:p>
      <w:pPr>
        <w:numPr>
          <w:ilvl w:val="1"/>
          <w:numId w:val="1003"/>
        </w:numPr>
        <w:pStyle w:val="Compact"/>
      </w:pPr>
      <w:r>
        <w:t xml:space="preserve">How many cups of white paint did she use?</w:t>
      </w:r>
    </w:p>
    <w:p>
      <w:pPr>
        <w:numPr>
          <w:ilvl w:val="0"/>
          <w:numId w:val="1000"/>
        </w:numPr>
      </w:pPr>
      <w:r>
        <w:t xml:space="preserve">from Unit 2, Lesson 4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Find three different ratios that are equivalent to the ratio</w:t>
      </w:r>
      <w:r>
        <w:t xml:space="preserve"> </w:t>
      </w:r>
      <m:oMath>
        <m:r>
          <m:t>3</m:t>
        </m:r>
        <m:r>
          <m:rPr>
            <m:sty m:val="p"/>
          </m:rPr>
          <m:t>:</m:t>
        </m:r>
        <m:r>
          <m:t>11</m:t>
        </m:r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Explain why your ratios are equivalent.</w:t>
      </w:r>
    </w:p>
    <w:p>
      <w:pPr>
        <w:numPr>
          <w:ilvl w:val="0"/>
          <w:numId w:val="1000"/>
        </w:numPr>
        <w:pStyle w:val="Compact"/>
      </w:pPr>
      <w:r>
        <w:t xml:space="preserve">from Unit 2, Lesson 5</w:t>
      </w:r>
    </w:p>
    <w:p>
      <w:pPr>
        <w:numPr>
          <w:ilvl w:val="0"/>
          <w:numId w:val="1001"/>
        </w:numPr>
      </w:pPr>
      <w:r>
        <w:t xml:space="preserve">Here is a diagram that represents the pints of red and yellow paint in a mixture.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4076572" cy="868527"/>
            <wp:effectExtent b="0" l="0" r="0" t="0"/>
            <wp:docPr descr="A discrete diagram.  Top row, pints of red paint, six red squares.  Bottom row, pints of yellow paint, 2 yellow squares." title="" id="28" name="Picture"/>
            <a:graphic>
              <a:graphicData uri="http://schemas.openxmlformats.org/drawingml/2006/picture">
                <pic:pic>
                  <pic:nvPicPr>
                    <pic:cNvPr descr="/app/tmp/embedder-1683227567.390648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72" cy="86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statements that accurately describe the diagram.</w:t>
      </w:r>
    </w:p>
    <w:p>
      <w:pPr>
        <w:numPr>
          <w:ilvl w:val="1"/>
          <w:numId w:val="1005"/>
        </w:numPr>
      </w:pPr>
      <w:r>
        <w:t xml:space="preserve">The ratio of yellow paint to red paint is 2 to 6.</w:t>
      </w:r>
    </w:p>
    <w:p>
      <w:pPr>
        <w:numPr>
          <w:ilvl w:val="1"/>
          <w:numId w:val="1005"/>
        </w:numPr>
      </w:pPr>
      <w:r>
        <w:t xml:space="preserve">For every 3 pints of red paint, there is 1 pint of yellow paint.</w:t>
      </w:r>
    </w:p>
    <w:p>
      <w:pPr>
        <w:numPr>
          <w:ilvl w:val="1"/>
          <w:numId w:val="1005"/>
        </w:numPr>
      </w:pPr>
      <w:r>
        <w:t xml:space="preserve">For every pint of yellow paint, there are 3 pints of red paint.</w:t>
      </w:r>
    </w:p>
    <w:p>
      <w:pPr>
        <w:numPr>
          <w:ilvl w:val="1"/>
          <w:numId w:val="1005"/>
        </w:numPr>
      </w:pPr>
      <w:r>
        <w:t xml:space="preserve">For every pint of yellow paint there are 6 pints of red paint.</w:t>
      </w:r>
    </w:p>
    <w:p>
      <w:pPr>
        <w:numPr>
          <w:ilvl w:val="1"/>
          <w:numId w:val="1005"/>
        </w:numPr>
      </w:pPr>
      <w:r>
        <w:t xml:space="preserve">The ratio of red paint to yellow paint is</w:t>
      </w:r>
      <w:r>
        <w:t xml:space="preserve"> </w:t>
      </w:r>
      <m:oMath>
        <m:r>
          <m:t>6</m:t>
        </m:r>
        <m:r>
          <m:rPr>
            <m:sty m:val="p"/>
          </m:rPr>
          <m:t>:</m:t>
        </m:r>
        <m:r>
          <m:t>2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from Unit 2, Lesson 2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2023-05-04T19:12:48Z</dcterms:created>
  <dcterms:modified xsi:type="dcterms:W3CDTF">2023-05-04T19:12:48Z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jqdYedv/rQeMxVYcTFw6HU+xKLRBiYwGVGFQ7b6C5PCtUrFJtFOAUegOmfMR+Uv9s41oKhqHNPUhqR+UhnCGXA==</vt:lpwstr>
  </property>
</Properties>
</file>