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1-number-talk-constant-dividend"/>
    <w:p>
      <w:pPr>
        <w:pStyle w:val="Heading2"/>
      </w:pPr>
      <w:r>
        <w:t xml:space="preserve">Activity 1: Number Talk: Constant Dividend</w:t>
      </w:r>
    </w:p>
    <w:bookmarkEnd w:id="20"/>
    <w:p>
      <w:pPr>
        <w:pStyle w:val="FirstParagraph"/>
      </w:pPr>
      <w:r>
        <w:t xml:space="preserve">Find the quotients mentally.</w:t>
      </w:r>
    </w:p>
    <w:p>
      <w:pPr>
        <w:pStyle w:val="BodyText"/>
      </w:pPr>
      <m:oMath>
        <m:r>
          <m:t>150</m:t>
        </m:r>
        <m:r>
          <m:rPr>
            <m:sty m:val="p"/>
          </m:rPr>
          <m:t>÷</m:t>
        </m:r>
        <m:r>
          <m:t>2</m:t>
        </m:r>
      </m:oMath>
    </w:p>
    <w:p>
      <w:pPr>
        <w:pStyle w:val="BodyText"/>
      </w:pPr>
      <m:oMath>
        <m:r>
          <m:t>150</m:t>
        </m:r>
        <m:r>
          <m:rPr>
            <m:sty m:val="p"/>
          </m:rPr>
          <m:t>÷</m:t>
        </m:r>
        <m:r>
          <m:t>4</m:t>
        </m:r>
      </m:oMath>
    </w:p>
    <w:p>
      <w:pPr>
        <w:pStyle w:val="BodyText"/>
      </w:pPr>
      <m:oMath>
        <m:r>
          <m:t>150</m:t>
        </m:r>
        <m:r>
          <m:rPr>
            <m:sty m:val="p"/>
          </m:rPr>
          <m:t>÷</m:t>
        </m:r>
        <m:r>
          <m:t>8</m:t>
        </m:r>
      </m:oMath>
    </w:p>
    <w:p>
      <w:pPr>
        <w:pStyle w:val="BodyText"/>
      </w:pPr>
      <w:r>
        <w:t xml:space="preserve">Locate and label the quotients on the number line.</w:t>
      </w:r>
    </w:p>
    <w:p>
      <w:pPr>
        <w:pStyle w:val="BodyText"/>
      </w:pPr>
      <w:r>
        <w:drawing>
          <wp:inline>
            <wp:extent cx="5943600" cy="625493"/>
            <wp:effectExtent b="0" l="0" r="0" t="0"/>
            <wp:docPr descr="A number line with two tick marks. The numbers 0 and 150 are indicated" title="" id="22" name="Picture"/>
            <a:graphic>
              <a:graphicData uri="http://schemas.openxmlformats.org/drawingml/2006/picture">
                <pic:pic>
                  <pic:nvPicPr>
                    <pic:cNvPr descr="/app/tmp/embedder-1683227616.850152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2023-05-04T19:13:37Z</dcterms:created>
  <dcterms:modified xsi:type="dcterms:W3CDTF">2023-05-04T19:13:37Z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ew+rBhw1AxAXoVhb5+duwuVOx2zJ1hZolNnFqJuk+JBY+kI2c5kuRnNql7S6Qh8iGXKH8pLYrpvhEYrRo1aaPA==</vt:lpwstr>
  </property>
</Properties>
</file>