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cubes-of-paint"/>
    <w:p>
      <w:pPr>
        <w:pStyle w:val="Heading2"/>
      </w:pPr>
      <w:r>
        <w:t xml:space="preserve">Activity 2: Cubes of Paint</w:t>
      </w:r>
    </w:p>
    <w:bookmarkEnd w:id="20"/>
    <w:p>
      <w:pPr>
        <w:pStyle w:val="FirstParagraph"/>
      </w:pPr>
      <w:r>
        <w:t xml:space="preserve">A recipe for maroon paint says, “Mix 5 ml of red paint with 3 ml of blue paint.”</w:t>
      </w:r>
    </w:p>
    <w:p>
      <w:pPr>
        <w:numPr>
          <w:ilvl w:val="0"/>
          <w:numId w:val="1001"/>
        </w:numPr>
        <w:pStyle w:val="Compact"/>
      </w:pPr>
      <w:r>
        <w:t xml:space="preserve">Use snap cubes to represent the amounts of red and blue paint in the recipe. Then, draw a sketch of your snap-cube representation of the maroon paint.</w:t>
      </w:r>
    </w:p>
    <w:p>
      <w:pPr>
        <w:numPr>
          <w:ilvl w:val="1"/>
          <w:numId w:val="1002"/>
        </w:numPr>
        <w:pStyle w:val="Compact"/>
      </w:pPr>
      <w:r>
        <w:t xml:space="preserve">What amount does each cube represent?</w:t>
      </w:r>
    </w:p>
    <w:p>
      <w:pPr>
        <w:numPr>
          <w:ilvl w:val="1"/>
          <w:numId w:val="1002"/>
        </w:numPr>
        <w:pStyle w:val="Compact"/>
      </w:pPr>
      <w:r>
        <w:t xml:space="preserve">How many milliliters of maroon paint will there be?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</w:pPr>
      <w:r>
        <w:t xml:space="preserve">Suppose each cube represents 2 ml. How much of each color paint is there?</w:t>
      </w:r>
    </w:p>
    <w:p>
      <w:pPr>
        <w:numPr>
          <w:ilvl w:val="1"/>
          <w:numId w:val="1000"/>
        </w:numPr>
      </w:pPr>
      <w:r>
        <w:t xml:space="preserve">Red: _______ ml</w:t>
      </w:r>
    </w:p>
    <w:p>
      <w:pPr>
        <w:numPr>
          <w:ilvl w:val="1"/>
          <w:numId w:val="1000"/>
        </w:numPr>
      </w:pPr>
      <w:r>
        <w:t xml:space="preserve">Blue: _______ ml</w:t>
      </w:r>
    </w:p>
    <w:p>
      <w:pPr>
        <w:numPr>
          <w:ilvl w:val="1"/>
          <w:numId w:val="1000"/>
        </w:numPr>
      </w:pPr>
      <w:r>
        <w:t xml:space="preserve">Maroon: _______ ml</w:t>
      </w:r>
    </w:p>
    <w:p>
      <w:pPr>
        <w:numPr>
          <w:ilvl w:val="1"/>
          <w:numId w:val="1003"/>
        </w:numPr>
      </w:pPr>
      <w:r>
        <w:t xml:space="preserve">Suppose each cube represents 5 ml. How much of each color paint is there?</w:t>
      </w:r>
    </w:p>
    <w:p>
      <w:pPr>
        <w:numPr>
          <w:ilvl w:val="1"/>
          <w:numId w:val="1000"/>
        </w:numPr>
      </w:pPr>
      <w:r>
        <w:t xml:space="preserve">Red: _______ ml</w:t>
      </w:r>
    </w:p>
    <w:p>
      <w:pPr>
        <w:numPr>
          <w:ilvl w:val="1"/>
          <w:numId w:val="1000"/>
        </w:numPr>
      </w:pPr>
      <w:r>
        <w:t xml:space="preserve">Blue: _______ ml</w:t>
      </w:r>
    </w:p>
    <w:p>
      <w:pPr>
        <w:numPr>
          <w:ilvl w:val="1"/>
          <w:numId w:val="1000"/>
        </w:numPr>
      </w:pPr>
      <w:r>
        <w:t xml:space="preserve">Maroon: _______ ml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</w:pPr>
      <w:r>
        <w:t xml:space="preserve">Suppose you need 80 ml of maroon paint. How much red and blue paint would you mix? Be prepared to explain your reasoning.</w:t>
      </w:r>
    </w:p>
    <w:p>
      <w:pPr>
        <w:numPr>
          <w:ilvl w:val="1"/>
          <w:numId w:val="1000"/>
        </w:numPr>
      </w:pPr>
      <w:r>
        <w:t xml:space="preserve">Red: _______ ml</w:t>
      </w:r>
    </w:p>
    <w:p>
      <w:pPr>
        <w:numPr>
          <w:ilvl w:val="1"/>
          <w:numId w:val="1000"/>
        </w:numPr>
      </w:pPr>
      <w:r>
        <w:t xml:space="preserve">Blue: _______ ml</w:t>
      </w:r>
    </w:p>
    <w:p>
      <w:pPr>
        <w:numPr>
          <w:ilvl w:val="1"/>
          <w:numId w:val="1000"/>
        </w:numPr>
      </w:pPr>
      <w:r>
        <w:t xml:space="preserve">Maroon: 80 ml</w:t>
      </w:r>
    </w:p>
    <w:p>
      <w:pPr>
        <w:numPr>
          <w:ilvl w:val="1"/>
          <w:numId w:val="1004"/>
        </w:numPr>
        <w:pStyle w:val="Compact"/>
      </w:pPr>
      <w:r>
        <w:t xml:space="preserve">If the original recipe is for one batch of maroon paint, how many batches are in 80 ml of maroon paint?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2023-05-04T19:13:44Z</dcterms:created>
  <dcterms:modified xsi:type="dcterms:W3CDTF">2023-05-04T19:13:44Z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vTcpu28sdbiEMgxtgmXjJ55HM/Uj2GlQQBdF9klbHLWewsCLAIBY7uD5w4LfwJLHYntza3jW0aM13wqPcal+GQ==</vt:lpwstr>
  </property>
</Properties>
</file>