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8.png" ContentType="image/png"/>
  <Override PartName="/word/media/rId21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tivity-2-a-trip-to-the-aquarium"/>
    <w:p>
      <w:pPr>
        <w:pStyle w:val="Heading2"/>
      </w:pPr>
      <w:r>
        <w:t xml:space="preserve">Activity 2: A Trip to the Aquarium</w:t>
      </w:r>
    </w:p>
    <w:bookmarkEnd w:id="20"/>
    <w:p>
      <w:pPr>
        <w:pStyle w:val="FirstParagraph"/>
      </w:pPr>
      <w:r>
        <w:t xml:space="preserve">Consider the problem: A teacher is planning a class trip to the aquarium. The aquarium requires 2 chaperones for every 15 students. The teacher plans accordingly and orders a total of 85 tickets. How many tickets are for chaperones, and how many are for students?</w:t>
      </w:r>
    </w:p>
    <w:p>
      <w:pPr>
        <w:numPr>
          <w:ilvl w:val="0"/>
          <w:numId w:val="1001"/>
        </w:numPr>
      </w:pPr>
      <w:r>
        <w:t xml:space="preserve">Solve this problem in</w:t>
      </w:r>
      <w:r>
        <w:t xml:space="preserve"> </w:t>
      </w:r>
      <w:r>
        <w:rPr>
          <w:iCs/>
          <w:i/>
        </w:rPr>
        <w:t xml:space="preserve">one</w:t>
      </w:r>
      <w:r>
        <w:t xml:space="preserve"> </w:t>
      </w:r>
      <w:r>
        <w:t xml:space="preserve">of three ways:</w:t>
      </w:r>
    </w:p>
    <w:p>
      <w:pPr>
        <w:numPr>
          <w:ilvl w:val="0"/>
          <w:numId w:val="1000"/>
        </w:numPr>
      </w:pPr>
      <w:r>
        <w:t xml:space="preserve">Use a triple number line.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4367101" cy="1703414"/>
            <wp:effectExtent b="0" l="0" r="0" t="0"/>
            <wp:docPr descr="A triple number line, one each for kids, chaperones, and total." title="" id="22" name="Picture"/>
            <a:graphic>
              <a:graphicData uri="http://schemas.openxmlformats.org/drawingml/2006/picture">
                <pic:pic>
                  <pic:nvPicPr>
                    <pic:cNvPr descr="/app/tmp/embedder-1683227627.206969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101" cy="170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Use a table.</w:t>
      </w:r>
      <w:r>
        <w:br/>
      </w:r>
      <w:r>
        <w:t xml:space="preserve">(Fill rows as needed.)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kids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chaperones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total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0"/>
        </w:numPr>
      </w:pPr>
      <w:r>
        <w:t xml:space="preserve">Use a tape diagram.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5443585" cy="599406"/>
            <wp:effectExtent b="0" l="0" r="0" t="0"/>
            <wp:docPr descr="A tape diagram. For &quot;kids&quot; 15 equal parts and for &quot;chaperones&quot; 2 equal parts. A brace from &quot;kids&quot; to &quot;chaperones&quot; is labeled 85." title="" id="25" name="Picture"/>
            <a:graphic>
              <a:graphicData uri="http://schemas.openxmlformats.org/drawingml/2006/picture">
                <pic:pic>
                  <pic:nvPicPr>
                    <pic:cNvPr descr="/app/tmp/embedder-1683227627.248230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585" cy="599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After your class discusses all three strategies, which do you prefer for this problem and why?</w:t>
      </w:r>
    </w:p>
    <w:bookmarkStart w:id="27" w:name="are-you-ready-for-more"/>
    <w:p>
      <w:pPr>
        <w:pStyle w:val="Heading4"/>
      </w:pPr>
      <w:r>
        <w:t xml:space="preserve">Are you ready for more?</w:t>
      </w:r>
    </w:p>
    <w:p>
      <w:pPr>
        <w:pStyle w:val="FirstParagraph"/>
      </w:pPr>
      <w:r>
        <w:t xml:space="preserve">Use the digits 1 through 9 to create three equivalent ratios. Use each digit only one time.</w:t>
      </w:r>
    </w:p>
    <w:p>
      <w:pPr>
        <w:pStyle w:val="BodyText"/>
      </w:pPr>
      <m:oMath>
        <m:borderBox>
          <m:e>
            <m:phant>
              <m:phantPr>
                <m:show m:val="0"/>
              </m:phantPr>
              <m:e>
                <m:r>
                  <m:t>3</m:t>
                </m:r>
              </m:e>
            </m:phant>
          </m:e>
        </m:borderBox>
        <m:r>
          <m:rPr>
            <m:sty m:val="p"/>
          </m:rPr>
          <m:t>:</m:t>
        </m:r>
        <m:borderBox>
          <m:e>
            <m:phant>
              <m:phantPr>
                <m:show m:val="0"/>
              </m:phantPr>
              <m:e>
                <m:r>
                  <m:t>3</m:t>
                </m:r>
              </m:e>
            </m:phant>
          </m:e>
        </m:borderBox>
      </m:oMath>
      <w:r>
        <w:t xml:space="preserve"> </w:t>
      </w:r>
      <w:r>
        <w:t xml:space="preserve">is equivalent to</w:t>
      </w:r>
      <w:r>
        <w:t xml:space="preserve"> </w:t>
      </w:r>
      <m:oMath>
        <m:borderBox>
          <m:e>
            <m:phant>
              <m:phantPr>
                <m:show m:val="0"/>
              </m:phantPr>
              <m:e>
                <m:r>
                  <m:t>3</m:t>
                </m:r>
              </m:e>
            </m:phant>
          </m:e>
        </m:borderBox>
        <m:r>
          <m:t> </m:t>
        </m:r>
        <m:borderBox>
          <m:e>
            <m:phant>
              <m:phantPr>
                <m:show m:val="0"/>
              </m:phantPr>
              <m:e>
                <m:r>
                  <m:t>3</m:t>
                </m:r>
              </m:e>
            </m:phant>
          </m:e>
        </m:borderBox>
        <m:r>
          <m:rPr>
            <m:sty m:val="p"/>
          </m:rPr>
          <m:t>:</m:t>
        </m:r>
        <m:borderBox>
          <m:e>
            <m:phant>
              <m:phantPr>
                <m:show m:val="0"/>
              </m:phantPr>
              <m:e>
                <m:r>
                  <m:t>3</m:t>
                </m:r>
              </m:e>
            </m:phant>
          </m:e>
        </m:borderBox>
      </m:oMath>
      <w:r>
        <w:t xml:space="preserve"> </w:t>
      </w:r>
      <w:r>
        <w:t xml:space="preserve">and</w:t>
      </w:r>
      <w:r>
        <w:t xml:space="preserve"> </w:t>
      </w:r>
      <m:oMath>
        <m:borderBox>
          <m:e>
            <m:phant>
              <m:phantPr>
                <m:show m:val="0"/>
              </m:phantPr>
              <m:e>
                <m:r>
                  <m:t>3</m:t>
                </m:r>
              </m:e>
            </m:phant>
          </m:e>
        </m:borderBox>
        <m:r>
          <m:t> </m:t>
        </m:r>
        <m:borderBox>
          <m:e>
            <m:phant>
              <m:phantPr>
                <m:show m:val="0"/>
              </m:phantPr>
              <m:e>
                <m:r>
                  <m:t>3</m:t>
                </m:r>
              </m:e>
            </m:phant>
          </m:e>
        </m:borderBox>
        <m:r>
          <m:rPr>
            <m:sty m:val="p"/>
          </m:rPr>
          <m:t>:</m:t>
        </m:r>
        <m:borderBox>
          <m:e>
            <m:phant>
              <m:phantPr>
                <m:show m:val="0"/>
              </m:phantPr>
              <m:e>
                <m:r>
                  <m:t>3</m:t>
                </m:r>
              </m:e>
            </m:phant>
          </m:e>
        </m:borderBox>
        <m:r>
          <m:t> </m:t>
        </m:r>
        <m:borderBox>
          <m:e>
            <m:phant>
              <m:phantPr>
                <m:show m:val="0"/>
              </m:phantPr>
              <m:e>
                <m:r>
                  <m:t>3</m:t>
                </m:r>
              </m:e>
            </m:phant>
          </m:e>
        </m:borderBox>
      </m:oMath>
    </w:p>
    <w:bookmarkEnd w:id="27"/>
    <w:p>
      <w:pPr>
        <w:pStyle w:val="BodyText"/>
      </w:pPr>
      <w:r>
        <w:drawing>
          <wp:inline>
            <wp:extent cx="762000" cy="2667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2023-05-04T19:13:48Z</dcterms:created>
  <dcterms:modified xsi:type="dcterms:W3CDTF">2023-05-04T19:13:48Z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B0ijc/sRG4gIYJ/TcFZ0FYpsAOwo/gtnnxfhrpYGD8skvUpDlL023myrUDwt8wX1dlBAcnPws5Tq367XrvRtZw==</vt:lpwstr>
  </property>
</Properties>
</file>