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tivity-3-batches-of-cookies"/>
    <w:p>
      <w:pPr>
        <w:pStyle w:val="Heading2"/>
      </w:pPr>
      <w:r>
        <w:t xml:space="preserve">Activity 3: Batches of Cookies</w:t>
      </w:r>
    </w:p>
    <w:bookmarkEnd w:id="20"/>
    <w:p>
      <w:pPr>
        <w:pStyle w:val="FirstParagraph"/>
      </w:pPr>
      <w:r>
        <w:t xml:space="preserve">A recipe for one batch of cookies calls for 5 cups of flour and 2 teaspoons of vanilla.</w:t>
      </w:r>
    </w:p>
    <w:p>
      <w:pPr>
        <w:numPr>
          <w:ilvl w:val="0"/>
          <w:numId w:val="1001"/>
        </w:numPr>
      </w:pPr>
      <w:r>
        <w:t xml:space="preserve">Draw a diagram that shows the amount of flour and vanilla needed for</w:t>
      </w:r>
      <w:r>
        <w:t xml:space="preserve"> </w:t>
      </w:r>
      <w:r>
        <w:rPr>
          <w:iCs/>
          <w:i/>
        </w:rPr>
        <w:t xml:space="preserve">two</w:t>
      </w:r>
      <w:r>
        <w:t xml:space="preserve"> </w:t>
      </w:r>
      <w:r>
        <w:t xml:space="preserve">batches of cookies.</w:t>
      </w:r>
    </w:p>
    <w:p>
      <w:pPr>
        <w:numPr>
          <w:ilvl w:val="0"/>
          <w:numId w:val="1001"/>
        </w:numPr>
        <w:pStyle w:val="Compact"/>
      </w:pPr>
      <w:r>
        <w:t xml:space="preserve">How many batches can you make with 15 cups of flour and 6 teaspoons of vanilla? Show the additional batches by adding more ingredients to your diagram.</w:t>
      </w:r>
    </w:p>
    <w:p>
      <w:pPr>
        <w:numPr>
          <w:ilvl w:val="0"/>
          <w:numId w:val="1001"/>
        </w:numPr>
        <w:pStyle w:val="Compact"/>
      </w:pPr>
      <w:r>
        <w:t xml:space="preserve">How much flour and vanilla would you need for 5 batches of cookies?</w:t>
      </w:r>
    </w:p>
    <w:p>
      <w:pPr>
        <w:numPr>
          <w:ilvl w:val="0"/>
          <w:numId w:val="1001"/>
        </w:numPr>
      </w:pPr>
      <w:r>
        <w:t xml:space="preserve">Whether the ratio of cups of flour to teaspoons of vanilla is</w:t>
      </w:r>
      <w:r>
        <w:t xml:space="preserve"> </w:t>
      </w:r>
      <m:oMath>
        <m:r>
          <m:t>5</m:t>
        </m:r>
        <m:r>
          <m:rPr>
            <m:sty m:val="p"/>
          </m:rPr>
          <m:t>:</m:t>
        </m:r>
        <m:r>
          <m:t>2</m:t>
        </m:r>
      </m:oMath>
      <w:r>
        <w:t xml:space="preserve">,</w:t>
      </w:r>
      <w:r>
        <w:t xml:space="preserve"> </w:t>
      </w:r>
      <m:oMath>
        <m:r>
          <m:t>10</m:t>
        </m:r>
        <m:r>
          <m:rPr>
            <m:sty m:val="p"/>
          </m:rPr>
          <m:t>:</m:t>
        </m:r>
        <m:r>
          <m:t>4</m:t>
        </m:r>
      </m:oMath>
      <w:r>
        <w:t xml:space="preserve">, or</w:t>
      </w:r>
      <w:r>
        <w:t xml:space="preserve"> </w:t>
      </w:r>
      <m:oMath>
        <m:r>
          <m:t>15</m:t>
        </m:r>
        <m:r>
          <m:rPr>
            <m:sty m:val="p"/>
          </m:rPr>
          <m:t>:</m:t>
        </m:r>
        <m:r>
          <m:t>6</m:t>
        </m:r>
      </m:oMath>
      <w:r>
        <w:t xml:space="preserve">, the recipes would make cookies that taste the same. We call these</w:t>
      </w:r>
      <w:r>
        <w:t xml:space="preserve"> </w:t>
      </w:r>
      <w:r>
        <w:rPr>
          <w:bCs/>
          <w:b/>
        </w:rPr>
        <w:t xml:space="preserve">equivalent ratios</w:t>
      </w:r>
      <w:r>
        <w:t xml:space="preserve">.</w:t>
      </w:r>
    </w:p>
    <w:p>
      <w:pPr>
        <w:numPr>
          <w:ilvl w:val="1"/>
          <w:numId w:val="1002"/>
        </w:numPr>
      </w:pPr>
      <w:r>
        <w:t xml:space="preserve">Find another ratio of cups of flour to teaspoons of vanilla that is equivalent to these ratios.</w:t>
      </w:r>
    </w:p>
    <w:p>
      <w:pPr>
        <w:numPr>
          <w:ilvl w:val="1"/>
          <w:numId w:val="1002"/>
        </w:numPr>
      </w:pPr>
      <w:r>
        <w:t xml:space="preserve">How many batches can you make using this new ratio of ingredients?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2023-05-04T19:13:09Z</dcterms:created>
  <dcterms:modified xsi:type="dcterms:W3CDTF">2023-05-04T19:13:09Z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8ofdmXKrPwgZeK/WZ1UF0NB/XOwoEbcy4aXrilDWKbnRcjSpHQcSXn2zYDk68HQwLEMccnMfD8GUbaTzaCRLFQ==</vt:lpwstr>
  </property>
</Properties>
</file>