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5039FC79" w14:textId="0F295024" w:rsidR="00344146" w:rsidRPr="001D0589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CF691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</w:t>
      </w:r>
    </w:p>
    <w:p w14:paraId="388DD835" w14:textId="7E991748" w:rsidR="00CF691F" w:rsidRP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Вивчення категорій Панелі керування</w:t>
      </w: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»</w:t>
      </w:r>
    </w:p>
    <w:p w14:paraId="5B979DC0" w14:textId="3EF42DCD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6E005F0C" w14:textId="77777777" w:rsidR="00344146" w:rsidRDefault="00344146" w:rsidP="0034414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4B3B5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2FFBFB" w14:textId="77777777" w:rsidR="00344146" w:rsidRDefault="00344146" w:rsidP="00344146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419B98DF" w14:textId="77777777" w:rsidR="00CF691F" w:rsidRPr="00CF691F" w:rsidRDefault="00CF691F" w:rsidP="00CC3212">
      <w:pPr>
        <w:pStyle w:val="ae"/>
        <w:rPr>
          <w:b/>
          <w:bCs/>
          <w:color w:val="000000" w:themeColor="text1"/>
        </w:rPr>
      </w:pPr>
      <w:r w:rsidRPr="00CF691F">
        <w:rPr>
          <w:b/>
          <w:bCs/>
          <w:color w:val="000000" w:themeColor="text1"/>
        </w:rPr>
        <w:lastRenderedPageBreak/>
        <w:t xml:space="preserve">Вступ </w:t>
      </w:r>
    </w:p>
    <w:p w14:paraId="72EBE467" w14:textId="1C7B4F3D" w:rsidR="00344146" w:rsidRDefault="00CF691F" w:rsidP="00CC3212">
      <w:pPr>
        <w:pStyle w:val="ae"/>
        <w:rPr>
          <w:color w:val="000000" w:themeColor="text1"/>
        </w:rPr>
      </w:pPr>
      <w:r w:rsidRPr="00CF691F">
        <w:rPr>
          <w:color w:val="000000" w:themeColor="text1"/>
        </w:rPr>
        <w:t>У цій лабораторній роботі ви будете досліджувати параметри, які знаходяться в різних елементах Панелі керування, що часто використовуються.</w:t>
      </w:r>
    </w:p>
    <w:p w14:paraId="252E5515" w14:textId="77777777" w:rsidR="00CF691F" w:rsidRDefault="00CF691F" w:rsidP="00CC3212">
      <w:pPr>
        <w:pStyle w:val="ae"/>
        <w:rPr>
          <w:color w:val="000000" w:themeColor="text1"/>
        </w:rPr>
      </w:pPr>
    </w:p>
    <w:p w14:paraId="1E57EAE2" w14:textId="6B17023B" w:rsidR="00CF691F" w:rsidRDefault="00CF691F" w:rsidP="00CC3212">
      <w:pPr>
        <w:pStyle w:val="ae"/>
        <w:rPr>
          <w:b/>
          <w:bCs/>
          <w:color w:val="000000" w:themeColor="text1"/>
        </w:rPr>
      </w:pPr>
      <w:r w:rsidRPr="00CF691F">
        <w:rPr>
          <w:b/>
          <w:bCs/>
          <w:color w:val="000000" w:themeColor="text1"/>
        </w:rPr>
        <w:t>Крок 1: Вигляд Панелі керування</w:t>
      </w:r>
    </w:p>
    <w:p w14:paraId="1B0A5950" w14:textId="2043732E" w:rsidR="00CF691F" w:rsidRDefault="00CF691F" w:rsidP="00CF691F">
      <w:pPr>
        <w:pStyle w:val="ae"/>
        <w:numPr>
          <w:ilvl w:val="0"/>
          <w:numId w:val="2"/>
        </w:numPr>
        <w:rPr>
          <w:color w:val="000000" w:themeColor="text1"/>
        </w:rPr>
      </w:pPr>
      <w:r w:rsidRPr="00CF691F">
        <w:rPr>
          <w:color w:val="000000" w:themeColor="text1"/>
        </w:rPr>
        <w:t>Щоб відкрити Панель керування, натисніть кнопку Пуск і знайдіть Панель керування.</w:t>
      </w:r>
    </w:p>
    <w:p w14:paraId="018B8752" w14:textId="08D59428" w:rsidR="0038703F" w:rsidRDefault="00CF691F" w:rsidP="00CF691F">
      <w:pPr>
        <w:pStyle w:val="ae"/>
        <w:ind w:left="708"/>
        <w:rPr>
          <w:color w:val="000000" w:themeColor="text1"/>
          <w:lang w:val="en-US"/>
        </w:rPr>
      </w:pPr>
      <w:r w:rsidRPr="00CF691F">
        <w:rPr>
          <w:color w:val="000000" w:themeColor="text1"/>
        </w:rPr>
        <w:drawing>
          <wp:inline distT="0" distB="0" distL="0" distR="0" wp14:anchorId="3998971A" wp14:editId="6911FD28">
            <wp:extent cx="6120765" cy="3002915"/>
            <wp:effectExtent l="0" t="0" r="0" b="6985"/>
            <wp:docPr id="963347751" name="Рисунок 1" descr="Зображення, що містить текст, Шрифт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47751" name="Рисунок 1" descr="Зображення, що містить текст, Шрифт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23EA" w14:textId="410B6E97" w:rsidR="00CF691F" w:rsidRDefault="00CF691F" w:rsidP="00CF691F">
      <w:pPr>
        <w:pStyle w:val="ae"/>
        <w:numPr>
          <w:ilvl w:val="0"/>
          <w:numId w:val="2"/>
        </w:numPr>
        <w:rPr>
          <w:color w:val="000000" w:themeColor="text1"/>
          <w:lang w:val="en-US"/>
        </w:rPr>
      </w:pPr>
      <w:r w:rsidRPr="00CF691F">
        <w:rPr>
          <w:color w:val="000000" w:themeColor="text1"/>
        </w:rPr>
        <w:t xml:space="preserve"> На панелі керування натисніть спадне меню Переглянути за:. Запитання: Які є варіанти перегляду?</w:t>
      </w:r>
      <w:r>
        <w:rPr>
          <w:color w:val="000000" w:themeColor="text1"/>
          <w:lang w:val="en-US"/>
        </w:rPr>
        <w:t xml:space="preserve"> </w:t>
      </w:r>
    </w:p>
    <w:p w14:paraId="4E33DB66" w14:textId="68E30C7F" w:rsidR="00CF691F" w:rsidRDefault="00CF691F" w:rsidP="00CF691F">
      <w:pPr>
        <w:pStyle w:val="ae"/>
        <w:ind w:left="708"/>
        <w:rPr>
          <w:color w:val="000000" w:themeColor="text1"/>
          <w:lang w:val="en-US"/>
        </w:rPr>
      </w:pPr>
      <w:r w:rsidRPr="00CF691F">
        <w:rPr>
          <w:color w:val="000000" w:themeColor="text1"/>
          <w:lang w:val="en-US"/>
        </w:rPr>
        <w:drawing>
          <wp:inline distT="0" distB="0" distL="0" distR="0" wp14:anchorId="69634205" wp14:editId="3BE21E42">
            <wp:extent cx="3154953" cy="1257409"/>
            <wp:effectExtent l="0" t="0" r="7620" b="0"/>
            <wp:docPr id="139416178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6178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32E3" w14:textId="77777777" w:rsidR="00CF691F" w:rsidRDefault="00CF691F" w:rsidP="00CF691F">
      <w:pPr>
        <w:pStyle w:val="ae"/>
        <w:ind w:left="708"/>
        <w:rPr>
          <w:color w:val="000000" w:themeColor="text1"/>
          <w:lang w:val="en-US"/>
        </w:rPr>
      </w:pPr>
    </w:p>
    <w:p w14:paraId="2A76EBBA" w14:textId="77777777" w:rsidR="00CF691F" w:rsidRDefault="00CF691F" w:rsidP="00CF691F">
      <w:pPr>
        <w:pStyle w:val="ae"/>
        <w:ind w:left="708"/>
        <w:rPr>
          <w:color w:val="000000" w:themeColor="text1"/>
          <w:lang w:val="en-US"/>
        </w:rPr>
      </w:pPr>
    </w:p>
    <w:p w14:paraId="7A249DDE" w14:textId="12D6CD7B" w:rsidR="00CF691F" w:rsidRDefault="00CF691F" w:rsidP="00CF691F">
      <w:pPr>
        <w:pStyle w:val="ae"/>
        <w:numPr>
          <w:ilvl w:val="0"/>
          <w:numId w:val="2"/>
        </w:numPr>
        <w:rPr>
          <w:color w:val="000000" w:themeColor="text1"/>
          <w:lang w:val="en-US"/>
        </w:rPr>
      </w:pPr>
      <w:r w:rsidRPr="00CF691F">
        <w:rPr>
          <w:color w:val="000000" w:themeColor="text1"/>
        </w:rPr>
        <w:t xml:space="preserve"> Виберіть необхідний варіант перегляду Категорії. Назвіть кілька категорій Панелі керування</w:t>
      </w:r>
    </w:p>
    <w:p w14:paraId="5E680684" w14:textId="360B663E" w:rsidR="00CF691F" w:rsidRDefault="00CF691F" w:rsidP="00CF691F">
      <w:pPr>
        <w:pStyle w:val="ae"/>
        <w:ind w:left="360"/>
        <w:rPr>
          <w:color w:val="000000" w:themeColor="text1"/>
        </w:rPr>
      </w:pPr>
      <w:r>
        <w:rPr>
          <w:color w:val="000000" w:themeColor="text1"/>
        </w:rPr>
        <w:t>Шрифти, Електроживлення, Банк файлів, Відновлення і т. д.</w:t>
      </w:r>
    </w:p>
    <w:p w14:paraId="2FEF9DC0" w14:textId="77777777" w:rsidR="00CF691F" w:rsidRDefault="00CF691F" w:rsidP="00CF691F">
      <w:pPr>
        <w:pStyle w:val="ae"/>
        <w:ind w:left="360"/>
        <w:rPr>
          <w:color w:val="000000" w:themeColor="text1"/>
        </w:rPr>
      </w:pPr>
    </w:p>
    <w:p w14:paraId="519D14E9" w14:textId="77777777" w:rsidR="00CF691F" w:rsidRDefault="00CF691F" w:rsidP="00CF691F">
      <w:pPr>
        <w:pStyle w:val="ae"/>
        <w:ind w:left="360"/>
        <w:rPr>
          <w:color w:val="000000" w:themeColor="text1"/>
        </w:rPr>
      </w:pPr>
    </w:p>
    <w:p w14:paraId="0A1A9530" w14:textId="77777777" w:rsidR="00CF691F" w:rsidRDefault="00CF691F" w:rsidP="00CF691F">
      <w:pPr>
        <w:pStyle w:val="ae"/>
        <w:ind w:left="360"/>
        <w:rPr>
          <w:color w:val="000000" w:themeColor="text1"/>
        </w:rPr>
      </w:pPr>
    </w:p>
    <w:p w14:paraId="21329BE3" w14:textId="77777777" w:rsidR="00CF691F" w:rsidRDefault="00CF691F" w:rsidP="00CF691F">
      <w:pPr>
        <w:pStyle w:val="ae"/>
        <w:ind w:left="360"/>
        <w:rPr>
          <w:color w:val="000000" w:themeColor="text1"/>
        </w:rPr>
      </w:pPr>
    </w:p>
    <w:p w14:paraId="7DC5CE7A" w14:textId="77777777" w:rsidR="00CF691F" w:rsidRDefault="00CF691F" w:rsidP="00CF691F">
      <w:pPr>
        <w:pStyle w:val="ae"/>
        <w:ind w:left="360"/>
        <w:rPr>
          <w:color w:val="000000" w:themeColor="text1"/>
        </w:rPr>
      </w:pPr>
    </w:p>
    <w:p w14:paraId="14175D80" w14:textId="77777777" w:rsidR="00CF691F" w:rsidRDefault="00CF691F" w:rsidP="00CF691F">
      <w:pPr>
        <w:pStyle w:val="ae"/>
        <w:ind w:left="360"/>
        <w:rPr>
          <w:color w:val="000000" w:themeColor="text1"/>
        </w:rPr>
      </w:pPr>
    </w:p>
    <w:p w14:paraId="1C309358" w14:textId="77777777" w:rsidR="00CF691F" w:rsidRDefault="00CF691F" w:rsidP="00CF691F">
      <w:pPr>
        <w:pStyle w:val="ae"/>
        <w:ind w:left="360"/>
        <w:rPr>
          <w:color w:val="000000" w:themeColor="text1"/>
        </w:rPr>
      </w:pPr>
    </w:p>
    <w:p w14:paraId="77F616ED" w14:textId="77777777" w:rsidR="00CF691F" w:rsidRDefault="00CF691F" w:rsidP="00CF691F">
      <w:pPr>
        <w:pStyle w:val="ae"/>
        <w:ind w:left="360"/>
        <w:rPr>
          <w:color w:val="000000" w:themeColor="text1"/>
        </w:rPr>
      </w:pPr>
    </w:p>
    <w:p w14:paraId="78E7E894" w14:textId="501CB435" w:rsidR="00CF691F" w:rsidRDefault="00CF691F" w:rsidP="00CF691F">
      <w:pPr>
        <w:pStyle w:val="ae"/>
        <w:ind w:left="360"/>
        <w:rPr>
          <w:b/>
          <w:bCs/>
          <w:color w:val="000000" w:themeColor="text1"/>
        </w:rPr>
      </w:pPr>
      <w:r w:rsidRPr="00CF691F">
        <w:rPr>
          <w:b/>
          <w:bCs/>
          <w:color w:val="000000" w:themeColor="text1"/>
        </w:rPr>
        <w:lastRenderedPageBreak/>
        <w:t>Крок 2: Система й безпека.</w:t>
      </w:r>
    </w:p>
    <w:p w14:paraId="7221A9D9" w14:textId="77777777" w:rsidR="00B524FB" w:rsidRDefault="00B524FB" w:rsidP="00CF691F">
      <w:pPr>
        <w:pStyle w:val="ae"/>
        <w:ind w:left="360"/>
        <w:rPr>
          <w:color w:val="000000" w:themeColor="text1"/>
        </w:rPr>
      </w:pPr>
      <w:r w:rsidRPr="00B524FB">
        <w:rPr>
          <w:color w:val="000000" w:themeColor="text1"/>
        </w:rPr>
        <w:t xml:space="preserve">Категорія Система й безпека містить інформацію та параметри комп'ютерної системи та налаштовує параметри безпеки комп'ютера. Перейдіть до Система й безпека в Панелі керування. Використовуйте підкатегорії, щоб відповісти на питання. </w:t>
      </w:r>
    </w:p>
    <w:p w14:paraId="492C3128" w14:textId="77777777" w:rsidR="00B524FB" w:rsidRDefault="00B524FB" w:rsidP="00CF691F">
      <w:pPr>
        <w:pStyle w:val="ae"/>
        <w:ind w:left="360"/>
        <w:rPr>
          <w:color w:val="000000" w:themeColor="text1"/>
        </w:rPr>
      </w:pPr>
    </w:p>
    <w:p w14:paraId="36257297" w14:textId="2DBE21C1" w:rsidR="00CF691F" w:rsidRDefault="00B524FB" w:rsidP="00CF691F">
      <w:pPr>
        <w:pStyle w:val="ae"/>
        <w:ind w:left="360"/>
        <w:rPr>
          <w:color w:val="000000" w:themeColor="text1"/>
        </w:rPr>
      </w:pPr>
      <w:r w:rsidRPr="00B524FB">
        <w:rPr>
          <w:color w:val="000000" w:themeColor="text1"/>
        </w:rPr>
        <w:t>Запитання: Яка підкатегорія допоможе вам вирішити поширені проблеми?</w:t>
      </w:r>
    </w:p>
    <w:p w14:paraId="5DA1392D" w14:textId="36118DDE" w:rsidR="00B524FB" w:rsidRDefault="00B524FB" w:rsidP="00CF691F">
      <w:pPr>
        <w:pStyle w:val="ae"/>
        <w:ind w:left="360"/>
        <w:rPr>
          <w:color w:val="000000" w:themeColor="text1"/>
        </w:rPr>
      </w:pPr>
      <w:r w:rsidRPr="00B524FB">
        <w:rPr>
          <w:color w:val="000000" w:themeColor="text1"/>
        </w:rPr>
        <w:drawing>
          <wp:inline distT="0" distB="0" distL="0" distR="0" wp14:anchorId="44709F3E" wp14:editId="3F813E9F">
            <wp:extent cx="5113463" cy="4077053"/>
            <wp:effectExtent l="0" t="0" r="0" b="0"/>
            <wp:docPr id="94114794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794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4FB">
        <w:rPr>
          <w:color w:val="000000" w:themeColor="text1"/>
        </w:rPr>
        <w:drawing>
          <wp:inline distT="0" distB="0" distL="0" distR="0" wp14:anchorId="5A7C4594" wp14:editId="6C8626FD">
            <wp:extent cx="3595944" cy="2802814"/>
            <wp:effectExtent l="0" t="0" r="5080" b="0"/>
            <wp:docPr id="1044381157" name="Рисунок 1" descr="Зображення, що містить текст, знімок екрана, Шрифт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81157" name="Рисунок 1" descr="Зображення, що містить текст, знімок екрана, Шрифт, меню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664" cy="281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51A2" w14:textId="77777777" w:rsidR="00B524FB" w:rsidRDefault="00B524FB" w:rsidP="00CF691F">
      <w:pPr>
        <w:pStyle w:val="ae"/>
        <w:ind w:left="360"/>
        <w:rPr>
          <w:color w:val="000000" w:themeColor="text1"/>
        </w:rPr>
      </w:pPr>
    </w:p>
    <w:p w14:paraId="7925D3D5" w14:textId="650BDBAF" w:rsidR="00B524FB" w:rsidRDefault="00B524FB" w:rsidP="00CF691F">
      <w:pPr>
        <w:pStyle w:val="ae"/>
        <w:ind w:left="360"/>
        <w:rPr>
          <w:color w:val="000000" w:themeColor="text1"/>
        </w:rPr>
      </w:pPr>
      <w:r w:rsidRPr="00B524FB">
        <w:rPr>
          <w:color w:val="000000" w:themeColor="text1"/>
        </w:rPr>
        <w:t>Яка підкатегорія дозволяє програмі працювати через брандмауер Windows?</w:t>
      </w:r>
    </w:p>
    <w:p w14:paraId="6B4F7E89" w14:textId="61BE7EE9" w:rsidR="00B524FB" w:rsidRPr="00B524FB" w:rsidRDefault="00B524FB" w:rsidP="00CF691F">
      <w:pPr>
        <w:pStyle w:val="ae"/>
        <w:ind w:left="360"/>
        <w:rPr>
          <w:b/>
          <w:bCs/>
          <w:color w:val="000000" w:themeColor="text1"/>
        </w:rPr>
      </w:pPr>
      <w:r w:rsidRPr="00B524FB">
        <w:rPr>
          <w:b/>
          <w:bCs/>
          <w:color w:val="000000" w:themeColor="text1"/>
        </w:rPr>
        <w:t>"Дозволити програмі працювати через брандмауер"</w:t>
      </w:r>
    </w:p>
    <w:p w14:paraId="071F4E4F" w14:textId="77777777" w:rsidR="00B524FB" w:rsidRDefault="00B524FB" w:rsidP="00CF691F">
      <w:pPr>
        <w:pStyle w:val="ae"/>
        <w:ind w:left="360"/>
        <w:rPr>
          <w:color w:val="000000" w:themeColor="text1"/>
        </w:rPr>
      </w:pPr>
    </w:p>
    <w:p w14:paraId="7E16EAD8" w14:textId="26BF8D3C" w:rsidR="00B524FB" w:rsidRDefault="00B524FB" w:rsidP="00CF691F">
      <w:pPr>
        <w:pStyle w:val="ae"/>
        <w:ind w:left="360"/>
        <w:rPr>
          <w:b/>
          <w:bCs/>
          <w:color w:val="000000" w:themeColor="text1"/>
        </w:rPr>
      </w:pPr>
      <w:r w:rsidRPr="00B524FB">
        <w:rPr>
          <w:b/>
          <w:bCs/>
          <w:color w:val="000000" w:themeColor="text1"/>
        </w:rPr>
        <w:lastRenderedPageBreak/>
        <w:t>Крок 3: Мережа й Інтернет.</w:t>
      </w:r>
    </w:p>
    <w:p w14:paraId="54F9A53F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23353F11" w14:textId="77777777" w:rsidR="00ED4C2A" w:rsidRDefault="00ED4C2A" w:rsidP="00ED4C2A">
      <w:pPr>
        <w:pStyle w:val="ae"/>
        <w:ind w:left="360" w:firstLine="348"/>
        <w:rPr>
          <w:color w:val="000000" w:themeColor="text1"/>
        </w:rPr>
      </w:pPr>
      <w:r w:rsidRPr="00ED4C2A">
        <w:rPr>
          <w:color w:val="000000" w:themeColor="text1"/>
        </w:rPr>
        <w:t xml:space="preserve">Категорія «Мережа й Інтернет» дозволяє переглядати стан мережі та налаштовувати параметри, пов’язані з мережею. </w:t>
      </w:r>
    </w:p>
    <w:p w14:paraId="2BA28C94" w14:textId="77777777" w:rsidR="00ED4C2A" w:rsidRDefault="00ED4C2A" w:rsidP="00CF691F">
      <w:pPr>
        <w:pStyle w:val="ae"/>
        <w:ind w:left="360"/>
        <w:rPr>
          <w:color w:val="000000" w:themeColor="text1"/>
        </w:rPr>
      </w:pPr>
      <w:r w:rsidRPr="00ED4C2A">
        <w:rPr>
          <w:color w:val="000000" w:themeColor="text1"/>
        </w:rPr>
        <w:t xml:space="preserve">Запитання: </w:t>
      </w:r>
    </w:p>
    <w:p w14:paraId="6536278A" w14:textId="4CC13888" w:rsidR="00ED4C2A" w:rsidRPr="00ED4C2A" w:rsidRDefault="00ED4C2A" w:rsidP="00ED4C2A">
      <w:pPr>
        <w:pStyle w:val="ae"/>
        <w:ind w:left="360" w:firstLine="348"/>
        <w:rPr>
          <w:color w:val="000000" w:themeColor="text1"/>
        </w:rPr>
      </w:pPr>
      <w:r w:rsidRPr="00ED4C2A">
        <w:rPr>
          <w:color w:val="000000" w:themeColor="text1"/>
        </w:rPr>
        <w:t>Яка підкатегорія дозволяє переглядати основну мережеву інформацію та налаштовувати з'єднання?</w:t>
      </w:r>
    </w:p>
    <w:p w14:paraId="1B34797D" w14:textId="1A3B5D14" w:rsidR="00B524FB" w:rsidRDefault="00ED4C2A" w:rsidP="00CF691F">
      <w:pPr>
        <w:pStyle w:val="ae"/>
        <w:ind w:left="360"/>
        <w:rPr>
          <w:b/>
          <w:bCs/>
          <w:color w:val="000000" w:themeColor="text1"/>
        </w:rPr>
      </w:pPr>
      <w:r w:rsidRPr="00ED4C2A">
        <w:rPr>
          <w:b/>
          <w:bCs/>
          <w:color w:val="000000" w:themeColor="text1"/>
        </w:rPr>
        <w:drawing>
          <wp:inline distT="0" distB="0" distL="0" distR="0" wp14:anchorId="726E7D76" wp14:editId="14334AB5">
            <wp:extent cx="6120765" cy="4839970"/>
            <wp:effectExtent l="0" t="0" r="0" b="0"/>
            <wp:docPr id="1096429923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29923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DC11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4AC1FE4A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6FDACBA6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6521A31D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57EAF505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3E784193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743D0879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5E0566DE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3BCB69FD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7A48909E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70031C61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2BA8AC59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3E406B60" w14:textId="77777777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</w:p>
    <w:p w14:paraId="43938CA3" w14:textId="2544495E" w:rsidR="00ED4C2A" w:rsidRDefault="00ED4C2A" w:rsidP="00CF691F">
      <w:pPr>
        <w:pStyle w:val="ae"/>
        <w:ind w:left="360"/>
        <w:rPr>
          <w:b/>
          <w:bCs/>
          <w:color w:val="000000" w:themeColor="text1"/>
        </w:rPr>
      </w:pPr>
      <w:r w:rsidRPr="00ED4C2A">
        <w:rPr>
          <w:b/>
          <w:bCs/>
          <w:color w:val="000000" w:themeColor="text1"/>
        </w:rPr>
        <w:lastRenderedPageBreak/>
        <w:t>Крок 4: Устаткування та звук.</w:t>
      </w:r>
    </w:p>
    <w:p w14:paraId="4B348538" w14:textId="4EDCC1D9" w:rsidR="00ED4C2A" w:rsidRDefault="00ED4C2A" w:rsidP="00CF691F">
      <w:pPr>
        <w:pStyle w:val="ae"/>
        <w:ind w:left="360"/>
        <w:rPr>
          <w:color w:val="000000" w:themeColor="text1"/>
        </w:rPr>
      </w:pPr>
      <w:r w:rsidRPr="00ED4C2A">
        <w:rPr>
          <w:color w:val="000000" w:themeColor="text1"/>
        </w:rPr>
        <w:t>Запитання: Яка підкатегорія дозволяє вибрати, що станеться, коли ви вставите носій чи пристрій?</w:t>
      </w:r>
    </w:p>
    <w:p w14:paraId="6DA1BF3F" w14:textId="23FF7015" w:rsidR="00ED4C2A" w:rsidRDefault="00ED4C2A" w:rsidP="00ED4C2A">
      <w:pPr>
        <w:pStyle w:val="ae"/>
        <w:ind w:left="360"/>
        <w:rPr>
          <w:color w:val="000000" w:themeColor="text1"/>
        </w:rPr>
      </w:pPr>
      <w:r w:rsidRPr="00ED4C2A">
        <w:rPr>
          <w:color w:val="000000" w:themeColor="text1"/>
        </w:rPr>
        <w:drawing>
          <wp:inline distT="0" distB="0" distL="0" distR="0" wp14:anchorId="468CDBFD" wp14:editId="593A1333">
            <wp:extent cx="4438650" cy="4782175"/>
            <wp:effectExtent l="0" t="0" r="0" b="0"/>
            <wp:docPr id="1705210094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10094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9555" cy="479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1B80" w14:textId="6C2AF4B7" w:rsidR="00ED4C2A" w:rsidRDefault="00ED4C2A" w:rsidP="00CF691F">
      <w:pPr>
        <w:pStyle w:val="ae"/>
        <w:ind w:left="360"/>
        <w:rPr>
          <w:color w:val="000000" w:themeColor="text1"/>
        </w:rPr>
      </w:pPr>
      <w:r w:rsidRPr="00ED4C2A">
        <w:rPr>
          <w:color w:val="000000" w:themeColor="text1"/>
        </w:rPr>
        <w:drawing>
          <wp:inline distT="0" distB="0" distL="0" distR="0" wp14:anchorId="46FAFBB4" wp14:editId="42783544">
            <wp:extent cx="5034681" cy="3866764"/>
            <wp:effectExtent l="0" t="0" r="0" b="635"/>
            <wp:docPr id="2086688666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88666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6788" cy="387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A366" w14:textId="72D45234" w:rsidR="00ED4C2A" w:rsidRPr="00ED4C2A" w:rsidRDefault="00ED4C2A" w:rsidP="00CF691F">
      <w:pPr>
        <w:pStyle w:val="ae"/>
        <w:ind w:left="360"/>
        <w:rPr>
          <w:b/>
          <w:bCs/>
          <w:color w:val="000000" w:themeColor="text1"/>
        </w:rPr>
      </w:pPr>
      <w:r w:rsidRPr="00ED4C2A">
        <w:rPr>
          <w:b/>
          <w:bCs/>
          <w:color w:val="000000" w:themeColor="text1"/>
        </w:rPr>
        <w:lastRenderedPageBreak/>
        <w:t>Крок 5: Програми</w:t>
      </w:r>
    </w:p>
    <w:p w14:paraId="19CF25E8" w14:textId="7C946BFB" w:rsidR="00ED4C2A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t>Категорія "Програми" передбачає встановлення чи видалення програми та вибір конкретних програм, які за замовчуванням використовуватиме операційна система Windows. Ця категорія також дозволяє встановити / видалити функції Windows, такі як клієнти віддаленого доступу та передачі файлів.</w:t>
      </w:r>
    </w:p>
    <w:p w14:paraId="1ACE05B2" w14:textId="77777777" w:rsidR="008B29FB" w:rsidRDefault="008B29FB" w:rsidP="00CF691F">
      <w:pPr>
        <w:pStyle w:val="ae"/>
        <w:ind w:left="360"/>
        <w:rPr>
          <w:color w:val="000000" w:themeColor="text1"/>
        </w:rPr>
      </w:pPr>
    </w:p>
    <w:p w14:paraId="31638021" w14:textId="292E0361" w:rsidR="008B29FB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t>Запитання: Яку підкатегорію ви б використовували, щоб певний тип файлу завжди був відкритий у визначеній програмі?</w:t>
      </w:r>
    </w:p>
    <w:p w14:paraId="3D1D25EC" w14:textId="77777777" w:rsidR="008B29FB" w:rsidRDefault="008B29FB" w:rsidP="00CF691F">
      <w:pPr>
        <w:pStyle w:val="ae"/>
        <w:ind w:left="360"/>
        <w:rPr>
          <w:color w:val="000000" w:themeColor="text1"/>
        </w:rPr>
      </w:pPr>
    </w:p>
    <w:p w14:paraId="555A5CE3" w14:textId="63E9FD8A" w:rsidR="00ED4C2A" w:rsidRPr="008B29FB" w:rsidRDefault="008B29FB" w:rsidP="00CF691F">
      <w:pPr>
        <w:pStyle w:val="ae"/>
        <w:ind w:left="360"/>
        <w:rPr>
          <w:b/>
          <w:bCs/>
          <w:color w:val="000000" w:themeColor="text1"/>
          <w:lang w:val="en-US"/>
        </w:rPr>
      </w:pPr>
      <w:r w:rsidRPr="008B29FB">
        <w:rPr>
          <w:b/>
          <w:bCs/>
          <w:color w:val="000000" w:themeColor="text1"/>
          <w:lang w:val="en-US"/>
        </w:rPr>
        <w:t>“</w:t>
      </w:r>
      <w:r w:rsidRPr="008B29FB">
        <w:rPr>
          <w:b/>
          <w:bCs/>
          <w:color w:val="000000" w:themeColor="text1"/>
        </w:rPr>
        <w:t>Вибрати стандартні програми для типів файлі</w:t>
      </w:r>
      <w:r w:rsidRPr="008B29FB">
        <w:rPr>
          <w:b/>
          <w:bCs/>
          <w:color w:val="000000" w:themeColor="text1"/>
        </w:rPr>
        <w:t>в</w:t>
      </w:r>
      <w:r w:rsidRPr="008B29FB">
        <w:rPr>
          <w:b/>
          <w:bCs/>
          <w:color w:val="000000" w:themeColor="text1"/>
          <w:lang w:val="en-US"/>
        </w:rPr>
        <w:t>”</w:t>
      </w:r>
    </w:p>
    <w:p w14:paraId="2681D853" w14:textId="2C16E275" w:rsidR="00ED4C2A" w:rsidRDefault="00ED4C2A" w:rsidP="00CF691F">
      <w:pPr>
        <w:pStyle w:val="ae"/>
        <w:ind w:left="360"/>
        <w:rPr>
          <w:color w:val="000000" w:themeColor="text1"/>
          <w:lang w:val="en-US"/>
        </w:rPr>
      </w:pPr>
    </w:p>
    <w:p w14:paraId="6A575F2C" w14:textId="36F2266F" w:rsidR="008B29FB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t>Яку підкатегорію ви б використали для видалення програми? Запишіть тут свою відповідь.</w:t>
      </w:r>
    </w:p>
    <w:p w14:paraId="24DE0BA2" w14:textId="77777777" w:rsidR="008B29FB" w:rsidRPr="008B29FB" w:rsidRDefault="008B29FB" w:rsidP="00CF691F">
      <w:pPr>
        <w:pStyle w:val="ae"/>
        <w:ind w:left="360"/>
        <w:rPr>
          <w:color w:val="000000" w:themeColor="text1"/>
          <w:lang w:val="en-US"/>
        </w:rPr>
      </w:pPr>
    </w:p>
    <w:p w14:paraId="6FEBB542" w14:textId="5EA6D346" w:rsidR="00ED4C2A" w:rsidRDefault="008B29FB" w:rsidP="00CF691F">
      <w:pPr>
        <w:pStyle w:val="ae"/>
        <w:ind w:left="360"/>
        <w:rPr>
          <w:b/>
          <w:bCs/>
          <w:color w:val="000000" w:themeColor="text1"/>
        </w:rPr>
      </w:pPr>
      <w:r w:rsidRPr="008B29FB">
        <w:rPr>
          <w:b/>
          <w:bCs/>
          <w:color w:val="000000" w:themeColor="text1"/>
        </w:rPr>
        <w:t>Програми та компоненти -</w:t>
      </w:r>
      <w:r w:rsidRPr="008B29FB">
        <w:rPr>
          <w:b/>
          <w:bCs/>
          <w:color w:val="000000" w:themeColor="text1"/>
          <w:lang w:val="en-US"/>
        </w:rPr>
        <w:t>&gt;</w:t>
      </w:r>
      <w:r w:rsidRPr="008B29FB">
        <w:rPr>
          <w:b/>
          <w:bCs/>
          <w:color w:val="000000" w:themeColor="text1"/>
        </w:rPr>
        <w:t xml:space="preserve"> видалити</w:t>
      </w:r>
    </w:p>
    <w:p w14:paraId="0C1C660B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22C6AE69" w14:textId="05C6A8D3" w:rsidR="008B29FB" w:rsidRPr="008B29FB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t xml:space="preserve">Яку підкатегорію ви б використовували для встановлення клієнта </w:t>
      </w:r>
      <w:proofErr w:type="spellStart"/>
      <w:r w:rsidRPr="008B29FB">
        <w:rPr>
          <w:color w:val="000000" w:themeColor="text1"/>
        </w:rPr>
        <w:t>telnet</w:t>
      </w:r>
      <w:proofErr w:type="spellEnd"/>
      <w:r w:rsidRPr="008B29FB">
        <w:rPr>
          <w:color w:val="000000" w:themeColor="text1"/>
        </w:rPr>
        <w:t xml:space="preserve"> Windows?</w:t>
      </w:r>
    </w:p>
    <w:p w14:paraId="54D3657B" w14:textId="77777777" w:rsidR="008B29FB" w:rsidRDefault="008B29FB" w:rsidP="00CF691F">
      <w:pPr>
        <w:pStyle w:val="ae"/>
        <w:ind w:left="360"/>
        <w:rPr>
          <w:color w:val="000000" w:themeColor="text1"/>
        </w:rPr>
      </w:pPr>
    </w:p>
    <w:p w14:paraId="6BADC140" w14:textId="69741959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  <w:r w:rsidRPr="008B29FB">
        <w:rPr>
          <w:b/>
          <w:bCs/>
          <w:color w:val="000000" w:themeColor="text1"/>
        </w:rPr>
        <w:t>Увімкнення або вимкнення компонентів Windows</w:t>
      </w:r>
    </w:p>
    <w:p w14:paraId="4A73A144" w14:textId="77777777" w:rsidR="008B29FB" w:rsidRPr="008B29FB" w:rsidRDefault="008B29FB" w:rsidP="008B29FB">
      <w:pPr>
        <w:ind w:left="360"/>
      </w:pPr>
      <w:proofErr w:type="spellStart"/>
      <w:r w:rsidRPr="008B29FB">
        <w:t>Telnet</w:t>
      </w:r>
      <w:proofErr w:type="spellEnd"/>
      <w:r w:rsidRPr="008B29FB">
        <w:t xml:space="preserve"> (скорочено від </w:t>
      </w:r>
      <w:proofErr w:type="spellStart"/>
      <w:r w:rsidRPr="008B29FB">
        <w:t>TELecommunication</w:t>
      </w:r>
      <w:proofErr w:type="spellEnd"/>
      <w:r w:rsidRPr="008B29FB">
        <w:t xml:space="preserve"> </w:t>
      </w:r>
      <w:proofErr w:type="spellStart"/>
      <w:r w:rsidRPr="008B29FB">
        <w:t>NETwork</w:t>
      </w:r>
      <w:proofErr w:type="spellEnd"/>
      <w:r w:rsidRPr="008B29FB">
        <w:t>) — це мережевий протокол і інструмент командного рядка, який дозволяє:</w:t>
      </w:r>
    </w:p>
    <w:p w14:paraId="50FE97E0" w14:textId="44533DC2" w:rsidR="008B29FB" w:rsidRPr="008B29FB" w:rsidRDefault="008B29FB" w:rsidP="008B29FB">
      <w:pPr>
        <w:ind w:left="360"/>
      </w:pPr>
      <w:r w:rsidRPr="008B29FB">
        <w:t>Підключатися до віддалених комп’ютерів або серверів через інтернет або локальну мережу,</w:t>
      </w:r>
      <w:r>
        <w:t xml:space="preserve"> </w:t>
      </w:r>
      <w:r w:rsidRPr="008B29FB">
        <w:t>використовуючи текстовий інтерфейс командного рядка.</w:t>
      </w:r>
    </w:p>
    <w:p w14:paraId="4A41EFB3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4F8E8CC9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04577CC9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5838FE41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2B078E84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19FE5775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0E49B9E8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319AF665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7CE94883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4FEA68C6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2EFD7270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6A0B34DF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2DC27F2E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21BC20C8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12D95EB6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3A30DC0A" w14:textId="5AFFC7C6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  <w:r w:rsidRPr="008B29FB">
        <w:rPr>
          <w:b/>
          <w:bCs/>
          <w:color w:val="000000" w:themeColor="text1"/>
        </w:rPr>
        <w:lastRenderedPageBreak/>
        <w:t>Крок 6: Облікові записи користувачів (або Облікові записи користувачів та Сімейна безпека в Windows 8.1 і 7)</w:t>
      </w:r>
    </w:p>
    <w:p w14:paraId="623A7AEE" w14:textId="77777777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</w:p>
    <w:p w14:paraId="05094E95" w14:textId="77777777" w:rsidR="008B29FB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t xml:space="preserve">Категорія Облікові записи користувачів дозволяє коригувати налаштування користувачів, наприклад типи облікових записів та змінювати паролі. </w:t>
      </w:r>
    </w:p>
    <w:p w14:paraId="300DC67F" w14:textId="77777777" w:rsidR="008B29FB" w:rsidRDefault="008B29FB" w:rsidP="00CF691F">
      <w:pPr>
        <w:pStyle w:val="ae"/>
        <w:ind w:left="360"/>
        <w:rPr>
          <w:color w:val="000000" w:themeColor="text1"/>
        </w:rPr>
      </w:pPr>
    </w:p>
    <w:p w14:paraId="4BEF64B1" w14:textId="511865FF" w:rsidR="008B29FB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t>Запитання: Яку підкатегорію ви використовуєте, щоб змінити тип облікового запису з адміністратора на стандартний?</w:t>
      </w:r>
    </w:p>
    <w:p w14:paraId="50EC3E56" w14:textId="00727688" w:rsidR="008B29FB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drawing>
          <wp:inline distT="0" distB="0" distL="0" distR="0" wp14:anchorId="4239ED0A" wp14:editId="1C6F548E">
            <wp:extent cx="6120765" cy="2820035"/>
            <wp:effectExtent l="0" t="0" r="0" b="0"/>
            <wp:docPr id="1308423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23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DFFF" w14:textId="466EF034" w:rsidR="008B29FB" w:rsidRDefault="008B29FB" w:rsidP="008B29FB">
      <w:pPr>
        <w:pStyle w:val="ae"/>
        <w:ind w:left="708"/>
        <w:rPr>
          <w:color w:val="000000" w:themeColor="text1"/>
        </w:rPr>
      </w:pPr>
      <w:r w:rsidRPr="008B29FB">
        <w:rPr>
          <w:color w:val="000000" w:themeColor="text1"/>
        </w:rPr>
        <w:t>Яку підкатегорію ви б використовували для перегляду, редагування чи видалення веб-даних та облікових даних Windows?</w:t>
      </w:r>
    </w:p>
    <w:p w14:paraId="33FC24A1" w14:textId="7ED30E91" w:rsidR="008B29FB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drawing>
          <wp:inline distT="0" distB="0" distL="0" distR="0" wp14:anchorId="01E2C08C" wp14:editId="66205DFA">
            <wp:extent cx="6120765" cy="3239770"/>
            <wp:effectExtent l="0" t="0" r="0" b="0"/>
            <wp:docPr id="92797274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7274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BF34" w14:textId="77777777" w:rsidR="008B29FB" w:rsidRDefault="008B29FB" w:rsidP="00CF691F">
      <w:pPr>
        <w:pStyle w:val="ae"/>
        <w:ind w:left="360"/>
        <w:rPr>
          <w:color w:val="000000" w:themeColor="text1"/>
        </w:rPr>
      </w:pPr>
    </w:p>
    <w:p w14:paraId="50540A71" w14:textId="77777777" w:rsidR="008B29FB" w:rsidRDefault="008B29FB" w:rsidP="00CF691F">
      <w:pPr>
        <w:pStyle w:val="ae"/>
        <w:ind w:left="360"/>
        <w:rPr>
          <w:color w:val="000000" w:themeColor="text1"/>
        </w:rPr>
      </w:pPr>
    </w:p>
    <w:p w14:paraId="723153F7" w14:textId="77777777" w:rsidR="008B29FB" w:rsidRDefault="008B29FB" w:rsidP="00CF691F">
      <w:pPr>
        <w:pStyle w:val="ae"/>
        <w:ind w:left="360"/>
        <w:rPr>
          <w:color w:val="000000" w:themeColor="text1"/>
        </w:rPr>
      </w:pPr>
    </w:p>
    <w:p w14:paraId="7C21043D" w14:textId="77777777" w:rsidR="008B29FB" w:rsidRDefault="008B29FB" w:rsidP="00CF691F">
      <w:pPr>
        <w:pStyle w:val="ae"/>
        <w:ind w:left="360"/>
        <w:rPr>
          <w:color w:val="000000" w:themeColor="text1"/>
        </w:rPr>
      </w:pPr>
    </w:p>
    <w:p w14:paraId="0E410F65" w14:textId="44B24795" w:rsidR="008B29FB" w:rsidRDefault="008B29FB" w:rsidP="00CF691F">
      <w:pPr>
        <w:pStyle w:val="ae"/>
        <w:ind w:left="360"/>
        <w:rPr>
          <w:b/>
          <w:bCs/>
          <w:color w:val="000000" w:themeColor="text1"/>
        </w:rPr>
      </w:pPr>
      <w:r w:rsidRPr="008B29FB">
        <w:rPr>
          <w:b/>
          <w:bCs/>
          <w:color w:val="000000" w:themeColor="text1"/>
        </w:rPr>
        <w:lastRenderedPageBreak/>
        <w:t>Крок 7: Оформлення та персоналізація</w:t>
      </w:r>
    </w:p>
    <w:p w14:paraId="0F39B4D2" w14:textId="2BACCB3B" w:rsidR="008B29FB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t>Категорія Оформлення та персоналізація дозволяє налаштувати зовнішній вигляд Windows, наприклад панелі завдань, навігацію та параметри Файлового провідника.</w:t>
      </w:r>
    </w:p>
    <w:p w14:paraId="78DE9EFC" w14:textId="77777777" w:rsidR="008B29FB" w:rsidRDefault="008B29FB" w:rsidP="00CF691F">
      <w:pPr>
        <w:pStyle w:val="ae"/>
        <w:ind w:left="360"/>
        <w:rPr>
          <w:color w:val="000000" w:themeColor="text1"/>
        </w:rPr>
      </w:pPr>
    </w:p>
    <w:p w14:paraId="28C2FF16" w14:textId="0017E05B" w:rsidR="008B29FB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t>Запитання:</w:t>
      </w:r>
    </w:p>
    <w:p w14:paraId="4F996BE0" w14:textId="200B017A" w:rsidR="008B29FB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t>Яку підкатегорію ви б використали для налаштування панелі завдань?</w:t>
      </w:r>
    </w:p>
    <w:p w14:paraId="43DB22E9" w14:textId="6CD2B53F" w:rsidR="00745564" w:rsidRDefault="00745564" w:rsidP="00CF691F">
      <w:pPr>
        <w:pStyle w:val="ae"/>
        <w:ind w:left="360"/>
        <w:rPr>
          <w:color w:val="000000" w:themeColor="text1"/>
        </w:rPr>
      </w:pPr>
      <w:r w:rsidRPr="00745564">
        <w:rPr>
          <w:color w:val="000000" w:themeColor="text1"/>
        </w:rPr>
        <w:drawing>
          <wp:inline distT="0" distB="0" distL="0" distR="0" wp14:anchorId="6A8033A9" wp14:editId="2DB16FA4">
            <wp:extent cx="4408715" cy="3423969"/>
            <wp:effectExtent l="0" t="0" r="0" b="5080"/>
            <wp:docPr id="1081186544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86544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6294" cy="342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0C95" w14:textId="77777777" w:rsidR="008B29FB" w:rsidRDefault="008B29FB" w:rsidP="00CF691F">
      <w:pPr>
        <w:pStyle w:val="ae"/>
        <w:ind w:left="360"/>
        <w:rPr>
          <w:color w:val="000000" w:themeColor="text1"/>
        </w:rPr>
      </w:pPr>
    </w:p>
    <w:p w14:paraId="5D65B122" w14:textId="57421E89" w:rsidR="008B29FB" w:rsidRDefault="008B29FB" w:rsidP="00CF691F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t>Яку підкатегорію ви використовували б для показу прихованих файлів і тек?</w:t>
      </w:r>
    </w:p>
    <w:p w14:paraId="5BF290CC" w14:textId="77777777" w:rsidR="00745564" w:rsidRDefault="00745564" w:rsidP="00745564">
      <w:pPr>
        <w:pStyle w:val="ae"/>
        <w:ind w:left="360"/>
        <w:rPr>
          <w:color w:val="000000" w:themeColor="text1"/>
        </w:rPr>
      </w:pPr>
      <w:r w:rsidRPr="00745564">
        <w:rPr>
          <w:color w:val="000000" w:themeColor="text1"/>
        </w:rPr>
        <w:drawing>
          <wp:inline distT="0" distB="0" distL="0" distR="0" wp14:anchorId="133503C4" wp14:editId="152C8584">
            <wp:extent cx="3080657" cy="3583133"/>
            <wp:effectExtent l="0" t="0" r="5715" b="0"/>
            <wp:docPr id="345697650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97650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0770" cy="359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BCC" w14:textId="04DAE0E6" w:rsidR="008B29FB" w:rsidRDefault="008B29FB" w:rsidP="00745564">
      <w:pPr>
        <w:pStyle w:val="ae"/>
        <w:ind w:left="360"/>
        <w:rPr>
          <w:color w:val="000000" w:themeColor="text1"/>
        </w:rPr>
      </w:pPr>
      <w:r w:rsidRPr="008B29FB">
        <w:rPr>
          <w:color w:val="000000" w:themeColor="text1"/>
        </w:rPr>
        <w:lastRenderedPageBreak/>
        <w:t>Яку підкатегорію ви б використали для показу розширень для відомих типів файлів?</w:t>
      </w:r>
    </w:p>
    <w:p w14:paraId="6AA8CFA4" w14:textId="6B5EB8EF" w:rsidR="00745564" w:rsidRDefault="00745564" w:rsidP="00745564">
      <w:pPr>
        <w:pStyle w:val="ae"/>
        <w:ind w:left="360"/>
        <w:rPr>
          <w:color w:val="000000" w:themeColor="text1"/>
        </w:rPr>
      </w:pPr>
      <w:r w:rsidRPr="00745564">
        <w:rPr>
          <w:color w:val="000000" w:themeColor="text1"/>
        </w:rPr>
        <w:drawing>
          <wp:inline distT="0" distB="0" distL="0" distR="0" wp14:anchorId="2BE9A01D" wp14:editId="7CF7E78C">
            <wp:extent cx="6120765" cy="5017770"/>
            <wp:effectExtent l="0" t="0" r="0" b="0"/>
            <wp:docPr id="784706531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06531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27F5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3D7B4DDE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14560413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36CF0F54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506499D4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230A9E47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2923C773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1B664841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08FD504B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444BE0EC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6625C6B2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29D6EC46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029C9992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6A71B48A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42C8134B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556FE529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0D09DC21" w14:textId="77777777" w:rsidR="00745564" w:rsidRDefault="00745564" w:rsidP="00745564">
      <w:pPr>
        <w:pStyle w:val="ae"/>
        <w:ind w:left="360"/>
        <w:rPr>
          <w:color w:val="000000" w:themeColor="text1"/>
        </w:rPr>
      </w:pPr>
    </w:p>
    <w:p w14:paraId="39C1964A" w14:textId="2B961FDE" w:rsidR="00745564" w:rsidRDefault="00745564" w:rsidP="00745564">
      <w:pPr>
        <w:pStyle w:val="ae"/>
        <w:ind w:left="360"/>
        <w:rPr>
          <w:b/>
          <w:bCs/>
          <w:color w:val="000000" w:themeColor="text1"/>
        </w:rPr>
      </w:pPr>
      <w:r w:rsidRPr="00745564">
        <w:rPr>
          <w:b/>
          <w:bCs/>
          <w:color w:val="000000" w:themeColor="text1"/>
        </w:rPr>
        <w:lastRenderedPageBreak/>
        <w:t>Крок 8: Годинник та регіон (Годинник, мова та регіон)</w:t>
      </w:r>
    </w:p>
    <w:p w14:paraId="2A236F8E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5093C502" w14:textId="3A6E0786" w:rsidR="00BD0393" w:rsidRDefault="00BD0393" w:rsidP="00745564">
      <w:pPr>
        <w:pStyle w:val="ae"/>
        <w:ind w:left="360"/>
        <w:rPr>
          <w:color w:val="000000" w:themeColor="text1"/>
        </w:rPr>
      </w:pPr>
      <w:r w:rsidRPr="00BD0393">
        <w:rPr>
          <w:color w:val="000000" w:themeColor="text1"/>
        </w:rPr>
        <w:t xml:space="preserve">Категорія Годинник та регіон дозволяє змінювати параметри дати, часу та регіону в Windows 10. У Windows 8.1 та 7 категорія Годинник, Мова та Регіон дозволяє змінювати </w:t>
      </w:r>
      <w:proofErr w:type="spellStart"/>
      <w:r w:rsidRPr="00BD0393">
        <w:rPr>
          <w:color w:val="000000" w:themeColor="text1"/>
        </w:rPr>
        <w:t>мовні</w:t>
      </w:r>
      <w:proofErr w:type="spellEnd"/>
      <w:r w:rsidRPr="00BD0393">
        <w:rPr>
          <w:color w:val="000000" w:themeColor="text1"/>
        </w:rPr>
        <w:t xml:space="preserve"> налаштування на додаток до налаштувань дати, часу та регіону.</w:t>
      </w:r>
    </w:p>
    <w:p w14:paraId="150C23D8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7069C14B" w14:textId="77777777" w:rsidR="00BD0393" w:rsidRDefault="00BD0393" w:rsidP="00745564">
      <w:pPr>
        <w:pStyle w:val="ae"/>
        <w:ind w:left="360"/>
        <w:rPr>
          <w:color w:val="000000" w:themeColor="text1"/>
        </w:rPr>
      </w:pPr>
      <w:r w:rsidRPr="00BD0393">
        <w:rPr>
          <w:color w:val="000000" w:themeColor="text1"/>
        </w:rPr>
        <w:t xml:space="preserve">Запитання: Яку підкатегорію ви б використали для зміни часового поясу? Запишіть тут свою відповідь. </w:t>
      </w:r>
    </w:p>
    <w:p w14:paraId="5C61F241" w14:textId="404B752A" w:rsidR="00BD0393" w:rsidRDefault="00BD0393" w:rsidP="00745564">
      <w:pPr>
        <w:pStyle w:val="ae"/>
        <w:ind w:left="360"/>
        <w:rPr>
          <w:color w:val="000000" w:themeColor="text1"/>
        </w:rPr>
      </w:pPr>
      <w:r w:rsidRPr="00BD0393">
        <w:rPr>
          <w:color w:val="000000" w:themeColor="text1"/>
        </w:rPr>
        <w:drawing>
          <wp:inline distT="0" distB="0" distL="0" distR="0" wp14:anchorId="29DAB289" wp14:editId="6F932A53">
            <wp:extent cx="6120765" cy="4798060"/>
            <wp:effectExtent l="0" t="0" r="0" b="2540"/>
            <wp:docPr id="877341828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41828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54BC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58AE90C3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29D67ABF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55FF1F7C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241F7519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46659538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087D62DB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13A34AA8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7E8706D8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5E32A58B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6F11261F" w14:textId="77777777" w:rsidR="00BD0393" w:rsidRDefault="00BD0393" w:rsidP="00745564">
      <w:pPr>
        <w:pStyle w:val="ae"/>
        <w:ind w:left="360"/>
        <w:rPr>
          <w:color w:val="000000" w:themeColor="text1"/>
        </w:rPr>
      </w:pPr>
      <w:r w:rsidRPr="00BD0393">
        <w:rPr>
          <w:color w:val="000000" w:themeColor="text1"/>
        </w:rPr>
        <w:lastRenderedPageBreak/>
        <w:t xml:space="preserve">Яку підкатегорію ви б використали для зміни формату дати? Запишіть тут свою відповідь. </w:t>
      </w:r>
    </w:p>
    <w:p w14:paraId="38CAEB70" w14:textId="3F23574B" w:rsidR="00BD0393" w:rsidRDefault="00BD0393" w:rsidP="00745564">
      <w:pPr>
        <w:pStyle w:val="ae"/>
        <w:ind w:left="360"/>
        <w:rPr>
          <w:color w:val="000000" w:themeColor="text1"/>
        </w:rPr>
      </w:pPr>
      <w:r w:rsidRPr="00BD0393">
        <w:rPr>
          <w:color w:val="000000" w:themeColor="text1"/>
        </w:rPr>
        <w:drawing>
          <wp:inline distT="0" distB="0" distL="0" distR="0" wp14:anchorId="49D8C065" wp14:editId="2D1F39F8">
            <wp:extent cx="5098487" cy="3940629"/>
            <wp:effectExtent l="0" t="0" r="6985" b="3175"/>
            <wp:docPr id="1959516532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16532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4672" cy="39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267F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46BF2334" w14:textId="7FF0654D" w:rsidR="00BD0393" w:rsidRDefault="00BD0393" w:rsidP="00745564">
      <w:pPr>
        <w:pStyle w:val="ae"/>
        <w:ind w:left="360"/>
        <w:rPr>
          <w:color w:val="000000" w:themeColor="text1"/>
        </w:rPr>
      </w:pPr>
      <w:r w:rsidRPr="00BD0393">
        <w:rPr>
          <w:color w:val="000000" w:themeColor="text1"/>
        </w:rPr>
        <w:t>Яку підкатегорію ви б використали для синхронізації часу на комп’ютері з певним веб-сервером в Інтернеті? Запишіть тут свою відповідь.</w:t>
      </w:r>
    </w:p>
    <w:p w14:paraId="3B454C30" w14:textId="7E72DA7B" w:rsidR="00BD0393" w:rsidRDefault="00BD0393" w:rsidP="00745564">
      <w:pPr>
        <w:pStyle w:val="ae"/>
        <w:ind w:left="360"/>
        <w:rPr>
          <w:color w:val="000000" w:themeColor="text1"/>
        </w:rPr>
      </w:pPr>
      <w:r w:rsidRPr="00BD0393">
        <w:rPr>
          <w:color w:val="000000" w:themeColor="text1"/>
        </w:rPr>
        <w:drawing>
          <wp:inline distT="0" distB="0" distL="0" distR="0" wp14:anchorId="17349101" wp14:editId="6A013F5E">
            <wp:extent cx="5072743" cy="4018093"/>
            <wp:effectExtent l="0" t="0" r="0" b="1905"/>
            <wp:docPr id="94801232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1232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3386" cy="402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049B" w14:textId="77777777" w:rsidR="00BD0393" w:rsidRDefault="00BD0393" w:rsidP="00745564">
      <w:pPr>
        <w:pStyle w:val="ae"/>
        <w:ind w:left="360"/>
        <w:rPr>
          <w:color w:val="000000" w:themeColor="text1"/>
        </w:rPr>
      </w:pPr>
    </w:p>
    <w:p w14:paraId="4719E63F" w14:textId="24D0A004" w:rsidR="00BD0393" w:rsidRDefault="00BD0393" w:rsidP="00745564">
      <w:pPr>
        <w:pStyle w:val="ae"/>
        <w:ind w:left="360"/>
        <w:rPr>
          <w:b/>
          <w:bCs/>
          <w:color w:val="000000" w:themeColor="text1"/>
        </w:rPr>
      </w:pPr>
      <w:r w:rsidRPr="00BD0393">
        <w:rPr>
          <w:b/>
          <w:bCs/>
          <w:color w:val="000000" w:themeColor="text1"/>
        </w:rPr>
        <w:lastRenderedPageBreak/>
        <w:t>Крок 9: Легкий доступ</w:t>
      </w:r>
    </w:p>
    <w:p w14:paraId="33FCF3EB" w14:textId="5A785269" w:rsidR="00BD0393" w:rsidRDefault="00BD0393" w:rsidP="00BD0393">
      <w:pPr>
        <w:pStyle w:val="ae"/>
        <w:ind w:left="360" w:firstLine="348"/>
        <w:rPr>
          <w:color w:val="000000" w:themeColor="text1"/>
        </w:rPr>
      </w:pPr>
      <w:r w:rsidRPr="00BD0393">
        <w:rPr>
          <w:color w:val="000000" w:themeColor="text1"/>
        </w:rPr>
        <w:t>Легкий доступ Категорія Легкий доступ дозволяє налаштувати операційну систему Windows для всіх типів користувачів. Ця категорія також забезпечує конфігурацію голосового керування комп’ютером.</w:t>
      </w:r>
    </w:p>
    <w:p w14:paraId="2A49EBB7" w14:textId="77777777" w:rsidR="00BD0393" w:rsidRDefault="00BD0393" w:rsidP="00BD0393">
      <w:pPr>
        <w:pStyle w:val="ae"/>
        <w:ind w:left="360" w:firstLine="348"/>
        <w:rPr>
          <w:color w:val="000000" w:themeColor="text1"/>
        </w:rPr>
      </w:pPr>
    </w:p>
    <w:p w14:paraId="41303021" w14:textId="005E7045" w:rsidR="00BD0393" w:rsidRDefault="00BD0393" w:rsidP="00BD0393">
      <w:pPr>
        <w:pStyle w:val="ae"/>
        <w:ind w:left="360" w:firstLine="348"/>
        <w:rPr>
          <w:color w:val="000000" w:themeColor="text1"/>
        </w:rPr>
      </w:pPr>
      <w:r w:rsidRPr="00BD0393">
        <w:rPr>
          <w:color w:val="000000" w:themeColor="text1"/>
        </w:rPr>
        <w:t>Запитання: Яку підкатегорію ви використовували для налаштування комп'ютера для читання вголос будь-якого тексту на екрані?</w:t>
      </w:r>
    </w:p>
    <w:p w14:paraId="0A403F29" w14:textId="500D32C4" w:rsidR="00BD0393" w:rsidRDefault="00BD0393" w:rsidP="00BD0393">
      <w:pPr>
        <w:pStyle w:val="ae"/>
        <w:ind w:left="360" w:firstLine="348"/>
        <w:rPr>
          <w:color w:val="000000" w:themeColor="text1"/>
        </w:rPr>
      </w:pPr>
      <w:r w:rsidRPr="00BD0393">
        <w:rPr>
          <w:color w:val="000000" w:themeColor="text1"/>
        </w:rPr>
        <w:drawing>
          <wp:inline distT="0" distB="0" distL="0" distR="0" wp14:anchorId="25617A46" wp14:editId="4A6A4519">
            <wp:extent cx="4365171" cy="3450383"/>
            <wp:effectExtent l="0" t="0" r="0" b="0"/>
            <wp:docPr id="1007955855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55855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0638" cy="34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7B88" w14:textId="77777777" w:rsidR="00BD0393" w:rsidRDefault="00BD0393" w:rsidP="00BD0393">
      <w:pPr>
        <w:pStyle w:val="ae"/>
        <w:ind w:left="360" w:firstLine="348"/>
        <w:rPr>
          <w:color w:val="000000" w:themeColor="text1"/>
        </w:rPr>
      </w:pPr>
    </w:p>
    <w:p w14:paraId="55F0F9A2" w14:textId="562E6AC5" w:rsidR="00BD0393" w:rsidRDefault="00BD0393" w:rsidP="00BD0393">
      <w:pPr>
        <w:pStyle w:val="ae"/>
        <w:ind w:left="360" w:firstLine="348"/>
        <w:rPr>
          <w:color w:val="000000" w:themeColor="text1"/>
        </w:rPr>
      </w:pPr>
      <w:r w:rsidRPr="00BD0393">
        <w:rPr>
          <w:color w:val="000000" w:themeColor="text1"/>
        </w:rPr>
        <w:t>Яку підкатегорію ви б використали для вдосконалення здатності комп'ютера зрозуміти ваш голос та підвищити точність диктанту?</w:t>
      </w:r>
    </w:p>
    <w:p w14:paraId="24D0E8F0" w14:textId="0F5E555B" w:rsidR="00BD0393" w:rsidRDefault="00BD0393" w:rsidP="00BD0393">
      <w:pPr>
        <w:pStyle w:val="ae"/>
        <w:ind w:left="360" w:firstLine="348"/>
        <w:rPr>
          <w:color w:val="000000" w:themeColor="text1"/>
        </w:rPr>
      </w:pPr>
      <w:r w:rsidRPr="00BD0393">
        <w:rPr>
          <w:color w:val="000000" w:themeColor="text1"/>
        </w:rPr>
        <w:drawing>
          <wp:inline distT="0" distB="0" distL="0" distR="0" wp14:anchorId="30FD421A" wp14:editId="7EDDA234">
            <wp:extent cx="4591007" cy="3603171"/>
            <wp:effectExtent l="0" t="0" r="635" b="0"/>
            <wp:docPr id="214270130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0130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6544" cy="360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4933" w14:textId="6F1E9189" w:rsidR="00BD0393" w:rsidRPr="00BD0393" w:rsidRDefault="00BD0393" w:rsidP="00BD0393">
      <w:pPr>
        <w:pStyle w:val="ae"/>
        <w:ind w:left="360" w:firstLine="348"/>
        <w:rPr>
          <w:b/>
          <w:bCs/>
          <w:color w:val="000000" w:themeColor="text1"/>
          <w:sz w:val="32"/>
          <w:szCs w:val="32"/>
        </w:rPr>
      </w:pPr>
      <w:r w:rsidRPr="00BD0393">
        <w:rPr>
          <w:b/>
          <w:bCs/>
          <w:color w:val="000000" w:themeColor="text1"/>
          <w:sz w:val="32"/>
          <w:szCs w:val="32"/>
        </w:rPr>
        <w:lastRenderedPageBreak/>
        <w:t>Висновок</w:t>
      </w:r>
    </w:p>
    <w:p w14:paraId="6DFE7711" w14:textId="6AC31673" w:rsidR="00BD0393" w:rsidRPr="00BD0393" w:rsidRDefault="00BD0393" w:rsidP="00BD0393">
      <w:pPr>
        <w:pStyle w:val="ae"/>
        <w:ind w:left="360" w:firstLine="348"/>
        <w:rPr>
          <w:color w:val="000000" w:themeColor="text1"/>
        </w:rPr>
      </w:pPr>
      <w:r w:rsidRPr="00BD0393">
        <w:rPr>
          <w:color w:val="000000" w:themeColor="text1"/>
        </w:rPr>
        <w:t>У цій лабораторній роботі було вивчено основні категорії Панелі керування Windows та їхні підкатегорії. Ми ознайомилися з налаштуваннями системи, безпеки, мережі, апаратного забезпечення, програм, облікових записів користувачів, персоналізації, часу і регіону, а також засобами легкого доступу. Це дозволяє ефективно керувати комп’ютером і налаштовувати його під свої потреби.</w:t>
      </w:r>
    </w:p>
    <w:sectPr w:rsidR="00BD0393" w:rsidRPr="00BD039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52F11" w14:textId="77777777" w:rsidR="00784A88" w:rsidRDefault="00784A88" w:rsidP="008E40AD">
      <w:pPr>
        <w:spacing w:after="0" w:line="240" w:lineRule="auto"/>
      </w:pPr>
      <w:r>
        <w:separator/>
      </w:r>
    </w:p>
  </w:endnote>
  <w:endnote w:type="continuationSeparator" w:id="0">
    <w:p w14:paraId="13BED841" w14:textId="77777777" w:rsidR="00784A88" w:rsidRDefault="00784A88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49302" w14:textId="77777777" w:rsidR="00784A88" w:rsidRDefault="00784A88" w:rsidP="008E40AD">
      <w:pPr>
        <w:spacing w:after="0" w:line="240" w:lineRule="auto"/>
      </w:pPr>
      <w:r>
        <w:separator/>
      </w:r>
    </w:p>
  </w:footnote>
  <w:footnote w:type="continuationSeparator" w:id="0">
    <w:p w14:paraId="1C0CA94D" w14:textId="77777777" w:rsidR="00784A88" w:rsidRDefault="00784A88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498713">
    <w:abstractNumId w:val="0"/>
  </w:num>
  <w:num w:numId="2" w16cid:durableId="2008557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344146"/>
    <w:rsid w:val="0038703F"/>
    <w:rsid w:val="00487BA0"/>
    <w:rsid w:val="006A320C"/>
    <w:rsid w:val="00745564"/>
    <w:rsid w:val="00784A88"/>
    <w:rsid w:val="008B29FB"/>
    <w:rsid w:val="008E40AD"/>
    <w:rsid w:val="00A40591"/>
    <w:rsid w:val="00AB7E7E"/>
    <w:rsid w:val="00B524FB"/>
    <w:rsid w:val="00B91664"/>
    <w:rsid w:val="00B97848"/>
    <w:rsid w:val="00BD0393"/>
    <w:rsid w:val="00CC3212"/>
    <w:rsid w:val="00CD59EA"/>
    <w:rsid w:val="00CF691F"/>
    <w:rsid w:val="00E975B3"/>
    <w:rsid w:val="00ED4C2A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13</Pages>
  <Words>3296</Words>
  <Characters>1880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4</cp:revision>
  <dcterms:created xsi:type="dcterms:W3CDTF">2025-09-23T07:16:00Z</dcterms:created>
  <dcterms:modified xsi:type="dcterms:W3CDTF">2025-09-23T08:56:00Z</dcterms:modified>
</cp:coreProperties>
</file>