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19" w:rsidRDefault="00A27119" w:rsidP="00A27119">
      <w:pPr>
        <w:spacing w:line="360" w:lineRule="auto"/>
        <w:rPr>
          <w:bCs/>
          <w:szCs w:val="28"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BF77A7E" wp14:editId="5022FCFA">
            <wp:extent cx="5940425" cy="4195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77" w:rsidRPr="00A36D77" w:rsidRDefault="00A36D77" w:rsidP="00A36D77">
      <w:pPr>
        <w:spacing w:line="360" w:lineRule="auto"/>
        <w:rPr>
          <w:b/>
          <w:noProof/>
          <w:lang w:eastAsia="ru-RU"/>
        </w:rPr>
      </w:pPr>
      <w:r w:rsidRPr="00A36D77">
        <w:rPr>
          <w:b/>
          <w:noProof/>
          <w:lang w:eastAsia="ru-RU"/>
        </w:rPr>
        <w:t>Задание 1</w:t>
      </w:r>
    </w:p>
    <w:p w:rsidR="00A27119" w:rsidRDefault="00A27119" w:rsidP="00A27119">
      <w:pPr>
        <w:spacing w:line="360" w:lineRule="auto"/>
        <w:jc w:val="center"/>
        <w:rPr>
          <w:b/>
          <w:cap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88301B" wp14:editId="6068945E">
            <wp:extent cx="582930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25" w:rsidRPr="005B350F" w:rsidRDefault="00104A25" w:rsidP="00104A25">
      <w:pPr>
        <w:rPr>
          <w:i/>
        </w:rPr>
      </w:pPr>
      <w:r w:rsidRPr="005B350F">
        <w:rPr>
          <w:i/>
        </w:rPr>
        <w:t>Матрицы выигрышей для игроков:</w:t>
      </w:r>
    </w:p>
    <w:p w:rsidR="00104A25" w:rsidRPr="00A27119" w:rsidRDefault="00104A25" w:rsidP="00104A25">
      <w:pPr>
        <w:rPr>
          <w:b/>
          <w:vertAlign w:val="subscript"/>
        </w:rPr>
      </w:pPr>
      <w:r>
        <w:rPr>
          <w:b/>
        </w:rPr>
        <w:t>Игрок</w:t>
      </w:r>
      <w:r w:rsidRPr="00A27119">
        <w:rPr>
          <w:b/>
        </w:rPr>
        <w:t xml:space="preserve"> </w:t>
      </w:r>
      <w:r>
        <w:rPr>
          <w:b/>
          <w:lang w:val="en-US"/>
        </w:rPr>
        <w:t>P</w:t>
      </w:r>
      <w:r w:rsidRPr="00A27119">
        <w:rPr>
          <w:b/>
          <w:vertAlign w:val="subscript"/>
        </w:rPr>
        <w:t xml:space="preserve">1   </w:t>
      </w:r>
      <w:r w:rsidRPr="00A27119">
        <w:rPr>
          <w:b/>
          <w:vertAlign w:val="subscript"/>
        </w:rPr>
        <w:tab/>
      </w:r>
      <w:r w:rsidRPr="00A27119">
        <w:rPr>
          <w:b/>
          <w:vertAlign w:val="subscript"/>
        </w:rPr>
        <w:tab/>
      </w:r>
      <w:r w:rsidRPr="00A27119">
        <w:rPr>
          <w:b/>
          <w:vertAlign w:val="subscript"/>
        </w:rPr>
        <w:tab/>
      </w:r>
      <w:r w:rsidRPr="00A27119">
        <w:rPr>
          <w:b/>
          <w:vertAlign w:val="subscript"/>
        </w:rPr>
        <w:tab/>
      </w:r>
      <w:r w:rsidRPr="00A27119">
        <w:rPr>
          <w:b/>
          <w:vertAlign w:val="subscript"/>
        </w:rPr>
        <w:tab/>
      </w:r>
      <w:r w:rsidRPr="00A27119">
        <w:rPr>
          <w:b/>
          <w:vertAlign w:val="subscript"/>
        </w:rPr>
        <w:tab/>
        <w:t xml:space="preserve"> </w:t>
      </w:r>
      <w:r>
        <w:rPr>
          <w:b/>
        </w:rPr>
        <w:t>Игрок</w:t>
      </w:r>
      <w:r w:rsidRPr="00A27119">
        <w:rPr>
          <w:b/>
        </w:rPr>
        <w:t xml:space="preserve"> </w:t>
      </w:r>
      <w:r>
        <w:rPr>
          <w:b/>
          <w:lang w:val="en-US"/>
        </w:rPr>
        <w:t>P</w:t>
      </w:r>
      <w:r w:rsidRPr="00A27119">
        <w:rPr>
          <w:b/>
          <w:vertAlign w:val="subscript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586"/>
        <w:gridCol w:w="530"/>
        <w:gridCol w:w="530"/>
        <w:gridCol w:w="563"/>
        <w:gridCol w:w="530"/>
        <w:gridCol w:w="530"/>
        <w:gridCol w:w="1060"/>
        <w:gridCol w:w="576"/>
        <w:gridCol w:w="586"/>
        <w:gridCol w:w="530"/>
        <w:gridCol w:w="530"/>
        <w:gridCol w:w="563"/>
        <w:gridCol w:w="530"/>
        <w:gridCol w:w="530"/>
      </w:tblGrid>
      <w:tr w:rsidR="00104A25" w:rsidRPr="005B350F" w:rsidTr="00104A25">
        <w:trPr>
          <w:trHeight w:val="430"/>
        </w:trPr>
        <w:tc>
          <w:tcPr>
            <w:tcW w:w="576" w:type="dxa"/>
          </w:tcPr>
          <w:p w:rsidR="00104A25" w:rsidRPr="00A27119" w:rsidRDefault="00104A25" w:rsidP="00104A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DH</m:t>
                </m:r>
              </m:oMath>
            </m:oMathPara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DI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DJ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EH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EI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EJ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104A25" w:rsidRPr="00224A58" w:rsidRDefault="00104A25" w:rsidP="00104A2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104A25" w:rsidRPr="00224A58" w:rsidRDefault="00104A25" w:rsidP="00104A25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DH</m:t>
                </m:r>
              </m:oMath>
            </m:oMathPara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DI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DJ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EH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EI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EJ</w:t>
            </w:r>
          </w:p>
        </w:tc>
      </w:tr>
      <w:tr w:rsidR="00104A25" w:rsidRPr="005B350F" w:rsidTr="00104A25">
        <w:trPr>
          <w:trHeight w:val="430"/>
        </w:trPr>
        <w:tc>
          <w:tcPr>
            <w:tcW w:w="57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AF</m:t>
                </m:r>
              </m:oMath>
            </m:oMathPara>
          </w:p>
        </w:tc>
        <w:tc>
          <w:tcPr>
            <w:tcW w:w="586" w:type="dxa"/>
          </w:tcPr>
          <w:p w:rsidR="00104A25" w:rsidRPr="005B350F" w:rsidRDefault="00104A25" w:rsidP="00104A25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1060" w:type="dxa"/>
            <w:vMerge w:val="restart"/>
            <w:tcBorders>
              <w:top w:val="nil"/>
            </w:tcBorders>
          </w:tcPr>
          <w:p w:rsidR="00104A25" w:rsidRPr="005B350F" w:rsidRDefault="00104A25" w:rsidP="00104A25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AF</m:t>
                </m:r>
              </m:oMath>
            </m:oMathPara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</w:t>
            </w:r>
          </w:p>
        </w:tc>
      </w:tr>
      <w:tr w:rsidR="00104A25" w:rsidRPr="005B350F" w:rsidTr="00104A25">
        <w:trPr>
          <w:trHeight w:val="430"/>
        </w:trPr>
        <w:tc>
          <w:tcPr>
            <w:tcW w:w="57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1060" w:type="dxa"/>
            <w:vMerge/>
            <w:tcBorders>
              <w:bottom w:val="nil"/>
            </w:tcBorders>
          </w:tcPr>
          <w:p w:rsidR="00104A25" w:rsidRPr="005B350F" w:rsidRDefault="00104A25" w:rsidP="00104A25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h</w:t>
            </w:r>
          </w:p>
        </w:tc>
      </w:tr>
      <w:tr w:rsidR="00104A25" w:rsidRPr="005B350F" w:rsidTr="00104A25">
        <w:trPr>
          <w:trHeight w:val="451"/>
        </w:trPr>
        <w:tc>
          <w:tcPr>
            <w:tcW w:w="57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B</w:t>
            </w:r>
            <w:r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B350F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B350F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060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104A25" w:rsidRPr="00224A58" w:rsidRDefault="00104A25" w:rsidP="00104A25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B</w:t>
            </w:r>
            <w:r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</w:t>
            </w:r>
          </w:p>
        </w:tc>
      </w:tr>
      <w:tr w:rsidR="00104A25" w:rsidRPr="005B350F" w:rsidTr="00104A25">
        <w:trPr>
          <w:trHeight w:val="430"/>
        </w:trPr>
        <w:tc>
          <w:tcPr>
            <w:tcW w:w="57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CG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B350F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B350F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060" w:type="dxa"/>
            <w:vMerge/>
            <w:shd w:val="clear" w:color="auto" w:fill="FFFFFF" w:themeFill="background1"/>
          </w:tcPr>
          <w:p w:rsidR="00104A25" w:rsidRPr="005B350F" w:rsidRDefault="00104A25" w:rsidP="00104A25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CG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</w:t>
            </w:r>
          </w:p>
        </w:tc>
      </w:tr>
      <w:tr w:rsidR="00104A25" w:rsidRPr="005B350F" w:rsidTr="00104A25">
        <w:trPr>
          <w:trHeight w:val="430"/>
        </w:trPr>
        <w:tc>
          <w:tcPr>
            <w:tcW w:w="57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CF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060" w:type="dxa"/>
            <w:vMerge/>
            <w:shd w:val="clear" w:color="auto" w:fill="FFFFFF" w:themeFill="background1"/>
          </w:tcPr>
          <w:p w:rsidR="00104A25" w:rsidRPr="005B350F" w:rsidRDefault="00104A25" w:rsidP="00104A25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CF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</w:tr>
      <w:tr w:rsidR="00104A25" w:rsidTr="00104A25">
        <w:trPr>
          <w:trHeight w:val="430"/>
        </w:trPr>
        <w:tc>
          <w:tcPr>
            <w:tcW w:w="576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  <w:r w:rsidRPr="005B350F"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63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060" w:type="dxa"/>
            <w:vMerge/>
            <w:tcBorders>
              <w:bottom w:val="nil"/>
            </w:tcBorders>
            <w:shd w:val="clear" w:color="auto" w:fill="FFFFFF" w:themeFill="background1"/>
          </w:tcPr>
          <w:p w:rsidR="00104A25" w:rsidRPr="00224A58" w:rsidRDefault="00104A25" w:rsidP="00104A25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  <w:r w:rsidRPr="005B350F"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586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5B350F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63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104A25" w:rsidRPr="00A27119" w:rsidRDefault="00104A25" w:rsidP="00104A25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q</w:t>
            </w:r>
          </w:p>
        </w:tc>
      </w:tr>
    </w:tbl>
    <w:p w:rsidR="00A27119" w:rsidRDefault="00A27119" w:rsidP="00A27119">
      <w:pPr>
        <w:spacing w:line="360" w:lineRule="auto"/>
        <w:jc w:val="center"/>
        <w:rPr>
          <w:b/>
          <w:caps/>
          <w:szCs w:val="28"/>
          <w:lang w:val="en-US"/>
        </w:rPr>
      </w:pPr>
    </w:p>
    <w:p w:rsidR="00104A25" w:rsidRDefault="00104A25" w:rsidP="00A27119">
      <w:pPr>
        <w:spacing w:line="360" w:lineRule="auto"/>
        <w:jc w:val="center"/>
        <w:rPr>
          <w:b/>
          <w:caps/>
          <w:szCs w:val="28"/>
          <w:lang w:val="en-US"/>
        </w:rPr>
      </w:pPr>
    </w:p>
    <w:p w:rsidR="00A36D77" w:rsidRDefault="00A36D77" w:rsidP="00A27119">
      <w:pPr>
        <w:spacing w:line="360" w:lineRule="auto"/>
        <w:jc w:val="center"/>
        <w:rPr>
          <w:b/>
          <w:caps/>
          <w:szCs w:val="28"/>
          <w:lang w:val="en-US"/>
        </w:rPr>
      </w:pPr>
    </w:p>
    <w:p w:rsidR="00A36D77" w:rsidRPr="00A36D77" w:rsidRDefault="00A36D77" w:rsidP="00A36D77">
      <w:pPr>
        <w:pStyle w:val="Times1420"/>
        <w:rPr>
          <w:b/>
        </w:rPr>
      </w:pPr>
      <w:r w:rsidRPr="00A36D77">
        <w:rPr>
          <w:b/>
        </w:rPr>
        <w:lastRenderedPageBreak/>
        <w:t>Задание 2</w:t>
      </w:r>
    </w:p>
    <w:p w:rsidR="00224A58" w:rsidRPr="00A27119" w:rsidRDefault="00224A58" w:rsidP="00A27119">
      <w:pPr>
        <w:spacing w:line="360" w:lineRule="auto"/>
        <w:jc w:val="center"/>
        <w:rPr>
          <w:b/>
          <w:caps/>
          <w:szCs w:val="28"/>
          <w:highlight w:val="yellow"/>
          <w:lang w:val="en-US"/>
        </w:rPr>
      </w:pPr>
      <w:r>
        <w:rPr>
          <w:noProof/>
          <w:lang w:val="en-US"/>
        </w:rPr>
        <w:drawing>
          <wp:inline distT="0" distB="0" distL="0" distR="0" wp14:anchorId="1D5E41A8" wp14:editId="4409818E">
            <wp:extent cx="58483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0F" w:rsidRPr="005B350F" w:rsidRDefault="005B350F">
      <w:pPr>
        <w:rPr>
          <w:i/>
        </w:rPr>
      </w:pPr>
      <w:r w:rsidRPr="005B350F">
        <w:rPr>
          <w:i/>
        </w:rPr>
        <w:t>Матрицы выигрышей для игроков:</w:t>
      </w:r>
    </w:p>
    <w:p w:rsidR="00224A58" w:rsidRPr="00A27119" w:rsidRDefault="00224A58">
      <w:pPr>
        <w:rPr>
          <w:b/>
          <w:vertAlign w:val="subscript"/>
        </w:rPr>
      </w:pPr>
      <w:r>
        <w:rPr>
          <w:b/>
        </w:rPr>
        <w:t>Игрок</w:t>
      </w:r>
      <w:r w:rsidRPr="00A27119">
        <w:rPr>
          <w:b/>
        </w:rPr>
        <w:t xml:space="preserve"> </w:t>
      </w:r>
      <w:r>
        <w:rPr>
          <w:b/>
          <w:lang w:val="en-US"/>
        </w:rPr>
        <w:t>P</w:t>
      </w:r>
      <w:r w:rsidRPr="00A27119">
        <w:rPr>
          <w:b/>
          <w:vertAlign w:val="subscript"/>
        </w:rPr>
        <w:t>1</w:t>
      </w:r>
      <w:r w:rsidR="005B350F" w:rsidRPr="00A27119">
        <w:rPr>
          <w:b/>
          <w:vertAlign w:val="subscript"/>
        </w:rPr>
        <w:t xml:space="preserve">   </w:t>
      </w:r>
      <w:r w:rsidR="005B350F" w:rsidRPr="00A27119">
        <w:rPr>
          <w:b/>
          <w:vertAlign w:val="subscript"/>
        </w:rPr>
        <w:tab/>
      </w:r>
      <w:r w:rsidR="005B350F" w:rsidRPr="00A27119">
        <w:rPr>
          <w:b/>
          <w:vertAlign w:val="subscript"/>
        </w:rPr>
        <w:tab/>
      </w:r>
      <w:r w:rsidR="005B350F" w:rsidRPr="00A27119">
        <w:rPr>
          <w:b/>
          <w:vertAlign w:val="subscript"/>
        </w:rPr>
        <w:tab/>
      </w:r>
      <w:r w:rsidR="005B350F" w:rsidRPr="00A27119">
        <w:rPr>
          <w:b/>
          <w:vertAlign w:val="subscript"/>
        </w:rPr>
        <w:tab/>
      </w:r>
      <w:r w:rsidR="005B350F" w:rsidRPr="00A27119">
        <w:rPr>
          <w:b/>
          <w:vertAlign w:val="subscript"/>
        </w:rPr>
        <w:tab/>
      </w:r>
      <w:r w:rsidR="005B350F" w:rsidRPr="00A27119">
        <w:rPr>
          <w:b/>
          <w:vertAlign w:val="subscript"/>
        </w:rPr>
        <w:tab/>
        <w:t xml:space="preserve"> </w:t>
      </w:r>
      <w:r w:rsidR="005B350F">
        <w:rPr>
          <w:b/>
        </w:rPr>
        <w:t>Игрок</w:t>
      </w:r>
      <w:r w:rsidR="005B350F" w:rsidRPr="00A27119">
        <w:rPr>
          <w:b/>
        </w:rPr>
        <w:t xml:space="preserve"> </w:t>
      </w:r>
      <w:r w:rsidR="005B350F">
        <w:rPr>
          <w:b/>
          <w:lang w:val="en-US"/>
        </w:rPr>
        <w:t>P</w:t>
      </w:r>
      <w:r w:rsidR="005B350F" w:rsidRPr="00A27119">
        <w:rPr>
          <w:b/>
          <w:vertAlign w:val="subscript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530"/>
        <w:gridCol w:w="530"/>
        <w:gridCol w:w="530"/>
        <w:gridCol w:w="530"/>
        <w:gridCol w:w="530"/>
        <w:gridCol w:w="530"/>
        <w:gridCol w:w="1060"/>
        <w:gridCol w:w="530"/>
        <w:gridCol w:w="530"/>
        <w:gridCol w:w="530"/>
        <w:gridCol w:w="530"/>
        <w:gridCol w:w="530"/>
        <w:gridCol w:w="530"/>
        <w:gridCol w:w="530"/>
      </w:tblGrid>
      <w:tr w:rsidR="00A27119" w:rsidRPr="005B350F" w:rsidTr="005B350F">
        <w:trPr>
          <w:trHeight w:val="430"/>
        </w:trPr>
        <w:tc>
          <w:tcPr>
            <w:tcW w:w="576" w:type="dxa"/>
          </w:tcPr>
          <w:p w:rsidR="00A27119" w:rsidRPr="00A27119" w:rsidRDefault="00A27119" w:rsidP="005B35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∅</m:t>
                </m:r>
              </m:oMath>
            </m:oMathPara>
          </w:p>
        </w:tc>
        <w:tc>
          <w:tcPr>
            <w:tcW w:w="530" w:type="dxa"/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30" w:type="dxa"/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530" w:type="dxa"/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H</w:t>
            </w:r>
          </w:p>
        </w:tc>
        <w:tc>
          <w:tcPr>
            <w:tcW w:w="530" w:type="dxa"/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530" w:type="dxa"/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J</w:t>
            </w:r>
          </w:p>
        </w:tc>
      </w:tr>
      <w:tr w:rsidR="00A27119" w:rsidRPr="005B350F" w:rsidTr="005B350F">
        <w:trPr>
          <w:trHeight w:val="430"/>
        </w:trPr>
        <w:tc>
          <w:tcPr>
            <w:tcW w:w="576" w:type="dxa"/>
          </w:tcPr>
          <w:p w:rsidR="00A27119" w:rsidRPr="005B350F" w:rsidRDefault="00A27119" w:rsidP="00A27119">
            <w:pPr>
              <w:jc w:val="center"/>
              <w:rPr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vMerge w:val="restart"/>
            <w:tcBorders>
              <w:top w:val="nil"/>
            </w:tcBorders>
          </w:tcPr>
          <w:p w:rsidR="00A27119" w:rsidRPr="005B350F" w:rsidRDefault="00A27119" w:rsidP="00A27119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27119" w:rsidRPr="00224A58" w:rsidRDefault="00A27119" w:rsidP="00A27119">
            <w:pPr>
              <w:jc w:val="center"/>
              <w:rPr>
                <w:b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∅</m:t>
                </m:r>
              </m:oMath>
            </m:oMathPara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</w:tr>
      <w:tr w:rsidR="00A27119" w:rsidRPr="005B350F" w:rsidTr="005B350F">
        <w:trPr>
          <w:trHeight w:val="430"/>
        </w:trPr>
        <w:tc>
          <w:tcPr>
            <w:tcW w:w="576" w:type="dxa"/>
          </w:tcPr>
          <w:p w:rsidR="00A27119" w:rsidRPr="005B350F" w:rsidRDefault="00A27119" w:rsidP="00A2711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vMerge/>
            <w:tcBorders>
              <w:bottom w:val="nil"/>
            </w:tcBorders>
          </w:tcPr>
          <w:p w:rsidR="00A27119" w:rsidRPr="005B350F" w:rsidRDefault="00A27119" w:rsidP="00A27119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27119" w:rsidRPr="00224A58" w:rsidRDefault="00A27119" w:rsidP="00A271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</w:tr>
      <w:tr w:rsidR="00A27119" w:rsidRPr="005B350F" w:rsidTr="00104A25">
        <w:trPr>
          <w:trHeight w:val="451"/>
        </w:trPr>
        <w:tc>
          <w:tcPr>
            <w:tcW w:w="576" w:type="dxa"/>
          </w:tcPr>
          <w:p w:rsidR="00A27119" w:rsidRPr="005B350F" w:rsidRDefault="00A27119" w:rsidP="005B350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5B350F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060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A27119" w:rsidRPr="00224A58" w:rsidRDefault="00A27119" w:rsidP="005B350F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27119" w:rsidRPr="00224A58" w:rsidRDefault="00A27119" w:rsidP="005B350F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</w:t>
            </w:r>
          </w:p>
        </w:tc>
        <w:tc>
          <w:tcPr>
            <w:tcW w:w="530" w:type="dxa"/>
          </w:tcPr>
          <w:p w:rsidR="00A27119" w:rsidRPr="005B350F" w:rsidRDefault="00A27119" w:rsidP="005B350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</w:t>
            </w:r>
          </w:p>
        </w:tc>
      </w:tr>
      <w:tr w:rsidR="00A27119" w:rsidRPr="005B350F" w:rsidTr="00104A25">
        <w:trPr>
          <w:trHeight w:val="430"/>
        </w:trPr>
        <w:tc>
          <w:tcPr>
            <w:tcW w:w="576" w:type="dxa"/>
          </w:tcPr>
          <w:p w:rsidR="00A27119" w:rsidRPr="005B350F" w:rsidRDefault="00A27119" w:rsidP="00A2711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27119"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vMerge/>
            <w:shd w:val="clear" w:color="auto" w:fill="FFFFFF" w:themeFill="background1"/>
          </w:tcPr>
          <w:p w:rsidR="00A27119" w:rsidRPr="005B350F" w:rsidRDefault="00A27119" w:rsidP="00A27119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27119" w:rsidRPr="00224A58" w:rsidRDefault="00A27119" w:rsidP="00A271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27119">
              <w:rPr>
                <w:i/>
                <w:sz w:val="24"/>
                <w:szCs w:val="24"/>
                <w:lang w:val="en-US"/>
              </w:rPr>
              <w:t>0</w:t>
            </w:r>
          </w:p>
        </w:tc>
      </w:tr>
      <w:tr w:rsidR="00A27119" w:rsidRPr="005B350F" w:rsidTr="00104A25">
        <w:trPr>
          <w:trHeight w:val="430"/>
        </w:trPr>
        <w:tc>
          <w:tcPr>
            <w:tcW w:w="576" w:type="dxa"/>
          </w:tcPr>
          <w:p w:rsidR="00A27119" w:rsidRPr="005B350F" w:rsidRDefault="00A27119" w:rsidP="00A2711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AF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27119"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vMerge/>
            <w:shd w:val="clear" w:color="auto" w:fill="FFFFFF" w:themeFill="background1"/>
          </w:tcPr>
          <w:p w:rsidR="00A27119" w:rsidRPr="005B350F" w:rsidRDefault="00A27119" w:rsidP="00A27119">
            <w:pPr>
              <w:jc w:val="center"/>
              <w:rPr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30" w:type="dxa"/>
          </w:tcPr>
          <w:p w:rsidR="00A27119" w:rsidRPr="00224A58" w:rsidRDefault="00A27119" w:rsidP="00A271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AF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27119">
              <w:rPr>
                <w:i/>
                <w:sz w:val="24"/>
                <w:szCs w:val="24"/>
                <w:lang w:val="en-US"/>
              </w:rPr>
              <w:t>0</w:t>
            </w:r>
          </w:p>
        </w:tc>
      </w:tr>
      <w:tr w:rsidR="00A27119" w:rsidTr="00104A25">
        <w:trPr>
          <w:trHeight w:val="430"/>
        </w:trPr>
        <w:tc>
          <w:tcPr>
            <w:tcW w:w="576" w:type="dxa"/>
          </w:tcPr>
          <w:p w:rsidR="00A27119" w:rsidRPr="005B350F" w:rsidRDefault="00A27119" w:rsidP="00A2711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B350F">
              <w:rPr>
                <w:b/>
                <w:sz w:val="24"/>
                <w:szCs w:val="24"/>
                <w:lang w:val="en-US"/>
              </w:rPr>
              <w:t>AG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27119"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060" w:type="dxa"/>
            <w:vMerge/>
            <w:tcBorders>
              <w:bottom w:val="nil"/>
            </w:tcBorders>
            <w:shd w:val="clear" w:color="auto" w:fill="FFFFFF" w:themeFill="background1"/>
          </w:tcPr>
          <w:p w:rsidR="00A27119" w:rsidRPr="00224A58" w:rsidRDefault="00A27119" w:rsidP="00A27119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530" w:type="dxa"/>
          </w:tcPr>
          <w:p w:rsidR="00A27119" w:rsidRPr="00224A58" w:rsidRDefault="00A27119" w:rsidP="00A271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24A58">
              <w:rPr>
                <w:b/>
                <w:sz w:val="20"/>
                <w:szCs w:val="20"/>
                <w:lang w:val="en-US"/>
              </w:rPr>
              <w:t>AG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</w:tcPr>
          <w:p w:rsidR="00A27119" w:rsidRPr="005B350F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5B350F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A27119" w:rsidRPr="00A27119" w:rsidRDefault="00A27119" w:rsidP="00A27119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27119">
              <w:rPr>
                <w:i/>
                <w:sz w:val="24"/>
                <w:szCs w:val="24"/>
                <w:lang w:val="en-US"/>
              </w:rPr>
              <w:t>0</w:t>
            </w:r>
          </w:p>
        </w:tc>
      </w:tr>
    </w:tbl>
    <w:p w:rsidR="005B350F" w:rsidRDefault="005B350F">
      <w:pPr>
        <w:rPr>
          <w:b/>
        </w:rPr>
      </w:pPr>
    </w:p>
    <w:p w:rsidR="00A36D77" w:rsidRDefault="00A36D77">
      <w:pPr>
        <w:rPr>
          <w:b/>
        </w:rPr>
      </w:pPr>
      <w:r>
        <w:rPr>
          <w:b/>
        </w:rPr>
        <w:t>Задание 3</w:t>
      </w:r>
    </w:p>
    <w:p w:rsidR="00104A25" w:rsidRDefault="00104A25">
      <w:r>
        <w:rPr>
          <w:noProof/>
          <w:lang w:val="en-US"/>
        </w:rPr>
        <w:drawing>
          <wp:inline distT="0" distB="0" distL="0" distR="0" wp14:anchorId="30F6D4CE" wp14:editId="2974C48A">
            <wp:extent cx="57054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77" w:rsidRDefault="00A36D77"/>
    <w:p w:rsidR="00A36D77" w:rsidRPr="00A36D77" w:rsidRDefault="00A36D77">
      <w:r>
        <w:t>Решение с помощью онлайн-сервиса:</w:t>
      </w:r>
    </w:p>
    <w:p w:rsidR="00104A25" w:rsidRDefault="00104A25" w:rsidP="00A36D77">
      <w:pPr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756DE2B7" wp14:editId="67699710">
            <wp:extent cx="2724150" cy="17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77" w:rsidRDefault="00A36D77" w:rsidP="00A36D77">
      <w:pPr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3D23FC55" wp14:editId="34C50EF2">
            <wp:extent cx="5629275" cy="476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77" w:rsidRPr="00A36D77" w:rsidRDefault="00A36D77" w:rsidP="00A36D77">
      <w:pPr>
        <w:rPr>
          <w:rFonts w:eastAsiaTheme="minorEastAsia"/>
          <w:i/>
          <w:noProof/>
          <w:lang w:eastAsia="ru-RU"/>
        </w:rPr>
      </w:pPr>
      <w:r>
        <w:rPr>
          <w:noProof/>
          <w:lang w:eastAsia="ru-RU"/>
        </w:rPr>
        <w:t xml:space="preserve">Для игр с нулевой суммой в случае когда </w:t>
      </w:r>
      <w:r w:rsidRPr="00A36D77">
        <w:rPr>
          <w:i/>
          <w:noProof/>
          <w:lang w:eastAsia="ru-RU"/>
        </w:rPr>
        <w:t>А = -В</w:t>
      </w:r>
      <w:r>
        <w:rPr>
          <w:i/>
          <w:noProof/>
          <w:lang w:eastAsia="ru-RU"/>
        </w:rPr>
        <w:t xml:space="preserve">, </w:t>
      </w:r>
      <m:oMath>
        <m:r>
          <w:rPr>
            <w:rFonts w:ascii="Cambria Math" w:hAnsi="Cambria Math"/>
            <w:noProof/>
            <w:lang w:eastAsia="ru-RU"/>
          </w:rPr>
          <m:t>имеет мето равенство</m:t>
        </m:r>
      </m:oMath>
      <w:r>
        <w:rPr>
          <w:rFonts w:eastAsiaTheme="minorEastAsia"/>
          <w:i/>
          <w:noProof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eastAsia="ru-RU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eastAsia="ru-RU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r>
          <w:rPr>
            <w:rFonts w:ascii="Cambria Math" w:eastAsiaTheme="minorEastAsia" w:hAnsi="Cambria Math"/>
            <w:noProof/>
            <w:lang w:val="en-US" w:eastAsia="ru-RU"/>
          </w:rPr>
          <m:t>v</m:t>
        </m:r>
        <m:r>
          <w:rPr>
            <w:rFonts w:ascii="Cambria Math" w:eastAsiaTheme="minorEastAsia" w:hAnsi="Cambria Math"/>
            <w:noProof/>
            <w:lang w:eastAsia="ru-RU"/>
          </w:rPr>
          <m:t xml:space="preserve">, где </m:t>
        </m:r>
        <m:r>
          <w:rPr>
            <w:rFonts w:ascii="Cambria Math" w:eastAsiaTheme="minorEastAsia" w:hAnsi="Cambria Math"/>
            <w:noProof/>
            <w:lang w:val="en-US" w:eastAsia="ru-RU"/>
          </w:rPr>
          <m:t>v</m:t>
        </m:r>
        <m:r>
          <w:rPr>
            <w:rFonts w:ascii="Cambria Math" w:eastAsiaTheme="minorEastAsia" w:hAnsi="Cambria Math"/>
            <w:noProof/>
            <w:lang w:eastAsia="ru-RU"/>
          </w:rPr>
          <m:t xml:space="preserve">-цена игры, а профиль равновесных стратегий 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*</m:t>
                </m:r>
              </m:sub>
            </m:sSub>
            <m:r>
              <w:rPr>
                <w:rFonts w:ascii="Cambria Math" w:eastAsiaTheme="minorEastAsia" w:hAnsi="Cambria Math"/>
                <w:noProof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eastAsia="ru-RU"/>
          </w:rPr>
          <m:t xml:space="preserve"> состоит из решени </m:t>
        </m:r>
      </m:oMath>
    </w:p>
    <w:p w:rsidR="00A36D77" w:rsidRPr="00E97AF4" w:rsidRDefault="00A36D77" w:rsidP="00A36D77">
      <w:pPr>
        <w:rPr>
          <w:rFonts w:eastAsiaTheme="minorEastAsia"/>
          <w:i/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eastAsia="ru-RU"/>
            </w:rPr>
            <m:t xml:space="preserve">пары задач лин.прогр-я.  </m:t>
          </m:r>
        </m:oMath>
      </m:oMathPara>
    </w:p>
    <w:p w:rsidR="00E97AF4" w:rsidRDefault="00E97AF4" w:rsidP="00A36D77">
      <w:pPr>
        <w:rPr>
          <w:i/>
          <w:noProof/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A83479F" wp14:editId="513508F9">
            <wp:extent cx="541020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F4" w:rsidRDefault="00E97AF4" w:rsidP="00A36D77">
      <w:pPr>
        <w:rPr>
          <w:rFonts w:eastAsiaTheme="minorEastAsia"/>
          <w:noProof/>
          <w:lang w:eastAsia="ru-RU"/>
        </w:rPr>
      </w:pPr>
      <w:r w:rsidRPr="00E97AF4">
        <w:rPr>
          <w:noProof/>
          <w:lang w:eastAsia="ru-RU"/>
        </w:rPr>
        <w:t>Вектор</w:t>
      </w:r>
      <w:r>
        <w:rPr>
          <w:i/>
          <w:noProof/>
          <w:lang w:eastAsia="ru-RU"/>
        </w:rPr>
        <w:t xml:space="preserve"> х </w:t>
      </w:r>
      <w:r w:rsidRPr="00E97AF4">
        <w:rPr>
          <w:noProof/>
          <w:lang w:eastAsia="ru-RU"/>
        </w:rPr>
        <w:t>соответствует послеовательностям</w:t>
      </w:r>
      <w:r>
        <w:rPr>
          <w:i/>
          <w:noProof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lang w:eastAsia="ru-RU"/>
              </w:rPr>
              <m:t>∅, A, B, C, AF, AG</m:t>
            </m:r>
          </m:e>
        </m:d>
        <m:r>
          <w:rPr>
            <w:rFonts w:ascii="Cambria Math" w:hAnsi="Cambria Math"/>
            <w:noProof/>
            <w:lang w:eastAsia="ru-RU"/>
          </w:rPr>
          <m:t>,</m:t>
        </m:r>
      </m:oMath>
      <w:r w:rsidRPr="00E97AF4">
        <w:rPr>
          <w:rFonts w:eastAsiaTheme="minorEastAsia"/>
          <w:i/>
          <w:noProof/>
          <w:lang w:eastAsia="ru-RU"/>
        </w:rPr>
        <w:t xml:space="preserve"> </w:t>
      </w:r>
      <w:r w:rsidRPr="00E97AF4">
        <w:rPr>
          <w:rFonts w:eastAsiaTheme="minorEastAsia"/>
          <w:noProof/>
          <w:lang w:eastAsia="ru-RU"/>
        </w:rPr>
        <w:t>а вектор</w:t>
      </w:r>
      <w:r>
        <w:rPr>
          <w:rFonts w:eastAsiaTheme="minorEastAsia"/>
          <w:i/>
          <w:noProof/>
          <w:lang w:eastAsia="ru-RU"/>
        </w:rPr>
        <w:t xml:space="preserve"> </w:t>
      </w:r>
      <w:r>
        <w:rPr>
          <w:rFonts w:eastAsiaTheme="minorEastAsia"/>
          <w:i/>
          <w:noProof/>
          <w:lang w:val="en-US" w:eastAsia="ru-RU"/>
        </w:rPr>
        <w:t>y</w:t>
      </w:r>
      <w:r>
        <w:rPr>
          <w:rFonts w:eastAsiaTheme="minorEastAsia"/>
          <w:i/>
          <w:noProof/>
          <w:lang w:eastAsia="ru-RU"/>
        </w:rPr>
        <w:t xml:space="preserve"> - </w:t>
      </w:r>
      <w:r>
        <w:rPr>
          <w:i/>
          <w:noProof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lang w:eastAsia="ru-RU"/>
              </w:rPr>
              <m:t xml:space="preserve">∅, </m:t>
            </m:r>
            <m:r>
              <w:rPr>
                <w:rFonts w:ascii="Cambria Math" w:hAnsi="Cambria Math"/>
                <w:noProof/>
                <w:lang w:val="en-US" w:eastAsia="ru-RU"/>
              </w:rPr>
              <m:t>D</m:t>
            </m:r>
            <m:r>
              <w:rPr>
                <w:rFonts w:ascii="Cambria Math" w:hAnsi="Cambria Math"/>
                <w:noProof/>
                <w:lang w:eastAsia="ru-RU"/>
              </w:rPr>
              <m:t xml:space="preserve">, </m:t>
            </m:r>
            <m:r>
              <w:rPr>
                <w:rFonts w:ascii="Cambria Math" w:hAnsi="Cambria Math"/>
                <w:noProof/>
                <w:lang w:val="en-US" w:eastAsia="ru-RU"/>
              </w:rPr>
              <m:t>E</m:t>
            </m:r>
            <m:r>
              <w:rPr>
                <w:rFonts w:ascii="Cambria Math" w:hAnsi="Cambria Math"/>
                <w:noProof/>
                <w:lang w:eastAsia="ru-RU"/>
              </w:rPr>
              <m:t xml:space="preserve">, </m:t>
            </m:r>
            <m:r>
              <w:rPr>
                <w:rFonts w:ascii="Cambria Math" w:hAnsi="Cambria Math"/>
                <w:noProof/>
                <w:lang w:val="en-US" w:eastAsia="ru-RU"/>
              </w:rPr>
              <m:t>H</m:t>
            </m:r>
            <m:r>
              <w:rPr>
                <w:rFonts w:ascii="Cambria Math" w:hAnsi="Cambria Math"/>
                <w:noProof/>
                <w:lang w:eastAsia="ru-RU"/>
              </w:rPr>
              <m:t xml:space="preserve">, </m:t>
            </m:r>
            <m:r>
              <w:rPr>
                <w:rFonts w:ascii="Cambria Math" w:hAnsi="Cambria Math"/>
                <w:noProof/>
                <w:lang w:val="en-US" w:eastAsia="ru-RU"/>
              </w:rPr>
              <m:t>I</m:t>
            </m:r>
            <m:r>
              <w:rPr>
                <w:rFonts w:ascii="Cambria Math" w:hAnsi="Cambria Math"/>
                <w:noProof/>
                <w:lang w:eastAsia="ru-RU"/>
              </w:rPr>
              <m:t xml:space="preserve">, </m:t>
            </m:r>
            <m:r>
              <w:rPr>
                <w:rFonts w:ascii="Cambria Math" w:hAnsi="Cambria Math"/>
                <w:noProof/>
                <w:lang w:val="en-US" w:eastAsia="ru-RU"/>
              </w:rPr>
              <m:t>J</m:t>
            </m:r>
          </m:e>
        </m:d>
        <m:r>
          <w:rPr>
            <w:rFonts w:ascii="Cambria Math" w:hAnsi="Cambria Math"/>
            <w:noProof/>
            <w:lang w:eastAsia="ru-RU"/>
          </w:rPr>
          <m:t>,</m:t>
        </m:r>
      </m:oMath>
      <w:r w:rsidRPr="00E97AF4">
        <w:rPr>
          <w:rFonts w:eastAsiaTheme="minorEastAsia"/>
          <w:i/>
          <w:noProof/>
          <w:lang w:eastAsia="ru-RU"/>
        </w:rPr>
        <w:t xml:space="preserve"> </w:t>
      </w:r>
      <w:r>
        <w:rPr>
          <w:rFonts w:eastAsiaTheme="minorEastAsia"/>
          <w:i/>
          <w:noProof/>
          <w:lang w:eastAsia="ru-RU"/>
        </w:rPr>
        <w:t xml:space="preserve"> </w:t>
      </w:r>
      <w:r>
        <w:rPr>
          <w:rFonts w:eastAsiaTheme="minorEastAsia"/>
          <w:noProof/>
          <w:lang w:eastAsia="ru-RU"/>
        </w:rPr>
        <w:t>то</w:t>
      </w:r>
    </w:p>
    <w:p w:rsidR="00E97AF4" w:rsidRDefault="00E97AF4" w:rsidP="00E97AF4">
      <w:pPr>
        <w:jc w:val="center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 xml:space="preserve">А =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0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 0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 0 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0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 0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 0 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0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 0 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 xml:space="preserve"> 0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-8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-11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14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E97AF4" w:rsidRDefault="003975D7" w:rsidP="00E97AF4">
      <w:pPr>
        <w:jc w:val="center"/>
        <w:rPr>
          <w:rFonts w:eastAsiaTheme="minorEastAsia"/>
          <w:noProof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 xml:space="preserve">=1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noProof/>
            <w:lang w:eastAsia="ru-RU"/>
          </w:rPr>
          <m:t xml:space="preserve"> =&gt;E= 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noProof/>
            <w:lang w:eastAsia="ru-RU"/>
          </w:rPr>
          <m:t xml:space="preserve">, e= 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0</m:t>
                  </m:r>
                </m:e>
              </m:mr>
            </m:m>
          </m:e>
        </m:d>
      </m:oMath>
      <w:r w:rsidR="00757D42" w:rsidRPr="00757D42">
        <w:rPr>
          <w:rFonts w:eastAsiaTheme="minorEastAsia"/>
          <w:noProof/>
          <w:lang w:eastAsia="ru-RU"/>
        </w:rPr>
        <w:t xml:space="preserve"> </w:t>
      </w:r>
    </w:p>
    <w:p w:rsidR="00757D42" w:rsidRPr="00757D42" w:rsidRDefault="003975D7" w:rsidP="00E97AF4">
      <w:pPr>
        <w:jc w:val="center"/>
        <w:rPr>
          <w:rFonts w:eastAsiaTheme="minorEastAsia"/>
          <w:noProof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 xml:space="preserve">=1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+y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 xml:space="preserve"> =&gt;F=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lang w:eastAsia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lang w:eastAsia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 xml:space="preserve">, f=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757D42" w:rsidRDefault="00757D42" w:rsidP="00757D42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>Код решения:</w:t>
      </w:r>
    </w:p>
    <w:p w:rsidR="00757D42" w:rsidRPr="00757D42" w:rsidRDefault="00757D42" w:rsidP="00757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cvxopt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solvers.options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show_progress</w:t>
      </w:r>
      <w:proofErr w:type="spellEnd"/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757D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solvers.options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feastol</w:t>
      </w:r>
      <w:proofErr w:type="spellEnd"/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**(-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E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[-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e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]).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reshape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F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[-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[-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f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]).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reshape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A_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np.array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[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14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first</w:t>
      </w:r>
      <w:proofErr w:type="spellEnd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player</w:t>
      </w:r>
      <w:proofErr w:type="spellEnd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np.vstack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)), f) 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G1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np.hstack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(-A_.T, -F.T) 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G2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np.hstack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(-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np.eye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)) 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np.vstack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(G1, G2) 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h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np.hstack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(E,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)) 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b = e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(G,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h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(h,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solvers.lp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(c, G, h, A, b)[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][: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57D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(x)  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[1.000, 0.999, 2.294e-07, -8.409-09, 0.581, 0.418]</w:t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second</w:t>
      </w:r>
      <w:proofErr w:type="spellEnd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player</w:t>
      </w:r>
      <w:proofErr w:type="spellEnd"/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np.vstack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)), e))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G1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np.hstack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((A_, -E.T) 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G2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np.hstack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((-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np.eye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np.vstack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((G1, G2))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h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np.hstack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((F,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b = f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(G,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h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(h,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(b, </w:t>
      </w:r>
      <w:proofErr w:type="spellStart"/>
      <w:r w:rsidRPr="00757D42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tc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y = 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solvers.lp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(c, G, h, A, b)[</w:t>
      </w:r>
      <w:r w:rsidRPr="00757D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'x'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][:</w:t>
      </w:r>
      <w:r w:rsidRPr="00757D4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57D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(y)  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[0.999, 0.511, 0.488, 0.878, 0.081, 0.0393]</w:t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757D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x.T</w:t>
      </w:r>
      <w:proofErr w:type="spellEnd"/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@ A_ @ y)  </w:t>
      </w:r>
      <w:r w:rsidRPr="00757D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57D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1.20930232</w:t>
      </w:r>
    </w:p>
    <w:p w:rsidR="00757D42" w:rsidRPr="0097740A" w:rsidRDefault="00757D42" w:rsidP="00757D42">
      <w:pPr>
        <w:rPr>
          <w:rFonts w:eastAsiaTheme="minorEastAsia"/>
          <w:noProof/>
          <w:lang w:eastAsia="ru-RU"/>
        </w:rPr>
      </w:pPr>
    </w:p>
    <w:p w:rsidR="00757D42" w:rsidRDefault="00757D42" w:rsidP="00757D42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ab/>
        <w:t>Цена игры такая же как в 1 пункте: 1.2093.</w:t>
      </w:r>
    </w:p>
    <w:p w:rsidR="00757D42" w:rsidRDefault="00757D42" w:rsidP="00757D42">
      <w:pPr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tab/>
        <w:t xml:space="preserve">Ниже приведены равновесные смешанные стратегии, полученные в первом пункте </w:t>
      </w:r>
      <w:r w:rsidRPr="00757D42">
        <w:rPr>
          <w:rFonts w:eastAsiaTheme="minorEastAsia"/>
          <w:noProof/>
          <w:color w:val="FF0000"/>
          <w:lang w:eastAsia="ru-RU"/>
        </w:rPr>
        <w:t>(красным)</w:t>
      </w:r>
      <w:r>
        <w:rPr>
          <w:rFonts w:eastAsiaTheme="minorEastAsia"/>
          <w:noProof/>
          <w:color w:val="FF0000"/>
          <w:lang w:eastAsia="ru-RU"/>
        </w:rPr>
        <w:t xml:space="preserve"> </w:t>
      </w:r>
      <w:r>
        <w:rPr>
          <w:rFonts w:eastAsiaTheme="minorEastAsia"/>
          <w:noProof/>
          <w:lang w:eastAsia="ru-RU"/>
        </w:rPr>
        <w:t xml:space="preserve">и втором </w:t>
      </w:r>
      <w:r w:rsidRPr="00757D42">
        <w:rPr>
          <w:rFonts w:eastAsiaTheme="minorEastAsia"/>
          <w:noProof/>
          <w:color w:val="00B050"/>
          <w:lang w:eastAsia="ru-RU"/>
        </w:rPr>
        <w:t>(зеленым)</w:t>
      </w:r>
      <w:r>
        <w:rPr>
          <w:rFonts w:eastAsiaTheme="minorEastAsia"/>
          <w:noProof/>
          <w:lang w:eastAsia="ru-RU"/>
        </w:rPr>
        <w:t>.</w:t>
      </w:r>
      <w:r w:rsidR="001E683A">
        <w:rPr>
          <w:rFonts w:eastAsiaTheme="minorEastAsia"/>
          <w:noProof/>
          <w:lang w:eastAsia="ru-RU"/>
        </w:rPr>
        <w:t xml:space="preserve"> Они так же практически одинаковы, кроме ребер </w:t>
      </w:r>
      <w:r w:rsidR="001E683A">
        <w:rPr>
          <w:rFonts w:eastAsiaTheme="minorEastAsia"/>
          <w:noProof/>
          <w:lang w:val="en-US" w:eastAsia="ru-RU"/>
        </w:rPr>
        <w:t>H</w:t>
      </w:r>
      <w:r w:rsidR="001E683A" w:rsidRPr="001E683A">
        <w:rPr>
          <w:rFonts w:eastAsiaTheme="minorEastAsia"/>
          <w:noProof/>
          <w:lang w:eastAsia="ru-RU"/>
        </w:rPr>
        <w:t xml:space="preserve">, </w:t>
      </w:r>
      <w:r w:rsidR="001E683A">
        <w:rPr>
          <w:rFonts w:eastAsiaTheme="minorEastAsia"/>
          <w:noProof/>
          <w:lang w:val="en-US" w:eastAsia="ru-RU"/>
        </w:rPr>
        <w:t>I</w:t>
      </w:r>
      <w:r w:rsidR="001E683A" w:rsidRPr="001E683A">
        <w:rPr>
          <w:rFonts w:eastAsiaTheme="minorEastAsia"/>
          <w:noProof/>
          <w:lang w:eastAsia="ru-RU"/>
        </w:rPr>
        <w:t xml:space="preserve">, </w:t>
      </w:r>
      <w:r w:rsidR="001E683A">
        <w:rPr>
          <w:rFonts w:eastAsiaTheme="minorEastAsia"/>
          <w:noProof/>
          <w:lang w:val="en-US" w:eastAsia="ru-RU"/>
        </w:rPr>
        <w:t>J</w:t>
      </w:r>
      <w:r w:rsidR="001E683A" w:rsidRPr="001E683A">
        <w:rPr>
          <w:rFonts w:eastAsiaTheme="minorEastAsia"/>
          <w:noProof/>
          <w:lang w:eastAsia="ru-RU"/>
        </w:rPr>
        <w:t>.</w:t>
      </w:r>
    </w:p>
    <w:p w:rsidR="001E683A" w:rsidRPr="001E683A" w:rsidRDefault="001E683A" w:rsidP="00757D42">
      <w:pPr>
        <w:rPr>
          <w:rFonts w:eastAsiaTheme="minorEastAsia"/>
          <w:noProof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CA26421" wp14:editId="358ED540">
            <wp:extent cx="561022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F4" w:rsidRPr="00E97AF4" w:rsidRDefault="00E97AF4" w:rsidP="00A36D77">
      <w:pPr>
        <w:rPr>
          <w:noProof/>
          <w:lang w:eastAsia="ru-RU"/>
        </w:rPr>
      </w:pPr>
    </w:p>
    <w:p w:rsidR="004F3625" w:rsidRDefault="004F3625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650DB8D" wp14:editId="1A8F9187">
            <wp:extent cx="5940425" cy="914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71" w:rsidRDefault="004F3625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F79893B" wp14:editId="410CBA5D">
            <wp:extent cx="41529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25" w:rsidRDefault="004F3625">
      <w:pPr>
        <w:rPr>
          <w:b/>
        </w:rPr>
      </w:pPr>
    </w:p>
    <w:p w:rsidR="004864EC" w:rsidRDefault="004864EC" w:rsidP="004864EC">
      <w:pPr>
        <w:pStyle w:val="a3"/>
        <w:ind w:left="0"/>
        <w:rPr>
          <w:i/>
          <w:u w:val="single"/>
        </w:rPr>
      </w:pPr>
      <w:r w:rsidRPr="00587CAB">
        <w:rPr>
          <w:i/>
          <w:u w:val="single"/>
        </w:rPr>
        <w:t>Решение</w:t>
      </w:r>
      <w:r>
        <w:rPr>
          <w:i/>
          <w:u w:val="single"/>
        </w:rPr>
        <w:t xml:space="preserve"> графическим методом</w:t>
      </w:r>
    </w:p>
    <w:p w:rsidR="004864EC" w:rsidRDefault="004864EC" w:rsidP="004864EC">
      <w:pPr>
        <w:pStyle w:val="a3"/>
        <w:ind w:left="0"/>
        <w:rPr>
          <w:sz w:val="24"/>
        </w:rPr>
      </w:pPr>
      <w:r>
        <w:rPr>
          <w:sz w:val="24"/>
        </w:rPr>
        <w:t>Построим 6 прямых:</w:t>
      </w:r>
    </w:p>
    <w:p w:rsidR="004864EC" w:rsidRPr="00757D42" w:rsidRDefault="003975D7" w:rsidP="004864EC">
      <w:pPr>
        <w:pStyle w:val="a3"/>
        <w:ind w:left="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+5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=5-6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4864EC" w:rsidRPr="00594BE3" w:rsidRDefault="003975D7" w:rsidP="004864EC">
      <w:pPr>
        <w:pStyle w:val="a3"/>
        <w:ind w:left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=1+2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</m:oMath>
      </m:oMathPara>
    </w:p>
    <w:p w:rsidR="004864EC" w:rsidRDefault="003975D7" w:rsidP="004864EC">
      <w:pPr>
        <w:pStyle w:val="a3"/>
        <w:ind w:left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=-2+8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</m:oMath>
      </m:oMathPara>
    </w:p>
    <w:p w:rsidR="004864EC" w:rsidRPr="00594BE3" w:rsidRDefault="003975D7" w:rsidP="004864EC">
      <w:pPr>
        <w:pStyle w:val="a3"/>
        <w:ind w:left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=4-4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</m:oMath>
      </m:oMathPara>
    </w:p>
    <w:p w:rsidR="004864EC" w:rsidRPr="00594BE3" w:rsidRDefault="003975D7" w:rsidP="004864EC">
      <w:pPr>
        <w:pStyle w:val="a3"/>
        <w:ind w:left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=-1+5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</m:oMath>
      </m:oMathPara>
    </w:p>
    <w:p w:rsidR="004864EC" w:rsidRPr="00594BE3" w:rsidRDefault="003975D7" w:rsidP="004864EC">
      <w:pPr>
        <w:pStyle w:val="a3"/>
        <w:ind w:left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</m:oMath>
      </m:oMathPara>
    </w:p>
    <w:p w:rsidR="004864EC" w:rsidRPr="00594BE3" w:rsidRDefault="004864EC" w:rsidP="004864EC">
      <w:pPr>
        <w:pStyle w:val="a3"/>
        <w:ind w:left="0"/>
        <w:rPr>
          <w:rFonts w:eastAsiaTheme="minorEastAsia"/>
          <w:sz w:val="24"/>
          <w:lang w:val="en-US"/>
        </w:rPr>
      </w:pPr>
    </w:p>
    <w:p w:rsidR="004864EC" w:rsidRDefault="004864EC" w:rsidP="004864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DD81AB" wp14:editId="52C4535D">
            <wp:extent cx="5372100" cy="2325942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39" cy="232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EC" w:rsidRPr="00A33F0A" w:rsidRDefault="004864EC" w:rsidP="005E788F">
      <w:pPr>
        <w:pStyle w:val="Times1420"/>
        <w:rPr>
          <w:rFonts w:eastAsiaTheme="minorEastAsia"/>
          <w:sz w:val="24"/>
        </w:rPr>
      </w:pPr>
      <w:r>
        <w:t xml:space="preserve">Максимум нижней огибающей достигается в точке пересечения прямых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</m:oMath>
      <w:r w:rsidRPr="00594BE3">
        <w:rPr>
          <w:rFonts w:eastAsiaTheme="minorEastAsia"/>
          <w:sz w:val="24"/>
        </w:rPr>
        <w:t>.</w:t>
      </w:r>
      <w:r w:rsidRPr="00542112">
        <w:rPr>
          <w:rFonts w:eastAsiaTheme="minorEastAsia"/>
          <w:sz w:val="24"/>
        </w:rPr>
        <w:t xml:space="preserve"> </w:t>
      </w:r>
    </w:p>
    <w:p w:rsidR="004864EC" w:rsidRDefault="005E788F" w:rsidP="005E788F">
      <w:pPr>
        <w:pStyle w:val="Times1420"/>
        <w:rPr>
          <w:rFonts w:eastAsiaTheme="minorEastAsia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5-6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864EC" w:rsidRPr="00A33F0A">
        <w:rPr>
          <w:rFonts w:eastAsiaTheme="minorEastAsia"/>
          <w:i/>
          <w:sz w:val="24"/>
        </w:rPr>
        <w:t xml:space="preserve"> , </w:t>
      </w:r>
      <w:r w:rsidR="004864EC">
        <w:rPr>
          <w:rFonts w:eastAsiaTheme="minorEastAsia"/>
          <w:sz w:val="24"/>
        </w:rPr>
        <w:t xml:space="preserve">следовательно,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7</m:t>
            </m:r>
          </m:den>
        </m:f>
      </m:oMath>
    </w:p>
    <w:p w:rsidR="004864EC" w:rsidRPr="00A33F0A" w:rsidRDefault="004864EC" w:rsidP="005E788F">
      <w:pPr>
        <w:pStyle w:val="Times14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Значение (цена) игры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v=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p>
            </m:sSubSup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7</m:t>
            </m:r>
          </m:den>
        </m:f>
      </m:oMath>
    </w:p>
    <w:p w:rsidR="004864EC" w:rsidRDefault="004864EC" w:rsidP="005E788F">
      <w:pPr>
        <w:pStyle w:val="Times14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Тогда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</m:oMath>
      <w:r w:rsidRPr="005E788F">
        <w:rPr>
          <w:rFonts w:eastAsiaTheme="minorEastAsia"/>
          <w:b/>
          <w:sz w:val="24"/>
        </w:rPr>
        <w:t>(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7</m:t>
            </m:r>
          </m:den>
        </m:f>
      </m:oMath>
      <w:r w:rsidRPr="005E788F">
        <w:rPr>
          <w:rFonts w:eastAsiaTheme="minorEastAsia"/>
          <w:b/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7</m:t>
            </m:r>
          </m:den>
        </m:f>
      </m:oMath>
      <w:r w:rsidRPr="005E788F">
        <w:rPr>
          <w:rFonts w:eastAsiaTheme="minorEastAsia"/>
          <w:b/>
          <w:sz w:val="24"/>
        </w:rPr>
        <w:t>)</w:t>
      </w:r>
      <w:r w:rsidRPr="00542112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оптимальная стратегия первого игрока.</w:t>
      </w:r>
    </w:p>
    <w:p w:rsidR="004864EC" w:rsidRDefault="004864EC" w:rsidP="005E788F">
      <w:pPr>
        <w:pStyle w:val="Times1420"/>
        <w:rPr>
          <w:rFonts w:eastAsiaTheme="minorEastAsia"/>
          <w:sz w:val="24"/>
        </w:rPr>
      </w:pPr>
      <w:r>
        <w:rPr>
          <w:rFonts w:eastAsiaTheme="minorEastAsia"/>
          <w:sz w:val="24"/>
        </w:rPr>
        <w:t>Найдем оптимальную стратегию второго игрока:</w:t>
      </w:r>
    </w:p>
    <w:p w:rsidR="004864EC" w:rsidRPr="005E788F" w:rsidRDefault="005E788F" w:rsidP="005E788F">
      <w:pPr>
        <w:pStyle w:val="Times1420"/>
        <w:rPr>
          <w:rFonts w:eastAsiaTheme="minorEastAsia"/>
          <w:b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-6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=0</m:t>
          </m:r>
        </m:oMath>
      </m:oMathPara>
    </w:p>
    <w:p w:rsidR="004864EC" w:rsidRPr="00542112" w:rsidRDefault="003975D7" w:rsidP="005E788F">
      <w:pPr>
        <w:pStyle w:val="Times1420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=1/7</m:t>
        </m:r>
      </m:oMath>
      <w:r w:rsidR="004864EC" w:rsidRPr="009A6C75">
        <w:rPr>
          <w:rFonts w:eastAsiaTheme="minorEastAsia"/>
          <w:sz w:val="24"/>
        </w:rPr>
        <w:t xml:space="preserve">, </w:t>
      </w:r>
      <w:r w:rsidR="004864EC">
        <w:rPr>
          <w:rFonts w:eastAsiaTheme="minorEastAsia"/>
          <w:sz w:val="24"/>
        </w:rPr>
        <w:t>тогда</w:t>
      </w:r>
    </w:p>
    <w:p w:rsidR="004864EC" w:rsidRPr="005E788F" w:rsidRDefault="003975D7" w:rsidP="005E788F">
      <w:pPr>
        <w:pStyle w:val="Times1420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=</m:t>
        </m:r>
      </m:oMath>
      <w:r w:rsidR="004864EC" w:rsidRPr="005E788F">
        <w:rPr>
          <w:rFonts w:eastAsiaTheme="minorEastAsia"/>
          <w:b/>
          <w:sz w:val="24"/>
        </w:rPr>
        <w:t>(1/7, 0, 0, 0, 0, 6/7)</w:t>
      </w:r>
      <w:r w:rsidR="004864EC" w:rsidRPr="009A6C75">
        <w:rPr>
          <w:rFonts w:eastAsiaTheme="minorEastAsia"/>
          <w:sz w:val="24"/>
        </w:rPr>
        <w:t xml:space="preserve"> </w:t>
      </w:r>
      <w:r w:rsidR="004864EC" w:rsidRPr="00542112">
        <w:rPr>
          <w:rFonts w:eastAsiaTheme="minorEastAsia"/>
          <w:sz w:val="24"/>
        </w:rPr>
        <w:t xml:space="preserve">– </w:t>
      </w:r>
      <w:r w:rsidR="004864EC">
        <w:rPr>
          <w:rFonts w:eastAsiaTheme="minorEastAsia"/>
          <w:sz w:val="24"/>
        </w:rPr>
        <w:t>оптимальная стратегия второго игрока.</w:t>
      </w:r>
    </w:p>
    <w:p w:rsidR="004864EC" w:rsidRPr="005E788F" w:rsidRDefault="004864EC" w:rsidP="005E788F">
      <w:pPr>
        <w:pStyle w:val="a3"/>
        <w:ind w:left="0"/>
        <w:jc w:val="center"/>
        <w:rPr>
          <w:b/>
          <w:i/>
        </w:rPr>
      </w:pPr>
      <w:r w:rsidRPr="005E788F">
        <w:rPr>
          <w:b/>
          <w:i/>
        </w:rPr>
        <w:t>Решение в виде задач линейного программирования</w:t>
      </w:r>
    </w:p>
    <w:p w:rsidR="004864EC" w:rsidRDefault="004864EC" w:rsidP="005E788F">
      <w:pPr>
        <w:pStyle w:val="Times1420"/>
      </w:pPr>
      <w:r>
        <w:t>Решим следующие задачи линейного программирования:</w:t>
      </w:r>
    </w:p>
    <w:p w:rsidR="004864EC" w:rsidRPr="009A6C75" w:rsidRDefault="004864EC" w:rsidP="004864EC">
      <w:pPr>
        <w:pStyle w:val="a3"/>
        <w:ind w:left="0"/>
        <w:rPr>
          <w:sz w:val="24"/>
        </w:rPr>
      </w:pPr>
      <w:r>
        <w:rPr>
          <w:sz w:val="24"/>
        </w:rPr>
        <w:t xml:space="preserve">1.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=z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→min</m:t>
        </m:r>
      </m:oMath>
    </w:p>
    <w:p w:rsidR="004864EC" w:rsidRDefault="003975D7" w:rsidP="004864EC">
      <w:pPr>
        <w:pStyle w:val="a3"/>
        <w:ind w:left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864EC" w:rsidRDefault="004864EC" w:rsidP="005E788F">
      <w:pPr>
        <w:pStyle w:val="Times14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Значение (цена) игры </w:t>
      </w:r>
      <w:r>
        <w:rPr>
          <w:rFonts w:eastAsiaTheme="minorEastAsia"/>
          <w:lang w:val="en-US"/>
        </w:rPr>
        <w:t>v</w:t>
      </w:r>
      <w:r w:rsidRPr="00A33F0A">
        <w:rPr>
          <w:rFonts w:eastAsiaTheme="minorEastAsia"/>
        </w:rPr>
        <w:t>=</w:t>
      </w:r>
      <w:r>
        <w:rPr>
          <w:rFonts w:eastAsiaTheme="minorEastAsia"/>
        </w:rPr>
        <w:t>1/</w:t>
      </w:r>
      <w:proofErr w:type="spellStart"/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min</w:t>
      </w:r>
      <w:proofErr w:type="spellEnd"/>
    </w:p>
    <w:p w:rsidR="004864EC" w:rsidRPr="0097740A" w:rsidRDefault="004864EC" w:rsidP="005E788F">
      <w:pPr>
        <w:pStyle w:val="Times1420"/>
        <w:rPr>
          <w:rFonts w:eastAsiaTheme="minorEastAsia"/>
        </w:rPr>
      </w:pPr>
      <w:r>
        <w:rPr>
          <w:rFonts w:eastAsiaTheme="minorEastAsia"/>
        </w:rPr>
        <w:t xml:space="preserve">Оптимальная стратегия первого игрока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eastAsiaTheme="minorEastAsia"/>
          <w:lang w:val="en-US"/>
        </w:rPr>
        <w:t>v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104A25" w:rsidRPr="0097740A" w:rsidRDefault="00104A25" w:rsidP="005E788F">
      <w:pPr>
        <w:pStyle w:val="Times1420"/>
        <w:rPr>
          <w:rFonts w:eastAsiaTheme="minorEastAsia"/>
        </w:rPr>
      </w:pPr>
    </w:p>
    <w:p w:rsidR="00104A25" w:rsidRPr="0097740A" w:rsidRDefault="00104A25" w:rsidP="005E788F">
      <w:pPr>
        <w:pStyle w:val="Times1420"/>
        <w:rPr>
          <w:rFonts w:eastAsiaTheme="minorEastAsia"/>
        </w:rPr>
      </w:pPr>
    </w:p>
    <w:p w:rsidR="00104A25" w:rsidRPr="0097740A" w:rsidRDefault="00104A25" w:rsidP="005E788F">
      <w:pPr>
        <w:pStyle w:val="Times1420"/>
        <w:rPr>
          <w:rFonts w:eastAsiaTheme="minorEastAsia"/>
        </w:rPr>
      </w:pPr>
    </w:p>
    <w:p w:rsidR="00104A25" w:rsidRPr="0097740A" w:rsidRDefault="00104A25" w:rsidP="005E788F">
      <w:pPr>
        <w:pStyle w:val="Times1420"/>
        <w:rPr>
          <w:rFonts w:eastAsiaTheme="minorEastAsia"/>
        </w:rPr>
      </w:pPr>
    </w:p>
    <w:p w:rsidR="00104A25" w:rsidRPr="00A33F0A" w:rsidRDefault="00104A25" w:rsidP="005E788F">
      <w:pPr>
        <w:pStyle w:val="Times1420"/>
        <w:rPr>
          <w:rFonts w:eastAsiaTheme="minorEastAsia"/>
        </w:rPr>
      </w:pPr>
    </w:p>
    <w:p w:rsidR="004864EC" w:rsidRPr="00A33F0A" w:rsidRDefault="004864EC" w:rsidP="004864EC">
      <w:pPr>
        <w:pStyle w:val="a3"/>
        <w:ind w:left="0"/>
        <w:rPr>
          <w:rFonts w:eastAsiaTheme="minorEastAsia"/>
          <w:sz w:val="24"/>
        </w:rPr>
      </w:pPr>
    </w:p>
    <w:p w:rsidR="004864EC" w:rsidRPr="00A33F0A" w:rsidRDefault="004864EC" w:rsidP="004864EC">
      <w:pPr>
        <w:pStyle w:val="a3"/>
        <w:ind w:left="0"/>
        <w:rPr>
          <w:rFonts w:eastAsiaTheme="minorEastAsia"/>
          <w:sz w:val="24"/>
        </w:rPr>
      </w:pPr>
      <w:r w:rsidRPr="00A33F0A">
        <w:rPr>
          <w:rFonts w:eastAsiaTheme="minorEastAsia"/>
          <w:sz w:val="24"/>
        </w:rPr>
        <w:lastRenderedPageBreak/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</w:rPr>
              <m:t>=</m:t>
            </m:r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→</m:t>
        </m:r>
        <m:r>
          <w:rPr>
            <w:rFonts w:ascii="Cambria Math" w:hAnsi="Cambria Math"/>
            <w:sz w:val="24"/>
            <w:lang w:val="en-US"/>
          </w:rPr>
          <m:t>max</m:t>
        </m:r>
      </m:oMath>
    </w:p>
    <w:p w:rsidR="004864EC" w:rsidRPr="000E5D74" w:rsidRDefault="003975D7" w:rsidP="004864EC">
      <w:pPr>
        <w:pStyle w:val="a3"/>
        <w:ind w:left="0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864EC" w:rsidRDefault="004864EC" w:rsidP="005E788F">
      <w:pPr>
        <w:pStyle w:val="Times1420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Значение (цена) игры </w:t>
      </w:r>
      <w:r>
        <w:rPr>
          <w:rFonts w:eastAsiaTheme="minorEastAsia"/>
          <w:lang w:val="en-US"/>
        </w:rPr>
        <w:t>v</w:t>
      </w:r>
      <w:r w:rsidRPr="000E5D74">
        <w:rPr>
          <w:rFonts w:eastAsiaTheme="minorEastAsia"/>
        </w:rPr>
        <w:t>=</w:t>
      </w:r>
      <w:r>
        <w:rPr>
          <w:rFonts w:eastAsiaTheme="minorEastAsia"/>
        </w:rPr>
        <w:t>1/</w:t>
      </w:r>
      <w:proofErr w:type="spellStart"/>
      <w:r>
        <w:rPr>
          <w:rFonts w:eastAsiaTheme="minorEastAsia"/>
          <w:lang w:val="en-US"/>
        </w:rPr>
        <w:t>f</w:t>
      </w:r>
      <w:r>
        <w:rPr>
          <w:rFonts w:eastAsiaTheme="minorEastAsia"/>
          <w:vertAlign w:val="subscript"/>
          <w:lang w:val="en-US"/>
        </w:rPr>
        <w:t>min</w:t>
      </w:r>
      <w:proofErr w:type="spellEnd"/>
    </w:p>
    <w:p w:rsidR="004864EC" w:rsidRPr="00A33F0A" w:rsidRDefault="00DD2311" w:rsidP="005E788F">
      <w:pPr>
        <w:pStyle w:val="Times1420"/>
        <w:rPr>
          <w:rFonts w:eastAsiaTheme="minorEastAsia"/>
        </w:rPr>
      </w:pPr>
      <w:r>
        <w:rPr>
          <w:rFonts w:eastAsiaTheme="minorEastAsia"/>
        </w:rPr>
        <w:t xml:space="preserve">Оптимальная стратегия </w:t>
      </w:r>
      <w:r w:rsidR="004864EC">
        <w:rPr>
          <w:rFonts w:eastAsiaTheme="minorEastAsia"/>
        </w:rPr>
        <w:t xml:space="preserve">второго игрока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</m:oMath>
      <w:r w:rsidR="004864EC">
        <w:rPr>
          <w:rFonts w:eastAsiaTheme="minorEastAsia"/>
          <w:lang w:val="en-US"/>
        </w:rPr>
        <w:t>v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4864EC" w:rsidRPr="005E788F" w:rsidRDefault="004864EC" w:rsidP="005E788F">
      <w:pPr>
        <w:pStyle w:val="a3"/>
        <w:ind w:left="0"/>
        <w:jc w:val="center"/>
        <w:rPr>
          <w:rFonts w:eastAsiaTheme="minorEastAsia"/>
          <w:b/>
          <w:i/>
          <w:szCs w:val="28"/>
        </w:rPr>
      </w:pPr>
      <w:r w:rsidRPr="005E788F">
        <w:rPr>
          <w:rFonts w:eastAsiaTheme="minorEastAsia"/>
          <w:b/>
          <w:i/>
          <w:szCs w:val="28"/>
        </w:rPr>
        <w:t>Код программы:</w:t>
      </w:r>
    </w:p>
    <w:p w:rsidR="005E788F" w:rsidRPr="005E788F" w:rsidRDefault="005E788F" w:rsidP="005E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cvxopt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sparse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([[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[-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]])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1.0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solvers.lp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(c, A, b, </w:t>
      </w:r>
      <w:proofErr w:type="spellStart"/>
      <w:r w:rsidRPr="005E788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solver</w:t>
      </w:r>
      <w:proofErr w:type="spellEnd"/>
      <w:r w:rsidRPr="005E788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glpk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'x'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[1.0, 0.4]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f_min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primal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objective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f_min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1.3999999981965823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v = 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f_min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Game</w:t>
      </w:r>
      <w:proofErr w:type="spellEnd"/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price:0.7142857160301338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p_0 = v*x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(p_0)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Стратегия для первого игрока: [7.14e-01, 2.86e-01]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##### Для второго игрока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A.trans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q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np.eye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h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np.zeros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h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sparse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([[c, h]])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h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(h, (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'd'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G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sparse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([G, q])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solvers.lp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(b, (-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)*G, h, </w:t>
      </w:r>
      <w:proofErr w:type="spellStart"/>
      <w:r w:rsidRPr="005E788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solver</w:t>
      </w:r>
      <w:proofErr w:type="spellEnd"/>
      <w:r w:rsidRPr="005E788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glpk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y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'x'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[ 2.00e-01, 0.00e+00, 0.00e+00, 0.00e+00, 0.00e+00, 1.20e+00]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f_min2 = 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primal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objective</w:t>
      </w:r>
      <w:proofErr w:type="spellEnd"/>
      <w:r w:rsidRPr="005E788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(f_min2)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-1.4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game_price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-</w:t>
      </w:r>
      <w:r w:rsidRPr="005E788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/f_min2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game_price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spellStart"/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Game</w:t>
      </w:r>
      <w:proofErr w:type="spellEnd"/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price</w:t>
      </w:r>
      <w:proofErr w:type="spellEnd"/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0.7142857142857143</w:t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q2_0 = v * y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E788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(q2_0)</w:t>
      </w:r>
      <w:r w:rsidRPr="005E78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E788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Стратегия для первого игрока: [ 1.43e-01, 0.00e+00, 0.00e+00, 0.00e+00, 0.00e+00, 8.57e-01]</w:t>
      </w:r>
    </w:p>
    <w:p w:rsidR="004864EC" w:rsidRDefault="005E788F" w:rsidP="005E788F">
      <w:pPr>
        <w:pStyle w:val="Times1420"/>
        <w:rPr>
          <w:rFonts w:cs="Times New Roman"/>
          <w:b/>
          <w:i/>
          <w:iCs/>
          <w:color w:val="000000" w:themeColor="text1"/>
          <w:szCs w:val="28"/>
          <w:lang w:eastAsia="ru-RU"/>
        </w:rPr>
      </w:pPr>
      <w:r>
        <w:rPr>
          <w:rFonts w:eastAsiaTheme="minorEastAsia"/>
        </w:rPr>
        <w:t xml:space="preserve"> В итоге, цена игры получилась равна </w:t>
      </w:r>
      <w:r w:rsidRPr="005E788F">
        <w:rPr>
          <w:rFonts w:cs="Times New Roman"/>
          <w:b/>
          <w:i/>
          <w:iCs/>
          <w:color w:val="000000" w:themeColor="text1"/>
          <w:szCs w:val="28"/>
          <w:lang w:eastAsia="ru-RU"/>
        </w:rPr>
        <w:t>0.7142857142857143</w:t>
      </w:r>
      <w:r>
        <w:rPr>
          <w:rFonts w:cs="Times New Roman"/>
          <w:b/>
          <w:i/>
          <w:iCs/>
          <w:color w:val="000000" w:themeColor="text1"/>
          <w:szCs w:val="28"/>
          <w:lang w:eastAsia="ru-RU"/>
        </w:rPr>
        <w:t>.</w:t>
      </w:r>
    </w:p>
    <w:p w:rsidR="005E788F" w:rsidRDefault="005E788F" w:rsidP="005E788F">
      <w:pPr>
        <w:pStyle w:val="Times1420"/>
        <w:rPr>
          <w:rFonts w:cs="Times New Roman"/>
          <w:iCs/>
          <w:color w:val="000000" w:themeColor="text1"/>
          <w:szCs w:val="28"/>
          <w:lang w:eastAsia="ru-RU"/>
        </w:rPr>
      </w:pPr>
      <w:r>
        <w:rPr>
          <w:rFonts w:cs="Times New Roman"/>
          <w:iCs/>
          <w:color w:val="000000" w:themeColor="text1"/>
          <w:szCs w:val="28"/>
          <w:lang w:eastAsia="ru-RU"/>
        </w:rPr>
        <w:lastRenderedPageBreak/>
        <w:t>Пара равновесных стратегий:</w:t>
      </w:r>
    </w:p>
    <w:p w:rsidR="00DD2311" w:rsidRDefault="00DD2311" w:rsidP="005E788F">
      <w:pPr>
        <w:pStyle w:val="Times1420"/>
        <w:rPr>
          <w:rFonts w:cs="Times New Roman"/>
          <w:iCs/>
          <w:color w:val="000000" w:themeColor="text1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eastAsia="ru-RU"/>
            </w:rPr>
            <m:t xml:space="preserve">1.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0"/>
                      <w:szCs w:val="20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eastAsia="ru-RU"/>
                      </w:rPr>
                      <m:t>0.714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eastAsia="ru-RU"/>
                      </w:rPr>
                      <m:t>0.286</m:t>
                    </m:r>
                  </m:e>
                </m:mr>
              </m:m>
            </m:e>
          </m:d>
        </m:oMath>
      </m:oMathPara>
    </w:p>
    <w:p w:rsidR="005E788F" w:rsidRDefault="005E788F" w:rsidP="005E788F">
      <w:pPr>
        <w:pStyle w:val="Times1420"/>
        <w:rPr>
          <w:rFonts w:cs="Times New Roman"/>
          <w:iCs/>
          <w:color w:val="000000" w:themeColor="text1"/>
          <w:szCs w:val="28"/>
          <w:lang w:eastAsia="ru-RU"/>
        </w:rPr>
      </w:pPr>
    </w:p>
    <w:p w:rsidR="005E788F" w:rsidRDefault="005E788F" w:rsidP="005E788F">
      <w:pPr>
        <w:pStyle w:val="Times1420"/>
        <w:rPr>
          <w:rFonts w:cs="Times New Roman"/>
          <w:iCs/>
          <w:color w:val="000000" w:themeColor="text1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eastAsia="ru-RU"/>
            </w:rPr>
            <m:t xml:space="preserve">2.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0"/>
                      <w:szCs w:val="20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eastAsia="ru-RU"/>
                      </w:rPr>
                      <m:t>0.143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0"/>
                            <w:szCs w:val="20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sz w:val="20"/>
                                  <w:szCs w:val="20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0"/>
                                    <w:szCs w:val="20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eastAsia="ru-RU"/>
                      </w:rPr>
                      <m:t>0.857</m:t>
                    </m:r>
                  </m:e>
                </m:mr>
              </m:m>
            </m:e>
          </m:d>
        </m:oMath>
      </m:oMathPara>
    </w:p>
    <w:p w:rsidR="00F17FC9" w:rsidRPr="00F17FC9" w:rsidRDefault="00F17FC9" w:rsidP="00F17FC9">
      <w:pPr>
        <w:rPr>
          <w:rFonts w:eastAsiaTheme="minorEastAsia" w:cs="Times New Roman"/>
          <w:b/>
          <w:szCs w:val="28"/>
        </w:rPr>
      </w:pPr>
    </w:p>
    <w:sectPr w:rsidR="00F17FC9" w:rsidRPr="00F1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506"/>
    <w:multiLevelType w:val="hybridMultilevel"/>
    <w:tmpl w:val="87A42A6C"/>
    <w:lvl w:ilvl="0" w:tplc="EE501A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2962"/>
    <w:multiLevelType w:val="hybridMultilevel"/>
    <w:tmpl w:val="19EAAB6E"/>
    <w:lvl w:ilvl="0" w:tplc="061CBDB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6586E"/>
    <w:multiLevelType w:val="hybridMultilevel"/>
    <w:tmpl w:val="8EFE27B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99475C9"/>
    <w:multiLevelType w:val="hybridMultilevel"/>
    <w:tmpl w:val="CFC2B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96FDB"/>
    <w:multiLevelType w:val="hybridMultilevel"/>
    <w:tmpl w:val="03C26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D2E4F"/>
    <w:multiLevelType w:val="hybridMultilevel"/>
    <w:tmpl w:val="995CC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2653B"/>
    <w:multiLevelType w:val="hybridMultilevel"/>
    <w:tmpl w:val="06229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3A81"/>
    <w:multiLevelType w:val="hybridMultilevel"/>
    <w:tmpl w:val="62BE9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E9E1DB0"/>
    <w:multiLevelType w:val="hybridMultilevel"/>
    <w:tmpl w:val="0C22CC6E"/>
    <w:lvl w:ilvl="0" w:tplc="47D067C2"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7002D"/>
    <w:multiLevelType w:val="hybridMultilevel"/>
    <w:tmpl w:val="4990A86C"/>
    <w:lvl w:ilvl="0" w:tplc="E83002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3E7088"/>
    <w:multiLevelType w:val="hybridMultilevel"/>
    <w:tmpl w:val="0B2607E2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85181"/>
    <w:multiLevelType w:val="hybridMultilevel"/>
    <w:tmpl w:val="369E9736"/>
    <w:lvl w:ilvl="0" w:tplc="1D34BA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92F79"/>
    <w:multiLevelType w:val="hybridMultilevel"/>
    <w:tmpl w:val="DFA8B6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1"/>
  </w:num>
  <w:num w:numId="8">
    <w:abstractNumId w:val="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05"/>
    <w:rsid w:val="00025F71"/>
    <w:rsid w:val="000D0B52"/>
    <w:rsid w:val="00104A25"/>
    <w:rsid w:val="00112989"/>
    <w:rsid w:val="001A66E8"/>
    <w:rsid w:val="001D5753"/>
    <w:rsid w:val="001E683A"/>
    <w:rsid w:val="00224A58"/>
    <w:rsid w:val="0026397D"/>
    <w:rsid w:val="002A582F"/>
    <w:rsid w:val="002D15F7"/>
    <w:rsid w:val="002F6CF8"/>
    <w:rsid w:val="00324E3D"/>
    <w:rsid w:val="00336147"/>
    <w:rsid w:val="003515D4"/>
    <w:rsid w:val="00382C05"/>
    <w:rsid w:val="003975D7"/>
    <w:rsid w:val="003C48A2"/>
    <w:rsid w:val="00416655"/>
    <w:rsid w:val="004671F0"/>
    <w:rsid w:val="004864EC"/>
    <w:rsid w:val="004B0A56"/>
    <w:rsid w:val="004F3625"/>
    <w:rsid w:val="0050069E"/>
    <w:rsid w:val="005112F3"/>
    <w:rsid w:val="00555C87"/>
    <w:rsid w:val="005B181D"/>
    <w:rsid w:val="005B350F"/>
    <w:rsid w:val="005E788F"/>
    <w:rsid w:val="006A1975"/>
    <w:rsid w:val="006E6066"/>
    <w:rsid w:val="00705019"/>
    <w:rsid w:val="00757D42"/>
    <w:rsid w:val="0076444C"/>
    <w:rsid w:val="00797A6F"/>
    <w:rsid w:val="007B7328"/>
    <w:rsid w:val="00805FB7"/>
    <w:rsid w:val="00846671"/>
    <w:rsid w:val="00882A7A"/>
    <w:rsid w:val="008859BC"/>
    <w:rsid w:val="00947F5A"/>
    <w:rsid w:val="0097740A"/>
    <w:rsid w:val="00996A15"/>
    <w:rsid w:val="00997BCD"/>
    <w:rsid w:val="009A0EE5"/>
    <w:rsid w:val="00A06D54"/>
    <w:rsid w:val="00A27119"/>
    <w:rsid w:val="00A36D77"/>
    <w:rsid w:val="00A46AE2"/>
    <w:rsid w:val="00A56B2B"/>
    <w:rsid w:val="00A84865"/>
    <w:rsid w:val="00B20059"/>
    <w:rsid w:val="00B50DA1"/>
    <w:rsid w:val="00B937CB"/>
    <w:rsid w:val="00C9691D"/>
    <w:rsid w:val="00D01CC5"/>
    <w:rsid w:val="00D96107"/>
    <w:rsid w:val="00DD2311"/>
    <w:rsid w:val="00DE7793"/>
    <w:rsid w:val="00E02E32"/>
    <w:rsid w:val="00E204FC"/>
    <w:rsid w:val="00E408DB"/>
    <w:rsid w:val="00E60ABB"/>
    <w:rsid w:val="00E836E3"/>
    <w:rsid w:val="00E97AF4"/>
    <w:rsid w:val="00EE5B0A"/>
    <w:rsid w:val="00F13255"/>
    <w:rsid w:val="00F17FC9"/>
    <w:rsid w:val="00F27FFE"/>
    <w:rsid w:val="00F72FC0"/>
    <w:rsid w:val="00FA13DA"/>
    <w:rsid w:val="00FA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DEFD6-10B5-41CD-AFA6-86FF652B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AB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C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2C05"/>
    <w:rPr>
      <w:color w:val="808080"/>
    </w:rPr>
  </w:style>
  <w:style w:type="paragraph" w:styleId="a5">
    <w:name w:val="No Spacing"/>
    <w:uiPriority w:val="1"/>
    <w:qFormat/>
    <w:rsid w:val="00FA13D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imes142">
    <w:name w:val="Times14_РИО2 Знак"/>
    <w:link w:val="Times1420"/>
    <w:rsid w:val="00025F71"/>
    <w:rPr>
      <w:rFonts w:ascii="Times New Roman" w:eastAsia="Times New Roman" w:hAnsi="Times New Roman"/>
      <w:sz w:val="28"/>
      <w:szCs w:val="24"/>
    </w:rPr>
  </w:style>
  <w:style w:type="character" w:styleId="a6">
    <w:name w:val="Book Title"/>
    <w:uiPriority w:val="33"/>
    <w:qFormat/>
    <w:rsid w:val="00025F71"/>
    <w:rPr>
      <w:b/>
      <w:bCs/>
      <w:smallCaps/>
      <w:spacing w:val="5"/>
    </w:rPr>
  </w:style>
  <w:style w:type="paragraph" w:customStyle="1" w:styleId="Times1420">
    <w:name w:val="Times14_РИО2"/>
    <w:basedOn w:val="a"/>
    <w:link w:val="Times142"/>
    <w:qFormat/>
    <w:rsid w:val="00025F71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/>
      <w:szCs w:val="24"/>
    </w:rPr>
  </w:style>
  <w:style w:type="paragraph" w:customStyle="1" w:styleId="Default">
    <w:name w:val="Default"/>
    <w:rsid w:val="00F17FC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table" w:styleId="a7">
    <w:name w:val="Table Grid"/>
    <w:basedOn w:val="a1"/>
    <w:uiPriority w:val="39"/>
    <w:rsid w:val="00224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7FE90-6917-438B-9C31-2D1C4B5C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ilmb</cp:lastModifiedBy>
  <cp:revision>8</cp:revision>
  <cp:lastPrinted>2018-03-04T19:28:00Z</cp:lastPrinted>
  <dcterms:created xsi:type="dcterms:W3CDTF">2018-05-05T12:21:00Z</dcterms:created>
  <dcterms:modified xsi:type="dcterms:W3CDTF">2019-05-27T17:36:00Z</dcterms:modified>
</cp:coreProperties>
</file>