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footer4.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uloPrincipal"/>
        <w:numPr>
          <w:ilvl w:val="0"/>
          <w:numId w:val="0"/>
        </w:numPr>
        <w:ind w:hanging="0" w:left="432"/>
        <w:rPr>
          <w:rFonts w:ascii="Arial" w:hAnsi="Arial"/>
        </w:rPr>
      </w:pPr>
      <w:r>
        <w:rPr>
          <w:rFonts w:cs="Arial"/>
          <w:color w:themeColor="text1" w:val="000000"/>
        </w:rPr>
      </w:r>
    </w:p>
    <w:p>
      <w:pPr>
        <w:pStyle w:val="Normal"/>
        <w:spacing w:lineRule="auto" w:line="360" w:before="120" w:after="120"/>
        <w:jc w:val="both"/>
        <w:rPr>
          <w:rFonts w:ascii="Arial" w:hAnsi="Arial"/>
        </w:rPr>
      </w:pPr>
      <w:r>
        <w:rPr>
          <w:rFonts w:cs="Arial" w:ascii="Arial" w:hAnsi="Arial"/>
          <w:b/>
          <w:color w:themeColor="text1" w:val="000000"/>
          <w:sz w:val="56"/>
        </w:rPr>
        <w:t>PROYECTO FIN DE GRADO</w:t>
      </w:r>
    </w:p>
    <w:p>
      <w:pPr>
        <w:pStyle w:val="Normal"/>
        <w:spacing w:lineRule="auto" w:line="360" w:before="120" w:after="120"/>
        <w:rPr>
          <w:rFonts w:ascii="Arial" w:hAnsi="Arial"/>
        </w:rPr>
      </w:pPr>
      <w:r>
        <w:rPr>
          <w:rFonts w:cs="Arial" w:ascii="Arial" w:hAnsi="Arial"/>
          <w:b/>
          <w:color w:themeColor="text1" w:val="000000"/>
          <w:sz w:val="40"/>
        </w:rPr>
        <w:t>DESARROLLO DE APLICACIONES MULTIPLATAFORMA</w:t>
      </w:r>
    </w:p>
    <w:p>
      <w:pPr>
        <w:pStyle w:val="Normal"/>
        <w:spacing w:lineRule="auto" w:line="360" w:before="120" w:after="120"/>
        <w:jc w:val="both"/>
        <w:rPr>
          <w:rFonts w:ascii="Arial" w:hAnsi="Arial"/>
        </w:rPr>
      </w:pPr>
      <w:r>
        <w:rPr>
          <w:rFonts w:cs="Arial" w:ascii="Arial" w:hAnsi="Arial"/>
          <w:b/>
          <w:color w:themeColor="text1" w:val="000000"/>
          <w:sz w:val="36"/>
        </w:rPr>
        <w:t xml:space="preserve">NOMBRE Y APELLIDOS: </w:t>
      </w:r>
      <w:r>
        <w:rPr>
          <w:rFonts w:cs="Arial" w:ascii="Arial" w:hAnsi="Arial"/>
          <w:b/>
          <w:color w:themeColor="text1" w:val="000000"/>
          <w:sz w:val="36"/>
          <w:shd w:fill="auto" w:val="clear"/>
        </w:rPr>
        <w:t>Kleivan Alexander Torrealba Blanco</w:t>
      </w:r>
    </w:p>
    <w:p>
      <w:pPr>
        <w:pStyle w:val="Normal"/>
        <w:spacing w:lineRule="auto" w:line="360" w:before="120" w:after="120"/>
        <w:jc w:val="both"/>
        <w:rPr>
          <w:rFonts w:ascii="Arial" w:hAnsi="Arial"/>
        </w:rPr>
      </w:pPr>
      <w:r>
        <w:rPr>
          <w:rFonts w:cs="Arial" w:ascii="Arial" w:hAnsi="Arial"/>
          <w:b/>
          <w:color w:themeColor="text1" w:val="000000"/>
          <w:sz w:val="28"/>
        </w:rPr>
        <w:t xml:space="preserve">TÍTULO DEL PROYECTO: </w:t>
      </w:r>
      <w:r>
        <w:rPr>
          <w:rFonts w:cs="Arial" w:ascii="Arial" w:hAnsi="Arial"/>
          <w:b/>
          <w:color w:themeColor="text1" w:val="000000"/>
          <w:sz w:val="28"/>
          <w:shd w:fill="auto" w:val="clear"/>
        </w:rPr>
        <w:t>Gestor de eventos musicales</w:t>
      </w:r>
    </w:p>
    <w:p>
      <w:pPr>
        <w:pStyle w:val="Normal"/>
        <w:spacing w:lineRule="auto" w:line="360" w:before="120" w:after="120"/>
        <w:jc w:val="both"/>
        <w:rPr>
          <w:rFonts w:ascii="Arial" w:hAnsi="Arial"/>
        </w:rPr>
      </w:pPr>
      <w:r>
        <w:rPr>
          <w:rFonts w:cs="Arial" w:ascii="Arial" w:hAnsi="Arial"/>
          <w:color w:themeColor="text1" w:val="000000"/>
          <w:sz w:val="24"/>
        </w:rPr>
        <w:t>CURSO ESCOLAR 2024-2025</w:t>
      </w:r>
    </w:p>
    <w:p>
      <w:pPr>
        <w:pStyle w:val="Normal"/>
        <w:spacing w:lineRule="auto" w:line="360" w:before="120" w:after="120"/>
        <w:jc w:val="both"/>
        <w:rPr>
          <w:rFonts w:ascii="Arial" w:hAnsi="Arial" w:cs="Arial"/>
          <w:color w:themeColor="text1" w:val="000000"/>
        </w:rPr>
      </w:pPr>
      <w:r>
        <w:rPr>
          <w:rFonts w:cs="Arial" w:ascii="Arial" w:hAnsi="Arial"/>
          <w:color w:themeColor="text1" w:val="000000"/>
        </w:rPr>
      </w:r>
    </w:p>
    <w:p>
      <w:pPr>
        <w:pStyle w:val="Normal"/>
        <w:spacing w:lineRule="auto" w:line="360" w:before="120" w:after="120"/>
        <w:jc w:val="both"/>
        <w:rPr>
          <w:rFonts w:ascii="Arial" w:hAnsi="Arial" w:cs="Arial"/>
          <w:color w:themeColor="text1" w:val="000000"/>
        </w:rPr>
      </w:pPr>
      <w:r>
        <w:rPr>
          <w:rFonts w:cs="Arial" w:ascii="Arial" w:hAnsi="Arial"/>
          <w:color w:themeColor="text1" w:val="000000"/>
        </w:rPr>
      </w:r>
    </w:p>
    <w:p>
      <w:pPr>
        <w:pStyle w:val="Normal"/>
        <w:spacing w:lineRule="auto" w:line="360" w:before="120" w:after="120"/>
        <w:jc w:val="both"/>
        <w:rPr>
          <w:rFonts w:ascii="Arial" w:hAnsi="Arial" w:cs="Arial"/>
          <w:color w:themeColor="text1" w:val="000000"/>
          <w:sz w:val="40"/>
        </w:rPr>
      </w:pPr>
      <w:r>
        <w:rPr>
          <w:rFonts w:cs="Arial" w:ascii="Arial" w:hAnsi="Arial"/>
          <w:color w:themeColor="text1" w:val="000000"/>
          <w:sz w:val="40"/>
        </w:rPr>
      </w:r>
    </w:p>
    <w:p>
      <w:pPr>
        <w:pStyle w:val="Normal"/>
        <w:spacing w:lineRule="auto" w:line="360" w:before="120" w:after="120"/>
        <w:jc w:val="both"/>
        <w:rPr>
          <w:rFonts w:ascii="Arial" w:hAnsi="Arial" w:cs="Arial"/>
          <w:color w:themeColor="text1" w:val="000000"/>
          <w:sz w:val="40"/>
        </w:rPr>
      </w:pPr>
      <w:r>
        <w:rPr>
          <w:rFonts w:cs="Arial" w:ascii="Arial" w:hAnsi="Arial"/>
          <w:color w:themeColor="text1" w:val="000000"/>
          <w:sz w:val="40"/>
        </w:rPr>
        <w:drawing>
          <wp:anchor behindDoc="0" distT="0" distB="0" distL="114300" distR="114300" simplePos="0" locked="0" layoutInCell="0" allowOverlap="1" relativeHeight="2">
            <wp:simplePos x="0" y="0"/>
            <wp:positionH relativeFrom="margin">
              <wp:posOffset>1895475</wp:posOffset>
            </wp:positionH>
            <wp:positionV relativeFrom="paragraph">
              <wp:posOffset>464185</wp:posOffset>
            </wp:positionV>
            <wp:extent cx="1774190" cy="548640"/>
            <wp:effectExtent l="0" t="0" r="0" b="0"/>
            <wp:wrapSquare wrapText="bothSides"/>
            <wp:docPr id="1" name="Imagen 3" descr="Opiniones sobre Cesur | Lee las opiniones sobre el servicio de  www.cesurformacio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3" descr="Opiniones sobre Cesur | Lee las opiniones sobre el servicio de  www.cesurformacion.com"/>
                    <pic:cNvPicPr>
                      <a:picLocks noChangeAspect="1" noChangeArrowheads="1"/>
                    </pic:cNvPicPr>
                  </pic:nvPicPr>
                  <pic:blipFill>
                    <a:blip r:embed="rId2"/>
                    <a:stretch>
                      <a:fillRect/>
                    </a:stretch>
                  </pic:blipFill>
                  <pic:spPr bwMode="auto">
                    <a:xfrm>
                      <a:off x="0" y="0"/>
                      <a:ext cx="1774190" cy="548640"/>
                    </a:xfrm>
                    <a:prstGeom prst="rect">
                      <a:avLst/>
                    </a:prstGeom>
                  </pic:spPr>
                </pic:pic>
              </a:graphicData>
            </a:graphic>
          </wp:anchor>
        </w:drawing>
      </w:r>
    </w:p>
    <w:p>
      <w:pPr>
        <w:pStyle w:val="Normal"/>
        <w:spacing w:lineRule="auto" w:line="360" w:before="120" w:after="120"/>
        <w:jc w:val="both"/>
        <w:rPr>
          <w:rFonts w:ascii="Arial" w:hAnsi="Arial" w:cs="Arial"/>
          <w:color w:themeColor="text1" w:val="000000"/>
          <w:sz w:val="40"/>
        </w:rPr>
      </w:pPr>
      <w:r>
        <w:rPr>
          <w:rFonts w:cs="Arial" w:ascii="Arial" w:hAnsi="Arial"/>
          <w:color w:themeColor="text1" w:val="000000"/>
          <w:sz w:val="40"/>
        </w:rPr>
      </w:r>
    </w:p>
    <w:p>
      <w:pPr>
        <w:pStyle w:val="Normal"/>
        <w:spacing w:lineRule="auto" w:line="360" w:before="120" w:after="120"/>
        <w:jc w:val="both"/>
        <w:rPr>
          <w:rFonts w:ascii="Arial" w:hAnsi="Arial" w:cs="Arial"/>
          <w:color w:themeColor="text1" w:val="000000"/>
          <w:sz w:val="40"/>
        </w:rPr>
      </w:pPr>
      <w:r>
        <w:rPr>
          <w:rFonts w:cs="Arial" w:ascii="Arial" w:hAnsi="Arial"/>
          <w:color w:themeColor="text1" w:val="000000"/>
          <w:sz w:val="40"/>
        </w:rPr>
      </w:r>
    </w:p>
    <w:p>
      <w:pPr>
        <w:pStyle w:val="Normal"/>
        <w:spacing w:lineRule="auto" w:line="360" w:before="120" w:after="120"/>
        <w:jc w:val="both"/>
        <w:rPr>
          <w:rFonts w:ascii="Arial" w:hAnsi="Arial" w:cs="Arial"/>
          <w:color w:themeColor="text1" w:val="000000"/>
          <w:sz w:val="40"/>
        </w:rPr>
      </w:pPr>
      <w:r>
        <w:rPr>
          <w:rFonts w:cs="Arial" w:ascii="Arial" w:hAnsi="Arial"/>
          <w:color w:themeColor="text1" w:val="000000"/>
          <w:sz w:val="40"/>
        </w:rPr>
      </w:r>
    </w:p>
    <w:p>
      <w:pPr>
        <w:pStyle w:val="Normal"/>
        <w:spacing w:lineRule="auto" w:line="360" w:before="120" w:after="120"/>
        <w:ind w:right="1273"/>
        <w:jc w:val="both"/>
        <w:rPr>
          <w:rFonts w:ascii="Arial" w:hAnsi="Arial"/>
        </w:rPr>
      </w:pPr>
      <w:r>
        <w:rPr>
          <w:rFonts w:ascii="Arial" w:hAnsi="Arial"/>
        </w:rPr>
      </w:r>
      <w:r>
        <w:br w:type="page"/>
      </w:r>
    </w:p>
    <w:p>
      <w:pPr>
        <w:pStyle w:val="Normal"/>
        <w:spacing w:lineRule="auto" w:line="360" w:before="0" w:after="120"/>
        <w:ind w:right="1273"/>
        <w:jc w:val="both"/>
        <w:rPr>
          <w:rFonts w:ascii="Arial" w:hAnsi="Arial"/>
        </w:rPr>
      </w:pPr>
      <w:r>
        <w:rPr>
          <w:rFonts w:cs="Arial" w:ascii="Arial" w:hAnsi="Arial"/>
          <w:b/>
          <w:color w:themeColor="text1" w:val="000000"/>
          <w:sz w:val="20"/>
        </w:rPr>
        <w:t>Tutora de proyecto integrado</w:t>
      </w:r>
    </w:p>
    <w:p>
      <w:pPr>
        <w:pStyle w:val="Normal"/>
        <w:spacing w:lineRule="auto" w:line="360" w:before="120" w:after="120"/>
        <w:jc w:val="both"/>
        <w:rPr>
          <w:rFonts w:ascii="Arial" w:hAnsi="Arial"/>
        </w:rPr>
      </w:pPr>
      <w:r>
        <w:rPr>
          <w:rFonts w:cs="Arial" w:ascii="Arial" w:hAnsi="Arial"/>
          <w:color w:themeColor="text1" w:val="000000"/>
          <w:sz w:val="20"/>
        </w:rPr>
        <w:t xml:space="preserve"> </w:t>
      </w:r>
      <w:r>
        <w:rPr>
          <w:rFonts w:cs="Arial" w:ascii="Arial" w:hAnsi="Arial"/>
          <w:color w:themeColor="text1" w:val="000000"/>
          <w:sz w:val="20"/>
        </w:rPr>
        <w:t>M.ª Carmen Buenestado Fernández</w:t>
      </w:r>
    </w:p>
    <w:p>
      <w:pPr>
        <w:sectPr>
          <w:footerReference w:type="even" r:id="rId3"/>
          <w:footerReference w:type="default" r:id="rId4"/>
          <w:footerReference w:type="first" r:id="rId5"/>
          <w:type w:val="nextPage"/>
          <w:pgSz w:w="11906" w:h="16838"/>
          <w:pgMar w:left="1418" w:right="851" w:gutter="0" w:header="0" w:top="1701" w:footer="709" w:bottom="1134"/>
          <w:pgNumType w:fmt="decimal"/>
          <w:formProt w:val="false"/>
          <w:titlePg/>
          <w:textDirection w:val="lrTb"/>
          <w:docGrid w:type="default" w:linePitch="360" w:charSpace="4096"/>
        </w:sectPr>
      </w:pPr>
    </w:p>
    <w:p>
      <w:pPr>
        <w:pStyle w:val="Normal"/>
        <w:rPr>
          <w:rFonts w:ascii="Arial" w:hAnsi="Arial"/>
        </w:rPr>
      </w:pPr>
      <w:r>
        <w:rPr>
          <w:rFonts w:cs="Arial" w:ascii="Arial" w:hAnsi="Arial"/>
          <w:b/>
          <w:sz w:val="24"/>
        </w:rPr>
        <w:t>RESUMEN</w:t>
      </w:r>
    </w:p>
    <w:p>
      <w:pPr>
        <w:pStyle w:val="Normal"/>
        <w:jc w:val="both"/>
        <w:rPr>
          <w:rFonts w:ascii="Arial" w:hAnsi="Arial"/>
        </w:rPr>
      </w:pPr>
      <w:r>
        <w:rPr>
          <w:rFonts w:cs="Arial" w:ascii="Arial" w:hAnsi="Arial"/>
          <w:color w:themeColor="text1" w:val="000000"/>
          <w:shd w:fill="auto" w:val="clear"/>
        </w:rPr>
        <w:t>El presente proyecto consiste en el desarrollo de una aplicación móvil multiplataforma llamada GestorEventosMusicales, orientada a la gestión eficiente de eventos musicales. La aplicación permite a los managers registrar y administrar eventos, asociando locaciones, artistas e instrumentos de manera dinámica. Está desarrollada con la tecnología .NET MAUI y utiliza C# como lenguaje de programación. La base de datos empleada es PostgreSQL, gestionada a través de pgAdmin, con acceso mediante ADO.NET y la librería Npgsql.</w:t>
        <w:br/>
        <w:br/>
        <w:t>El sistema implementa funcionalidades de inicio de sesión y registro, manteniendo la sesión activa mediante la herramienta Preferences de .NET MAUI. El diseño está orientado a dispositivos Android, y la distribución final se realiza mediante archivo APK o publicación en Google Play Store. Durante el desarrollo y pruebas, se utilizó la herramienta ngrok para facilitar el acceso remoto a servicios locales.</w:t>
        <w:br/>
        <w:br/>
        <w:t>La aplicación presenta una interfaz intuitiva que facilita al usuario la creación, edición y visualización de eventos. Se ha implementado un flujo de navegación claro y adaptado a la experiencia móvil, con persistencia de datos y validación de entradas. El proyecto cumple con los objetivos propuestos, ofreciendo una solución funcional y adaptable para la gestión musical profesional en entornos móviles.</w:t>
      </w:r>
    </w:p>
    <w:p>
      <w:pPr>
        <w:pStyle w:val="Normal"/>
        <w:rPr>
          <w:rFonts w:ascii="Arial" w:hAnsi="Arial"/>
        </w:rPr>
      </w:pPr>
      <w:r>
        <w:rPr>
          <w:rFonts w:cs="Arial" w:ascii="Arial" w:hAnsi="Arial"/>
          <w:b/>
          <w:sz w:val="24"/>
        </w:rPr>
        <w:t>ABSTRACT</w:t>
      </w:r>
    </w:p>
    <w:p>
      <w:pPr>
        <w:pStyle w:val="Normal"/>
        <w:jc w:val="both"/>
        <w:rPr>
          <w:rFonts w:ascii="Arial" w:hAnsi="Arial"/>
        </w:rPr>
      </w:pPr>
      <w:r>
        <w:rPr>
          <w:rFonts w:cs="Arial" w:ascii="Arial" w:hAnsi="Arial"/>
          <w:color w:themeColor="text1" w:val="000000"/>
          <w:shd w:fill="auto" w:val="clear"/>
        </w:rPr>
        <w:t>This project involves the development of a multiplatform mobile application called GestorEventosMusicales, aimed at the efficient management of musical events. The application allows managers to register and manage events, dynamically associating venues, artists, and instruments. It is developed with .NET MAUI technology and uses C# as the programming language. The database used is PostgreSQL, managed through pgAdmin, with access via ADO.NET and the Npgsql library.</w:t>
      </w:r>
    </w:p>
    <w:p>
      <w:pPr>
        <w:pStyle w:val="Normal"/>
        <w:jc w:val="both"/>
        <w:rPr>
          <w:rFonts w:ascii="Arial" w:hAnsi="Arial"/>
          <w:highlight w:val="none"/>
          <w:shd w:fill="auto" w:val="clear"/>
        </w:rPr>
      </w:pPr>
      <w:r>
        <w:rPr>
          <w:rFonts w:ascii="Arial" w:hAnsi="Arial"/>
          <w:shd w:fill="auto" w:val="clear"/>
        </w:rPr>
      </w:r>
    </w:p>
    <w:p>
      <w:pPr>
        <w:pStyle w:val="Normal"/>
        <w:jc w:val="both"/>
        <w:rPr>
          <w:rFonts w:ascii="Arial" w:hAnsi="Arial"/>
        </w:rPr>
      </w:pPr>
      <w:r>
        <w:rPr>
          <w:rFonts w:cs="Arial" w:ascii="Arial" w:hAnsi="Arial"/>
          <w:color w:themeColor="text1" w:val="000000"/>
          <w:shd w:fill="auto" w:val="clear"/>
        </w:rPr>
        <w:t>The system implements login and registration functionalities, maintaining the active session through the .NET MAUI Preferences tool. The design is targeted at Android devices, and final distribution is via APK file or publication on the Google Play Store. During development and testing, the ngrok tool was used to facilitate remote access to local services.</w:t>
      </w:r>
    </w:p>
    <w:p>
      <w:pPr>
        <w:pStyle w:val="Normal"/>
        <w:jc w:val="both"/>
        <w:rPr>
          <w:rFonts w:ascii="Arial" w:hAnsi="Arial"/>
          <w:highlight w:val="none"/>
          <w:shd w:fill="auto" w:val="clear"/>
        </w:rPr>
      </w:pPr>
      <w:r>
        <w:rPr>
          <w:rFonts w:ascii="Arial" w:hAnsi="Arial"/>
          <w:shd w:fill="auto" w:val="clear"/>
        </w:rPr>
      </w:r>
    </w:p>
    <w:p>
      <w:pPr>
        <w:pStyle w:val="Normal"/>
        <w:jc w:val="both"/>
        <w:rPr>
          <w:rFonts w:ascii="Arial" w:hAnsi="Arial"/>
        </w:rPr>
      </w:pPr>
      <w:r>
        <w:rPr>
          <w:rFonts w:cs="Arial" w:ascii="Arial" w:hAnsi="Arial"/>
          <w:color w:themeColor="text1" w:val="000000"/>
          <w:shd w:fill="auto" w:val="clear"/>
        </w:rPr>
        <w:t>The application features an intuitive interface that makes it easy for the user to create, edit, and view events. A clear navigation flow has been implemented, adapted to the mobile experience, with data persistence and input validation. The project meets its objectives, offering a functional and adaptable solution for professional music management in mobile environments.</w:t>
      </w:r>
    </w:p>
    <w:p>
      <w:pPr>
        <w:pStyle w:val="Normal"/>
        <w:jc w:val="both"/>
        <w:rPr>
          <w:rFonts w:ascii="Arial" w:hAnsi="Arial" w:cs="Arial"/>
          <w:color w:themeColor="text1" w:val="000000"/>
        </w:rPr>
      </w:pPr>
      <w:r>
        <w:rPr>
          <w:rFonts w:cs="Arial" w:ascii="Arial" w:hAnsi="Arial"/>
          <w:color w:themeColor="text1" w:val="000000"/>
        </w:rPr>
      </w:r>
    </w:p>
    <w:p>
      <w:pPr>
        <w:sectPr>
          <w:type w:val="continuous"/>
          <w:pgSz w:w="11906" w:h="16838"/>
          <w:pgMar w:left="1418" w:right="851" w:gutter="0" w:header="0" w:top="1701" w:footer="709" w:bottom="1134"/>
          <w:formProt w:val="false"/>
          <w:titlePg/>
          <w:textDirection w:val="lrTb"/>
          <w:docGrid w:type="default" w:linePitch="360" w:charSpace="4096"/>
        </w:sectPr>
      </w:pPr>
      <w:r>
        <w:br w:type="page"/>
      </w:r>
    </w:p>
    <w:sdt>
      <w:sdtPr>
        <w:docPartObj>
          <w:docPartGallery w:val="Table of Contents"/>
          <w:docPartUnique w:val="true"/>
        </w:docPartObj>
      </w:sdtPr>
      <w:sdtContent>
        <w:p>
          <w:pPr>
            <w:pStyle w:val="TOCHeading"/>
            <w:rPr/>
          </w:pPr>
          <w:r>
            <w:rPr/>
            <w:t>ÍNDICE</w:t>
          </w:r>
        </w:p>
        <w:p>
          <w:pPr>
            <w:pStyle w:val="TOC1"/>
            <w:tabs>
              <w:tab w:val="clear" w:pos="708"/>
              <w:tab w:val="right" w:pos="9637" w:leader="dot"/>
            </w:tabs>
            <w:rPr/>
          </w:pPr>
          <w:r>
            <w:fldChar w:fldCharType="begin"/>
          </w:r>
          <w:r>
            <w:rPr>
              <w:webHidden/>
              <w:rStyle w:val="Enlacedelndice"/>
            </w:rPr>
            <w:instrText xml:space="preserve"> TOC \z \o "1-3" \u \h</w:instrText>
          </w:r>
          <w:r>
            <w:rPr>
              <w:webHidden/>
              <w:rStyle w:val="Enlacedelndice"/>
            </w:rPr>
            <w:fldChar w:fldCharType="separate"/>
          </w:r>
          <w:hyperlink w:anchor="__RefHeading___Toc2648_3107747544">
            <w:r>
              <w:rPr>
                <w:webHidden/>
                <w:rStyle w:val="Enlacedelndice"/>
              </w:rPr>
              <w:t>1. INTRODUCCIÓN</w:t>
              <w:tab/>
              <w:t>6</w:t>
            </w:r>
          </w:hyperlink>
        </w:p>
        <w:p>
          <w:pPr>
            <w:pStyle w:val="TOC2"/>
            <w:tabs>
              <w:tab w:val="clear" w:pos="708"/>
              <w:tab w:val="right" w:pos="9637" w:leader="dot"/>
            </w:tabs>
            <w:rPr/>
          </w:pPr>
          <w:hyperlink w:anchor="__RefHeading___Toc2650_3107747544">
            <w:r>
              <w:rPr>
                <w:webHidden/>
                <w:rStyle w:val="Enlacedelndice"/>
              </w:rPr>
              <w:t>1.1. PLANTEAMIENTO DEL PROBLEMA.</w:t>
              <w:tab/>
              <w:t>6</w:t>
            </w:r>
          </w:hyperlink>
        </w:p>
        <w:p>
          <w:pPr>
            <w:pStyle w:val="TOC2"/>
            <w:tabs>
              <w:tab w:val="clear" w:pos="708"/>
              <w:tab w:val="right" w:pos="9637" w:leader="dot"/>
            </w:tabs>
            <w:rPr/>
          </w:pPr>
          <w:hyperlink w:anchor="__RefHeading___Toc2652_3107747544">
            <w:r>
              <w:rPr>
                <w:webHidden/>
                <w:rStyle w:val="Enlacedelndice"/>
              </w:rPr>
              <w:t>1.2. ANÁLISIS DEL MERCADO</w:t>
              <w:tab/>
              <w:t>6</w:t>
            </w:r>
          </w:hyperlink>
        </w:p>
        <w:p>
          <w:pPr>
            <w:pStyle w:val="TOC2"/>
            <w:tabs>
              <w:tab w:val="clear" w:pos="708"/>
              <w:tab w:val="right" w:pos="9637" w:leader="dot"/>
            </w:tabs>
            <w:rPr/>
          </w:pPr>
          <w:hyperlink w:anchor="__RefHeading___Toc2654_3107747544">
            <w:r>
              <w:rPr>
                <w:webHidden/>
                <w:rStyle w:val="Enlacedelndice"/>
              </w:rPr>
              <w:t>1.3. JUSTIFICACIÓN DEL PROYECTO</w:t>
              <w:tab/>
              <w:t>6</w:t>
            </w:r>
          </w:hyperlink>
        </w:p>
        <w:p>
          <w:pPr>
            <w:pStyle w:val="TOC1"/>
            <w:tabs>
              <w:tab w:val="clear" w:pos="708"/>
              <w:tab w:val="right" w:pos="9637" w:leader="dot"/>
            </w:tabs>
            <w:rPr/>
          </w:pPr>
          <w:hyperlink w:anchor="__RefHeading___Toc2656_3107747544">
            <w:r>
              <w:rPr>
                <w:webHidden/>
                <w:rStyle w:val="Enlacedelndice"/>
              </w:rPr>
              <w:t>2. DEFINICIÓN DEL PROYECTO</w:t>
              <w:tab/>
              <w:t>6</w:t>
            </w:r>
          </w:hyperlink>
        </w:p>
        <w:p>
          <w:pPr>
            <w:pStyle w:val="TOC2"/>
            <w:tabs>
              <w:tab w:val="clear" w:pos="708"/>
              <w:tab w:val="right" w:pos="9637" w:leader="dot"/>
            </w:tabs>
            <w:rPr/>
          </w:pPr>
          <w:hyperlink w:anchor="__RefHeading___Toc2658_3107747544">
            <w:r>
              <w:rPr>
                <w:webHidden/>
                <w:rStyle w:val="Enlacedelndice"/>
              </w:rPr>
              <w:t>2.1. OBJETIVOS GENERALES Y ESPECÍFICOS.</w:t>
              <w:tab/>
              <w:t>7</w:t>
            </w:r>
          </w:hyperlink>
        </w:p>
        <w:p>
          <w:pPr>
            <w:pStyle w:val="TOC2"/>
            <w:tabs>
              <w:tab w:val="clear" w:pos="708"/>
              <w:tab w:val="right" w:pos="9637" w:leader="dot"/>
            </w:tabs>
            <w:rPr/>
          </w:pPr>
          <w:hyperlink w:anchor="__RefHeading___Toc2660_3107747544">
            <w:r>
              <w:rPr>
                <w:webHidden/>
                <w:rStyle w:val="Enlacedelndice"/>
              </w:rPr>
              <w:t>2.2. CONTEXTO Y PÚBLICO OBJETIVO</w:t>
              <w:tab/>
              <w:t>7</w:t>
            </w:r>
          </w:hyperlink>
        </w:p>
        <w:p>
          <w:pPr>
            <w:pStyle w:val="TOC1"/>
            <w:tabs>
              <w:tab w:val="clear" w:pos="708"/>
              <w:tab w:val="right" w:pos="9637" w:leader="dot"/>
            </w:tabs>
            <w:rPr/>
          </w:pPr>
          <w:hyperlink w:anchor="__RefHeading___Toc2662_3107747544">
            <w:r>
              <w:rPr>
                <w:webHidden/>
                <w:rStyle w:val="Enlacedelndice"/>
              </w:rPr>
              <w:t>3. ANÁLISIS DE LA APLICACIÓN</w:t>
              <w:tab/>
              <w:t>8</w:t>
            </w:r>
          </w:hyperlink>
        </w:p>
        <w:p>
          <w:pPr>
            <w:pStyle w:val="TOC2"/>
            <w:tabs>
              <w:tab w:val="clear" w:pos="708"/>
              <w:tab w:val="right" w:pos="9637" w:leader="dot"/>
            </w:tabs>
            <w:rPr/>
          </w:pPr>
          <w:hyperlink w:anchor="__RefHeading___Toc2664_3107747544">
            <w:r>
              <w:rPr>
                <w:webHidden/>
                <w:rStyle w:val="Enlacedelndice"/>
              </w:rPr>
              <w:t>3.1. MEDIOS HARDWARE Y SOFTWARE A UTILIZAR</w:t>
              <w:tab/>
              <w:t>8</w:t>
            </w:r>
          </w:hyperlink>
        </w:p>
        <w:p>
          <w:pPr>
            <w:pStyle w:val="TOC2"/>
            <w:tabs>
              <w:tab w:val="clear" w:pos="708"/>
              <w:tab w:val="right" w:pos="9637" w:leader="dot"/>
            </w:tabs>
            <w:rPr/>
          </w:pPr>
          <w:hyperlink w:anchor="__RefHeading___Toc2666_3107747544">
            <w:r>
              <w:rPr>
                <w:webHidden/>
                <w:rStyle w:val="Enlacedelndice"/>
              </w:rPr>
              <w:t>3.2. METODOLOGÍA DE DESARROLLO</w:t>
              <w:tab/>
              <w:t>8</w:t>
            </w:r>
          </w:hyperlink>
        </w:p>
        <w:p>
          <w:pPr>
            <w:pStyle w:val="TOC2"/>
            <w:tabs>
              <w:tab w:val="clear" w:pos="708"/>
              <w:tab w:val="right" w:pos="9637" w:leader="dot"/>
            </w:tabs>
            <w:rPr/>
          </w:pPr>
          <w:hyperlink w:anchor="__RefHeading___Toc2668_3107747544">
            <w:r>
              <w:rPr>
                <w:webHidden/>
                <w:rStyle w:val="Enlacedelndice"/>
              </w:rPr>
              <w:t>3.3. PRESUPUESTO Y ANÁLISIS DE COSTOS</w:t>
              <w:tab/>
              <w:t>8</w:t>
            </w:r>
          </w:hyperlink>
        </w:p>
        <w:p>
          <w:pPr>
            <w:pStyle w:val="TOC1"/>
            <w:tabs>
              <w:tab w:val="clear" w:pos="708"/>
              <w:tab w:val="right" w:pos="9637" w:leader="dot"/>
            </w:tabs>
            <w:rPr/>
          </w:pPr>
          <w:hyperlink w:anchor="__RefHeading___Toc2670_3107747544">
            <w:r>
              <w:rPr>
                <w:webHidden/>
                <w:rStyle w:val="Enlacedelndice"/>
              </w:rPr>
              <w:t>4. DISEÑO DE LA APLICACIÓN</w:t>
              <w:tab/>
              <w:t>8</w:t>
            </w:r>
          </w:hyperlink>
        </w:p>
        <w:p>
          <w:pPr>
            <w:pStyle w:val="TOC2"/>
            <w:tabs>
              <w:tab w:val="clear" w:pos="708"/>
              <w:tab w:val="right" w:pos="9637" w:leader="dot"/>
            </w:tabs>
            <w:rPr/>
          </w:pPr>
          <w:hyperlink w:anchor="__RefHeading___Toc2672_3107747544">
            <w:r>
              <w:rPr>
                <w:webHidden/>
                <w:rStyle w:val="Enlacedelndice"/>
              </w:rPr>
              <w:t>4.1. ESPECIFICACIÓN DE REQUISITOS</w:t>
              <w:tab/>
              <w:t>8</w:t>
            </w:r>
          </w:hyperlink>
        </w:p>
        <w:p>
          <w:pPr>
            <w:pStyle w:val="TOC3"/>
            <w:tabs>
              <w:tab w:val="clear" w:pos="708"/>
              <w:tab w:val="right" w:pos="9637" w:leader="dot"/>
            </w:tabs>
            <w:rPr/>
          </w:pPr>
          <w:hyperlink w:anchor="__RefHeading___Toc3491_626517498">
            <w:r>
              <w:rPr>
                <w:webHidden/>
                <w:rStyle w:val="Enlacedelndice"/>
              </w:rPr>
              <w:t>4.1.1. REQUISITOS FUNCIONALES</w:t>
              <w:tab/>
              <w:t>8</w:t>
            </w:r>
          </w:hyperlink>
        </w:p>
        <w:p>
          <w:pPr>
            <w:pStyle w:val="TOC3"/>
            <w:tabs>
              <w:tab w:val="clear" w:pos="708"/>
              <w:tab w:val="right" w:pos="9637" w:leader="dot"/>
            </w:tabs>
            <w:rPr/>
          </w:pPr>
          <w:hyperlink w:anchor="__RefHeading___Toc3493_626517498">
            <w:r>
              <w:rPr>
                <w:webHidden/>
                <w:rStyle w:val="Enlacedelndice"/>
              </w:rPr>
              <w:t>Los requisitos funcionales describen las funciones y comportamientos específicos que el sistema debe ofrecer para cumplir con las necesidades de los usuarios y los objetivos del proyecto. Estos requisitos definen qué tareas puede realizar el software y cómo debe responder a las acciones del usuario.</w:t>
              <w:tab/>
              <w:t>9</w:t>
            </w:r>
          </w:hyperlink>
        </w:p>
        <w:p>
          <w:pPr>
            <w:pStyle w:val="TOC3"/>
            <w:tabs>
              <w:tab w:val="clear" w:pos="708"/>
              <w:tab w:val="right" w:pos="9637" w:leader="dot"/>
            </w:tabs>
            <w:rPr/>
          </w:pPr>
          <w:hyperlink w:anchor="__RefHeading___Toc3495_626517498">
            <w:r>
              <w:rPr>
                <w:webHidden/>
                <w:rStyle w:val="Enlacedelndice"/>
              </w:rPr>
              <w:t>Gestión de Eventos</w:t>
              <w:tab/>
              <w:t>9</w:t>
            </w:r>
          </w:hyperlink>
        </w:p>
        <w:p>
          <w:pPr>
            <w:pStyle w:val="TOC3"/>
            <w:tabs>
              <w:tab w:val="clear" w:pos="708"/>
              <w:tab w:val="right" w:pos="9637" w:leader="dot"/>
            </w:tabs>
            <w:rPr/>
          </w:pPr>
          <w:hyperlink w:anchor="__RefHeading___Toc2676_3107747544">
            <w:r>
              <w:rPr>
                <w:webHidden/>
                <w:rStyle w:val="Enlacedelndice"/>
              </w:rPr>
              <w:t>4.1.2. CASOS DE USO</w:t>
              <w:tab/>
              <w:t>9</w:t>
            </w:r>
          </w:hyperlink>
        </w:p>
        <w:p>
          <w:pPr>
            <w:pStyle w:val="TOC3"/>
            <w:tabs>
              <w:tab w:val="clear" w:pos="708"/>
              <w:tab w:val="right" w:pos="9637" w:leader="dot"/>
            </w:tabs>
            <w:rPr/>
          </w:pPr>
          <w:hyperlink w:anchor="__RefHeading___Toc2680_3107747544">
            <w:r>
              <w:rPr>
                <w:webHidden/>
                <w:rStyle w:val="Enlacedelndice"/>
              </w:rPr>
              <w:t xml:space="preserve"> </w:t>
            </w:r>
            <w:r>
              <w:rPr>
                <w:rStyle w:val="Enlacedelndice"/>
              </w:rPr>
              <w:t>Explicación de Casos de Uso</w:t>
              <w:tab/>
              <w:t>10</w:t>
            </w:r>
          </w:hyperlink>
        </w:p>
        <w:p>
          <w:pPr>
            <w:pStyle w:val="TOC3"/>
            <w:tabs>
              <w:tab w:val="clear" w:pos="708"/>
              <w:tab w:val="right" w:pos="9637" w:leader="dot"/>
            </w:tabs>
            <w:rPr/>
          </w:pPr>
          <w:hyperlink w:anchor="__RefHeading___Toc2682_3107747544">
            <w:r>
              <w:rPr>
                <w:webHidden/>
                <w:rStyle w:val="Enlacedelndice"/>
              </w:rPr>
              <w:t>4.1.3. REQUISITOS NO FUNCIONALES</w:t>
              <w:tab/>
              <w:t>11</w:t>
            </w:r>
          </w:hyperlink>
        </w:p>
        <w:p>
          <w:pPr>
            <w:pStyle w:val="TOC3"/>
            <w:tabs>
              <w:tab w:val="clear" w:pos="708"/>
              <w:tab w:val="right" w:pos="9637" w:leader="dot"/>
            </w:tabs>
            <w:rPr/>
          </w:pPr>
          <w:hyperlink w:anchor="__RefHeading___Toc2684_3107747544">
            <w:r>
              <w:rPr>
                <w:webHidden/>
                <w:rStyle w:val="Enlacedelndice"/>
              </w:rPr>
              <w:t>4.1.4. INTERFACES DE USUARIO</w:t>
              <w:tab/>
              <w:t>12</w:t>
            </w:r>
          </w:hyperlink>
        </w:p>
        <w:p>
          <w:pPr>
            <w:pStyle w:val="TOC2"/>
            <w:tabs>
              <w:tab w:val="clear" w:pos="708"/>
              <w:tab w:val="right" w:pos="9637" w:leader="dot"/>
            </w:tabs>
            <w:rPr/>
          </w:pPr>
          <w:hyperlink w:anchor="__RefHeading___Toc2688_3107747544">
            <w:r>
              <w:rPr>
                <w:webHidden/>
                <w:rStyle w:val="Enlacedelndice"/>
              </w:rPr>
              <w:t>4.2. RESTRICCIONES DE DISEÑO</w:t>
              <w:tab/>
              <w:t>15</w:t>
            </w:r>
          </w:hyperlink>
        </w:p>
        <w:p>
          <w:pPr>
            <w:pStyle w:val="TOC1"/>
            <w:tabs>
              <w:tab w:val="clear" w:pos="708"/>
              <w:tab w:val="right" w:pos="9637" w:leader="dot"/>
            </w:tabs>
            <w:rPr/>
          </w:pPr>
          <w:hyperlink w:anchor="__RefHeading___Toc2690_3107747544">
            <w:r>
              <w:rPr>
                <w:webHidden/>
                <w:rStyle w:val="Enlacedelndice"/>
              </w:rPr>
              <w:t>5. DISEÑO DE LA BASE DE DATOS</w:t>
              <w:tab/>
              <w:t>16</w:t>
            </w:r>
          </w:hyperlink>
        </w:p>
        <w:p>
          <w:pPr>
            <w:pStyle w:val="TOC2"/>
            <w:tabs>
              <w:tab w:val="clear" w:pos="708"/>
              <w:tab w:val="right" w:pos="9637" w:leader="dot"/>
            </w:tabs>
            <w:rPr/>
          </w:pPr>
          <w:hyperlink w:anchor="__RefHeading___Toc2692_3107747544">
            <w:r>
              <w:rPr>
                <w:webHidden/>
                <w:rStyle w:val="Enlacedelndice"/>
              </w:rPr>
              <w:t>5.1. DESCRIPCIÓN GENERAL</w:t>
              <w:tab/>
              <w:t>16</w:t>
            </w:r>
          </w:hyperlink>
        </w:p>
        <w:p>
          <w:pPr>
            <w:pStyle w:val="TOC2"/>
            <w:tabs>
              <w:tab w:val="clear" w:pos="708"/>
              <w:tab w:val="right" w:pos="9637" w:leader="dot"/>
            </w:tabs>
            <w:rPr/>
          </w:pPr>
          <w:hyperlink w:anchor="__RefHeading___Toc2694_3107747544">
            <w:r>
              <w:rPr>
                <w:webHidden/>
                <w:rStyle w:val="Enlacedelndice"/>
              </w:rPr>
              <w:t>5.2. MODELO DE DATOS</w:t>
              <w:tab/>
              <w:t>16</w:t>
            </w:r>
          </w:hyperlink>
        </w:p>
        <w:p>
          <w:pPr>
            <w:pStyle w:val="TOC3"/>
            <w:tabs>
              <w:tab w:val="clear" w:pos="708"/>
              <w:tab w:val="right" w:pos="9637" w:leader="dot"/>
            </w:tabs>
            <w:rPr/>
          </w:pPr>
          <w:hyperlink w:anchor="__RefHeading___Toc2696_3107747544">
            <w:r>
              <w:rPr>
                <w:webHidden/>
                <w:rStyle w:val="Enlacedelndice"/>
              </w:rPr>
              <w:t>5.2.1. MODELO ENTIDAD-RELACIÓN (Si tu base de datos es del tipo entidad-relación)</w:t>
              <w:tab/>
              <w:t>19</w:t>
            </w:r>
          </w:hyperlink>
        </w:p>
        <w:p>
          <w:pPr>
            <w:pStyle w:val="TOC2"/>
            <w:tabs>
              <w:tab w:val="clear" w:pos="708"/>
              <w:tab w:val="right" w:pos="9637" w:leader="dot"/>
            </w:tabs>
            <w:rPr/>
          </w:pPr>
          <w:hyperlink w:anchor="__RefHeading___Toc2700_3107747544">
            <w:r>
              <w:rPr>
                <w:webHidden/>
                <w:rStyle w:val="Enlacedelndice"/>
              </w:rPr>
              <w:t>5.3. PASO A ESTRUCTURAS DE ALMACENAMIENTO</w:t>
              <w:tab/>
              <w:t>20</w:t>
            </w:r>
          </w:hyperlink>
        </w:p>
        <w:p>
          <w:pPr>
            <w:pStyle w:val="TOC2"/>
            <w:tabs>
              <w:tab w:val="clear" w:pos="708"/>
              <w:tab w:val="right" w:pos="9637" w:leader="dot"/>
            </w:tabs>
            <w:rPr/>
          </w:pPr>
          <w:hyperlink w:anchor="__RefHeading___Toc2702_3107747544">
            <w:r>
              <w:rPr>
                <w:webHidden/>
                <w:rStyle w:val="Enlacedelndice"/>
              </w:rPr>
              <w:t>5.4. DIAGRAMA DE TABLAS DE LA BASE DE DATOS</w:t>
              <w:tab/>
              <w:t>22</w:t>
            </w:r>
          </w:hyperlink>
        </w:p>
        <w:p>
          <w:pPr>
            <w:pStyle w:val="TOC2"/>
            <w:tabs>
              <w:tab w:val="clear" w:pos="708"/>
              <w:tab w:val="right" w:pos="9637" w:leader="dot"/>
            </w:tabs>
            <w:rPr/>
          </w:pPr>
          <w:hyperlink w:anchor="__RefHeading___Toc2704_3107747544">
            <w:r>
              <w:rPr>
                <w:webHidden/>
                <w:rStyle w:val="Enlacedelndice"/>
              </w:rPr>
              <w:t>5.5. DICCIONARIO DE DATOS</w:t>
              <w:tab/>
              <w:t>23</w:t>
            </w:r>
          </w:hyperlink>
        </w:p>
        <w:p>
          <w:pPr>
            <w:pStyle w:val="TOC2"/>
            <w:tabs>
              <w:tab w:val="clear" w:pos="708"/>
              <w:tab w:val="right" w:pos="9637" w:leader="dot"/>
            </w:tabs>
            <w:rPr/>
          </w:pPr>
          <w:hyperlink w:anchor="__RefHeading___Toc2706_3107747544">
            <w:r>
              <w:rPr>
                <w:webHidden/>
                <w:rStyle w:val="Enlacedelndice"/>
              </w:rPr>
              <w:t>Tabla: managers</w:t>
              <w:tab/>
              <w:t>23</w:t>
            </w:r>
          </w:hyperlink>
        </w:p>
        <w:p>
          <w:pPr>
            <w:pStyle w:val="TOC2"/>
            <w:tabs>
              <w:tab w:val="clear" w:pos="708"/>
              <w:tab w:val="right" w:pos="9637" w:leader="dot"/>
            </w:tabs>
            <w:rPr/>
          </w:pPr>
          <w:hyperlink w:anchor="__RefHeading___Toc2708_3107747544">
            <w:r>
              <w:rPr>
                <w:webHidden/>
                <w:rStyle w:val="Enlacedelndice"/>
              </w:rPr>
              <w:t>Tabla: locacion</w:t>
              <w:tab/>
              <w:t>23</w:t>
            </w:r>
          </w:hyperlink>
        </w:p>
        <w:p>
          <w:pPr>
            <w:pStyle w:val="TOC2"/>
            <w:tabs>
              <w:tab w:val="clear" w:pos="708"/>
              <w:tab w:val="right" w:pos="9637" w:leader="dot"/>
            </w:tabs>
            <w:rPr/>
          </w:pPr>
          <w:hyperlink w:anchor="__RefHeading___Toc2710_3107747544">
            <w:r>
              <w:rPr>
                <w:webHidden/>
                <w:rStyle w:val="Enlacedelndice"/>
              </w:rPr>
              <w:t>Tabla: eventos</w:t>
              <w:tab/>
              <w:t>24</w:t>
            </w:r>
          </w:hyperlink>
        </w:p>
        <w:p>
          <w:pPr>
            <w:pStyle w:val="TOC2"/>
            <w:tabs>
              <w:tab w:val="clear" w:pos="708"/>
              <w:tab w:val="right" w:pos="9637" w:leader="dot"/>
            </w:tabs>
            <w:rPr/>
          </w:pPr>
          <w:hyperlink w:anchor="__RefHeading___Toc2712_3107747544">
            <w:r>
              <w:rPr>
                <w:webHidden/>
                <w:rStyle w:val="Enlacedelndice"/>
              </w:rPr>
              <w:t>Tabla: artistas</w:t>
              <w:tab/>
              <w:t>24</w:t>
            </w:r>
          </w:hyperlink>
        </w:p>
        <w:p>
          <w:pPr>
            <w:pStyle w:val="TOC2"/>
            <w:tabs>
              <w:tab w:val="clear" w:pos="708"/>
              <w:tab w:val="right" w:pos="9637" w:leader="dot"/>
            </w:tabs>
            <w:rPr/>
          </w:pPr>
          <w:hyperlink w:anchor="__RefHeading___Toc2714_3107747544">
            <w:r>
              <w:rPr>
                <w:webHidden/>
                <w:rStyle w:val="Enlacedelndice"/>
              </w:rPr>
              <w:t>Tabla: instrumentos</w:t>
              <w:tab/>
              <w:t>24</w:t>
            </w:r>
          </w:hyperlink>
        </w:p>
        <w:p>
          <w:pPr>
            <w:pStyle w:val="TOC2"/>
            <w:tabs>
              <w:tab w:val="clear" w:pos="708"/>
              <w:tab w:val="right" w:pos="9637" w:leader="dot"/>
            </w:tabs>
            <w:rPr/>
          </w:pPr>
          <w:hyperlink w:anchor="__RefHeading___Toc2716_3107747544">
            <w:r>
              <w:rPr>
                <w:webHidden/>
                <w:rStyle w:val="Enlacedelndice"/>
              </w:rPr>
              <w:t>Tabla: artistas_managers</w:t>
              <w:tab/>
              <w:t>24</w:t>
            </w:r>
          </w:hyperlink>
        </w:p>
        <w:p>
          <w:pPr>
            <w:pStyle w:val="TOC2"/>
            <w:tabs>
              <w:tab w:val="clear" w:pos="708"/>
              <w:tab w:val="right" w:pos="9637" w:leader="dot"/>
            </w:tabs>
            <w:rPr/>
          </w:pPr>
          <w:hyperlink w:anchor="__RefHeading___Toc2718_3107747544">
            <w:r>
              <w:rPr>
                <w:webHidden/>
                <w:rStyle w:val="Enlacedelndice"/>
              </w:rPr>
              <w:t>Tabla: evento_artistas</w:t>
              <w:tab/>
              <w:t>24</w:t>
            </w:r>
          </w:hyperlink>
        </w:p>
        <w:p>
          <w:pPr>
            <w:pStyle w:val="TOC2"/>
            <w:tabs>
              <w:tab w:val="clear" w:pos="708"/>
              <w:tab w:val="right" w:pos="9637" w:leader="dot"/>
            </w:tabs>
            <w:rPr/>
          </w:pPr>
          <w:hyperlink w:anchor="__RefHeading___Toc2720_3107747544">
            <w:r>
              <w:rPr>
                <w:webHidden/>
                <w:rStyle w:val="Enlacedelndice"/>
              </w:rPr>
              <w:t>Tabla: evento_instrumentos</w:t>
              <w:tab/>
              <w:t>24</w:t>
            </w:r>
          </w:hyperlink>
        </w:p>
        <w:p>
          <w:pPr>
            <w:pStyle w:val="TOC2"/>
            <w:tabs>
              <w:tab w:val="clear" w:pos="708"/>
              <w:tab w:val="right" w:pos="9637" w:leader="dot"/>
            </w:tabs>
            <w:rPr/>
          </w:pPr>
          <w:hyperlink w:anchor="__RefHeading___Toc2722_3107747544">
            <w:r>
              <w:rPr>
                <w:webHidden/>
                <w:rStyle w:val="Enlacedelndice"/>
              </w:rPr>
              <w:t>Tabla: evento_managers</w:t>
              <w:tab/>
              <w:t>25</w:t>
            </w:r>
          </w:hyperlink>
        </w:p>
        <w:p>
          <w:pPr>
            <w:pStyle w:val="TOC2"/>
            <w:tabs>
              <w:tab w:val="clear" w:pos="708"/>
              <w:tab w:val="right" w:pos="9637" w:leader="dot"/>
            </w:tabs>
            <w:rPr/>
          </w:pPr>
          <w:hyperlink w:anchor="__RefHeading___Toc2724_3107747544">
            <w:r>
              <w:rPr>
                <w:webHidden/>
                <w:rStyle w:val="Enlacedelndice"/>
              </w:rPr>
              <w:t>5.6. SCRIPT DE CREACIÓN E INSERCIÓN DE LA BASE DE DATOS</w:t>
              <w:tab/>
              <w:t>25</w:t>
            </w:r>
          </w:hyperlink>
        </w:p>
        <w:p>
          <w:pPr>
            <w:pStyle w:val="TOC1"/>
            <w:tabs>
              <w:tab w:val="clear" w:pos="708"/>
              <w:tab w:val="right" w:pos="9637" w:leader="dot"/>
            </w:tabs>
            <w:rPr/>
          </w:pPr>
          <w:hyperlink w:anchor="__RefHeading___Toc2726_3107747544">
            <w:r>
              <w:rPr>
                <w:webHidden/>
                <w:rStyle w:val="Enlacedelndice"/>
              </w:rPr>
              <w:t>6. VISIÓN GENERAL DEL CÓDIGO</w:t>
              <w:tab/>
              <w:t>30</w:t>
            </w:r>
          </w:hyperlink>
        </w:p>
        <w:p>
          <w:pPr>
            <w:pStyle w:val="TOC1"/>
            <w:tabs>
              <w:tab w:val="clear" w:pos="708"/>
              <w:tab w:val="right" w:pos="9637" w:leader="dot"/>
            </w:tabs>
            <w:rPr/>
          </w:pPr>
          <w:hyperlink w:anchor="__RefHeading___Toc2730_3107747544">
            <w:r>
              <w:rPr>
                <w:webHidden/>
                <w:rStyle w:val="Enlacedelndice"/>
              </w:rPr>
              <w:t>7. PRUEBAS Y VALIDACIONES</w:t>
              <w:tab/>
              <w:t>31</w:t>
            </w:r>
          </w:hyperlink>
        </w:p>
        <w:p>
          <w:pPr>
            <w:pStyle w:val="TOC2"/>
            <w:tabs>
              <w:tab w:val="clear" w:pos="708"/>
              <w:tab w:val="right" w:pos="9637" w:leader="dot"/>
            </w:tabs>
            <w:rPr/>
          </w:pPr>
          <w:hyperlink w:anchor="__RefHeading___Toc2990_377986882">
            <w:r>
              <w:rPr>
                <w:webHidden/>
                <w:rStyle w:val="Enlacedelndice"/>
              </w:rPr>
              <w:t>7.1. Pruebas Unitarias</w:t>
              <w:tab/>
              <w:t>31</w:t>
            </w:r>
          </w:hyperlink>
        </w:p>
        <w:p>
          <w:pPr>
            <w:pStyle w:val="TOC2"/>
            <w:tabs>
              <w:tab w:val="clear" w:pos="708"/>
              <w:tab w:val="right" w:pos="9637" w:leader="dot"/>
            </w:tabs>
            <w:rPr/>
          </w:pPr>
          <w:hyperlink w:anchor="__RefHeading___Toc2992_377986882">
            <w:r>
              <w:rPr>
                <w:webHidden/>
                <w:rStyle w:val="Enlacedelndice"/>
              </w:rPr>
              <w:t>7.2. Pruebas de Integración</w:t>
              <w:tab/>
              <w:t>31</w:t>
            </w:r>
          </w:hyperlink>
        </w:p>
        <w:p>
          <w:pPr>
            <w:pStyle w:val="TOC2"/>
            <w:tabs>
              <w:tab w:val="clear" w:pos="708"/>
              <w:tab w:val="right" w:pos="9637" w:leader="dot"/>
            </w:tabs>
            <w:rPr/>
          </w:pPr>
          <w:hyperlink w:anchor="__RefHeading___Toc2994_377986882">
            <w:r>
              <w:rPr>
                <w:webHidden/>
                <w:rStyle w:val="Enlacedelndice"/>
              </w:rPr>
              <w:t>7.3. Pruebas de Sistema</w:t>
              <w:tab/>
              <w:t>32</w:t>
            </w:r>
          </w:hyperlink>
        </w:p>
        <w:p>
          <w:pPr>
            <w:pStyle w:val="TOC2"/>
            <w:tabs>
              <w:tab w:val="clear" w:pos="708"/>
              <w:tab w:val="right" w:pos="9637" w:leader="dot"/>
            </w:tabs>
            <w:rPr/>
          </w:pPr>
          <w:hyperlink w:anchor="__RefHeading___Toc2996_377986882">
            <w:r>
              <w:rPr>
                <w:webHidden/>
                <w:rStyle w:val="Enlacedelndice"/>
              </w:rPr>
              <w:t>7.4. Pruebas de Aceptación</w:t>
              <w:tab/>
              <w:t>32</w:t>
            </w:r>
          </w:hyperlink>
        </w:p>
        <w:p>
          <w:pPr>
            <w:pStyle w:val="TOC2"/>
            <w:tabs>
              <w:tab w:val="clear" w:pos="708"/>
              <w:tab w:val="right" w:pos="9637" w:leader="dot"/>
            </w:tabs>
            <w:rPr/>
          </w:pPr>
          <w:hyperlink w:anchor="__RefHeading___Toc2998_377986882">
            <w:r>
              <w:rPr>
                <w:webHidden/>
                <w:rStyle w:val="Enlacedelndice"/>
              </w:rPr>
              <w:t>7.5. Pruebas de Rendimiento</w:t>
              <w:tab/>
              <w:t>32</w:t>
            </w:r>
          </w:hyperlink>
        </w:p>
        <w:p>
          <w:pPr>
            <w:pStyle w:val="TOC2"/>
            <w:tabs>
              <w:tab w:val="clear" w:pos="708"/>
              <w:tab w:val="right" w:pos="9637" w:leader="dot"/>
            </w:tabs>
            <w:rPr/>
          </w:pPr>
          <w:hyperlink w:anchor="__RefHeading___Toc3000_377986882">
            <w:r>
              <w:rPr>
                <w:webHidden/>
                <w:rStyle w:val="Enlacedelndice"/>
              </w:rPr>
              <w:t>7.6. Pruebas de Seguridad</w:t>
              <w:tab/>
              <w:t>32</w:t>
            </w:r>
          </w:hyperlink>
        </w:p>
        <w:p>
          <w:pPr>
            <w:pStyle w:val="TOC2"/>
            <w:tabs>
              <w:tab w:val="clear" w:pos="708"/>
              <w:tab w:val="right" w:pos="9637" w:leader="dot"/>
            </w:tabs>
            <w:rPr/>
          </w:pPr>
          <w:hyperlink w:anchor="__RefHeading___Toc3002_377986882">
            <w:r>
              <w:rPr>
                <w:webHidden/>
                <w:rStyle w:val="Enlacedelndice"/>
              </w:rPr>
              <w:t>7.7. Validación de Integridad de Datos</w:t>
              <w:tab/>
              <w:t>33</w:t>
            </w:r>
          </w:hyperlink>
        </w:p>
        <w:p>
          <w:pPr>
            <w:pStyle w:val="TOC1"/>
            <w:tabs>
              <w:tab w:val="clear" w:pos="708"/>
              <w:tab w:val="right" w:pos="9637" w:leader="dot"/>
            </w:tabs>
            <w:rPr/>
          </w:pPr>
          <w:hyperlink w:anchor="__RefHeading___Toc2732_3107747544">
            <w:r>
              <w:rPr>
                <w:webHidden/>
                <w:rStyle w:val="Enlacedelndice"/>
              </w:rPr>
              <w:t>8. DIFICULTADES DETECTADAS Y POSIBLES MEJORAS</w:t>
              <w:tab/>
              <w:t>33</w:t>
            </w:r>
          </w:hyperlink>
        </w:p>
        <w:p>
          <w:pPr>
            <w:pStyle w:val="TOC2"/>
            <w:tabs>
              <w:tab w:val="clear" w:pos="708"/>
              <w:tab w:val="right" w:pos="9637" w:leader="dot"/>
            </w:tabs>
            <w:rPr/>
          </w:pPr>
          <w:hyperlink w:anchor="__RefHeading___Toc3004_377986882">
            <w:r>
              <w:rPr>
                <w:webHidden/>
                <w:rStyle w:val="Enlacedelndice"/>
              </w:rPr>
              <w:t>8.1. Dificultades Detectadas</w:t>
              <w:tab/>
              <w:t>33</w:t>
            </w:r>
          </w:hyperlink>
        </w:p>
        <w:p>
          <w:pPr>
            <w:pStyle w:val="TOC2"/>
            <w:tabs>
              <w:tab w:val="clear" w:pos="708"/>
              <w:tab w:val="right" w:pos="9637" w:leader="dot"/>
            </w:tabs>
            <w:rPr/>
          </w:pPr>
          <w:hyperlink w:anchor="__RefHeading___Toc3006_377986882">
            <w:r>
              <w:rPr>
                <w:webHidden/>
                <w:rStyle w:val="Enlacedelndice"/>
              </w:rPr>
              <w:t>8.2. Posibles Mejoras:</w:t>
              <w:tab/>
              <w:t>33</w:t>
            </w:r>
          </w:hyperlink>
        </w:p>
        <w:p>
          <w:pPr>
            <w:pStyle w:val="TOC1"/>
            <w:tabs>
              <w:tab w:val="clear" w:pos="708"/>
              <w:tab w:val="right" w:pos="9637" w:leader="dot"/>
            </w:tabs>
            <w:rPr/>
          </w:pPr>
          <w:hyperlink w:anchor="__RefHeading___Toc2734_3107747544">
            <w:r>
              <w:rPr>
                <w:webHidden/>
                <w:rStyle w:val="Enlacedelndice"/>
              </w:rPr>
              <w:t>9. TEMPORALIZACIÓN DEL PROYECTO</w:t>
              <w:tab/>
              <w:t>34</w:t>
            </w:r>
          </w:hyperlink>
        </w:p>
        <w:p>
          <w:pPr>
            <w:pStyle w:val="TOC1"/>
            <w:tabs>
              <w:tab w:val="clear" w:pos="708"/>
              <w:tab w:val="right" w:pos="9637" w:leader="dot"/>
            </w:tabs>
            <w:rPr/>
          </w:pPr>
          <w:hyperlink w:anchor="__RefHeading___Toc2738_3107747544">
            <w:r>
              <w:rPr>
                <w:webHidden/>
                <w:rStyle w:val="Enlacedelndice"/>
              </w:rPr>
              <w:t>10. DESPLIEGUE DE LA APLICACIÓN</w:t>
              <w:tab/>
              <w:t>35</w:t>
            </w:r>
          </w:hyperlink>
        </w:p>
        <w:p>
          <w:pPr>
            <w:pStyle w:val="TOC2"/>
            <w:tabs>
              <w:tab w:val="clear" w:pos="708"/>
              <w:tab w:val="right" w:pos="9637" w:leader="dot"/>
            </w:tabs>
            <w:rPr/>
          </w:pPr>
          <w:hyperlink w:anchor="__RefHeading___Toc3016_377986882">
            <w:r>
              <w:rPr>
                <w:webHidden/>
                <w:rStyle w:val="Enlacedelndice"/>
              </w:rPr>
              <w:t>10.1. Modalidad de despliegue</w:t>
              <w:tab/>
              <w:t>35</w:t>
            </w:r>
          </w:hyperlink>
        </w:p>
        <w:p>
          <w:pPr>
            <w:pStyle w:val="TOC2"/>
            <w:tabs>
              <w:tab w:val="clear" w:pos="708"/>
              <w:tab w:val="right" w:pos="9637" w:leader="dot"/>
            </w:tabs>
            <w:rPr/>
          </w:pPr>
          <w:hyperlink w:anchor="__RefHeading___Toc3018_377986882">
            <w:r>
              <w:rPr>
                <w:webHidden/>
                <w:rStyle w:val="Enlacedelndice"/>
              </w:rPr>
              <w:t>10.2. Tecnologías utilizadas</w:t>
              <w:tab/>
              <w:t>35</w:t>
            </w:r>
          </w:hyperlink>
        </w:p>
        <w:p>
          <w:pPr>
            <w:pStyle w:val="TOC2"/>
            <w:tabs>
              <w:tab w:val="clear" w:pos="708"/>
              <w:tab w:val="right" w:pos="9637" w:leader="dot"/>
            </w:tabs>
            <w:rPr/>
          </w:pPr>
          <w:hyperlink w:anchor="__RefHeading___Toc3020_377986882">
            <w:r>
              <w:rPr>
                <w:webHidden/>
                <w:rStyle w:val="Enlacedelndice"/>
              </w:rPr>
              <w:t>10.3. Acceso y ejecución en entorno de desarrollo</w:t>
              <w:tab/>
              <w:t>36</w:t>
            </w:r>
          </w:hyperlink>
        </w:p>
        <w:p>
          <w:pPr>
            <w:pStyle w:val="TOC2"/>
            <w:tabs>
              <w:tab w:val="clear" w:pos="708"/>
              <w:tab w:val="right" w:pos="9637" w:leader="dot"/>
            </w:tabs>
            <w:rPr/>
          </w:pPr>
          <w:hyperlink w:anchor="__RefHeading___Toc3022_377986882">
            <w:r>
              <w:rPr>
                <w:webHidden/>
                <w:rStyle w:val="Enlacedelndice"/>
              </w:rPr>
              <w:t>10.4. Proyección de despliegue en producción</w:t>
              <w:tab/>
              <w:t>36</w:t>
            </w:r>
          </w:hyperlink>
        </w:p>
        <w:p>
          <w:pPr>
            <w:pStyle w:val="TOC2"/>
            <w:tabs>
              <w:tab w:val="clear" w:pos="708"/>
              <w:tab w:val="right" w:pos="9637" w:leader="dot"/>
            </w:tabs>
            <w:rPr/>
          </w:pPr>
          <w:hyperlink w:anchor="__RefHeading___Toc2949_377986882">
            <w:r>
              <w:rPr>
                <w:webHidden/>
                <w:rStyle w:val="Enlacedelndice"/>
              </w:rPr>
              <w:t>10.5. Conexión con base de datos remota mediante túnel seguro (Ngrok)</w:t>
              <w:tab/>
              <w:t>36</w:t>
            </w:r>
          </w:hyperlink>
        </w:p>
        <w:p>
          <w:pPr>
            <w:pStyle w:val="TOC1"/>
            <w:tabs>
              <w:tab w:val="clear" w:pos="708"/>
              <w:tab w:val="right" w:pos="9637" w:leader="dot"/>
            </w:tabs>
            <w:rPr/>
          </w:pPr>
          <w:hyperlink w:anchor="__RefHeading___Toc2740_3107747544">
            <w:r>
              <w:rPr>
                <w:webHidden/>
                <w:rStyle w:val="Enlacedelndice"/>
              </w:rPr>
              <w:t>11. MANUAL DE USUARIO</w:t>
              <w:tab/>
              <w:t>38</w:t>
            </w:r>
          </w:hyperlink>
        </w:p>
        <w:p>
          <w:pPr>
            <w:pStyle w:val="TOC2"/>
            <w:tabs>
              <w:tab w:val="clear" w:pos="708"/>
              <w:tab w:val="right" w:pos="9637" w:leader="dot"/>
            </w:tabs>
            <w:rPr/>
          </w:pPr>
          <w:hyperlink w:anchor="__RefHeading___Toc2951_377986882">
            <w:r>
              <w:rPr>
                <w:webHidden/>
                <w:rStyle w:val="Enlacedelndice"/>
              </w:rPr>
              <w:t>11.1. Descripción del producto</w:t>
              <w:tab/>
              <w:t>38</w:t>
            </w:r>
          </w:hyperlink>
        </w:p>
        <w:p>
          <w:pPr>
            <w:pStyle w:val="TOC2"/>
            <w:tabs>
              <w:tab w:val="clear" w:pos="708"/>
              <w:tab w:val="right" w:pos="9637" w:leader="dot"/>
            </w:tabs>
            <w:rPr/>
          </w:pPr>
          <w:hyperlink w:anchor="__RefHeading___Toc2953_377986882">
            <w:r>
              <w:rPr>
                <w:webHidden/>
                <w:rStyle w:val="Enlacedelndice"/>
              </w:rPr>
              <w:t>11.2. Instrucciones de instalación o ejecución</w:t>
              <w:tab/>
              <w:t>38</w:t>
            </w:r>
          </w:hyperlink>
        </w:p>
        <w:p>
          <w:pPr>
            <w:pStyle w:val="TOC2"/>
            <w:tabs>
              <w:tab w:val="clear" w:pos="708"/>
              <w:tab w:val="right" w:pos="9637" w:leader="dot"/>
            </w:tabs>
            <w:rPr/>
          </w:pPr>
          <w:hyperlink w:anchor="__RefHeading___Toc3008_377986882">
            <w:r>
              <w:rPr>
                <w:webHidden/>
                <w:rStyle w:val="Enlacedelndice"/>
              </w:rPr>
              <w:t>11.3. Requerimientos mínimos</w:t>
              <w:tab/>
              <w:t>38</w:t>
            </w:r>
          </w:hyperlink>
        </w:p>
        <w:p>
          <w:pPr>
            <w:pStyle w:val="TOC2"/>
            <w:tabs>
              <w:tab w:val="clear" w:pos="708"/>
              <w:tab w:val="right" w:pos="9637" w:leader="dot"/>
            </w:tabs>
            <w:rPr/>
          </w:pPr>
          <w:hyperlink w:anchor="__RefHeading___Toc2957_377986882">
            <w:r>
              <w:rPr>
                <w:webHidden/>
                <w:rStyle w:val="Enlacedelndice"/>
              </w:rPr>
              <w:t>11.4. Acceso a la aplicación</w:t>
              <w:tab/>
              <w:t>39</w:t>
            </w:r>
          </w:hyperlink>
        </w:p>
        <w:p>
          <w:pPr>
            <w:pStyle w:val="TOC2"/>
            <w:tabs>
              <w:tab w:val="clear" w:pos="708"/>
              <w:tab w:val="right" w:pos="9637" w:leader="dot"/>
            </w:tabs>
            <w:rPr/>
          </w:pPr>
          <w:hyperlink w:anchor="__RefHeading___Toc2959_377986882">
            <w:r>
              <w:rPr>
                <w:webHidden/>
                <w:rStyle w:val="Enlacedelndice"/>
              </w:rPr>
              <w:t>11.5. Funcionalidades principales</w:t>
              <w:tab/>
              <w:t>39</w:t>
            </w:r>
          </w:hyperlink>
        </w:p>
        <w:p>
          <w:pPr>
            <w:pStyle w:val="TOC2"/>
            <w:tabs>
              <w:tab w:val="clear" w:pos="708"/>
              <w:tab w:val="right" w:pos="9637" w:leader="dot"/>
            </w:tabs>
            <w:rPr/>
          </w:pPr>
          <w:hyperlink w:anchor="__RefHeading___Toc2961_377986882">
            <w:r>
              <w:rPr>
                <w:webHidden/>
                <w:rStyle w:val="Enlacedelndice"/>
              </w:rPr>
              <w:t>11.6. Interfaz de usuario (Resumen)</w:t>
              <w:tab/>
              <w:t>39</w:t>
            </w:r>
          </w:hyperlink>
        </w:p>
        <w:p>
          <w:pPr>
            <w:pStyle w:val="TOC1"/>
            <w:tabs>
              <w:tab w:val="clear" w:pos="708"/>
              <w:tab w:val="right" w:pos="9637" w:leader="dot"/>
            </w:tabs>
            <w:rPr/>
          </w:pPr>
          <w:hyperlink w:anchor="__RefHeading___Toc2742_3107747544">
            <w:r>
              <w:rPr>
                <w:webHidden/>
                <w:rStyle w:val="Enlacedelndice"/>
              </w:rPr>
              <w:t>12. MANTENIMIENTO</w:t>
              <w:tab/>
              <w:t>40</w:t>
            </w:r>
          </w:hyperlink>
        </w:p>
        <w:p>
          <w:pPr>
            <w:pStyle w:val="TOC2"/>
            <w:tabs>
              <w:tab w:val="clear" w:pos="708"/>
              <w:tab w:val="right" w:pos="9637" w:leader="dot"/>
            </w:tabs>
            <w:rPr/>
          </w:pPr>
          <w:hyperlink w:anchor="__RefHeading___Toc3010_377986882">
            <w:r>
              <w:rPr>
                <w:webHidden/>
                <w:rStyle w:val="Enlacedelndice"/>
              </w:rPr>
              <w:t>12.1. Mantenimiento de la aplicación móvil</w:t>
              <w:tab/>
              <w:t>40</w:t>
            </w:r>
          </w:hyperlink>
        </w:p>
        <w:p>
          <w:pPr>
            <w:pStyle w:val="TOC2"/>
            <w:tabs>
              <w:tab w:val="clear" w:pos="708"/>
              <w:tab w:val="right" w:pos="9637" w:leader="dot"/>
            </w:tabs>
            <w:rPr/>
          </w:pPr>
          <w:hyperlink w:anchor="__RefHeading___Toc3012_377986882">
            <w:r>
              <w:rPr>
                <w:webHidden/>
                <w:rStyle w:val="Enlacedelndice"/>
              </w:rPr>
              <w:t>12.2. Mantenimiento de la base de datos</w:t>
              <w:tab/>
              <w:t>40</w:t>
            </w:r>
          </w:hyperlink>
        </w:p>
        <w:p>
          <w:pPr>
            <w:pStyle w:val="TOC2"/>
            <w:tabs>
              <w:tab w:val="clear" w:pos="708"/>
              <w:tab w:val="right" w:pos="9637" w:leader="dot"/>
            </w:tabs>
            <w:rPr/>
          </w:pPr>
          <w:hyperlink w:anchor="__RefHeading___Toc3014_377986882">
            <w:r>
              <w:rPr>
                <w:webHidden/>
                <w:rStyle w:val="Enlacedelndice"/>
              </w:rPr>
              <w:t>12.3. Rol de la persona encargada del mantenimiento</w:t>
              <w:tab/>
              <w:t>41</w:t>
            </w:r>
          </w:hyperlink>
        </w:p>
        <w:p>
          <w:pPr>
            <w:pStyle w:val="TOC1"/>
            <w:tabs>
              <w:tab w:val="clear" w:pos="708"/>
              <w:tab w:val="right" w:pos="9637" w:leader="dot"/>
            </w:tabs>
            <w:rPr/>
          </w:pPr>
          <w:hyperlink w:anchor="__RefHeading___Toc2746_3107747544">
            <w:r>
              <w:rPr>
                <w:webHidden/>
                <w:rStyle w:val="Enlacedelndice"/>
              </w:rPr>
              <w:t>13. CONCLUSIONES</w:t>
              <w:tab/>
              <w:t>41</w:t>
            </w:r>
          </w:hyperlink>
        </w:p>
        <w:p>
          <w:pPr>
            <w:pStyle w:val="TOC2"/>
            <w:tabs>
              <w:tab w:val="clear" w:pos="708"/>
              <w:tab w:val="right" w:pos="9637" w:leader="dot"/>
            </w:tabs>
            <w:rPr/>
          </w:pPr>
          <w:hyperlink w:anchor="__RefHeading___Toc2963_377986882">
            <w:r>
              <w:rPr>
                <w:webHidden/>
                <w:rStyle w:val="Enlacedelndice"/>
              </w:rPr>
              <w:t>13.1. Evaluación de resultados y cumplimiento de objetivos</w:t>
              <w:tab/>
              <w:t>41</w:t>
            </w:r>
          </w:hyperlink>
        </w:p>
        <w:p>
          <w:pPr>
            <w:pStyle w:val="TOC2"/>
            <w:tabs>
              <w:tab w:val="clear" w:pos="708"/>
              <w:tab w:val="right" w:pos="9637" w:leader="dot"/>
            </w:tabs>
            <w:rPr/>
          </w:pPr>
          <w:hyperlink w:anchor="__RefHeading___Toc2965_377986882">
            <w:r>
              <w:rPr>
                <w:webHidden/>
                <w:rStyle w:val="Enlacedelndice"/>
              </w:rPr>
              <w:t>13.2. Dificultades encontradas y soluciones</w:t>
              <w:tab/>
              <w:t>41</w:t>
            </w:r>
          </w:hyperlink>
        </w:p>
        <w:p>
          <w:pPr>
            <w:pStyle w:val="TOC2"/>
            <w:tabs>
              <w:tab w:val="clear" w:pos="708"/>
              <w:tab w:val="right" w:pos="9637" w:leader="dot"/>
            </w:tabs>
            <w:rPr/>
          </w:pPr>
          <w:hyperlink w:anchor="__RefHeading___Toc2967_377986882">
            <w:r>
              <w:rPr>
                <w:webHidden/>
                <w:rStyle w:val="Enlacedelndice"/>
              </w:rPr>
              <w:t>13.3. Valoración final</w:t>
              <w:tab/>
              <w:t>42</w:t>
            </w:r>
          </w:hyperlink>
        </w:p>
        <w:p>
          <w:pPr>
            <w:pStyle w:val="TOC1"/>
            <w:tabs>
              <w:tab w:val="clear" w:pos="708"/>
              <w:tab w:val="right" w:pos="9637" w:leader="dot"/>
            </w:tabs>
            <w:rPr/>
          </w:pPr>
          <w:hyperlink w:anchor="__RefHeading___Toc2746_3107747544_Copia_">
            <w:r>
              <w:rPr>
                <w:webHidden/>
                <w:rStyle w:val="Enlacedelndice"/>
              </w:rPr>
              <w:t>14. GLOSARIO DE SIGLAS Y ABREVIATURAS</w:t>
              <w:tab/>
              <w:t>42</w:t>
            </w:r>
          </w:hyperlink>
          <w:r>
            <w:rPr>
              <w:rStyle w:val="Enlacedelndice"/>
            </w:rPr>
            <w:fldChar w:fldCharType="end"/>
          </w:r>
        </w:p>
        <w:p>
          <w:pPr>
            <w:sectPr>
              <w:headerReference w:type="even" r:id="rId6"/>
              <w:headerReference w:type="default" r:id="rId7"/>
              <w:headerReference w:type="first" r:id="rId8"/>
              <w:footerReference w:type="even" r:id="rId9"/>
              <w:footerReference w:type="default" r:id="rId10"/>
              <w:footerReference w:type="first" r:id="rId11"/>
              <w:type w:val="nextPage"/>
              <w:pgSz w:w="11906" w:h="16838"/>
              <w:pgMar w:left="1418" w:right="851" w:gutter="0" w:header="709" w:top="1701" w:footer="709" w:bottom="1134"/>
              <w:pgNumType w:fmt="decimal"/>
              <w:formProt w:val="false"/>
              <w:textDirection w:val="lrTb"/>
              <w:docGrid w:type="default" w:linePitch="312" w:charSpace="0"/>
            </w:sectPr>
          </w:pPr>
          <w:r>
            <w:br w:type="page"/>
          </w:r>
        </w:p>
      </w:sdtContent>
    </w:sdt>
    <w:p>
      <w:pPr>
        <w:pStyle w:val="Estilo1"/>
        <w:numPr>
          <w:ilvl w:val="0"/>
          <w:numId w:val="2"/>
        </w:numPr>
        <w:spacing w:before="0" w:after="160"/>
        <w:outlineLvl w:val="0"/>
        <w:rPr>
          <w:rFonts w:ascii="Arial" w:hAnsi="Arial"/>
          <w:sz w:val="22"/>
          <w:szCs w:val="22"/>
        </w:rPr>
      </w:pPr>
      <w:bookmarkStart w:id="0" w:name="__RefHeading___Toc2648_3107747544"/>
      <w:bookmarkStart w:id="1" w:name="_Toc187837699"/>
      <w:bookmarkEnd w:id="0"/>
      <w:r>
        <w:rPr>
          <w:rFonts w:ascii="Arial" w:hAnsi="Arial"/>
          <w:sz w:val="22"/>
          <w:szCs w:val="22"/>
        </w:rPr>
        <w:t>INTRODUCCIÓN</w:t>
      </w:r>
      <w:bookmarkEnd w:id="1"/>
    </w:p>
    <w:p>
      <w:pPr>
        <w:pStyle w:val="TituloPrincipal"/>
        <w:numPr>
          <w:ilvl w:val="0"/>
          <w:numId w:val="0"/>
        </w:numPr>
        <w:ind w:hanging="0" w:left="0"/>
        <w:jc w:val="both"/>
        <w:rPr>
          <w:rFonts w:ascii="Arial" w:hAnsi="Arial"/>
          <w:sz w:val="22"/>
          <w:szCs w:val="22"/>
        </w:rPr>
      </w:pPr>
      <w:r>
        <w:rPr>
          <w:rFonts w:cs="" w:cstheme="minorBidi"/>
          <w:b w:val="false"/>
          <w:sz w:val="22"/>
          <w:szCs w:val="22"/>
          <w:u w:val="none"/>
          <w:shd w:fill="auto" w:val="clear"/>
        </w:rPr>
        <w:t>Es una aplicación de Gestión y Planificación de Espectáculos Musicales la cual diseñada para facilitar la organización y coordinación de eventos musicales de manera eficiente y accesible. Con esta app, los organizadores de espectáculos podrán gestionar todos los aspectos relacionados con los eventos, como la planificación de fechas, la asignación de artistas y la gestión de recursos.</w:t>
      </w:r>
      <w:bookmarkStart w:id="2" w:name="_Toc147869818"/>
    </w:p>
    <w:p>
      <w:pPr>
        <w:pStyle w:val="Estilo2"/>
        <w:numPr>
          <w:ilvl w:val="1"/>
          <w:numId w:val="2"/>
        </w:numPr>
        <w:rPr>
          <w:rFonts w:ascii="Arial" w:hAnsi="Arial"/>
          <w:sz w:val="22"/>
          <w:szCs w:val="22"/>
        </w:rPr>
      </w:pPr>
      <w:bookmarkStart w:id="3" w:name="__RefHeading___Toc2650_3107747544"/>
      <w:bookmarkStart w:id="4" w:name="_Toc187837700"/>
      <w:bookmarkEnd w:id="3"/>
      <w:r>
        <w:rPr>
          <w:rFonts w:ascii="Arial" w:hAnsi="Arial"/>
          <w:sz w:val="22"/>
          <w:szCs w:val="22"/>
        </w:rPr>
        <w:t>PLANTEAMIENTO DEL PROBLEMA.</w:t>
      </w:r>
      <w:bookmarkEnd w:id="4"/>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Este proyecto será un programa para Android enfocada en la gestión y planificación de espectáculos musicales. Cuyo objetivo es el de facilitar la organización de eventos, permitiendo a los usuarios coordinar horarios, </w:t>
      </w:r>
      <w:r>
        <w:rPr>
          <w:rFonts w:cs="Arial" w:ascii="Arial" w:hAnsi="Arial"/>
          <w:color w:themeColor="text1" w:val="000000"/>
          <w:sz w:val="22"/>
          <w:szCs w:val="22"/>
          <w:u w:val="none"/>
          <w:shd w:fill="auto" w:val="clear"/>
        </w:rPr>
        <w:t>locaciones</w:t>
      </w:r>
      <w:r>
        <w:rPr>
          <w:rFonts w:cs="Arial" w:ascii="Arial" w:hAnsi="Arial"/>
          <w:color w:themeColor="text1" w:val="000000"/>
          <w:sz w:val="22"/>
          <w:szCs w:val="22"/>
          <w:shd w:fill="auto" w:val="clear"/>
        </w:rPr>
        <w:t xml:space="preserve"> y recursos de manera eficiente. La app busca resolver los desafíos logísticos que enfrentan los organizadores, optimizando la comunicación y la planificación en un solo lugar. </w:t>
      </w:r>
    </w:p>
    <w:p>
      <w:pPr>
        <w:pStyle w:val="Estilo2"/>
        <w:numPr>
          <w:ilvl w:val="1"/>
          <w:numId w:val="2"/>
        </w:numPr>
        <w:rPr>
          <w:rFonts w:ascii="Arial" w:hAnsi="Arial"/>
          <w:sz w:val="22"/>
          <w:szCs w:val="22"/>
        </w:rPr>
      </w:pPr>
      <w:bookmarkStart w:id="5" w:name="__RefHeading___Toc2652_3107747544"/>
      <w:bookmarkStart w:id="6" w:name="_Toc187837701"/>
      <w:bookmarkEnd w:id="5"/>
      <w:r>
        <w:rPr>
          <w:rFonts w:ascii="Arial" w:hAnsi="Arial"/>
          <w:sz w:val="22"/>
          <w:szCs w:val="22"/>
        </w:rPr>
        <w:t>ANÁLISIS DEL MERCADO</w:t>
      </w:r>
      <w:bookmarkEnd w:id="6"/>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rPr>
        <w:t>En el mercado de hoy en día, hay diversas herramientas orientadas a la gestión de eventos. Y aunque muchas de ellas no están específicamente diseñadas para el ámbito de los espectáculos musicales. Existen Algunas aplicaciones populares como Eventbrite, Asana, Trello o Google Calendar ofrecen soluciones para organizar tareas, agendar eventos y coordinar equipos. Sin embargo,abordan de forma integral las necesidades específicas del sector musical como lo son: programación de shows, asignación de locaciones, gestión de riders técnicos o la logística del personal artístico, entre otros.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rPr>
        <w:br/>
        <w:t>Por otro lado, plataformas como Bandsintown Manager y Gigwell están más orientadas a músicos y agentes para la gestión de giras y presentaciones, sin enfocarse tanto en la coordinación general de espectáculos desde el punto de vista de un productor o planificador de eventos.</w:t>
      </w:r>
    </w:p>
    <w:p>
      <w:pPr>
        <w:pStyle w:val="Estilo2"/>
        <w:numPr>
          <w:ilvl w:val="1"/>
          <w:numId w:val="2"/>
        </w:numPr>
        <w:rPr>
          <w:rFonts w:ascii="Arial" w:hAnsi="Arial"/>
          <w:sz w:val="22"/>
          <w:szCs w:val="22"/>
        </w:rPr>
      </w:pPr>
      <w:bookmarkStart w:id="7" w:name="__RefHeading___Toc2654_3107747544"/>
      <w:bookmarkStart w:id="8" w:name="_Toc187837702"/>
      <w:bookmarkEnd w:id="7"/>
      <w:r>
        <w:rPr>
          <w:rFonts w:ascii="Arial" w:hAnsi="Arial"/>
          <w:sz w:val="22"/>
          <w:szCs w:val="22"/>
        </w:rPr>
        <w:t>JUSTIFICACIÓN DEL PROYECTO</w:t>
      </w:r>
      <w:bookmarkEnd w:id="8"/>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La industria del espectáculo requiere una planificación precisa y una gestión eficiente de recursos humanos y materiales para garantizar montajes exitosos, pero la falta de herramientas digitales especializadas dificulta la coordinación entre los equipos de producción.</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Este programa busca resolver estos desafíos proporcionando una plataforma centralizada para la gestión de espectáculos musicales.</w:t>
      </w:r>
    </w:p>
    <w:p>
      <w:pPr>
        <w:pStyle w:val="Estilo1"/>
        <w:numPr>
          <w:ilvl w:val="0"/>
          <w:numId w:val="2"/>
        </w:numPr>
        <w:outlineLvl w:val="0"/>
        <w:rPr>
          <w:rFonts w:ascii="Arial" w:hAnsi="Arial"/>
          <w:sz w:val="22"/>
          <w:szCs w:val="22"/>
        </w:rPr>
      </w:pPr>
      <w:bookmarkStart w:id="9" w:name="__RefHeading___Toc2656_3107747544"/>
      <w:bookmarkStart w:id="10" w:name="_Toc187837703"/>
      <w:bookmarkEnd w:id="9"/>
      <w:r>
        <w:rPr>
          <w:rFonts w:ascii="Arial" w:hAnsi="Arial"/>
          <w:sz w:val="22"/>
          <w:szCs w:val="22"/>
        </w:rPr>
        <w:t>DEFINICIÓN DEL PROYECTO</w:t>
      </w:r>
      <w:bookmarkEnd w:id="10"/>
    </w:p>
    <w:p>
      <w:pPr>
        <w:pStyle w:val="Estilo2"/>
        <w:numPr>
          <w:ilvl w:val="1"/>
          <w:numId w:val="2"/>
        </w:numPr>
        <w:rPr>
          <w:rFonts w:ascii="Arial" w:hAnsi="Arial"/>
          <w:sz w:val="22"/>
          <w:szCs w:val="22"/>
        </w:rPr>
      </w:pPr>
      <w:bookmarkStart w:id="11" w:name="__RefHeading___Toc2658_3107747544"/>
      <w:bookmarkStart w:id="12" w:name="_Toc147869819"/>
      <w:bookmarkStart w:id="13" w:name="_Toc187837704"/>
      <w:bookmarkStart w:id="14" w:name="_Toc147869820"/>
      <w:bookmarkEnd w:id="2"/>
      <w:bookmarkEnd w:id="11"/>
      <w:bookmarkEnd w:id="14"/>
      <w:r>
        <w:rPr>
          <w:rFonts w:ascii="Arial" w:hAnsi="Arial"/>
          <w:sz w:val="22"/>
          <w:szCs w:val="22"/>
        </w:rPr>
        <w:t>OBJETIVOS GENERALES Y ESPECÍFICOS.</w:t>
      </w:r>
      <w:bookmarkEnd w:id="12"/>
      <w:bookmarkEnd w:id="13"/>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Los objetivos generales los cuales busco cumplir con esta aplicación, son:</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facilitar la organización de espectáculos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permitir gestionar los roles de usuario.</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mejorar la asignación de los recursos y  de equipos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Integrar un sistema de comunicación para facilitar la coordinación entre el equipo encargado del montaje y las bandas.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Ofrecer un historial y seguimiento de eventos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garantizar la accesibilidad desde dispositivos móviles.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Los objetivos específicos de la aplicación son:</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implementar un sistema de autenticación</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desarrollar una base de datos con información sobre los eventos, usuarios, equipos, recursos necesarios para el montaje e incluso lugares.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Permitir la creación, edición y eliminación de eventos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integrar un sistema de notificaciones para mantener informados a los usuarios sobre cambios en el montaje</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diseñar una interfaz intuitiva y responsive</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incorporar un sistema de registro de equipos y materiales</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optimizar la aplicación para un rendimiento eficiente</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garantizar la seguridad de los datos</w:t>
      </w:r>
    </w:p>
    <w:p>
      <w:pPr>
        <w:pStyle w:val="Estilo2"/>
        <w:numPr>
          <w:ilvl w:val="1"/>
          <w:numId w:val="2"/>
        </w:numPr>
        <w:rPr>
          <w:rFonts w:ascii="Arial" w:hAnsi="Arial"/>
          <w:sz w:val="22"/>
          <w:szCs w:val="22"/>
        </w:rPr>
      </w:pPr>
      <w:bookmarkStart w:id="15" w:name="__RefHeading___Toc2660_3107747544"/>
      <w:bookmarkStart w:id="16" w:name="_Toc147869821"/>
      <w:bookmarkStart w:id="17" w:name="_Toc187837705"/>
      <w:bookmarkStart w:id="18" w:name="_Toc147869820_Copia_1"/>
      <w:bookmarkEnd w:id="15"/>
      <w:bookmarkEnd w:id="18"/>
      <w:r>
        <w:rPr>
          <w:rFonts w:ascii="Arial" w:hAnsi="Arial"/>
          <w:sz w:val="22"/>
          <w:szCs w:val="22"/>
        </w:rPr>
        <w:t>CONTEXTO Y PÚBLICO OBJETIVO</w:t>
      </w:r>
      <w:bookmarkEnd w:id="16"/>
      <w:bookmarkEnd w:id="17"/>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 xml:space="preserve">El propósito de esta aplicación es facilitar la gestión y coordinación del montaje de espectáculos, proporcionando una plataforma centralizada donde los usuarios puedan planificar eventos y comunicarse de manera eficiente. </w:t>
      </w:r>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El alcance de esta aplicación estará dirigida a organizadores de eventos, técnicos de montaje y demás personal involucrado en la producción de espectáculos musicales en las que permitirá el acceso mediante un sistema de autenticación.</w:t>
      </w:r>
    </w:p>
    <w:p>
      <w:pPr>
        <w:pStyle w:val="Estilo1"/>
        <w:numPr>
          <w:ilvl w:val="0"/>
          <w:numId w:val="2"/>
        </w:numPr>
        <w:outlineLvl w:val="0"/>
        <w:rPr>
          <w:rFonts w:ascii="Arial" w:hAnsi="Arial"/>
          <w:sz w:val="22"/>
          <w:szCs w:val="22"/>
        </w:rPr>
      </w:pPr>
      <w:bookmarkStart w:id="19" w:name="__RefHeading___Toc2662_3107747544"/>
      <w:bookmarkStart w:id="20" w:name="_Toc187837706"/>
      <w:bookmarkEnd w:id="19"/>
      <w:r>
        <w:rPr>
          <w:rFonts w:ascii="Arial" w:hAnsi="Arial"/>
          <w:sz w:val="22"/>
          <w:szCs w:val="22"/>
        </w:rPr>
        <w:t>ANÁLISIS DE LA APLICACIÓN</w:t>
      </w:r>
      <w:bookmarkEnd w:id="20"/>
    </w:p>
    <w:p>
      <w:pPr>
        <w:pStyle w:val="Estilo2"/>
        <w:numPr>
          <w:ilvl w:val="1"/>
          <w:numId w:val="2"/>
        </w:numPr>
        <w:rPr>
          <w:rFonts w:ascii="Arial" w:hAnsi="Arial"/>
          <w:sz w:val="22"/>
          <w:szCs w:val="22"/>
        </w:rPr>
      </w:pPr>
      <w:bookmarkStart w:id="21" w:name="__RefHeading___Toc2664_3107747544"/>
      <w:bookmarkStart w:id="22" w:name="_Toc187837707"/>
      <w:bookmarkStart w:id="23" w:name="_Toc147869822"/>
      <w:bookmarkEnd w:id="21"/>
      <w:r>
        <w:rPr>
          <w:rFonts w:ascii="Arial" w:hAnsi="Arial"/>
          <w:sz w:val="22"/>
          <w:szCs w:val="22"/>
        </w:rPr>
        <w:t>MEDIOS HARDWARE Y SOFTWARE A UTILIZAR</w:t>
      </w:r>
      <w:bookmarkEnd w:id="22"/>
      <w:bookmarkEnd w:id="23"/>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Los medios hardware son:</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Un dispositivo Android o un emulador de Android para comprobar el funcionamiento del programa.</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Un ordenador con S.O Windows para el desarrollo del programa</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Un servidor encargado de almacenar los datos-</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Los medios software planteados en un inicio son:</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visual estudio code: Será el editor de código del programa.</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.NET SDK: Será la base para desarrollar en C#</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Android SDK: para compilar y probar la aplicación en Android</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.NET MAUI Workload: será necesario para el desarrollo de aplicaciones móviles en C#.</w:t>
      </w:r>
    </w:p>
    <w:p>
      <w:pPr>
        <w:pStyle w:val="Normal"/>
        <w:spacing w:lineRule="auto" w:line="360" w:before="120" w:after="160"/>
        <w:ind w:left="360"/>
        <w:jc w:val="both"/>
        <w:rPr>
          <w:rFonts w:ascii="Arial" w:hAnsi="Arial"/>
          <w:sz w:val="22"/>
          <w:szCs w:val="22"/>
        </w:rPr>
      </w:pPr>
      <w:r>
        <w:rPr>
          <w:rFonts w:cs="Arial" w:ascii="Arial" w:hAnsi="Arial"/>
          <w:color w:themeColor="text1" w:val="000000"/>
          <w:sz w:val="22"/>
          <w:szCs w:val="22"/>
          <w:shd w:fill="auto" w:val="clear"/>
        </w:rPr>
        <w:t xml:space="preserve">    • </w:t>
      </w:r>
      <w:r>
        <w:rPr>
          <w:rFonts w:cs="Arial" w:ascii="Arial" w:hAnsi="Arial"/>
          <w:color w:themeColor="text1" w:val="000000"/>
          <w:sz w:val="22"/>
          <w:szCs w:val="22"/>
          <w:shd w:fill="auto" w:val="clear"/>
        </w:rPr>
        <w:t>SpostgreSQL: es la base de datos.</w:t>
      </w:r>
    </w:p>
    <w:p>
      <w:pPr>
        <w:pStyle w:val="Estilo2"/>
        <w:numPr>
          <w:ilvl w:val="1"/>
          <w:numId w:val="2"/>
        </w:numPr>
        <w:rPr>
          <w:rFonts w:ascii="Arial" w:hAnsi="Arial"/>
          <w:sz w:val="22"/>
          <w:szCs w:val="22"/>
        </w:rPr>
      </w:pPr>
      <w:bookmarkStart w:id="24" w:name="__RefHeading___Toc2666_3107747544"/>
      <w:bookmarkStart w:id="25" w:name="_Toc187837708"/>
      <w:bookmarkEnd w:id="24"/>
      <w:r>
        <w:rPr>
          <w:rFonts w:ascii="Arial" w:hAnsi="Arial"/>
          <w:sz w:val="22"/>
          <w:szCs w:val="22"/>
        </w:rPr>
        <w:t>METODOLOGÍA DE DESARROLLO</w:t>
      </w:r>
      <w:bookmarkEnd w:id="25"/>
    </w:p>
    <w:p>
      <w:pPr>
        <w:pStyle w:val="Normal"/>
        <w:spacing w:lineRule="auto" w:line="360" w:before="120" w:after="160"/>
        <w:ind w:left="708"/>
        <w:jc w:val="both"/>
        <w:rPr>
          <w:rFonts w:ascii="Arial" w:hAnsi="Arial"/>
          <w:sz w:val="22"/>
          <w:szCs w:val="22"/>
        </w:rPr>
      </w:pPr>
      <w:r>
        <w:rPr>
          <w:rFonts w:cs="Arial" w:ascii="Arial" w:hAnsi="Arial"/>
          <w:color w:themeColor="text1" w:val="000000"/>
          <w:sz w:val="22"/>
          <w:szCs w:val="22"/>
          <w:shd w:fill="auto" w:val="clear"/>
        </w:rPr>
        <w:t>Escogeré la metodología Scrum porque ayuda a organizar tareas, priorizar y avanzar de forma estructurada en el desarrollo.</w:t>
      </w:r>
    </w:p>
    <w:p>
      <w:pPr>
        <w:pStyle w:val="Estilo2"/>
        <w:numPr>
          <w:ilvl w:val="1"/>
          <w:numId w:val="2"/>
        </w:numPr>
        <w:rPr>
          <w:rFonts w:ascii="Arial" w:hAnsi="Arial"/>
          <w:sz w:val="22"/>
          <w:szCs w:val="22"/>
        </w:rPr>
      </w:pPr>
      <w:bookmarkStart w:id="26" w:name="__RefHeading___Toc2668_3107747544"/>
      <w:bookmarkStart w:id="27" w:name="_Toc187837709"/>
      <w:bookmarkEnd w:id="26"/>
      <w:r>
        <w:rPr>
          <w:rFonts w:ascii="Arial" w:hAnsi="Arial"/>
          <w:sz w:val="22"/>
          <w:szCs w:val="22"/>
        </w:rPr>
        <w:t>PRESUPUESTO Y ANÁLISIS DE COSTOS</w:t>
      </w:r>
      <w:bookmarkEnd w:id="27"/>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En un principio usaré solamente herramientas gratuitas, al igual que me encargaré yo de todo el diseño. Lo único que tengo que costear sería la tarifa única de Google Play Developer (25$)</w:t>
      </w:r>
    </w:p>
    <w:p>
      <w:pPr>
        <w:pStyle w:val="Estilo1"/>
        <w:numPr>
          <w:ilvl w:val="0"/>
          <w:numId w:val="2"/>
        </w:numPr>
        <w:outlineLvl w:val="0"/>
        <w:rPr>
          <w:rFonts w:ascii="Arial" w:hAnsi="Arial"/>
          <w:sz w:val="22"/>
          <w:szCs w:val="22"/>
        </w:rPr>
      </w:pPr>
      <w:bookmarkStart w:id="28" w:name="__RefHeading___Toc2670_3107747544"/>
      <w:bookmarkStart w:id="29" w:name="_Toc187837710"/>
      <w:bookmarkEnd w:id="28"/>
      <w:r>
        <w:rPr>
          <w:rFonts w:ascii="Arial" w:hAnsi="Arial"/>
          <w:sz w:val="22"/>
          <w:szCs w:val="22"/>
        </w:rPr>
        <w:t>DISEÑO DE LA APLICACIÓN</w:t>
      </w:r>
      <w:bookmarkEnd w:id="29"/>
      <w:r>
        <w:rPr>
          <w:rFonts w:cs="Arial" w:ascii="Arial" w:hAnsi="Arial"/>
          <w:color w:themeColor="text1" w:val="000000"/>
          <w:sz w:val="22"/>
          <w:szCs w:val="22"/>
          <w:highlight w:val="yellow"/>
        </w:rPr>
        <w:t xml:space="preserve"> </w:t>
      </w:r>
    </w:p>
    <w:p>
      <w:pPr>
        <w:pStyle w:val="Estilo2"/>
        <w:numPr>
          <w:ilvl w:val="1"/>
          <w:numId w:val="2"/>
        </w:numPr>
        <w:rPr>
          <w:rFonts w:ascii="Arial" w:hAnsi="Arial"/>
          <w:sz w:val="22"/>
          <w:szCs w:val="22"/>
        </w:rPr>
      </w:pPr>
      <w:bookmarkStart w:id="30" w:name="__RefHeading___Toc2672_3107747544"/>
      <w:bookmarkStart w:id="31" w:name="_Toc187837711"/>
      <w:bookmarkEnd w:id="30"/>
      <w:r>
        <w:rPr>
          <w:rFonts w:ascii="Arial" w:hAnsi="Arial"/>
          <w:sz w:val="22"/>
          <w:szCs w:val="22"/>
        </w:rPr>
        <w:t>ESPECIFICACIÓN DE REQUISITOS</w:t>
      </w:r>
      <w:bookmarkEnd w:id="31"/>
    </w:p>
    <w:p>
      <w:pPr>
        <w:pStyle w:val="Normal"/>
        <w:spacing w:lineRule="auto" w:line="360" w:before="120" w:after="120"/>
        <w:ind w:left="708"/>
        <w:jc w:val="both"/>
        <w:rPr>
          <w:rFonts w:ascii="Arial" w:hAnsi="Arial"/>
          <w:sz w:val="22"/>
          <w:szCs w:val="22"/>
        </w:rPr>
      </w:pPr>
      <w:r>
        <w:rPr>
          <w:rFonts w:cs="Arial" w:ascii="Arial" w:hAnsi="Arial"/>
          <w:color w:themeColor="text1" w:val="000000"/>
          <w:sz w:val="22"/>
          <w:szCs w:val="22"/>
          <w:shd w:fill="auto" w:val="clear"/>
        </w:rPr>
        <w:t>La especificación de requisitos es una parte fundamental que ayuda a definir qué funcionalidades y características debe tener el software que se va a desarrollar. En este punto deja una introducción sobre lo que contiene este punto. Debes incluir los siguientes puntos:</w:t>
      </w:r>
    </w:p>
    <w:p>
      <w:pPr>
        <w:pStyle w:val="Estilodeparr"/>
        <w:numPr>
          <w:ilvl w:val="2"/>
          <w:numId w:val="2"/>
        </w:numPr>
        <w:rPr>
          <w:rFonts w:ascii="Arial" w:hAnsi="Arial"/>
          <w:sz w:val="22"/>
          <w:szCs w:val="22"/>
        </w:rPr>
      </w:pPr>
      <w:bookmarkStart w:id="32" w:name="__RefHeading___Toc3491_626517498"/>
      <w:bookmarkStart w:id="33" w:name="_Toc187837712"/>
      <w:bookmarkEnd w:id="32"/>
      <w:r>
        <w:rPr>
          <w:rFonts w:ascii="Arial" w:hAnsi="Arial"/>
          <w:sz w:val="22"/>
          <w:szCs w:val="22"/>
        </w:rPr>
        <w:t>REQUISITOS FUNCIONALES</w:t>
      </w:r>
      <w:bookmarkEnd w:id="33"/>
      <w:r>
        <w:rPr>
          <w:rFonts w:ascii="Arial" w:hAnsi="Arial"/>
          <w:sz w:val="22"/>
          <w:szCs w:val="22"/>
        </w:rPr>
        <w:t xml:space="preserve">  </w:t>
      </w:r>
    </w:p>
    <w:p>
      <w:pPr>
        <w:pStyle w:val="Estilodeparr"/>
        <w:numPr>
          <w:ilvl w:val="0"/>
          <w:numId w:val="0"/>
        </w:numPr>
        <w:ind w:hanging="0" w:left="1224"/>
        <w:rPr/>
      </w:pPr>
      <w:bookmarkStart w:id="34" w:name="__RefHeading___Toc3493_626517498"/>
      <w:bookmarkEnd w:id="34"/>
      <w:r>
        <w:rPr>
          <w:rStyle w:val="Strong"/>
          <w:rFonts w:ascii="Arial" w:hAnsi="Arial"/>
          <w:b w:val="false"/>
          <w:bCs w:val="false"/>
          <w:sz w:val="22"/>
          <w:szCs w:val="22"/>
        </w:rPr>
        <w:t>Los requisitos funcionales describen las funciones y comportamientos específicos que el sistema debe ofrecer para cumplir con las necesidades de los usuarios y los objetivos del proyecto. Estos requisitos definen qué tareas puede realizar el software y cómo debe responder a las acciones del usuario.</w:t>
      </w:r>
      <w:r>
        <w:rPr>
          <w:rStyle w:val="Strong"/>
          <w:rFonts w:ascii="Arial" w:hAnsi="Arial"/>
          <w:b/>
          <w:sz w:val="22"/>
          <w:szCs w:val="22"/>
        </w:rPr>
        <w:tab/>
      </w:r>
    </w:p>
    <w:p>
      <w:pPr>
        <w:pStyle w:val="Estilodeparr"/>
        <w:numPr>
          <w:ilvl w:val="0"/>
          <w:numId w:val="0"/>
        </w:numPr>
        <w:ind w:hanging="0" w:left="1224"/>
        <w:rPr/>
      </w:pPr>
      <w:bookmarkStart w:id="35" w:name="__RefHeading___Toc3495_626517498"/>
      <w:bookmarkEnd w:id="35"/>
      <w:r>
        <w:rPr>
          <w:rStyle w:val="Strong"/>
          <w:rFonts w:ascii="Arial" w:hAnsi="Arial"/>
          <w:b/>
          <w:bCs/>
          <w:sz w:val="22"/>
          <w:szCs w:val="22"/>
        </w:rPr>
        <w:t>Gestión de Eventos</w:t>
      </w:r>
    </w:p>
    <w:p>
      <w:pPr>
        <w:pStyle w:val="BodyText"/>
        <w:numPr>
          <w:ilvl w:val="0"/>
          <w:numId w:val="13"/>
        </w:numPr>
        <w:tabs>
          <w:tab w:val="clear" w:pos="708"/>
          <w:tab w:val="left" w:pos="0" w:leader="none"/>
        </w:tabs>
        <w:rPr>
          <w:rFonts w:ascii="Arial" w:hAnsi="Arial"/>
          <w:sz w:val="22"/>
          <w:szCs w:val="22"/>
        </w:rPr>
      </w:pPr>
      <w:r>
        <w:rPr>
          <w:rFonts w:ascii="Arial" w:hAnsi="Arial"/>
          <w:sz w:val="22"/>
          <w:szCs w:val="22"/>
        </w:rPr>
        <w:t>Crear, editar y eliminar espectáculos musicales.</w:t>
      </w:r>
    </w:p>
    <w:p>
      <w:pPr>
        <w:pStyle w:val="BodyText"/>
        <w:numPr>
          <w:ilvl w:val="0"/>
          <w:numId w:val="13"/>
        </w:numPr>
        <w:tabs>
          <w:tab w:val="clear" w:pos="708"/>
          <w:tab w:val="left" w:pos="0" w:leader="none"/>
        </w:tabs>
        <w:rPr>
          <w:rFonts w:ascii="Arial" w:hAnsi="Arial"/>
          <w:sz w:val="22"/>
          <w:szCs w:val="22"/>
        </w:rPr>
      </w:pPr>
      <w:r>
        <w:rPr>
          <w:rFonts w:ascii="Arial" w:hAnsi="Arial"/>
          <w:sz w:val="22"/>
          <w:szCs w:val="22"/>
        </w:rPr>
        <w:t>Asignar fechas, horarios y locaciones a cada evento.</w:t>
      </w:r>
    </w:p>
    <w:p>
      <w:pPr>
        <w:pStyle w:val="BodyText"/>
        <w:numPr>
          <w:ilvl w:val="0"/>
          <w:numId w:val="13"/>
        </w:numPr>
        <w:tabs>
          <w:tab w:val="clear" w:pos="708"/>
          <w:tab w:val="left" w:pos="0" w:leader="none"/>
        </w:tabs>
        <w:rPr>
          <w:rFonts w:ascii="Arial" w:hAnsi="Arial"/>
          <w:sz w:val="22"/>
          <w:szCs w:val="22"/>
        </w:rPr>
      </w:pPr>
      <w:r>
        <w:rPr>
          <w:rFonts w:ascii="Arial" w:hAnsi="Arial"/>
          <w:sz w:val="22"/>
          <w:szCs w:val="22"/>
        </w:rPr>
        <w:t>Gestionar listas de artistas y bandas participantes.</w:t>
      </w:r>
    </w:p>
    <w:p>
      <w:pPr>
        <w:pStyle w:val="Heading4"/>
        <w:rPr/>
      </w:pPr>
      <w:r>
        <w:rPr>
          <w:rStyle w:val="Strong"/>
          <w:rFonts w:ascii="Arial" w:hAnsi="Arial"/>
          <w:b/>
          <w:bCs/>
          <w:sz w:val="22"/>
          <w:szCs w:val="22"/>
        </w:rPr>
        <w:tab/>
        <w:t>Gestión de Recursos</w:t>
      </w:r>
    </w:p>
    <w:p>
      <w:pPr>
        <w:pStyle w:val="BodyText"/>
        <w:numPr>
          <w:ilvl w:val="0"/>
          <w:numId w:val="14"/>
        </w:numPr>
        <w:tabs>
          <w:tab w:val="clear" w:pos="708"/>
          <w:tab w:val="left" w:pos="0" w:leader="none"/>
        </w:tabs>
        <w:rPr>
          <w:rFonts w:ascii="Arial" w:hAnsi="Arial"/>
        </w:rPr>
      </w:pPr>
      <w:r>
        <w:rPr>
          <w:rFonts w:ascii="Arial" w:hAnsi="Arial"/>
          <w:sz w:val="22"/>
          <w:szCs w:val="22"/>
        </w:rPr>
        <w:t>Registrar y administrar equipos, instrumentos y personal.</w:t>
      </w:r>
    </w:p>
    <w:p>
      <w:pPr>
        <w:pStyle w:val="BodyText"/>
        <w:numPr>
          <w:ilvl w:val="0"/>
          <w:numId w:val="14"/>
        </w:numPr>
        <w:tabs>
          <w:tab w:val="clear" w:pos="708"/>
          <w:tab w:val="left" w:pos="0" w:leader="none"/>
        </w:tabs>
        <w:rPr>
          <w:rFonts w:ascii="Arial" w:hAnsi="Arial"/>
        </w:rPr>
      </w:pPr>
      <w:r>
        <w:rPr>
          <w:rFonts w:ascii="Arial" w:hAnsi="Arial"/>
          <w:sz w:val="22"/>
          <w:szCs w:val="22"/>
        </w:rPr>
        <w:t>Asignar recursos a cada evento según disponibilidad.</w:t>
      </w:r>
    </w:p>
    <w:p>
      <w:pPr>
        <w:pStyle w:val="Heading4"/>
        <w:rPr/>
      </w:pPr>
      <w:r>
        <w:rPr>
          <w:rStyle w:val="Strong"/>
          <w:rFonts w:ascii="Arial" w:hAnsi="Arial"/>
          <w:b/>
          <w:bCs/>
          <w:sz w:val="22"/>
          <w:szCs w:val="22"/>
        </w:rPr>
        <w:tab/>
        <w:t>Usuarios y Roles</w:t>
      </w:r>
    </w:p>
    <w:p>
      <w:pPr>
        <w:pStyle w:val="BodyText"/>
        <w:numPr>
          <w:ilvl w:val="0"/>
          <w:numId w:val="15"/>
        </w:numPr>
        <w:tabs>
          <w:tab w:val="clear" w:pos="708"/>
          <w:tab w:val="left" w:pos="0" w:leader="none"/>
        </w:tabs>
        <w:rPr>
          <w:rFonts w:ascii="Arial" w:hAnsi="Arial"/>
        </w:rPr>
      </w:pPr>
      <w:r>
        <w:rPr>
          <w:rFonts w:ascii="Arial" w:hAnsi="Arial"/>
          <w:sz w:val="22"/>
          <w:szCs w:val="22"/>
        </w:rPr>
        <w:t>Registro e inicio de sesión para organizadores y artistas.</w:t>
      </w:r>
    </w:p>
    <w:p>
      <w:pPr>
        <w:pStyle w:val="BodyText"/>
        <w:numPr>
          <w:ilvl w:val="0"/>
          <w:numId w:val="15"/>
        </w:numPr>
        <w:tabs>
          <w:tab w:val="clear" w:pos="708"/>
          <w:tab w:val="left" w:pos="0" w:leader="none"/>
        </w:tabs>
        <w:rPr>
          <w:rFonts w:ascii="Arial" w:hAnsi="Arial"/>
        </w:rPr>
      </w:pPr>
      <w:r>
        <w:rPr>
          <w:rFonts w:ascii="Arial" w:hAnsi="Arial"/>
          <w:sz w:val="22"/>
          <w:szCs w:val="22"/>
        </w:rPr>
        <w:t>Diferentes roles de usuario con permisos específicos (administrador, staff, artista).</w:t>
      </w:r>
    </w:p>
    <w:p>
      <w:pPr>
        <w:pStyle w:val="Heading4"/>
        <w:rPr/>
      </w:pPr>
      <w:r>
        <w:rPr>
          <w:rStyle w:val="Strong"/>
          <w:rFonts w:ascii="Arial" w:hAnsi="Arial"/>
          <w:b/>
          <w:bCs/>
          <w:sz w:val="22"/>
          <w:szCs w:val="22"/>
        </w:rPr>
        <w:tab/>
        <w:t>Comunicación y Coordinación</w:t>
      </w:r>
    </w:p>
    <w:p>
      <w:pPr>
        <w:pStyle w:val="BodyText"/>
        <w:numPr>
          <w:ilvl w:val="0"/>
          <w:numId w:val="16"/>
        </w:numPr>
        <w:tabs>
          <w:tab w:val="clear" w:pos="708"/>
          <w:tab w:val="left" w:pos="0" w:leader="none"/>
        </w:tabs>
        <w:rPr>
          <w:rFonts w:ascii="Arial" w:hAnsi="Arial"/>
        </w:rPr>
      </w:pPr>
      <w:r>
        <w:rPr>
          <w:rFonts w:ascii="Arial" w:hAnsi="Arial"/>
          <w:sz w:val="22"/>
          <w:szCs w:val="22"/>
        </w:rPr>
        <w:t>Enviar notificaciones sobre cambios o recordatorios de eventos.</w:t>
      </w:r>
    </w:p>
    <w:p>
      <w:pPr>
        <w:pStyle w:val="BodyText"/>
        <w:numPr>
          <w:ilvl w:val="0"/>
          <w:numId w:val="16"/>
        </w:numPr>
        <w:tabs>
          <w:tab w:val="clear" w:pos="708"/>
          <w:tab w:val="left" w:pos="0" w:leader="none"/>
        </w:tabs>
        <w:rPr/>
      </w:pPr>
      <w:r>
        <w:rPr>
          <w:rStyle w:val="Strong"/>
          <w:rFonts w:ascii="Arial" w:hAnsi="Arial"/>
          <w:b w:val="false"/>
          <w:bCs w:val="false"/>
          <w:sz w:val="22"/>
          <w:szCs w:val="22"/>
        </w:rPr>
        <w:t>Chat interno o foro de discusión entre organizadores y artistas.</w:t>
      </w:r>
    </w:p>
    <w:p>
      <w:pPr>
        <w:pStyle w:val="Heading4"/>
        <w:rPr/>
      </w:pPr>
      <w:r>
        <w:rPr>
          <w:rStyle w:val="Strong"/>
          <w:rFonts w:ascii="Arial" w:hAnsi="Arial"/>
          <w:b/>
          <w:bCs/>
          <w:sz w:val="22"/>
          <w:szCs w:val="22"/>
        </w:rPr>
        <w:tab/>
        <w:t>Reportes y Seguimiento</w:t>
      </w:r>
    </w:p>
    <w:p>
      <w:pPr>
        <w:pStyle w:val="BodyText"/>
        <w:numPr>
          <w:ilvl w:val="0"/>
          <w:numId w:val="17"/>
        </w:numPr>
        <w:tabs>
          <w:tab w:val="clear" w:pos="708"/>
          <w:tab w:val="left" w:pos="0" w:leader="none"/>
        </w:tabs>
        <w:rPr>
          <w:rFonts w:ascii="Arial" w:hAnsi="Arial"/>
        </w:rPr>
      </w:pPr>
      <w:r>
        <w:rPr>
          <w:rFonts w:ascii="Arial" w:hAnsi="Arial"/>
          <w:sz w:val="22"/>
          <w:szCs w:val="22"/>
        </w:rPr>
        <w:t>Visualización de eventos en un calendario interactivo.</w:t>
      </w:r>
    </w:p>
    <w:p>
      <w:pPr>
        <w:pStyle w:val="BodyText"/>
        <w:numPr>
          <w:ilvl w:val="0"/>
          <w:numId w:val="17"/>
        </w:numPr>
        <w:tabs>
          <w:tab w:val="clear" w:pos="708"/>
          <w:tab w:val="left" w:pos="0" w:leader="none"/>
        </w:tabs>
        <w:rPr>
          <w:rFonts w:ascii="Arial" w:hAnsi="Arial"/>
        </w:rPr>
      </w:pPr>
      <w:r>
        <w:rPr>
          <w:rFonts w:ascii="Arial" w:hAnsi="Arial"/>
          <w:sz w:val="22"/>
          <w:szCs w:val="22"/>
        </w:rPr>
        <w:t>Generación de reportes sobre uso de recursos y asistencia esperada.</w:t>
      </w:r>
    </w:p>
    <w:p>
      <w:pPr>
        <w:pStyle w:val="Estilo3"/>
        <w:numPr>
          <w:ilvl w:val="2"/>
          <w:numId w:val="2"/>
        </w:numPr>
        <w:outlineLvl w:val="2"/>
        <w:rPr>
          <w:rFonts w:ascii="Arial" w:hAnsi="Arial"/>
        </w:rPr>
      </w:pPr>
      <w:bookmarkStart w:id="36" w:name="__RefHeading___Toc2676_3107747544"/>
      <w:bookmarkStart w:id="37" w:name="_Toc187837713"/>
      <w:bookmarkEnd w:id="36"/>
      <w:r>
        <w:rPr>
          <w:rFonts w:ascii="Arial" w:hAnsi="Arial"/>
          <w:sz w:val="22"/>
          <w:szCs w:val="22"/>
        </w:rPr>
        <w:t>CASOS DE USO</w:t>
      </w:r>
      <w:bookmarkEnd w:id="37"/>
    </w:p>
    <w:p>
      <w:pPr>
        <w:pStyle w:val="BodyText"/>
        <w:numPr>
          <w:ilvl w:val="0"/>
          <w:numId w:val="18"/>
        </w:numPr>
        <w:tabs>
          <w:tab w:val="clear" w:pos="708"/>
          <w:tab w:val="left" w:pos="0" w:leader="none"/>
        </w:tabs>
        <w:rPr/>
      </w:pPr>
      <w:r>
        <w:rPr>
          <w:rStyle w:val="Strong"/>
          <w:rFonts w:ascii="Arial" w:hAnsi="Arial"/>
          <w:sz w:val="22"/>
          <w:szCs w:val="22"/>
        </w:rPr>
        <w:t>Manager</w:t>
      </w:r>
      <w:r>
        <w:rPr>
          <w:rFonts w:ascii="Arial" w:hAnsi="Arial"/>
          <w:sz w:val="22"/>
          <w:szCs w:val="22"/>
        </w:rPr>
        <w:t xml:space="preserve"> (usuario autenticado del sistema, solo habrán managers)</w:t>
      </w:r>
    </w:p>
    <w:p>
      <w:pPr>
        <w:pStyle w:val="BodyText"/>
        <w:numPr>
          <w:ilvl w:val="0"/>
          <w:numId w:val="0"/>
        </w:numPr>
        <w:tabs>
          <w:tab w:val="clear" w:pos="708"/>
          <w:tab w:val="left" w:pos="0" w:leader="none"/>
        </w:tabs>
        <w:ind w:hanging="0" w:left="1146"/>
        <w:rPr>
          <w:rFonts w:ascii="Arial" w:hAnsi="Arial"/>
        </w:rPr>
      </w:pPr>
      <w:r>
        <w:rPr>
          <w:rFonts w:ascii="Arial" w:hAnsi="Arial"/>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620385" cy="3719830"/>
            <wp:effectExtent l="0" t="0" r="0" b="0"/>
            <wp:wrapSquare wrapText="largest"/>
            <wp:docPr id="2"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5" descr=""/>
                    <pic:cNvPicPr>
                      <a:picLocks noChangeAspect="1" noChangeArrowheads="1"/>
                    </pic:cNvPicPr>
                  </pic:nvPicPr>
                  <pic:blipFill>
                    <a:blip r:embed="rId12"/>
                    <a:stretch>
                      <a:fillRect/>
                    </a:stretch>
                  </pic:blipFill>
                  <pic:spPr bwMode="auto">
                    <a:xfrm>
                      <a:off x="0" y="0"/>
                      <a:ext cx="5620385" cy="3719830"/>
                    </a:xfrm>
                    <a:prstGeom prst="rect">
                      <a:avLst/>
                    </a:prstGeom>
                  </pic:spPr>
                </pic:pic>
              </a:graphicData>
            </a:graphic>
          </wp:anchor>
        </w:drawing>
      </w:r>
    </w:p>
    <w:p>
      <w:pPr>
        <w:pStyle w:val="Heading3"/>
        <w:rPr/>
      </w:pPr>
      <w:bookmarkStart w:id="38" w:name="__RefHeading___Toc2680_3107747544"/>
      <w:bookmarkEnd w:id="38"/>
      <w:r>
        <w:rPr>
          <w:rFonts w:ascii="Arial" w:hAnsi="Arial"/>
          <w:sz w:val="22"/>
          <w:szCs w:val="22"/>
        </w:rPr>
        <w:t xml:space="preserve"> </w:t>
      </w:r>
      <w:r>
        <w:rPr>
          <w:rFonts w:ascii="Arial" w:hAnsi="Arial"/>
          <w:sz w:val="22"/>
          <w:szCs w:val="22"/>
        </w:rPr>
        <w:tab/>
      </w:r>
      <w:r>
        <w:rPr>
          <w:rStyle w:val="Strong"/>
          <w:rFonts w:ascii="Arial" w:hAnsi="Arial"/>
          <w:b/>
          <w:bCs/>
          <w:sz w:val="22"/>
          <w:szCs w:val="22"/>
        </w:rPr>
        <w:t>Explicación de Casos de Uso</w:t>
      </w:r>
    </w:p>
    <w:p>
      <w:pPr>
        <w:pStyle w:val="Heading4"/>
        <w:rPr/>
      </w:pPr>
      <w:r>
        <w:rPr>
          <w:rStyle w:val="Strong"/>
          <w:rFonts w:ascii="Arial" w:hAnsi="Arial"/>
          <w:b/>
          <w:bCs/>
          <w:sz w:val="22"/>
          <w:szCs w:val="22"/>
        </w:rPr>
        <w:t>Autenticación</w:t>
      </w:r>
    </w:p>
    <w:p>
      <w:pPr>
        <w:pStyle w:val="BodyText"/>
        <w:numPr>
          <w:ilvl w:val="0"/>
          <w:numId w:val="56"/>
        </w:numPr>
        <w:tabs>
          <w:tab w:val="clear" w:pos="708"/>
          <w:tab w:val="left" w:pos="0" w:leader="none"/>
        </w:tabs>
        <w:ind w:hanging="283" w:left="709"/>
        <w:rPr/>
      </w:pPr>
      <w:r>
        <w:rPr>
          <w:rStyle w:val="Strong"/>
          <w:rFonts w:ascii="Arial" w:hAnsi="Arial"/>
          <w:sz w:val="22"/>
          <w:szCs w:val="22"/>
        </w:rPr>
        <w:t>Registrarse</w:t>
      </w:r>
      <w:r>
        <w:rPr>
          <w:rFonts w:ascii="Arial" w:hAnsi="Arial"/>
          <w:sz w:val="22"/>
          <w:szCs w:val="22"/>
        </w:rPr>
        <w:t>: El manager crea una cuenta proporcionando sus datos.</w:t>
      </w:r>
    </w:p>
    <w:p>
      <w:pPr>
        <w:pStyle w:val="BodyText"/>
        <w:numPr>
          <w:ilvl w:val="0"/>
          <w:numId w:val="56"/>
        </w:numPr>
        <w:tabs>
          <w:tab w:val="clear" w:pos="708"/>
          <w:tab w:val="left" w:pos="0" w:leader="none"/>
        </w:tabs>
        <w:ind w:hanging="283" w:left="709"/>
        <w:rPr/>
      </w:pPr>
      <w:r>
        <w:rPr>
          <w:rStyle w:val="Strong"/>
          <w:rFonts w:ascii="Arial" w:hAnsi="Arial"/>
          <w:sz w:val="22"/>
          <w:szCs w:val="22"/>
        </w:rPr>
        <w:t>Iniciar sesión</w:t>
      </w:r>
      <w:r>
        <w:rPr>
          <w:rFonts w:ascii="Arial" w:hAnsi="Arial"/>
          <w:sz w:val="22"/>
          <w:szCs w:val="22"/>
        </w:rPr>
        <w:t>: El manager se autentica para acceder a las funcionalidades.</w:t>
      </w:r>
    </w:p>
    <w:p>
      <w:pPr>
        <w:pStyle w:val="Heading4"/>
        <w:rPr/>
      </w:pPr>
      <w:r>
        <w:rPr>
          <w:rStyle w:val="Strong"/>
          <w:rFonts w:ascii="Arial" w:hAnsi="Arial"/>
          <w:b/>
          <w:bCs/>
          <w:sz w:val="22"/>
          <w:szCs w:val="22"/>
        </w:rPr>
        <w:t>Gestión de Eventos</w:t>
      </w:r>
    </w:p>
    <w:p>
      <w:pPr>
        <w:pStyle w:val="BodyText"/>
        <w:numPr>
          <w:ilvl w:val="0"/>
          <w:numId w:val="57"/>
        </w:numPr>
        <w:tabs>
          <w:tab w:val="clear" w:pos="708"/>
          <w:tab w:val="left" w:pos="0" w:leader="none"/>
        </w:tabs>
        <w:ind w:hanging="283" w:left="709"/>
        <w:rPr/>
      </w:pPr>
      <w:r>
        <w:rPr>
          <w:rStyle w:val="Strong"/>
          <w:rFonts w:ascii="Arial" w:hAnsi="Arial"/>
          <w:sz w:val="22"/>
          <w:szCs w:val="22"/>
        </w:rPr>
        <w:t>Crear evento</w:t>
      </w:r>
      <w:r>
        <w:rPr>
          <w:rFonts w:ascii="Arial" w:hAnsi="Arial"/>
          <w:sz w:val="22"/>
          <w:szCs w:val="22"/>
        </w:rPr>
        <w:t>: Puede ingresar datos como nombre, fecha, locación, artistas, instrumentos y managers involucrados.</w:t>
      </w:r>
    </w:p>
    <w:p>
      <w:pPr>
        <w:pStyle w:val="BodyText"/>
        <w:numPr>
          <w:ilvl w:val="0"/>
          <w:numId w:val="57"/>
        </w:numPr>
        <w:tabs>
          <w:tab w:val="clear" w:pos="708"/>
          <w:tab w:val="left" w:pos="0" w:leader="none"/>
        </w:tabs>
        <w:ind w:hanging="283" w:left="709"/>
        <w:rPr/>
      </w:pPr>
      <w:r>
        <w:rPr>
          <w:rStyle w:val="Strong"/>
          <w:rFonts w:ascii="Arial" w:hAnsi="Arial"/>
          <w:sz w:val="22"/>
          <w:szCs w:val="22"/>
        </w:rPr>
        <w:t>Editar evento</w:t>
      </w:r>
      <w:r>
        <w:rPr>
          <w:rFonts w:ascii="Arial" w:hAnsi="Arial"/>
          <w:sz w:val="22"/>
          <w:szCs w:val="22"/>
        </w:rPr>
        <w:t>: Modifica información del evento.</w:t>
      </w:r>
    </w:p>
    <w:p>
      <w:pPr>
        <w:pStyle w:val="BodyText"/>
        <w:numPr>
          <w:ilvl w:val="0"/>
          <w:numId w:val="57"/>
        </w:numPr>
        <w:tabs>
          <w:tab w:val="clear" w:pos="708"/>
          <w:tab w:val="left" w:pos="0" w:leader="none"/>
        </w:tabs>
        <w:ind w:hanging="283" w:left="709"/>
        <w:rPr/>
      </w:pPr>
      <w:r>
        <w:rPr>
          <w:rStyle w:val="Strong"/>
          <w:rFonts w:ascii="Arial" w:hAnsi="Arial"/>
          <w:sz w:val="22"/>
          <w:szCs w:val="22"/>
        </w:rPr>
        <w:t>Eliminar evento</w:t>
      </w:r>
      <w:r>
        <w:rPr>
          <w:rFonts w:ascii="Arial" w:hAnsi="Arial"/>
          <w:sz w:val="22"/>
          <w:szCs w:val="22"/>
        </w:rPr>
        <w:t>: Elimina un evento creado.</w:t>
      </w:r>
    </w:p>
    <w:p>
      <w:pPr>
        <w:pStyle w:val="BodyText"/>
        <w:numPr>
          <w:ilvl w:val="0"/>
          <w:numId w:val="57"/>
        </w:numPr>
        <w:tabs>
          <w:tab w:val="clear" w:pos="708"/>
          <w:tab w:val="left" w:pos="0" w:leader="none"/>
        </w:tabs>
        <w:ind w:hanging="283" w:left="709"/>
        <w:rPr/>
      </w:pPr>
      <w:r>
        <w:rPr>
          <w:rStyle w:val="Strong"/>
          <w:rFonts w:ascii="Arial" w:hAnsi="Arial"/>
          <w:sz w:val="22"/>
          <w:szCs w:val="22"/>
        </w:rPr>
        <w:t xml:space="preserve">Ver eventos </w:t>
      </w:r>
      <w:r>
        <w:rPr>
          <w:rFonts w:ascii="Arial" w:hAnsi="Arial"/>
          <w:sz w:val="22"/>
          <w:szCs w:val="22"/>
        </w:rPr>
        <w:t>: Muestra los eventos en los que está involucrado el manager actual.</w:t>
      </w:r>
    </w:p>
    <w:p>
      <w:pPr>
        <w:pStyle w:val="BodyText"/>
        <w:numPr>
          <w:ilvl w:val="0"/>
          <w:numId w:val="57"/>
        </w:numPr>
        <w:tabs>
          <w:tab w:val="clear" w:pos="708"/>
          <w:tab w:val="left" w:pos="0" w:leader="none"/>
        </w:tabs>
        <w:ind w:hanging="283" w:left="709"/>
        <w:rPr/>
      </w:pPr>
      <w:r>
        <w:rPr>
          <w:rStyle w:val="Strong"/>
          <w:rFonts w:ascii="Arial" w:hAnsi="Arial"/>
          <w:sz w:val="22"/>
          <w:szCs w:val="22"/>
        </w:rPr>
        <w:t>Ver detalles del evento</w:t>
      </w:r>
      <w:r>
        <w:rPr>
          <w:rFonts w:ascii="Arial" w:hAnsi="Arial"/>
          <w:sz w:val="22"/>
          <w:szCs w:val="22"/>
        </w:rPr>
        <w:t>: Accede a toda la información del evento seleccionado.</w:t>
      </w:r>
    </w:p>
    <w:p>
      <w:pPr>
        <w:pStyle w:val="Heading4"/>
        <w:rPr/>
      </w:pPr>
      <w:r>
        <w:rPr>
          <w:rStyle w:val="Strong"/>
          <w:rFonts w:ascii="Arial" w:hAnsi="Arial"/>
          <w:b/>
          <w:bCs/>
          <w:sz w:val="22"/>
          <w:szCs w:val="22"/>
        </w:rPr>
        <w:t xml:space="preserve">Gestión de </w:t>
      </w:r>
      <w:r>
        <w:rPr>
          <w:rStyle w:val="Strong"/>
          <w:rFonts w:ascii="Arial" w:hAnsi="Arial"/>
          <w:b/>
          <w:bCs/>
          <w:sz w:val="22"/>
          <w:szCs w:val="22"/>
          <w:u w:val="none"/>
        </w:rPr>
        <w:t>Artistas</w:t>
      </w:r>
    </w:p>
    <w:p>
      <w:pPr>
        <w:pStyle w:val="BodyText"/>
        <w:numPr>
          <w:ilvl w:val="0"/>
          <w:numId w:val="58"/>
        </w:numPr>
        <w:tabs>
          <w:tab w:val="clear" w:pos="708"/>
          <w:tab w:val="left" w:pos="0" w:leader="none"/>
        </w:tabs>
        <w:ind w:hanging="283" w:left="709"/>
        <w:rPr/>
      </w:pPr>
      <w:r>
        <w:rPr>
          <w:rStyle w:val="Strong"/>
          <w:rFonts w:ascii="Arial" w:hAnsi="Arial"/>
          <w:sz w:val="22"/>
          <w:szCs w:val="22"/>
        </w:rPr>
        <w:t>Agregar artista</w:t>
      </w:r>
      <w:r>
        <w:rPr>
          <w:rFonts w:ascii="Arial" w:hAnsi="Arial"/>
          <w:sz w:val="22"/>
          <w:szCs w:val="22"/>
        </w:rPr>
        <w:t>: Permite añadir artistas al sistema.</w:t>
      </w:r>
    </w:p>
    <w:p>
      <w:pPr>
        <w:pStyle w:val="BodyText"/>
        <w:numPr>
          <w:ilvl w:val="0"/>
          <w:numId w:val="58"/>
        </w:numPr>
        <w:tabs>
          <w:tab w:val="clear" w:pos="708"/>
          <w:tab w:val="left" w:pos="0" w:leader="none"/>
        </w:tabs>
        <w:ind w:hanging="283" w:left="709"/>
        <w:rPr/>
      </w:pPr>
      <w:r>
        <w:rPr>
          <w:rStyle w:val="Strong"/>
          <w:rFonts w:ascii="Arial" w:hAnsi="Arial"/>
          <w:sz w:val="22"/>
          <w:szCs w:val="22"/>
        </w:rPr>
        <w:t>Editar artista</w:t>
      </w:r>
      <w:r>
        <w:rPr>
          <w:rFonts w:ascii="Arial" w:hAnsi="Arial"/>
          <w:sz w:val="22"/>
          <w:szCs w:val="22"/>
        </w:rPr>
        <w:t>: Modifica la información del artista.</w:t>
      </w:r>
    </w:p>
    <w:p>
      <w:pPr>
        <w:pStyle w:val="BodyText"/>
        <w:numPr>
          <w:ilvl w:val="0"/>
          <w:numId w:val="58"/>
        </w:numPr>
        <w:tabs>
          <w:tab w:val="clear" w:pos="708"/>
          <w:tab w:val="left" w:pos="0" w:leader="none"/>
        </w:tabs>
        <w:ind w:hanging="283" w:left="709"/>
        <w:rPr/>
      </w:pPr>
      <w:r>
        <w:rPr>
          <w:rStyle w:val="Strong"/>
          <w:rFonts w:ascii="Arial" w:hAnsi="Arial"/>
          <w:sz w:val="22"/>
          <w:szCs w:val="22"/>
        </w:rPr>
        <w:t>Eliminar artista</w:t>
      </w:r>
      <w:r>
        <w:rPr>
          <w:rFonts w:ascii="Arial" w:hAnsi="Arial"/>
          <w:sz w:val="22"/>
          <w:szCs w:val="22"/>
        </w:rPr>
        <w:t>: Elimina artistas del sistema.</w:t>
      </w:r>
    </w:p>
    <w:p>
      <w:pPr>
        <w:pStyle w:val="Heading4"/>
        <w:rPr/>
      </w:pPr>
      <w:r>
        <w:rPr>
          <w:rStyle w:val="Strong"/>
          <w:rFonts w:ascii="Arial" w:hAnsi="Arial"/>
          <w:b/>
          <w:bCs/>
          <w:sz w:val="22"/>
          <w:szCs w:val="22"/>
        </w:rPr>
        <w:t>Gestión de Instrumentos</w:t>
      </w:r>
    </w:p>
    <w:p>
      <w:pPr>
        <w:pStyle w:val="BodyText"/>
        <w:numPr>
          <w:ilvl w:val="0"/>
          <w:numId w:val="59"/>
        </w:numPr>
        <w:tabs>
          <w:tab w:val="clear" w:pos="708"/>
          <w:tab w:val="left" w:pos="0" w:leader="none"/>
        </w:tabs>
        <w:ind w:hanging="283" w:left="709"/>
        <w:rPr/>
      </w:pPr>
      <w:r>
        <w:rPr>
          <w:rStyle w:val="Strong"/>
          <w:rFonts w:ascii="Arial" w:hAnsi="Arial"/>
          <w:sz w:val="22"/>
          <w:szCs w:val="22"/>
        </w:rPr>
        <w:t>Agregar instrumento</w:t>
      </w:r>
    </w:p>
    <w:p>
      <w:pPr>
        <w:pStyle w:val="BodyText"/>
        <w:numPr>
          <w:ilvl w:val="0"/>
          <w:numId w:val="59"/>
        </w:numPr>
        <w:tabs>
          <w:tab w:val="clear" w:pos="708"/>
          <w:tab w:val="left" w:pos="0" w:leader="none"/>
        </w:tabs>
        <w:ind w:hanging="283" w:left="709"/>
        <w:rPr/>
      </w:pPr>
      <w:r>
        <w:rPr>
          <w:rStyle w:val="Strong"/>
          <w:rFonts w:ascii="Arial" w:hAnsi="Arial"/>
          <w:sz w:val="22"/>
          <w:szCs w:val="22"/>
        </w:rPr>
        <w:t>Editar instrumento</w:t>
      </w:r>
    </w:p>
    <w:p>
      <w:pPr>
        <w:pStyle w:val="BodyText"/>
        <w:numPr>
          <w:ilvl w:val="0"/>
          <w:numId w:val="59"/>
        </w:numPr>
        <w:tabs>
          <w:tab w:val="clear" w:pos="708"/>
          <w:tab w:val="left" w:pos="0" w:leader="none"/>
        </w:tabs>
        <w:ind w:hanging="283" w:left="709"/>
        <w:rPr/>
      </w:pPr>
      <w:r>
        <w:rPr>
          <w:rStyle w:val="Strong"/>
          <w:rFonts w:ascii="Arial" w:hAnsi="Arial"/>
          <w:sz w:val="22"/>
          <w:szCs w:val="22"/>
        </w:rPr>
        <w:t>Eliminar instrumento</w:t>
      </w:r>
    </w:p>
    <w:p>
      <w:pPr>
        <w:pStyle w:val="Heading4"/>
        <w:rPr/>
      </w:pPr>
      <w:r>
        <w:rPr>
          <w:rStyle w:val="Strong"/>
          <w:rFonts w:ascii="Arial" w:hAnsi="Arial"/>
          <w:b/>
          <w:bCs/>
          <w:sz w:val="22"/>
          <w:szCs w:val="22"/>
        </w:rPr>
        <w:t>Gestión de Locaciones</w:t>
      </w:r>
    </w:p>
    <w:p>
      <w:pPr>
        <w:pStyle w:val="BodyText"/>
        <w:numPr>
          <w:ilvl w:val="0"/>
          <w:numId w:val="60"/>
        </w:numPr>
        <w:tabs>
          <w:tab w:val="clear" w:pos="708"/>
          <w:tab w:val="left" w:pos="0" w:leader="none"/>
        </w:tabs>
        <w:ind w:hanging="283" w:left="709"/>
        <w:rPr/>
      </w:pPr>
      <w:r>
        <w:rPr>
          <w:rStyle w:val="Strong"/>
          <w:rFonts w:ascii="Arial" w:hAnsi="Arial"/>
          <w:sz w:val="22"/>
          <w:szCs w:val="22"/>
        </w:rPr>
        <w:t>Crear locación</w:t>
      </w:r>
    </w:p>
    <w:p>
      <w:pPr>
        <w:pStyle w:val="BodyText"/>
        <w:numPr>
          <w:ilvl w:val="0"/>
          <w:numId w:val="60"/>
        </w:numPr>
        <w:tabs>
          <w:tab w:val="clear" w:pos="708"/>
          <w:tab w:val="left" w:pos="0" w:leader="none"/>
        </w:tabs>
        <w:ind w:hanging="283" w:left="709"/>
        <w:rPr/>
      </w:pPr>
      <w:r>
        <w:rPr>
          <w:rStyle w:val="Strong"/>
          <w:rFonts w:ascii="Arial" w:hAnsi="Arial"/>
          <w:sz w:val="22"/>
          <w:szCs w:val="22"/>
        </w:rPr>
        <w:t>Editar locación</w:t>
      </w:r>
    </w:p>
    <w:p>
      <w:pPr>
        <w:pStyle w:val="BodyText"/>
        <w:numPr>
          <w:ilvl w:val="0"/>
          <w:numId w:val="60"/>
        </w:numPr>
        <w:tabs>
          <w:tab w:val="clear" w:pos="708"/>
          <w:tab w:val="left" w:pos="0" w:leader="none"/>
        </w:tabs>
        <w:ind w:hanging="283" w:left="709"/>
        <w:rPr/>
      </w:pPr>
      <w:r>
        <w:rPr>
          <w:rStyle w:val="Strong"/>
          <w:rFonts w:ascii="Arial" w:hAnsi="Arial"/>
          <w:sz w:val="22"/>
          <w:szCs w:val="22"/>
        </w:rPr>
        <w:t>Eliminar locación</w:t>
      </w:r>
    </w:p>
    <w:p>
      <w:pPr>
        <w:pStyle w:val="BodyText"/>
        <w:rPr>
          <w:rFonts w:ascii="Arial" w:hAnsi="Arial"/>
          <w:sz w:val="22"/>
          <w:szCs w:val="22"/>
        </w:rPr>
      </w:pPr>
      <w:r>
        <w:rPr>
          <w:rFonts w:ascii="Arial" w:hAnsi="Arial"/>
          <w:sz w:val="22"/>
          <w:szCs w:val="22"/>
        </w:rPr>
      </w:r>
    </w:p>
    <w:p>
      <w:pPr>
        <w:pStyle w:val="Estilo3"/>
        <w:numPr>
          <w:ilvl w:val="2"/>
          <w:numId w:val="2"/>
        </w:numPr>
        <w:outlineLvl w:val="2"/>
        <w:rPr>
          <w:rFonts w:ascii="Arial" w:hAnsi="Arial"/>
          <w:sz w:val="22"/>
          <w:szCs w:val="22"/>
        </w:rPr>
      </w:pPr>
      <w:bookmarkStart w:id="39" w:name="__RefHeading___Toc2682_3107747544"/>
      <w:bookmarkStart w:id="40" w:name="_Toc187837714"/>
      <w:bookmarkEnd w:id="39"/>
      <w:r>
        <w:rPr>
          <w:rFonts w:ascii="Arial" w:hAnsi="Arial"/>
          <w:sz w:val="22"/>
          <w:szCs w:val="22"/>
        </w:rPr>
        <w:t>REQUISITOS NO FUNCIONALES</w:t>
      </w:r>
      <w:bookmarkEnd w:id="40"/>
    </w:p>
    <w:p>
      <w:pPr>
        <w:pStyle w:val="Normal"/>
        <w:numPr>
          <w:ilvl w:val="0"/>
          <w:numId w:val="0"/>
        </w:numPr>
        <w:ind w:hanging="0" w:left="1224"/>
        <w:rPr>
          <w:rFonts w:ascii="Arial" w:hAnsi="Arial"/>
          <w:sz w:val="22"/>
          <w:szCs w:val="22"/>
        </w:rPr>
      </w:pPr>
      <w:r>
        <w:rPr>
          <w:rFonts w:ascii="Arial" w:hAnsi="Arial"/>
          <w:sz w:val="22"/>
          <w:szCs w:val="22"/>
        </w:rPr>
        <w:t>Los requisitos no funcionales establecen las condiciones de calidad y restricciones que debe cumplir el sistema, tales como rendimiento, seguridad, usabilidad y escalabilidad. Estos requisitos garantizan que el software funcione correctamente bajo diferentes condiciones y proporcione una experiencia óptima al usuario.</w:t>
      </w:r>
    </w:p>
    <w:p>
      <w:pPr>
        <w:pStyle w:val="Heading4"/>
        <w:rPr/>
      </w:pPr>
      <w:r>
        <w:rPr>
          <w:rStyle w:val="Strong"/>
          <w:rFonts w:ascii="Arial" w:hAnsi="Arial"/>
          <w:b/>
          <w:bCs/>
          <w:sz w:val="22"/>
          <w:szCs w:val="22"/>
        </w:rPr>
        <w:tab/>
        <w:t>Rendimiento</w:t>
      </w:r>
    </w:p>
    <w:p>
      <w:pPr>
        <w:pStyle w:val="BodyText"/>
        <w:numPr>
          <w:ilvl w:val="0"/>
          <w:numId w:val="3"/>
        </w:numPr>
        <w:tabs>
          <w:tab w:val="clear" w:pos="708"/>
          <w:tab w:val="left" w:pos="0" w:leader="none"/>
        </w:tabs>
        <w:ind w:hanging="283" w:left="709"/>
        <w:rPr>
          <w:rFonts w:ascii="Arial" w:hAnsi="Arial"/>
          <w:sz w:val="22"/>
          <w:szCs w:val="22"/>
        </w:rPr>
      </w:pPr>
      <w:r>
        <w:rPr>
          <w:rFonts w:ascii="Arial" w:hAnsi="Arial"/>
          <w:sz w:val="22"/>
          <w:szCs w:val="22"/>
        </w:rPr>
        <w:t>La app debe cargar y mostrar eventos</w:t>
      </w:r>
    </w:p>
    <w:p>
      <w:pPr>
        <w:pStyle w:val="BodyText"/>
        <w:numPr>
          <w:ilvl w:val="0"/>
          <w:numId w:val="3"/>
        </w:numPr>
        <w:tabs>
          <w:tab w:val="clear" w:pos="708"/>
          <w:tab w:val="left" w:pos="0" w:leader="none"/>
        </w:tabs>
        <w:ind w:hanging="283" w:left="709"/>
        <w:rPr>
          <w:rFonts w:ascii="Arial" w:hAnsi="Arial"/>
          <w:sz w:val="22"/>
          <w:szCs w:val="22"/>
        </w:rPr>
      </w:pPr>
      <w:r>
        <w:rPr>
          <w:rFonts w:ascii="Arial" w:hAnsi="Arial"/>
          <w:sz w:val="22"/>
          <w:szCs w:val="22"/>
        </w:rPr>
        <w:t>El procesamiento de datos no debe bloquear la interfaz de usuario.</w:t>
      </w:r>
    </w:p>
    <w:p>
      <w:pPr>
        <w:pStyle w:val="Heading4"/>
        <w:rPr/>
      </w:pPr>
      <w:r>
        <w:rPr>
          <w:rStyle w:val="Strong"/>
          <w:rFonts w:ascii="Arial" w:hAnsi="Arial"/>
          <w:b/>
          <w:bCs/>
          <w:sz w:val="22"/>
          <w:szCs w:val="22"/>
        </w:rPr>
        <w:tab/>
        <w:t>Usabilidad</w:t>
      </w:r>
    </w:p>
    <w:p>
      <w:pPr>
        <w:pStyle w:val="BodyText"/>
        <w:numPr>
          <w:ilvl w:val="0"/>
          <w:numId w:val="4"/>
        </w:numPr>
        <w:tabs>
          <w:tab w:val="clear" w:pos="708"/>
          <w:tab w:val="left" w:pos="0" w:leader="none"/>
        </w:tabs>
        <w:ind w:hanging="283" w:left="709"/>
        <w:rPr>
          <w:rFonts w:ascii="Arial" w:hAnsi="Arial"/>
          <w:sz w:val="22"/>
          <w:szCs w:val="22"/>
        </w:rPr>
      </w:pPr>
      <w:r>
        <w:rPr>
          <w:rFonts w:ascii="Arial" w:hAnsi="Arial"/>
          <w:sz w:val="22"/>
          <w:szCs w:val="22"/>
        </w:rPr>
        <w:t>Implementar una Interfaz intuitiva y fácil de usar para organizadores y artistas.</w:t>
      </w:r>
    </w:p>
    <w:p>
      <w:pPr>
        <w:pStyle w:val="BodyText"/>
        <w:numPr>
          <w:ilvl w:val="0"/>
          <w:numId w:val="4"/>
        </w:numPr>
        <w:tabs>
          <w:tab w:val="clear" w:pos="708"/>
          <w:tab w:val="left" w:pos="0" w:leader="none"/>
        </w:tabs>
        <w:ind w:hanging="283" w:left="709"/>
        <w:rPr>
          <w:rFonts w:ascii="Arial" w:hAnsi="Arial"/>
          <w:sz w:val="22"/>
          <w:szCs w:val="22"/>
        </w:rPr>
      </w:pPr>
      <w:r>
        <w:rPr>
          <w:rFonts w:ascii="Arial" w:hAnsi="Arial"/>
          <w:sz w:val="22"/>
          <w:szCs w:val="22"/>
        </w:rPr>
        <w:t>Diseño responsive para adaptarse a diferentes tamaños de pantalla.</w:t>
      </w:r>
    </w:p>
    <w:p>
      <w:pPr>
        <w:pStyle w:val="Heading4"/>
        <w:rPr/>
      </w:pPr>
      <w:r>
        <w:rPr>
          <w:rStyle w:val="Strong"/>
          <w:rFonts w:ascii="Arial" w:hAnsi="Arial"/>
          <w:b/>
          <w:bCs/>
          <w:sz w:val="22"/>
          <w:szCs w:val="22"/>
        </w:rPr>
        <w:tab/>
        <w:t>Seguridad</w:t>
      </w:r>
    </w:p>
    <w:p>
      <w:pPr>
        <w:pStyle w:val="BodyText"/>
        <w:numPr>
          <w:ilvl w:val="0"/>
          <w:numId w:val="5"/>
        </w:numPr>
        <w:tabs>
          <w:tab w:val="clear" w:pos="708"/>
          <w:tab w:val="left" w:pos="0" w:leader="none"/>
        </w:tabs>
        <w:ind w:hanging="283" w:left="709"/>
        <w:rPr>
          <w:rFonts w:ascii="Arial" w:hAnsi="Arial"/>
          <w:sz w:val="22"/>
          <w:szCs w:val="22"/>
        </w:rPr>
      </w:pPr>
      <w:r>
        <w:rPr>
          <w:rFonts w:ascii="Arial" w:hAnsi="Arial"/>
          <w:sz w:val="22"/>
          <w:szCs w:val="22"/>
        </w:rPr>
        <w:t>Autenticación de usuarios.</w:t>
      </w:r>
    </w:p>
    <w:p>
      <w:pPr>
        <w:pStyle w:val="BodyText"/>
        <w:numPr>
          <w:ilvl w:val="0"/>
          <w:numId w:val="5"/>
        </w:numPr>
        <w:tabs>
          <w:tab w:val="clear" w:pos="708"/>
          <w:tab w:val="left" w:pos="0" w:leader="none"/>
        </w:tabs>
        <w:ind w:hanging="283" w:left="709"/>
        <w:rPr>
          <w:rFonts w:ascii="Arial" w:hAnsi="Arial"/>
          <w:sz w:val="22"/>
          <w:szCs w:val="22"/>
        </w:rPr>
      </w:pPr>
      <w:r>
        <w:rPr>
          <w:rFonts w:ascii="Arial" w:hAnsi="Arial"/>
          <w:sz w:val="22"/>
          <w:szCs w:val="22"/>
        </w:rPr>
        <w:t>Cifrado de datos sensibles en la base de datos.</w:t>
      </w:r>
    </w:p>
    <w:p>
      <w:pPr>
        <w:pStyle w:val="Heading4"/>
        <w:rPr/>
      </w:pPr>
      <w:r>
        <w:rPr>
          <w:rStyle w:val="Strong"/>
          <w:rFonts w:ascii="Arial" w:hAnsi="Arial"/>
          <w:b/>
          <w:bCs/>
          <w:sz w:val="22"/>
          <w:szCs w:val="22"/>
        </w:rPr>
        <w:tab/>
        <w:t>Escalabilidad</w:t>
      </w:r>
    </w:p>
    <w:p>
      <w:pPr>
        <w:pStyle w:val="BodyText"/>
        <w:numPr>
          <w:ilvl w:val="0"/>
          <w:numId w:val="6"/>
        </w:numPr>
        <w:tabs>
          <w:tab w:val="clear" w:pos="708"/>
          <w:tab w:val="left" w:pos="0" w:leader="none"/>
        </w:tabs>
        <w:ind w:hanging="283" w:left="709"/>
        <w:rPr>
          <w:rFonts w:ascii="Arial" w:hAnsi="Arial"/>
          <w:sz w:val="22"/>
          <w:szCs w:val="22"/>
        </w:rPr>
      </w:pPr>
      <w:r>
        <w:rPr>
          <w:rFonts w:ascii="Arial" w:hAnsi="Arial"/>
          <w:sz w:val="22"/>
          <w:szCs w:val="22"/>
        </w:rPr>
        <w:t>La app debe permitir agregar más usuarios y eventos sin perder rendimiento.</w:t>
      </w:r>
    </w:p>
    <w:p>
      <w:pPr>
        <w:pStyle w:val="BodyText"/>
        <w:numPr>
          <w:ilvl w:val="0"/>
          <w:numId w:val="6"/>
        </w:numPr>
        <w:tabs>
          <w:tab w:val="clear" w:pos="708"/>
          <w:tab w:val="left" w:pos="0" w:leader="none"/>
        </w:tabs>
        <w:ind w:hanging="283" w:left="709"/>
        <w:rPr>
          <w:rFonts w:ascii="Arial" w:hAnsi="Arial"/>
          <w:sz w:val="22"/>
          <w:szCs w:val="22"/>
        </w:rPr>
      </w:pPr>
      <w:r>
        <w:rPr>
          <w:rFonts w:ascii="Arial" w:hAnsi="Arial"/>
          <w:sz w:val="22"/>
          <w:szCs w:val="22"/>
        </w:rPr>
        <w:t>Posibilidad de migrar la base de datos a un servidor más potente si es necesario.</w:t>
      </w:r>
    </w:p>
    <w:p>
      <w:pPr>
        <w:pStyle w:val="Heading4"/>
        <w:rPr/>
      </w:pPr>
      <w:r>
        <w:rPr>
          <w:rStyle w:val="Strong"/>
          <w:rFonts w:ascii="Arial" w:hAnsi="Arial"/>
          <w:b/>
          <w:bCs/>
          <w:sz w:val="22"/>
          <w:szCs w:val="22"/>
        </w:rPr>
        <w:tab/>
        <w:t>Mantenimiento</w:t>
      </w:r>
    </w:p>
    <w:p>
      <w:pPr>
        <w:pStyle w:val="BodyText"/>
        <w:numPr>
          <w:ilvl w:val="0"/>
          <w:numId w:val="7"/>
        </w:numPr>
        <w:tabs>
          <w:tab w:val="clear" w:pos="708"/>
          <w:tab w:val="left" w:pos="0" w:leader="none"/>
        </w:tabs>
        <w:ind w:hanging="283" w:left="709"/>
        <w:rPr>
          <w:rFonts w:ascii="Arial" w:hAnsi="Arial"/>
          <w:sz w:val="22"/>
          <w:szCs w:val="22"/>
        </w:rPr>
      </w:pPr>
      <w:r>
        <w:rPr>
          <w:rFonts w:ascii="Arial" w:hAnsi="Arial"/>
          <w:sz w:val="22"/>
          <w:szCs w:val="22"/>
        </w:rPr>
        <w:t>Código modular para facilitar futuras actualizaciones.</w:t>
      </w:r>
    </w:p>
    <w:p>
      <w:pPr>
        <w:pStyle w:val="BodyText"/>
        <w:numPr>
          <w:ilvl w:val="0"/>
          <w:numId w:val="7"/>
        </w:numPr>
        <w:tabs>
          <w:tab w:val="clear" w:pos="708"/>
          <w:tab w:val="left" w:pos="0" w:leader="none"/>
        </w:tabs>
        <w:ind w:hanging="283" w:left="709"/>
        <w:rPr>
          <w:rFonts w:ascii="Arial" w:hAnsi="Arial"/>
          <w:sz w:val="22"/>
          <w:szCs w:val="22"/>
        </w:rPr>
      </w:pPr>
      <w:r>
        <w:rPr>
          <w:rFonts w:ascii="Arial" w:hAnsi="Arial"/>
          <w:sz w:val="22"/>
          <w:szCs w:val="22"/>
        </w:rPr>
        <w:t>Registro de errores para depuración y mejoras continuas.</w:t>
      </w:r>
      <w:r>
        <w:br w:type="page"/>
      </w:r>
    </w:p>
    <w:p>
      <w:pPr>
        <w:pStyle w:val="Estilo3"/>
        <w:numPr>
          <w:ilvl w:val="2"/>
          <w:numId w:val="2"/>
        </w:numPr>
        <w:spacing w:before="0" w:after="160"/>
        <w:outlineLvl w:val="2"/>
        <w:rPr>
          <w:rFonts w:ascii="Arial" w:hAnsi="Arial"/>
        </w:rPr>
      </w:pPr>
      <w:bookmarkStart w:id="41" w:name="__RefHeading___Toc2684_3107747544"/>
      <w:bookmarkStart w:id="42" w:name="_Toc187837715"/>
      <w:bookmarkEnd w:id="41"/>
      <w:r>
        <w:rPr>
          <w:rFonts w:ascii="Arial" w:hAnsi="Arial"/>
          <w:sz w:val="22"/>
          <w:szCs w:val="22"/>
        </w:rPr>
        <w:t>INTERFACES DE USUARIO</w:t>
      </w:r>
      <w:bookmarkEnd w:id="42"/>
    </w:p>
    <w:p>
      <w:pPr>
        <w:pStyle w:val="BodyText"/>
        <w:numPr>
          <w:ilvl w:val="0"/>
          <w:numId w:val="0"/>
        </w:numPr>
        <w:ind w:hanging="0" w:left="1224"/>
        <w:rPr>
          <w:rFonts w:ascii="Arial" w:hAnsi="Arial"/>
        </w:rPr>
      </w:pPr>
      <w:r>
        <w:rPr>
          <w:rFonts w:ascii="Arial" w:hAnsi="Arial"/>
        </w:rPr>
        <w:t>Pantalla de inicio de sesió:</w:t>
        <w:tab/>
        <w:tab/>
        <w:tab/>
        <w:t>Pantalla de registro de usuario:</w:t>
        <w:tab/>
        <w:tab/>
      </w:r>
    </w:p>
    <w:p>
      <w:pPr>
        <w:pStyle w:val="BodyText"/>
        <w:rPr>
          <w:rFonts w:ascii="Arial" w:hAnsi="Arial"/>
        </w:rPr>
      </w:pPr>
      <w:r>
        <w:rPr>
          <w:rFonts w:ascii="Arial" w:hAnsi="Arial"/>
        </w:rPr>
        <w:drawing>
          <wp:anchor behindDoc="0" distT="0" distB="0" distL="0" distR="0" simplePos="0" locked="0" layoutInCell="0" allowOverlap="1" relativeHeight="6">
            <wp:simplePos x="0" y="0"/>
            <wp:positionH relativeFrom="column">
              <wp:posOffset>591820</wp:posOffset>
            </wp:positionH>
            <wp:positionV relativeFrom="paragraph">
              <wp:posOffset>6985</wp:posOffset>
            </wp:positionV>
            <wp:extent cx="1737360" cy="3383915"/>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13"/>
                    <a:stretch>
                      <a:fillRect/>
                    </a:stretch>
                  </pic:blipFill>
                  <pic:spPr bwMode="auto">
                    <a:xfrm>
                      <a:off x="0" y="0"/>
                      <a:ext cx="1737360" cy="3383915"/>
                    </a:xfrm>
                    <a:prstGeom prst="rect">
                      <a:avLst/>
                    </a:prstGeom>
                  </pic:spPr>
                </pic:pic>
              </a:graphicData>
            </a:graphic>
          </wp:anchor>
        </w:drawing>
        <w:drawing>
          <wp:anchor behindDoc="0" distT="0" distB="0" distL="0" distR="0" simplePos="0" locked="0" layoutInCell="0" allowOverlap="1" relativeHeight="7">
            <wp:simplePos x="0" y="0"/>
            <wp:positionH relativeFrom="column">
              <wp:posOffset>3631565</wp:posOffset>
            </wp:positionH>
            <wp:positionV relativeFrom="paragraph">
              <wp:posOffset>-38735</wp:posOffset>
            </wp:positionV>
            <wp:extent cx="1746250" cy="340677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14"/>
                    <a:stretch>
                      <a:fillRect/>
                    </a:stretch>
                  </pic:blipFill>
                  <pic:spPr bwMode="auto">
                    <a:xfrm>
                      <a:off x="0" y="0"/>
                      <a:ext cx="1746250" cy="3406775"/>
                    </a:xfrm>
                    <a:prstGeom prst="rect">
                      <a:avLst/>
                    </a:prstGeom>
                  </pic:spPr>
                </pic:pic>
              </a:graphicData>
            </a:graphic>
          </wp:anchor>
        </w:drawing>
        <w:drawing>
          <wp:anchor behindDoc="0" distT="0" distB="0" distL="0" distR="0" simplePos="0" locked="0" layoutInCell="0" allowOverlap="1" relativeHeight="8">
            <wp:simplePos x="0" y="0"/>
            <wp:positionH relativeFrom="column">
              <wp:posOffset>519430</wp:posOffset>
            </wp:positionH>
            <wp:positionV relativeFrom="paragraph">
              <wp:posOffset>3847465</wp:posOffset>
            </wp:positionV>
            <wp:extent cx="2004695" cy="363537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5"/>
                    <a:stretch>
                      <a:fillRect/>
                    </a:stretch>
                  </pic:blipFill>
                  <pic:spPr bwMode="auto">
                    <a:xfrm>
                      <a:off x="0" y="0"/>
                      <a:ext cx="2004695" cy="3635375"/>
                    </a:xfrm>
                    <a:prstGeom prst="rect">
                      <a:avLst/>
                    </a:prstGeom>
                  </pic:spPr>
                </pic:pic>
              </a:graphicData>
            </a:graphic>
          </wp:anchor>
        </w:drawing>
        <w:br/>
        <w:br/>
        <w:br/>
        <w:br/>
        <w:br/>
        <w:br/>
        <w:br/>
        <w:br/>
        <w:br/>
        <w:br/>
        <w:br/>
        <w:br/>
        <w:br/>
        <w:br/>
        <w:br/>
        <w:br/>
        <w:br/>
        <w:br/>
        <w:br/>
        <w:br/>
        <w:br/>
        <w:tab/>
        <w:tab/>
        <w:t>Pantalla de inicio.</w:t>
        <w:tab/>
        <w:tab/>
        <w:tab/>
        <w:tab/>
        <w:tab/>
        <w:t>Pantalla de perfil</w:t>
        <w:br/>
        <w:tab/>
        <w:tab/>
        <w:br/>
        <w:br/>
        <w:br/>
        <w:br/>
      </w:r>
      <w:r>
        <w:drawing>
          <wp:anchor behindDoc="0" distT="0" distB="0" distL="0" distR="0" simplePos="0" locked="0" layoutInCell="0" allowOverlap="1" relativeHeight="9">
            <wp:simplePos x="0" y="0"/>
            <wp:positionH relativeFrom="column">
              <wp:posOffset>3597910</wp:posOffset>
            </wp:positionH>
            <wp:positionV relativeFrom="paragraph">
              <wp:posOffset>3855085</wp:posOffset>
            </wp:positionV>
            <wp:extent cx="1991360" cy="3721100"/>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6"/>
                    <a:stretch>
                      <a:fillRect/>
                    </a:stretch>
                  </pic:blipFill>
                  <pic:spPr bwMode="auto">
                    <a:xfrm>
                      <a:off x="0" y="0"/>
                      <a:ext cx="1991360" cy="3721100"/>
                    </a:xfrm>
                    <a:prstGeom prst="rect">
                      <a:avLst/>
                    </a:prstGeom>
                  </pic:spPr>
                </pic:pic>
              </a:graphicData>
            </a:graphic>
          </wp:anchor>
        </w:drawing>
      </w:r>
      <w:r>
        <w:rPr>
          <w:rFonts w:ascii="Arial" w:hAnsi="Arial"/>
        </w:rPr>
        <w:b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rFonts w:ascii="Arial" w:hAnsi="Arial"/>
        </w:rPr>
      </w:pPr>
      <w:r>
        <w:rPr>
          <w:rFonts w:ascii="Arial" w:hAnsi="Arial"/>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r>
    </w:p>
    <w:p>
      <w:pPr>
        <w:pStyle w:val="BodyText"/>
        <w:rPr/>
      </w:pPr>
      <w:r>
        <w:rPr/>
        <w:t>Pantalla para visualizar los instrumentos</w:t>
        <w:tab/>
        <w:tab/>
        <w:tab/>
        <w:t>Pantalla para ver los lugares</w:t>
      </w:r>
    </w:p>
    <w:p>
      <w:pPr>
        <w:pStyle w:val="BodyText"/>
        <w:rPr/>
      </w:pPr>
      <w:r>
        <w:rPr/>
        <w:drawing>
          <wp:anchor behindDoc="0" distT="0" distB="0" distL="0" distR="0" simplePos="0" locked="0" layoutInCell="0" allowOverlap="1" relativeHeight="10">
            <wp:simplePos x="0" y="0"/>
            <wp:positionH relativeFrom="column">
              <wp:posOffset>240030</wp:posOffset>
            </wp:positionH>
            <wp:positionV relativeFrom="paragraph">
              <wp:posOffset>-22860</wp:posOffset>
            </wp:positionV>
            <wp:extent cx="2005330" cy="3529965"/>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7"/>
                    <a:stretch>
                      <a:fillRect/>
                    </a:stretch>
                  </pic:blipFill>
                  <pic:spPr bwMode="auto">
                    <a:xfrm>
                      <a:off x="0" y="0"/>
                      <a:ext cx="2005330" cy="3529965"/>
                    </a:xfrm>
                    <a:prstGeom prst="rect">
                      <a:avLst/>
                    </a:prstGeom>
                  </pic:spPr>
                </pic:pic>
              </a:graphicData>
            </a:graphic>
          </wp:anchor>
        </w:drawing>
        <w:drawing>
          <wp:anchor behindDoc="0" distT="0" distB="0" distL="0" distR="0" simplePos="0" locked="0" layoutInCell="0" allowOverlap="1" relativeHeight="11">
            <wp:simplePos x="0" y="0"/>
            <wp:positionH relativeFrom="column">
              <wp:posOffset>3197225</wp:posOffset>
            </wp:positionH>
            <wp:positionV relativeFrom="paragraph">
              <wp:posOffset>-83820</wp:posOffset>
            </wp:positionV>
            <wp:extent cx="2300605" cy="362140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8"/>
                    <a:stretch>
                      <a:fillRect/>
                    </a:stretch>
                  </pic:blipFill>
                  <pic:spPr bwMode="auto">
                    <a:xfrm>
                      <a:off x="0" y="0"/>
                      <a:ext cx="2300605" cy="3621405"/>
                    </a:xfrm>
                    <a:prstGeom prst="rect">
                      <a:avLst/>
                    </a:prstGeom>
                  </pic:spPr>
                </pic:pic>
              </a:graphicData>
            </a:graphic>
          </wp:anchor>
        </w:drawing>
        <w:br/>
        <w:br/>
        <w:br/>
        <w:br/>
        <w:br/>
        <w:br/>
        <w:br/>
        <w:br/>
        <w:br/>
        <w:br/>
        <w:br/>
        <w:br/>
        <w:br/>
        <w:br/>
        <w:br/>
        <w:br/>
        <w:br/>
        <w:br/>
        <w:br/>
        <w:br/>
        <w:br/>
        <w:br/>
        <w:tab/>
      </w:r>
      <w:r>
        <w:rPr/>
        <w:drawing>
          <wp:anchor behindDoc="0" distT="0" distB="0" distL="0" distR="0" simplePos="0" locked="0" layoutInCell="0" allowOverlap="1" relativeHeight="12">
            <wp:simplePos x="0" y="0"/>
            <wp:positionH relativeFrom="column">
              <wp:posOffset>366395</wp:posOffset>
            </wp:positionH>
            <wp:positionV relativeFrom="paragraph">
              <wp:posOffset>4104640</wp:posOffset>
            </wp:positionV>
            <wp:extent cx="2369820" cy="3627120"/>
            <wp:effectExtent l="0" t="0" r="0" b="0"/>
            <wp:wrapSquare wrapText="largest"/>
            <wp:docPr id="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9" descr=""/>
                    <pic:cNvPicPr>
                      <a:picLocks noChangeAspect="1" noChangeArrowheads="1"/>
                    </pic:cNvPicPr>
                  </pic:nvPicPr>
                  <pic:blipFill>
                    <a:blip r:embed="rId19"/>
                    <a:stretch>
                      <a:fillRect/>
                    </a:stretch>
                  </pic:blipFill>
                  <pic:spPr bwMode="auto">
                    <a:xfrm>
                      <a:off x="0" y="0"/>
                      <a:ext cx="2369820" cy="3627120"/>
                    </a:xfrm>
                    <a:prstGeom prst="rect">
                      <a:avLst/>
                    </a:prstGeom>
                  </pic:spPr>
                </pic:pic>
              </a:graphicData>
            </a:graphic>
          </wp:anchor>
        </w:drawing>
        <w:t>Pantalla para visualizar los artistas</w:t>
        <w:tab/>
        <w:tab/>
      </w:r>
      <w:r>
        <w:drawing>
          <wp:anchor behindDoc="0" distT="0" distB="0" distL="0" distR="0" simplePos="0" locked="0" layoutInCell="0" allowOverlap="1" relativeHeight="13">
            <wp:simplePos x="0" y="0"/>
            <wp:positionH relativeFrom="column">
              <wp:posOffset>3155950</wp:posOffset>
            </wp:positionH>
            <wp:positionV relativeFrom="paragraph">
              <wp:posOffset>4161790</wp:posOffset>
            </wp:positionV>
            <wp:extent cx="2111375" cy="3445510"/>
            <wp:effectExtent l="0" t="0" r="0" b="0"/>
            <wp:wrapSquare wrapText="largest"/>
            <wp:docPr id="10"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0" descr=""/>
                    <pic:cNvPicPr>
                      <a:picLocks noChangeAspect="1" noChangeArrowheads="1"/>
                    </pic:cNvPicPr>
                  </pic:nvPicPr>
                  <pic:blipFill>
                    <a:blip r:embed="rId20"/>
                    <a:srcRect l="0" t="0" r="0" b="9960"/>
                    <a:stretch>
                      <a:fillRect/>
                    </a:stretch>
                  </pic:blipFill>
                  <pic:spPr bwMode="auto">
                    <a:xfrm>
                      <a:off x="0" y="0"/>
                      <a:ext cx="2111375" cy="3445510"/>
                    </a:xfrm>
                    <a:prstGeom prst="rect">
                      <a:avLst/>
                    </a:prstGeom>
                  </pic:spPr>
                </pic:pic>
              </a:graphicData>
            </a:graphic>
          </wp:anchor>
        </w:drawing>
      </w:r>
      <w:r>
        <w:rPr/>
        <w:t>Pantalla para visualizar los eventos</w:t>
      </w:r>
    </w:p>
    <w:p>
      <w:pPr>
        <w:pStyle w:val="BodyText"/>
        <w:rPr/>
      </w:pPr>
      <w:r>
        <w:drawing>
          <wp:anchor behindDoc="0" distT="0" distB="0" distL="0" distR="0" simplePos="0" locked="0" layoutInCell="0" allowOverlap="1" relativeHeight="14">
            <wp:simplePos x="0" y="0"/>
            <wp:positionH relativeFrom="column">
              <wp:posOffset>1493520</wp:posOffset>
            </wp:positionH>
            <wp:positionV relativeFrom="paragraph">
              <wp:posOffset>772795</wp:posOffset>
            </wp:positionV>
            <wp:extent cx="2969895" cy="6281420"/>
            <wp:effectExtent l="0" t="0" r="0" b="0"/>
            <wp:wrapSquare wrapText="largest"/>
            <wp:docPr id="11"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3" descr=""/>
                    <pic:cNvPicPr>
                      <a:picLocks noChangeAspect="1" noChangeArrowheads="1"/>
                    </pic:cNvPicPr>
                  </pic:nvPicPr>
                  <pic:blipFill>
                    <a:blip r:embed="rId21"/>
                    <a:stretch>
                      <a:fillRect/>
                    </a:stretch>
                  </pic:blipFill>
                  <pic:spPr bwMode="auto">
                    <a:xfrm>
                      <a:off x="0" y="0"/>
                      <a:ext cx="2969895" cy="6281420"/>
                    </a:xfrm>
                    <a:prstGeom prst="rect">
                      <a:avLst/>
                    </a:prstGeom>
                  </pic:spPr>
                </pic:pic>
              </a:graphicData>
            </a:graphic>
          </wp:anchor>
        </w:drawing>
      </w:r>
      <w:r>
        <w:rPr/>
        <w:tab/>
        <w:br/>
        <w:t>Pantalla para crear los eventos:</w:t>
      </w:r>
      <w:r>
        <w:br w:type="page"/>
      </w:r>
    </w:p>
    <w:p>
      <w:pPr>
        <w:pStyle w:val="Estilo3"/>
        <w:numPr>
          <w:ilvl w:val="0"/>
          <w:numId w:val="0"/>
        </w:numPr>
        <w:spacing w:before="0" w:after="160"/>
        <w:ind w:hanging="0" w:left="0"/>
        <w:outlineLvl w:val="2"/>
        <w:rPr>
          <w:rFonts w:ascii="Arial" w:hAnsi="Arial"/>
          <w:sz w:val="22"/>
          <w:szCs w:val="22"/>
        </w:rPr>
      </w:pPr>
      <w:r>
        <w:rPr>
          <w:rFonts w:ascii="Arial" w:hAnsi="Arial"/>
          <w:sz w:val="22"/>
          <w:szCs w:val="22"/>
        </w:rPr>
      </w:r>
    </w:p>
    <w:p>
      <w:pPr>
        <w:pStyle w:val="Estilo2"/>
        <w:numPr>
          <w:ilvl w:val="1"/>
          <w:numId w:val="2"/>
        </w:numPr>
        <w:rPr>
          <w:rFonts w:ascii="Arial" w:hAnsi="Arial"/>
          <w:sz w:val="22"/>
          <w:szCs w:val="22"/>
        </w:rPr>
      </w:pPr>
      <w:bookmarkStart w:id="43" w:name="__RefHeading___Toc2688_3107747544"/>
      <w:bookmarkStart w:id="44" w:name="_Toc187837716"/>
      <w:bookmarkEnd w:id="43"/>
      <w:r>
        <w:rPr>
          <w:rFonts w:ascii="Arial" w:hAnsi="Arial"/>
          <w:sz w:val="22"/>
          <w:szCs w:val="22"/>
        </w:rPr>
        <w:t>RESTRICCIONES DE DISEÑO</w:t>
      </w:r>
      <w:bookmarkEnd w:id="44"/>
    </w:p>
    <w:p>
      <w:pPr>
        <w:pStyle w:val="BodyText"/>
        <w:spacing w:lineRule="auto" w:line="360" w:before="120" w:after="120"/>
        <w:ind w:left="360"/>
        <w:jc w:val="both"/>
        <w:rPr/>
      </w:pPr>
      <w:r>
        <w:rPr>
          <w:rFonts w:cs="Arial" w:ascii="Arial" w:hAnsi="Arial"/>
          <w:color w:themeColor="text1" w:val="000000"/>
          <w:sz w:val="22"/>
          <w:szCs w:val="22"/>
          <w:shd w:fill="auto" w:val="clear"/>
        </w:rPr>
        <w:t xml:space="preserve">El diseño y desarrollo del sistema </w:t>
      </w:r>
      <w:r>
        <w:rPr>
          <w:rStyle w:val="Strong"/>
          <w:rFonts w:cs="Arial" w:ascii="Arial" w:hAnsi="Arial"/>
          <w:color w:themeColor="text1" w:val="000000"/>
          <w:sz w:val="22"/>
          <w:szCs w:val="22"/>
          <w:shd w:fill="auto" w:val="clear"/>
        </w:rPr>
        <w:t>Gestor de Eventos Musicales</w:t>
      </w:r>
      <w:r>
        <w:rPr>
          <w:rFonts w:cs="Arial" w:ascii="Arial" w:hAnsi="Arial"/>
          <w:color w:themeColor="text1" w:val="000000"/>
          <w:sz w:val="22"/>
          <w:szCs w:val="22"/>
          <w:shd w:fill="auto" w:val="clear"/>
        </w:rPr>
        <w:t xml:space="preserve"> se encuentra sujeto a las siguientes restricciones:</w:t>
      </w:r>
    </w:p>
    <w:p>
      <w:pPr>
        <w:pStyle w:val="BodyText"/>
        <w:spacing w:lineRule="auto" w:line="360" w:before="120" w:after="120"/>
        <w:jc w:val="both"/>
        <w:rPr>
          <w:rFonts w:ascii="Arial" w:hAnsi="Arial"/>
          <w:sz w:val="22"/>
          <w:szCs w:val="22"/>
        </w:rPr>
      </w:pPr>
      <w:r>
        <w:rPr>
          <w:rFonts w:cs="Arial" w:ascii="Arial" w:hAnsi="Arial"/>
          <w:b/>
          <w:bCs/>
          <w:color w:themeColor="text1" w:val="000000"/>
          <w:sz w:val="22"/>
          <w:szCs w:val="22"/>
          <w:shd w:fill="auto" w:val="clear"/>
        </w:rPr>
        <w:tab/>
      </w:r>
      <w:r>
        <w:rPr>
          <w:rFonts w:ascii="Arial" w:hAnsi="Arial"/>
          <w:b/>
          <w:bCs/>
          <w:sz w:val="22"/>
          <w:szCs w:val="22"/>
        </w:rPr>
        <w:t>Metodología de Desarrollo</w:t>
      </w:r>
    </w:p>
    <w:p>
      <w:pPr>
        <w:pStyle w:val="BodyText"/>
        <w:numPr>
          <w:ilvl w:val="0"/>
          <w:numId w:val="20"/>
        </w:numPr>
        <w:tabs>
          <w:tab w:val="clear" w:pos="708"/>
          <w:tab w:val="left" w:pos="0" w:leader="none"/>
        </w:tabs>
        <w:rPr/>
      </w:pPr>
      <w:r>
        <w:rPr>
          <w:rFonts w:ascii="Arial" w:hAnsi="Arial"/>
          <w:b w:val="false"/>
          <w:bCs w:val="false"/>
          <w:sz w:val="22"/>
          <w:szCs w:val="22"/>
        </w:rPr>
        <w:t xml:space="preserve">Se utiliza una </w:t>
      </w:r>
      <w:r>
        <w:rPr>
          <w:rStyle w:val="Strong"/>
          <w:rFonts w:ascii="Arial" w:hAnsi="Arial"/>
          <w:b w:val="false"/>
          <w:bCs w:val="false"/>
          <w:sz w:val="22"/>
          <w:szCs w:val="22"/>
        </w:rPr>
        <w:t>metodología ágil</w:t>
      </w:r>
      <w:r>
        <w:rPr>
          <w:rFonts w:ascii="Arial" w:hAnsi="Arial"/>
          <w:b w:val="false"/>
          <w:bCs w:val="false"/>
          <w:sz w:val="22"/>
          <w:szCs w:val="22"/>
        </w:rPr>
        <w:t>, con enfoque iterativo e incremental para permitir la mejora continua del sistema durante su desarrollo.</w:t>
      </w:r>
    </w:p>
    <w:p>
      <w:pPr>
        <w:pStyle w:val="BodyText"/>
        <w:spacing w:lineRule="auto" w:line="360" w:before="120" w:after="120"/>
        <w:jc w:val="both"/>
        <w:rPr>
          <w:rFonts w:ascii="Arial" w:hAnsi="Arial"/>
          <w:sz w:val="22"/>
          <w:szCs w:val="22"/>
        </w:rPr>
      </w:pPr>
      <w:r>
        <w:rPr>
          <w:rFonts w:ascii="Arial" w:hAnsi="Arial"/>
          <w:b/>
          <w:bCs/>
          <w:sz w:val="22"/>
          <w:szCs w:val="22"/>
        </w:rPr>
        <w:tab/>
        <w:t>Lenguaje y Entorno de Desarrollo</w:t>
      </w:r>
    </w:p>
    <w:p>
      <w:pPr>
        <w:pStyle w:val="BodyText"/>
        <w:numPr>
          <w:ilvl w:val="0"/>
          <w:numId w:val="21"/>
        </w:numPr>
        <w:spacing w:lineRule="auto" w:line="360" w:before="120" w:after="120"/>
        <w:jc w:val="both"/>
        <w:rPr/>
      </w:pPr>
      <w:r>
        <w:rPr>
          <w:rFonts w:ascii="Arial" w:hAnsi="Arial"/>
          <w:sz w:val="22"/>
          <w:szCs w:val="22"/>
        </w:rPr>
        <w:t xml:space="preserve">El proyecto está desarrollado en </w:t>
      </w:r>
      <w:r>
        <w:rPr>
          <w:rStyle w:val="Strong"/>
          <w:rFonts w:ascii="Arial" w:hAnsi="Arial"/>
          <w:sz w:val="22"/>
          <w:szCs w:val="22"/>
        </w:rPr>
        <w:t>C#</w:t>
      </w:r>
      <w:r>
        <w:rPr>
          <w:rFonts w:ascii="Arial" w:hAnsi="Arial"/>
          <w:sz w:val="22"/>
          <w:szCs w:val="22"/>
        </w:rPr>
        <w:t xml:space="preserve"> utilizando la plataforma </w:t>
      </w:r>
      <w:r>
        <w:rPr>
          <w:rStyle w:val="Strong"/>
          <w:rFonts w:ascii="Arial" w:hAnsi="Arial"/>
          <w:sz w:val="22"/>
          <w:szCs w:val="22"/>
        </w:rPr>
        <w:t>.NET MAUI</w:t>
      </w:r>
      <w:r>
        <w:rPr>
          <w:rFonts w:ascii="Arial" w:hAnsi="Arial"/>
          <w:sz w:val="22"/>
          <w:szCs w:val="22"/>
        </w:rPr>
        <w:t xml:space="preserve"> para asegurar compatibilidad multiplataforma (Android, Windows).</w:t>
      </w:r>
    </w:p>
    <w:p>
      <w:pPr>
        <w:pStyle w:val="BodyText"/>
        <w:numPr>
          <w:ilvl w:val="0"/>
          <w:numId w:val="21"/>
        </w:numPr>
        <w:spacing w:lineRule="auto" w:line="360" w:before="120" w:after="120"/>
        <w:jc w:val="both"/>
        <w:rPr/>
      </w:pPr>
      <w:r>
        <w:rPr>
          <w:rFonts w:ascii="Arial" w:hAnsi="Arial"/>
          <w:sz w:val="22"/>
          <w:szCs w:val="22"/>
        </w:rPr>
        <w:t xml:space="preserve">Se emplea el </w:t>
      </w:r>
      <w:r>
        <w:rPr>
          <w:rStyle w:val="Strong"/>
          <w:rFonts w:ascii="Arial" w:hAnsi="Arial"/>
          <w:b w:val="false"/>
          <w:bCs w:val="false"/>
          <w:sz w:val="22"/>
          <w:szCs w:val="22"/>
        </w:rPr>
        <w:t>IDE</w:t>
      </w:r>
      <w:r>
        <w:rPr>
          <w:rStyle w:val="Strong"/>
          <w:rFonts w:ascii="Arial" w:hAnsi="Arial"/>
          <w:sz w:val="22"/>
          <w:szCs w:val="22"/>
        </w:rPr>
        <w:t xml:space="preserve"> Visual Studio 2022 </w:t>
      </w:r>
      <w:r>
        <w:rPr>
          <w:rFonts w:ascii="Arial" w:hAnsi="Arial"/>
          <w:sz w:val="22"/>
          <w:szCs w:val="22"/>
        </w:rPr>
        <w:t>, debido a su compatibilidad con .NET MAUI y su conjunto de herramientas integradas.</w:t>
      </w:r>
    </w:p>
    <w:p>
      <w:pPr>
        <w:pStyle w:val="BodyText"/>
        <w:numPr>
          <w:ilvl w:val="0"/>
          <w:numId w:val="21"/>
        </w:numPr>
        <w:spacing w:lineRule="auto" w:line="360" w:before="120" w:after="120"/>
        <w:jc w:val="both"/>
        <w:rPr/>
      </w:pPr>
      <w:r>
        <w:rPr>
          <w:rFonts w:ascii="Arial" w:hAnsi="Arial"/>
          <w:b w:val="false"/>
          <w:bCs w:val="false"/>
          <w:sz w:val="22"/>
          <w:szCs w:val="22"/>
        </w:rPr>
        <w:t xml:space="preserve">La base de datos está implementada en </w:t>
      </w:r>
      <w:r>
        <w:rPr>
          <w:rStyle w:val="Strong"/>
          <w:rFonts w:ascii="Arial" w:hAnsi="Arial"/>
          <w:b w:val="false"/>
          <w:bCs w:val="false"/>
          <w:sz w:val="22"/>
          <w:szCs w:val="22"/>
        </w:rPr>
        <w:t>PostgreSQL</w:t>
      </w:r>
      <w:r>
        <w:rPr>
          <w:rFonts w:ascii="Arial" w:hAnsi="Arial"/>
          <w:b w:val="false"/>
          <w:bCs w:val="false"/>
          <w:sz w:val="22"/>
          <w:szCs w:val="22"/>
        </w:rPr>
        <w:t xml:space="preserve">, con acceso mediante la biblioteca </w:t>
      </w:r>
      <w:r>
        <w:rPr>
          <w:rStyle w:val="Strong"/>
          <w:rFonts w:ascii="Arial" w:hAnsi="Arial"/>
          <w:b w:val="false"/>
          <w:bCs w:val="false"/>
          <w:sz w:val="22"/>
          <w:szCs w:val="22"/>
        </w:rPr>
        <w:t>Npgsql</w:t>
      </w:r>
      <w:r>
        <w:rPr>
          <w:rFonts w:ascii="Arial" w:hAnsi="Arial"/>
          <w:b w:val="false"/>
          <w:bCs w:val="false"/>
          <w:sz w:val="22"/>
          <w:szCs w:val="22"/>
        </w:rPr>
        <w:t>.</w:t>
      </w:r>
    </w:p>
    <w:p>
      <w:pPr>
        <w:pStyle w:val="BodyText"/>
        <w:spacing w:lineRule="auto" w:line="360" w:before="120" w:after="120"/>
        <w:jc w:val="both"/>
        <w:rPr>
          <w:rFonts w:ascii="Arial" w:hAnsi="Arial"/>
          <w:sz w:val="22"/>
          <w:szCs w:val="22"/>
        </w:rPr>
      </w:pPr>
      <w:r>
        <w:rPr>
          <w:rFonts w:ascii="Arial" w:hAnsi="Arial"/>
          <w:b/>
          <w:bCs/>
          <w:sz w:val="22"/>
          <w:szCs w:val="22"/>
        </w:rPr>
        <w:tab/>
        <w:t>Herramientas y Librerías</w:t>
      </w:r>
    </w:p>
    <w:p>
      <w:pPr>
        <w:pStyle w:val="BodyText"/>
        <w:numPr>
          <w:ilvl w:val="0"/>
          <w:numId w:val="22"/>
        </w:numPr>
        <w:spacing w:lineRule="auto" w:line="360" w:before="120" w:after="120"/>
        <w:jc w:val="both"/>
        <w:rPr/>
      </w:pPr>
      <w:r>
        <w:rPr>
          <w:rFonts w:ascii="Arial" w:hAnsi="Arial"/>
          <w:sz w:val="22"/>
          <w:szCs w:val="22"/>
        </w:rPr>
        <w:t xml:space="preserve">Se utiliza </w:t>
      </w:r>
      <w:r>
        <w:rPr>
          <w:rStyle w:val="Strong"/>
          <w:rFonts w:ascii="Arial" w:hAnsi="Arial"/>
          <w:sz w:val="22"/>
          <w:szCs w:val="22"/>
        </w:rPr>
        <w:t>PostgreSQL</w:t>
      </w:r>
      <w:r>
        <w:rPr>
          <w:rFonts w:ascii="Arial" w:hAnsi="Arial"/>
          <w:sz w:val="22"/>
          <w:szCs w:val="22"/>
        </w:rPr>
        <w:t xml:space="preserve"> como base de datos principal.</w:t>
      </w:r>
    </w:p>
    <w:p>
      <w:pPr>
        <w:pStyle w:val="BodyText"/>
        <w:numPr>
          <w:ilvl w:val="0"/>
          <w:numId w:val="22"/>
        </w:numPr>
        <w:spacing w:lineRule="auto" w:line="360" w:before="120" w:after="120"/>
        <w:jc w:val="both"/>
        <w:rPr/>
      </w:pPr>
      <w:r>
        <w:rPr>
          <w:rFonts w:ascii="Arial" w:hAnsi="Arial"/>
          <w:sz w:val="22"/>
          <w:szCs w:val="22"/>
        </w:rPr>
        <w:t xml:space="preserve">Se usa </w:t>
      </w:r>
      <w:r>
        <w:rPr>
          <w:rStyle w:val="Strong"/>
          <w:rFonts w:ascii="Arial" w:hAnsi="Arial"/>
          <w:sz w:val="22"/>
          <w:szCs w:val="22"/>
        </w:rPr>
        <w:t>Preferences</w:t>
      </w:r>
      <w:r>
        <w:rPr>
          <w:rFonts w:ascii="Arial" w:hAnsi="Arial"/>
          <w:sz w:val="22"/>
          <w:szCs w:val="22"/>
        </w:rPr>
        <w:t xml:space="preserve"> para almacenamiento local de sesión (ManagerId actual).</w:t>
      </w:r>
    </w:p>
    <w:p>
      <w:pPr>
        <w:pStyle w:val="BodyText"/>
        <w:numPr>
          <w:ilvl w:val="0"/>
          <w:numId w:val="22"/>
        </w:numPr>
        <w:spacing w:lineRule="auto" w:line="360" w:before="120" w:after="120"/>
        <w:jc w:val="both"/>
        <w:rPr/>
      </w:pPr>
      <w:r>
        <w:rPr>
          <w:rFonts w:ascii="Arial" w:hAnsi="Arial"/>
          <w:sz w:val="22"/>
          <w:szCs w:val="22"/>
        </w:rPr>
        <w:t xml:space="preserve">Se permite el uso de </w:t>
      </w:r>
      <w:r>
        <w:rPr>
          <w:rStyle w:val="Strong"/>
          <w:rFonts w:ascii="Arial" w:hAnsi="Arial"/>
          <w:sz w:val="22"/>
          <w:szCs w:val="22"/>
        </w:rPr>
        <w:t>MVVM Toolkit</w:t>
      </w:r>
      <w:r>
        <w:rPr>
          <w:rFonts w:ascii="Arial" w:hAnsi="Arial"/>
          <w:sz w:val="22"/>
          <w:szCs w:val="22"/>
        </w:rPr>
        <w:t>, librerías de conversión (</w:t>
      </w:r>
      <w:r>
        <w:rPr>
          <w:rStyle w:val="Textooriginal"/>
          <w:rFonts w:ascii="Arial" w:hAnsi="Arial"/>
          <w:sz w:val="22"/>
          <w:szCs w:val="22"/>
        </w:rPr>
        <w:t>IValueConverter</w:t>
      </w:r>
      <w:r>
        <w:rPr>
          <w:rFonts w:ascii="Arial" w:hAnsi="Arial"/>
          <w:sz w:val="22"/>
          <w:szCs w:val="22"/>
        </w:rPr>
        <w:t>) y bibliotecas estándar .NET para networking, UI y acceso a datos.</w:t>
      </w:r>
    </w:p>
    <w:p>
      <w:pPr>
        <w:pStyle w:val="BodyText"/>
        <w:spacing w:lineRule="auto" w:line="360" w:before="120" w:after="120"/>
        <w:jc w:val="both"/>
        <w:rPr>
          <w:rFonts w:ascii="Arial" w:hAnsi="Arial"/>
          <w:sz w:val="22"/>
          <w:szCs w:val="22"/>
        </w:rPr>
      </w:pPr>
      <w:r>
        <w:rPr>
          <w:rFonts w:ascii="Arial" w:hAnsi="Arial"/>
          <w:b/>
          <w:bCs/>
          <w:sz w:val="22"/>
          <w:szCs w:val="22"/>
        </w:rPr>
        <w:tab/>
        <w:t>Restricciones de Componentes y Librerías</w:t>
      </w:r>
    </w:p>
    <w:p>
      <w:pPr>
        <w:pStyle w:val="BodyText"/>
        <w:numPr>
          <w:ilvl w:val="0"/>
          <w:numId w:val="23"/>
        </w:numPr>
        <w:spacing w:lineRule="auto" w:line="360" w:before="120" w:after="120"/>
        <w:jc w:val="both"/>
        <w:rPr>
          <w:rFonts w:ascii="Arial" w:hAnsi="Arial"/>
          <w:sz w:val="22"/>
          <w:szCs w:val="22"/>
        </w:rPr>
      </w:pPr>
      <w:r>
        <w:rPr>
          <w:rFonts w:ascii="Arial" w:hAnsi="Arial"/>
          <w:sz w:val="22"/>
          <w:szCs w:val="22"/>
        </w:rPr>
        <w:t>No se permite el uso de librerías comerciales de pago.</w:t>
      </w:r>
    </w:p>
    <w:p>
      <w:pPr>
        <w:pStyle w:val="BodyText"/>
        <w:numPr>
          <w:ilvl w:val="0"/>
          <w:numId w:val="23"/>
        </w:numPr>
        <w:spacing w:lineRule="auto" w:line="360" w:before="120" w:after="120"/>
        <w:jc w:val="both"/>
        <w:rPr>
          <w:rFonts w:ascii="Arial" w:hAnsi="Arial"/>
          <w:sz w:val="22"/>
          <w:szCs w:val="22"/>
        </w:rPr>
      </w:pPr>
      <w:r>
        <w:rPr>
          <w:rFonts w:ascii="Arial" w:hAnsi="Arial"/>
          <w:sz w:val="22"/>
          <w:szCs w:val="22"/>
        </w:rPr>
        <w:t>Se prioriza el uso de herramientas open-source y componentes internos desarrollados específicamente para el proyecto.</w:t>
      </w:r>
    </w:p>
    <w:p>
      <w:pPr>
        <w:pStyle w:val="BodyText"/>
        <w:numPr>
          <w:ilvl w:val="0"/>
          <w:numId w:val="23"/>
        </w:numPr>
        <w:spacing w:lineRule="auto" w:line="360" w:before="120" w:after="120"/>
        <w:jc w:val="both"/>
        <w:rPr>
          <w:rFonts w:ascii="Arial" w:hAnsi="Arial"/>
          <w:sz w:val="22"/>
          <w:szCs w:val="22"/>
        </w:rPr>
      </w:pPr>
      <w:r>
        <w:rPr>
          <w:rFonts w:ascii="Arial" w:hAnsi="Arial"/>
          <w:sz w:val="22"/>
          <w:szCs w:val="22"/>
        </w:rPr>
        <w:t>El código debe mantenerse desacoplado y modular, evitando dependencias innecesarias.</w:t>
      </w:r>
    </w:p>
    <w:p>
      <w:pPr>
        <w:pStyle w:val="BodyText"/>
        <w:spacing w:lineRule="auto" w:line="360" w:before="120" w:after="120"/>
        <w:jc w:val="both"/>
        <w:rPr>
          <w:rFonts w:ascii="Arial" w:hAnsi="Arial"/>
          <w:sz w:val="22"/>
          <w:szCs w:val="22"/>
        </w:rPr>
      </w:pPr>
      <w:r>
        <w:rPr>
          <w:rFonts w:ascii="Arial" w:hAnsi="Arial"/>
          <w:b/>
          <w:bCs/>
          <w:sz w:val="22"/>
          <w:szCs w:val="22"/>
        </w:rPr>
        <w:tab/>
        <w:t>Restricciones de Hardware y Compatibilidad</w:t>
      </w:r>
    </w:p>
    <w:p>
      <w:pPr>
        <w:pStyle w:val="BodyText"/>
        <w:numPr>
          <w:ilvl w:val="0"/>
          <w:numId w:val="24"/>
        </w:numPr>
        <w:spacing w:lineRule="auto" w:line="360" w:before="120" w:after="120"/>
        <w:jc w:val="both"/>
        <w:rPr>
          <w:rFonts w:ascii="Arial" w:hAnsi="Arial"/>
          <w:sz w:val="22"/>
          <w:szCs w:val="22"/>
        </w:rPr>
      </w:pPr>
      <w:r>
        <w:rPr>
          <w:rFonts w:ascii="Arial" w:hAnsi="Arial"/>
          <w:sz w:val="22"/>
          <w:szCs w:val="22"/>
        </w:rPr>
        <w:t>El sistema debe funcionar correctamente en dispositivos Android con Android 8.0 (API 26) o superior.</w:t>
      </w:r>
    </w:p>
    <w:p>
      <w:pPr>
        <w:pStyle w:val="BodyText"/>
        <w:numPr>
          <w:ilvl w:val="0"/>
          <w:numId w:val="24"/>
        </w:numPr>
        <w:spacing w:lineRule="auto" w:line="360" w:before="120" w:after="120"/>
        <w:jc w:val="both"/>
        <w:rPr>
          <w:rFonts w:ascii="Arial" w:hAnsi="Arial"/>
          <w:sz w:val="22"/>
          <w:szCs w:val="22"/>
        </w:rPr>
      </w:pPr>
      <w:r>
        <w:rPr>
          <w:rFonts w:ascii="Arial" w:hAnsi="Arial"/>
          <w:sz w:val="22"/>
          <w:szCs w:val="22"/>
        </w:rPr>
        <w:t>Se prioriza la compatibilidad con resoluciones comunes de smartphone, sin necesidad de ajustes para tablets o pantallas grandes.</w:t>
      </w:r>
    </w:p>
    <w:p>
      <w:pPr>
        <w:pStyle w:val="BodyText"/>
        <w:numPr>
          <w:ilvl w:val="0"/>
          <w:numId w:val="24"/>
        </w:numPr>
        <w:spacing w:lineRule="auto" w:line="360" w:before="120" w:after="120"/>
        <w:jc w:val="both"/>
        <w:rPr>
          <w:rFonts w:ascii="Arial" w:hAnsi="Arial"/>
          <w:sz w:val="22"/>
          <w:szCs w:val="22"/>
        </w:rPr>
      </w:pPr>
      <w:r>
        <w:rPr>
          <w:rFonts w:ascii="Arial" w:hAnsi="Arial"/>
          <w:sz w:val="22"/>
          <w:szCs w:val="22"/>
        </w:rPr>
        <w:t>El rendimiento debe mantenerse aceptable en dispositivos con 2 GB de RAM o más.</w:t>
      </w:r>
    </w:p>
    <w:p>
      <w:pPr>
        <w:pStyle w:val="Estilo1"/>
        <w:numPr>
          <w:ilvl w:val="0"/>
          <w:numId w:val="2"/>
        </w:numPr>
        <w:outlineLvl w:val="0"/>
        <w:rPr>
          <w:rFonts w:ascii="Arial" w:hAnsi="Arial"/>
          <w:sz w:val="22"/>
          <w:szCs w:val="22"/>
        </w:rPr>
      </w:pPr>
      <w:bookmarkStart w:id="45" w:name="__RefHeading___Toc2690_3107747544"/>
      <w:bookmarkStart w:id="46" w:name="_Toc187837717"/>
      <w:bookmarkEnd w:id="45"/>
      <w:r>
        <w:rPr>
          <w:rFonts w:ascii="Arial" w:hAnsi="Arial"/>
          <w:sz w:val="22"/>
          <w:szCs w:val="22"/>
        </w:rPr>
        <w:t>DISEÑO DE LA BASE DE DATOS</w:t>
      </w:r>
      <w:bookmarkEnd w:id="46"/>
    </w:p>
    <w:p>
      <w:pPr>
        <w:pStyle w:val="Estilo2"/>
        <w:numPr>
          <w:ilvl w:val="1"/>
          <w:numId w:val="2"/>
        </w:numPr>
        <w:rPr>
          <w:rFonts w:ascii="Arial" w:hAnsi="Arial"/>
          <w:sz w:val="22"/>
          <w:szCs w:val="22"/>
        </w:rPr>
      </w:pPr>
      <w:bookmarkStart w:id="47" w:name="__RefHeading___Toc2692_3107747544"/>
      <w:bookmarkStart w:id="48" w:name="_Toc187837718"/>
      <w:bookmarkEnd w:id="47"/>
      <w:r>
        <w:rPr>
          <w:rFonts w:ascii="Arial" w:hAnsi="Arial"/>
          <w:sz w:val="22"/>
          <w:szCs w:val="22"/>
        </w:rPr>
        <w:t>DESCRIPCIÓN GENERAL</w:t>
      </w:r>
      <w:bookmarkEnd w:id="48"/>
    </w:p>
    <w:p>
      <w:pPr>
        <w:pStyle w:val="BodyText"/>
        <w:spacing w:lineRule="auto" w:line="360" w:before="120" w:after="120"/>
        <w:ind w:left="360"/>
        <w:jc w:val="both"/>
        <w:rPr/>
      </w:pPr>
      <w:r>
        <w:rPr>
          <w:rFonts w:cs="Arial" w:ascii="Arial" w:hAnsi="Arial"/>
          <w:color w:themeColor="text1" w:val="000000"/>
          <w:sz w:val="22"/>
          <w:szCs w:val="22"/>
          <w:shd w:fill="auto" w:val="clear"/>
        </w:rPr>
        <w:t xml:space="preserve">La base de datos elegida ha sido </w:t>
      </w:r>
      <w:r>
        <w:rPr>
          <w:rStyle w:val="Strong"/>
          <w:rFonts w:cs="Arial" w:ascii="Arial" w:hAnsi="Arial"/>
          <w:color w:themeColor="text1" w:val="000000"/>
          <w:sz w:val="22"/>
          <w:szCs w:val="22"/>
          <w:shd w:fill="auto" w:val="clear"/>
        </w:rPr>
        <w:t>PostgreSQL</w:t>
      </w:r>
      <w:r>
        <w:rPr>
          <w:rFonts w:cs="Arial" w:ascii="Arial" w:hAnsi="Arial"/>
          <w:color w:themeColor="text1" w:val="000000"/>
          <w:sz w:val="22"/>
          <w:szCs w:val="22"/>
          <w:shd w:fill="auto" w:val="clear"/>
        </w:rPr>
        <w:t>, una bases de datos relacional</w:t>
      </w:r>
    </w:p>
    <w:p>
      <w:pPr>
        <w:pStyle w:val="BodyText"/>
        <w:spacing w:lineRule="auto" w:line="360" w:before="120" w:after="120"/>
        <w:ind w:left="360"/>
        <w:jc w:val="both"/>
        <w:rPr/>
      </w:pPr>
      <w:r>
        <w:rPr>
          <w:rStyle w:val="Strong"/>
          <w:rFonts w:ascii="Arial" w:hAnsi="Arial"/>
          <w:b/>
          <w:bCs/>
          <w:sz w:val="22"/>
          <w:szCs w:val="22"/>
        </w:rPr>
        <w:t>Características y Ventajas</w:t>
      </w:r>
    </w:p>
    <w:p>
      <w:pPr>
        <w:pStyle w:val="BodyText"/>
        <w:numPr>
          <w:ilvl w:val="0"/>
          <w:numId w:val="27"/>
        </w:numPr>
        <w:spacing w:lineRule="auto" w:line="360" w:before="120" w:after="120"/>
        <w:jc w:val="both"/>
        <w:rPr/>
      </w:pPr>
      <w:r>
        <w:rPr>
          <w:rStyle w:val="Strong"/>
          <w:rFonts w:ascii="Arial" w:hAnsi="Arial"/>
          <w:sz w:val="22"/>
          <w:szCs w:val="22"/>
        </w:rPr>
        <w:t>Fiabilidad y rendimiento</w:t>
      </w:r>
      <w:r>
        <w:rPr>
          <w:rFonts w:ascii="Arial" w:hAnsi="Arial"/>
          <w:sz w:val="22"/>
          <w:szCs w:val="22"/>
        </w:rPr>
        <w:t>: Maneja grandes volúmenes de datos sin comprometer la velocidad.</w:t>
      </w:r>
    </w:p>
    <w:p>
      <w:pPr>
        <w:pStyle w:val="BodyText"/>
        <w:numPr>
          <w:ilvl w:val="0"/>
          <w:numId w:val="27"/>
        </w:numPr>
        <w:spacing w:lineRule="auto" w:line="360" w:before="120" w:after="120"/>
        <w:jc w:val="both"/>
        <w:rPr/>
      </w:pPr>
      <w:r>
        <w:rPr>
          <w:rStyle w:val="Strong"/>
          <w:rFonts w:ascii="Arial" w:hAnsi="Arial"/>
          <w:sz w:val="22"/>
          <w:szCs w:val="22"/>
        </w:rPr>
        <w:t>Soporte ACID</w:t>
      </w:r>
      <w:r>
        <w:rPr>
          <w:rFonts w:ascii="Arial" w:hAnsi="Arial"/>
          <w:sz w:val="22"/>
          <w:szCs w:val="22"/>
        </w:rPr>
        <w:t>: Garantiza integridad y seguridad en las transacciones.</w:t>
      </w:r>
    </w:p>
    <w:p>
      <w:pPr>
        <w:pStyle w:val="BodyText"/>
        <w:numPr>
          <w:ilvl w:val="0"/>
          <w:numId w:val="27"/>
        </w:numPr>
        <w:spacing w:lineRule="auto" w:line="360" w:before="120" w:after="120"/>
        <w:jc w:val="both"/>
        <w:rPr/>
      </w:pPr>
      <w:r>
        <w:rPr>
          <w:rStyle w:val="Strong"/>
          <w:rFonts w:ascii="Arial" w:hAnsi="Arial"/>
          <w:sz w:val="22"/>
          <w:szCs w:val="22"/>
        </w:rPr>
        <w:t>Escalabilidad y concurrencia</w:t>
      </w:r>
      <w:r>
        <w:rPr>
          <w:rFonts w:ascii="Arial" w:hAnsi="Arial"/>
          <w:sz w:val="22"/>
          <w:szCs w:val="22"/>
        </w:rPr>
        <w:t>: Permite múltiples accesos simultáneos sin bloqueos.</w:t>
      </w:r>
    </w:p>
    <w:p>
      <w:pPr>
        <w:pStyle w:val="BodyText"/>
        <w:numPr>
          <w:ilvl w:val="0"/>
          <w:numId w:val="27"/>
        </w:numPr>
        <w:spacing w:lineRule="auto" w:line="360" w:before="120" w:after="120"/>
        <w:jc w:val="both"/>
        <w:rPr/>
      </w:pPr>
      <w:r>
        <w:rPr>
          <w:rStyle w:val="Strong"/>
          <w:rFonts w:ascii="Arial" w:hAnsi="Arial"/>
          <w:sz w:val="22"/>
          <w:szCs w:val="22"/>
        </w:rPr>
        <w:t>Compatibilidad con .NET MAUI</w:t>
      </w:r>
    </w:p>
    <w:p>
      <w:pPr>
        <w:pStyle w:val="BodyText"/>
        <w:numPr>
          <w:ilvl w:val="0"/>
          <w:numId w:val="27"/>
        </w:numPr>
        <w:spacing w:lineRule="auto" w:line="360" w:before="120" w:after="120"/>
        <w:jc w:val="both"/>
        <w:rPr/>
      </w:pPr>
      <w:r>
        <w:rPr>
          <w:rStyle w:val="Strong"/>
          <w:rFonts w:ascii="Arial" w:hAnsi="Arial"/>
          <w:sz w:val="22"/>
          <w:szCs w:val="22"/>
        </w:rPr>
        <w:t>Código abierto y sin costos de licencia</w:t>
      </w:r>
      <w:r>
        <w:rPr>
          <w:rFonts w:ascii="Arial" w:hAnsi="Arial"/>
          <w:sz w:val="22"/>
          <w:szCs w:val="22"/>
        </w:rPr>
        <w:t>.</w:t>
      </w:r>
    </w:p>
    <w:p>
      <w:pPr>
        <w:pStyle w:val="Heading4"/>
        <w:keepNext w:val="true"/>
        <w:widowControl/>
        <w:suppressAutoHyphens w:val="true"/>
        <w:bidi w:val="0"/>
        <w:spacing w:lineRule="auto" w:line="259" w:before="120" w:after="120"/>
        <w:ind w:hanging="0" w:left="397" w:right="0"/>
        <w:jc w:val="left"/>
        <w:rPr/>
      </w:pPr>
      <w:r>
        <w:rPr>
          <w:rStyle w:val="Strong"/>
          <w:rFonts w:ascii="Arial" w:hAnsi="Arial"/>
          <w:b/>
          <w:bCs/>
          <w:sz w:val="22"/>
          <w:szCs w:val="22"/>
        </w:rPr>
        <w:t>Forma de Uso en el Proyecto</w:t>
      </w:r>
    </w:p>
    <w:p>
      <w:pPr>
        <w:pStyle w:val="Heading4"/>
        <w:keepNext w:val="true"/>
        <w:widowControl/>
        <w:suppressAutoHyphens w:val="true"/>
        <w:bidi w:val="0"/>
        <w:spacing w:lineRule="auto" w:line="259" w:before="120" w:after="120"/>
        <w:ind w:hanging="0" w:left="397" w:right="0"/>
        <w:jc w:val="left"/>
        <w:rPr/>
      </w:pPr>
      <w:r>
        <w:rPr>
          <w:rFonts w:ascii="Arial" w:hAnsi="Arial"/>
          <w:b w:val="false"/>
          <w:bCs w:val="false"/>
          <w:sz w:val="22"/>
          <w:szCs w:val="22"/>
        </w:rPr>
        <w:t xml:space="preserve">La base de datos estará alojada en un </w:t>
      </w:r>
      <w:r>
        <w:rPr>
          <w:rStyle w:val="Strong"/>
          <w:rFonts w:ascii="Arial" w:hAnsi="Arial"/>
          <w:b w:val="false"/>
          <w:bCs w:val="false"/>
          <w:sz w:val="22"/>
          <w:szCs w:val="22"/>
        </w:rPr>
        <w:t>servidor</w:t>
      </w:r>
      <w:r>
        <w:rPr>
          <w:rFonts w:ascii="Arial" w:hAnsi="Arial"/>
          <w:b w:val="false"/>
          <w:bCs w:val="false"/>
          <w:sz w:val="22"/>
          <w:szCs w:val="22"/>
        </w:rPr>
        <w:t xml:space="preserve">, conectándose con la aplicación a través de una </w:t>
      </w:r>
      <w:r>
        <w:rPr>
          <w:rStyle w:val="Strong"/>
          <w:rFonts w:ascii="Arial" w:hAnsi="Arial"/>
          <w:b w:val="false"/>
          <w:bCs w:val="false"/>
          <w:sz w:val="22"/>
          <w:szCs w:val="22"/>
        </w:rPr>
        <w:t>API en C#</w:t>
      </w:r>
      <w:r>
        <w:rPr>
          <w:rFonts w:ascii="Arial" w:hAnsi="Arial"/>
          <w:b w:val="false"/>
          <w:bCs w:val="false"/>
          <w:sz w:val="22"/>
          <w:szCs w:val="22"/>
        </w:rPr>
        <w:t xml:space="preserve"> para manejar eventos, artistas y locaciones.</w:t>
      </w:r>
    </w:p>
    <w:p>
      <w:pPr>
        <w:pStyle w:val="Heading4"/>
        <w:keepNext w:val="true"/>
        <w:widowControl/>
        <w:numPr>
          <w:ilvl w:val="0"/>
          <w:numId w:val="0"/>
        </w:numPr>
        <w:suppressAutoHyphens w:val="true"/>
        <w:bidi w:val="0"/>
        <w:spacing w:lineRule="auto" w:line="259" w:before="120" w:after="120"/>
        <w:ind w:hanging="0" w:left="397" w:right="0"/>
        <w:jc w:val="left"/>
        <w:rPr/>
      </w:pPr>
      <w:r>
        <w:rPr>
          <w:rStyle w:val="Strong"/>
          <w:rFonts w:ascii="Arial" w:hAnsi="Arial"/>
          <w:b/>
          <w:bCs/>
          <w:sz w:val="22"/>
          <w:szCs w:val="22"/>
        </w:rPr>
        <w:t>Motivo de Elección</w:t>
      </w:r>
    </w:p>
    <w:p>
      <w:pPr>
        <w:pStyle w:val="Heading4"/>
        <w:keepNext w:val="true"/>
        <w:widowControl/>
        <w:numPr>
          <w:ilvl w:val="0"/>
          <w:numId w:val="0"/>
        </w:numPr>
        <w:suppressAutoHyphens w:val="true"/>
        <w:bidi w:val="0"/>
        <w:spacing w:lineRule="auto" w:line="259" w:before="120" w:after="120"/>
        <w:ind w:hanging="0" w:left="397" w:right="0"/>
        <w:jc w:val="left"/>
        <w:rPr/>
      </w:pPr>
      <w:r>
        <w:rPr>
          <w:rFonts w:ascii="Arial" w:hAnsi="Arial"/>
          <w:b w:val="false"/>
          <w:bCs w:val="false"/>
          <w:sz w:val="22"/>
          <w:szCs w:val="22"/>
        </w:rPr>
        <w:t xml:space="preserve">Se eligió PostgreSQL por su </w:t>
      </w:r>
      <w:r>
        <w:rPr>
          <w:rStyle w:val="Strong"/>
          <w:rFonts w:ascii="Arial" w:hAnsi="Arial"/>
          <w:b w:val="false"/>
          <w:bCs w:val="false"/>
          <w:sz w:val="22"/>
          <w:szCs w:val="22"/>
        </w:rPr>
        <w:t>estructura relacional</w:t>
      </w:r>
      <w:r>
        <w:rPr>
          <w:rFonts w:ascii="Arial" w:hAnsi="Arial"/>
          <w:b w:val="false"/>
          <w:bCs w:val="false"/>
          <w:sz w:val="22"/>
          <w:szCs w:val="22"/>
        </w:rPr>
        <w:t xml:space="preserve">, ideal para gestionar datos interconectados de espectáculos. A diferencia de </w:t>
      </w:r>
      <w:r>
        <w:rPr>
          <w:rStyle w:val="Strong"/>
          <w:rFonts w:ascii="Arial" w:hAnsi="Arial"/>
          <w:b w:val="false"/>
          <w:bCs w:val="false"/>
          <w:sz w:val="22"/>
          <w:szCs w:val="22"/>
        </w:rPr>
        <w:t>Firebase</w:t>
      </w:r>
      <w:r>
        <w:rPr>
          <w:rFonts w:ascii="Arial" w:hAnsi="Arial"/>
          <w:b w:val="false"/>
          <w:bCs w:val="false"/>
          <w:sz w:val="22"/>
          <w:szCs w:val="22"/>
        </w:rPr>
        <w:t xml:space="preserve">, que no maneja bien relaciones complejas, y </w:t>
      </w:r>
      <w:r>
        <w:rPr>
          <w:rStyle w:val="Strong"/>
          <w:rFonts w:ascii="Arial" w:hAnsi="Arial"/>
          <w:b w:val="false"/>
          <w:bCs w:val="false"/>
          <w:sz w:val="22"/>
          <w:szCs w:val="22"/>
        </w:rPr>
        <w:t>MySQL</w:t>
      </w:r>
      <w:r>
        <w:rPr>
          <w:rFonts w:ascii="Arial" w:hAnsi="Arial"/>
          <w:b w:val="false"/>
          <w:bCs w:val="false"/>
          <w:sz w:val="22"/>
          <w:szCs w:val="22"/>
        </w:rPr>
        <w:t>, PostgreSQL ofrece mejor concurrencia y optimización para consultas avanzadas.</w:t>
      </w:r>
    </w:p>
    <w:p>
      <w:pPr>
        <w:pStyle w:val="Normal"/>
        <w:spacing w:lineRule="auto" w:line="360" w:before="120" w:after="120"/>
        <w:ind w:left="360"/>
        <w:jc w:val="both"/>
        <w:rPr>
          <w:rFonts w:ascii="Arial" w:hAnsi="Arial" w:cs="Arial"/>
          <w:color w:themeColor="text1" w:val="000000"/>
          <w:sz w:val="22"/>
          <w:szCs w:val="22"/>
        </w:rPr>
      </w:pPr>
      <w:r>
        <w:rPr>
          <w:rFonts w:cs="Arial" w:ascii="Arial" w:hAnsi="Arial"/>
          <w:color w:themeColor="text1" w:val="000000"/>
          <w:sz w:val="22"/>
          <w:szCs w:val="22"/>
        </w:rPr>
      </w:r>
    </w:p>
    <w:p>
      <w:pPr>
        <w:pStyle w:val="Estilo2"/>
        <w:numPr>
          <w:ilvl w:val="1"/>
          <w:numId w:val="2"/>
        </w:numPr>
        <w:rPr>
          <w:rFonts w:ascii="Arial" w:hAnsi="Arial"/>
          <w:sz w:val="22"/>
          <w:szCs w:val="22"/>
        </w:rPr>
      </w:pPr>
      <w:bookmarkStart w:id="49" w:name="__RefHeading___Toc2694_3107747544"/>
      <w:bookmarkStart w:id="50" w:name="_Toc187837719"/>
      <w:bookmarkEnd w:id="49"/>
      <w:r>
        <w:rPr>
          <w:rFonts w:ascii="Arial" w:hAnsi="Arial"/>
          <w:sz w:val="22"/>
          <w:szCs w:val="22"/>
        </w:rPr>
        <w:t>MODELO DE DATOS</w:t>
      </w:r>
      <w:bookmarkEnd w:id="50"/>
    </w:p>
    <w:p>
      <w:pPr>
        <w:pStyle w:val="BodyText"/>
        <w:spacing w:lineRule="auto" w:line="360" w:before="120" w:after="120"/>
        <w:ind w:left="360"/>
        <w:jc w:val="both"/>
        <w:rPr/>
      </w:pPr>
      <w:r>
        <w:rPr>
          <w:rFonts w:cs="Arial" w:ascii="Arial" w:hAnsi="Arial"/>
          <w:color w:themeColor="text1" w:val="000000"/>
          <w:sz w:val="22"/>
          <w:szCs w:val="22"/>
          <w:shd w:fill="auto" w:val="clear"/>
        </w:rPr>
        <w:t xml:space="preserve">Se utiliza un </w:t>
      </w:r>
      <w:r>
        <w:rPr>
          <w:rStyle w:val="Strong"/>
          <w:rFonts w:cs="Arial" w:ascii="Arial" w:hAnsi="Arial"/>
          <w:b w:val="false"/>
          <w:bCs w:val="false"/>
          <w:color w:themeColor="text1" w:val="000000"/>
          <w:sz w:val="22"/>
          <w:szCs w:val="22"/>
          <w:shd w:fill="auto" w:val="clear"/>
        </w:rPr>
        <w:t>modelo relacional</w:t>
      </w:r>
      <w:r>
        <w:rPr>
          <w:rFonts w:cs="Arial" w:ascii="Arial" w:hAnsi="Arial"/>
          <w:b w:val="false"/>
          <w:bCs w:val="false"/>
          <w:color w:themeColor="text1" w:val="000000"/>
          <w:sz w:val="22"/>
          <w:szCs w:val="22"/>
          <w:shd w:fill="auto" w:val="clear"/>
        </w:rPr>
        <w:t xml:space="preserve"> usando </w:t>
      </w:r>
      <w:r>
        <w:rPr>
          <w:rStyle w:val="Strong"/>
          <w:rFonts w:cs="Arial" w:ascii="Arial" w:hAnsi="Arial"/>
          <w:b w:val="false"/>
          <w:bCs w:val="false"/>
          <w:color w:themeColor="text1" w:val="000000"/>
          <w:sz w:val="22"/>
          <w:szCs w:val="22"/>
          <w:shd w:fill="auto" w:val="clear"/>
        </w:rPr>
        <w:t>PostgreSQL</w:t>
      </w:r>
      <w:r>
        <w:rPr>
          <w:rFonts w:cs="Arial" w:ascii="Arial" w:hAnsi="Arial"/>
          <w:b w:val="false"/>
          <w:bCs w:val="false"/>
          <w:color w:themeColor="text1" w:val="000000"/>
          <w:sz w:val="22"/>
          <w:szCs w:val="22"/>
          <w:shd w:fill="auto" w:val="clear"/>
        </w:rPr>
        <w:t>.</w:t>
      </w:r>
      <w:r>
        <w:rPr>
          <w:rFonts w:cs="Arial" w:ascii="Arial" w:hAnsi="Arial"/>
          <w:color w:themeColor="text1" w:val="000000"/>
          <w:sz w:val="22"/>
          <w:szCs w:val="22"/>
          <w:shd w:fill="auto" w:val="clear"/>
        </w:rPr>
        <w:t xml:space="preserve"> Este sistema de gestión de bases de datos relacional organiza la información en </w:t>
      </w:r>
      <w:r>
        <w:rPr>
          <w:rStyle w:val="Strong"/>
          <w:rFonts w:cs="Arial" w:ascii="Arial" w:hAnsi="Arial"/>
          <w:b w:val="false"/>
          <w:bCs w:val="false"/>
          <w:color w:themeColor="text1" w:val="000000"/>
          <w:sz w:val="22"/>
          <w:szCs w:val="22"/>
          <w:shd w:fill="auto" w:val="clear"/>
        </w:rPr>
        <w:t>tablas</w:t>
      </w:r>
      <w:r>
        <w:rPr>
          <w:rFonts w:cs="Arial" w:ascii="Arial" w:hAnsi="Arial"/>
          <w:color w:themeColor="text1" w:val="000000"/>
          <w:sz w:val="22"/>
          <w:szCs w:val="22"/>
          <w:shd w:fill="auto" w:val="clear"/>
        </w:rPr>
        <w:t xml:space="preserve"> las cuales se componen de columnas y filas. Las entidades que forman parte de esta base de datos son: </w:t>
      </w:r>
      <w:r>
        <w:rPr>
          <w:rStyle w:val="Strong"/>
          <w:rFonts w:cs="Arial" w:ascii="Arial" w:hAnsi="Arial"/>
          <w:color w:themeColor="text1" w:val="000000"/>
          <w:sz w:val="22"/>
          <w:szCs w:val="22"/>
          <w:shd w:fill="auto" w:val="clear"/>
        </w:rPr>
        <w:t>usuarios</w:t>
      </w:r>
      <w:r>
        <w:rPr>
          <w:rFonts w:cs="Arial" w:ascii="Arial" w:hAnsi="Arial"/>
          <w:color w:themeColor="text1" w:val="000000"/>
          <w:sz w:val="22"/>
          <w:szCs w:val="22"/>
          <w:shd w:fill="auto" w:val="clear"/>
        </w:rPr>
        <w:t xml:space="preserve">, </w:t>
      </w:r>
      <w:r>
        <w:rPr>
          <w:rStyle w:val="Strong"/>
          <w:rFonts w:cs="Arial" w:ascii="Arial" w:hAnsi="Arial"/>
          <w:color w:themeColor="text1" w:val="000000"/>
          <w:sz w:val="22"/>
          <w:szCs w:val="22"/>
          <w:shd w:fill="auto" w:val="clear"/>
        </w:rPr>
        <w:t>eventos</w:t>
      </w:r>
      <w:r>
        <w:rPr>
          <w:rFonts w:cs="Arial" w:ascii="Arial" w:hAnsi="Arial"/>
          <w:color w:themeColor="text1" w:val="000000"/>
          <w:sz w:val="22"/>
          <w:szCs w:val="22"/>
          <w:shd w:fill="auto" w:val="clear"/>
        </w:rPr>
        <w:t xml:space="preserve">, </w:t>
      </w:r>
      <w:r>
        <w:rPr>
          <w:rStyle w:val="Strong"/>
          <w:rFonts w:cs="Arial" w:ascii="Arial" w:hAnsi="Arial"/>
          <w:color w:themeColor="text1" w:val="000000"/>
          <w:sz w:val="22"/>
          <w:szCs w:val="22"/>
          <w:shd w:fill="auto" w:val="clear"/>
        </w:rPr>
        <w:t>artistas</w:t>
      </w:r>
      <w:r>
        <w:rPr>
          <w:rFonts w:cs="Arial" w:ascii="Arial" w:hAnsi="Arial"/>
          <w:color w:themeColor="text1" w:val="000000"/>
          <w:sz w:val="22"/>
          <w:szCs w:val="22"/>
          <w:shd w:fill="auto" w:val="clear"/>
        </w:rPr>
        <w:t xml:space="preserve">, </w:t>
      </w:r>
      <w:r>
        <w:rPr>
          <w:rStyle w:val="Strong"/>
          <w:rFonts w:cs="Arial" w:ascii="Arial" w:hAnsi="Arial"/>
          <w:color w:themeColor="text1" w:val="000000"/>
          <w:sz w:val="22"/>
          <w:szCs w:val="22"/>
          <w:shd w:fill="auto" w:val="clear"/>
        </w:rPr>
        <w:t>locaciones</w:t>
      </w:r>
      <w:r>
        <w:rPr>
          <w:rFonts w:cs="Arial" w:ascii="Arial" w:hAnsi="Arial"/>
          <w:color w:themeColor="text1" w:val="000000"/>
          <w:sz w:val="22"/>
          <w:szCs w:val="22"/>
          <w:shd w:fill="auto" w:val="clear"/>
        </w:rPr>
        <w:t xml:space="preserve"> y </w:t>
      </w:r>
      <w:r>
        <w:rPr>
          <w:rStyle w:val="Strong"/>
          <w:rFonts w:cs="Arial" w:ascii="Arial" w:hAnsi="Arial"/>
          <w:color w:themeColor="text1" w:val="000000"/>
          <w:sz w:val="22"/>
          <w:szCs w:val="22"/>
          <w:shd w:fill="auto" w:val="clear"/>
        </w:rPr>
        <w:t>recursos</w:t>
      </w:r>
      <w:r>
        <w:rPr>
          <w:rFonts w:cs="Arial" w:ascii="Arial" w:hAnsi="Arial"/>
          <w:color w:themeColor="text1" w:val="000000"/>
          <w:sz w:val="22"/>
          <w:szCs w:val="22"/>
          <w:shd w:fill="auto" w:val="clear"/>
        </w:rPr>
        <w:t>.</w:t>
      </w:r>
    </w:p>
    <w:p>
      <w:pPr>
        <w:pStyle w:val="BodyText"/>
        <w:rPr>
          <w:rFonts w:ascii="Arial" w:hAnsi="Arial"/>
          <w:sz w:val="22"/>
          <w:szCs w:val="22"/>
        </w:rPr>
      </w:pPr>
      <w:r>
        <w:rPr>
          <w:rFonts w:ascii="Arial" w:hAnsi="Arial"/>
          <w:sz w:val="22"/>
          <w:szCs w:val="22"/>
        </w:rPr>
        <w:tab/>
        <w:t>Las tablas clave incluyen:</w:t>
      </w:r>
    </w:p>
    <w:p>
      <w:pPr>
        <w:pStyle w:val="BodyText"/>
        <w:numPr>
          <w:ilvl w:val="0"/>
          <w:numId w:val="19"/>
        </w:numPr>
        <w:tabs>
          <w:tab w:val="clear" w:pos="708"/>
          <w:tab w:val="left" w:pos="0" w:leader="none"/>
        </w:tabs>
        <w:rPr/>
      </w:pPr>
      <w:r>
        <w:rPr>
          <w:rStyle w:val="Strong"/>
          <w:rFonts w:ascii="Arial" w:hAnsi="Arial"/>
          <w:sz w:val="22"/>
          <w:szCs w:val="22"/>
        </w:rPr>
        <w:t>Usuarios</w:t>
      </w:r>
      <w:r>
        <w:rPr>
          <w:rFonts w:ascii="Arial" w:hAnsi="Arial"/>
          <w:sz w:val="22"/>
          <w:szCs w:val="22"/>
        </w:rPr>
        <w:t>: Almacena la información de los usuarios como organizadores, artistas y staff.</w:t>
      </w:r>
    </w:p>
    <w:p>
      <w:pPr>
        <w:pStyle w:val="BodyText"/>
        <w:numPr>
          <w:ilvl w:val="0"/>
          <w:numId w:val="19"/>
        </w:numPr>
        <w:tabs>
          <w:tab w:val="clear" w:pos="708"/>
          <w:tab w:val="left" w:pos="0" w:leader="none"/>
        </w:tabs>
        <w:rPr/>
      </w:pPr>
      <w:r>
        <w:rPr>
          <w:rStyle w:val="Strong"/>
          <w:rFonts w:ascii="Arial" w:hAnsi="Arial"/>
          <w:sz w:val="22"/>
          <w:szCs w:val="22"/>
        </w:rPr>
        <w:t>Eventos</w:t>
      </w:r>
      <w:r>
        <w:rPr>
          <w:rFonts w:ascii="Arial" w:hAnsi="Arial"/>
          <w:sz w:val="22"/>
          <w:szCs w:val="22"/>
        </w:rPr>
        <w:t>: Representa los espectáculos musicales, con atributos como nombre, fecha y locación.</w:t>
      </w:r>
    </w:p>
    <w:p>
      <w:pPr>
        <w:pStyle w:val="BodyText"/>
        <w:numPr>
          <w:ilvl w:val="0"/>
          <w:numId w:val="19"/>
        </w:numPr>
        <w:tabs>
          <w:tab w:val="clear" w:pos="708"/>
          <w:tab w:val="left" w:pos="0" w:leader="none"/>
        </w:tabs>
        <w:rPr/>
      </w:pPr>
      <w:r>
        <w:rPr>
          <w:rStyle w:val="Strong"/>
          <w:rFonts w:ascii="Arial" w:hAnsi="Arial"/>
          <w:sz w:val="22"/>
          <w:szCs w:val="22"/>
        </w:rPr>
        <w:t>Artistas</w:t>
      </w:r>
      <w:r>
        <w:rPr>
          <w:rFonts w:ascii="Arial" w:hAnsi="Arial"/>
          <w:sz w:val="22"/>
          <w:szCs w:val="22"/>
        </w:rPr>
        <w:t>: Contiene detalles de los artistas que participan en los eventos.</w:t>
      </w:r>
    </w:p>
    <w:p>
      <w:pPr>
        <w:pStyle w:val="BodyText"/>
        <w:numPr>
          <w:ilvl w:val="0"/>
          <w:numId w:val="19"/>
        </w:numPr>
        <w:tabs>
          <w:tab w:val="clear" w:pos="708"/>
          <w:tab w:val="left" w:pos="0" w:leader="none"/>
        </w:tabs>
        <w:rPr/>
      </w:pPr>
      <w:r>
        <w:rPr>
          <w:rStyle w:val="Strong"/>
          <w:rFonts w:ascii="Arial" w:hAnsi="Arial"/>
          <w:sz w:val="22"/>
          <w:szCs w:val="22"/>
        </w:rPr>
        <w:t>Locaciones</w:t>
      </w:r>
      <w:r>
        <w:rPr>
          <w:rFonts w:ascii="Arial" w:hAnsi="Arial"/>
          <w:sz w:val="22"/>
          <w:szCs w:val="22"/>
        </w:rPr>
        <w:t>: Información sobre las ubicaciones de los eventos.</w:t>
      </w:r>
    </w:p>
    <w:p>
      <w:pPr>
        <w:pStyle w:val="BodyText"/>
        <w:numPr>
          <w:ilvl w:val="0"/>
          <w:numId w:val="19"/>
        </w:numPr>
        <w:tabs>
          <w:tab w:val="clear" w:pos="708"/>
          <w:tab w:val="left" w:pos="0" w:leader="none"/>
        </w:tabs>
        <w:rPr/>
      </w:pPr>
      <w:r>
        <w:rPr>
          <w:rStyle w:val="Strong"/>
          <w:rFonts w:ascii="Arial" w:hAnsi="Arial"/>
          <w:sz w:val="22"/>
          <w:szCs w:val="22"/>
        </w:rPr>
        <w:t>Instrumentos</w:t>
      </w:r>
      <w:r>
        <w:rPr>
          <w:rFonts w:ascii="Arial" w:hAnsi="Arial"/>
          <w:sz w:val="22"/>
          <w:szCs w:val="22"/>
        </w:rPr>
        <w:t>: Almacena los instrumentos de los eventos.</w:t>
      </w:r>
    </w:p>
    <w:p>
      <w:pPr>
        <w:pStyle w:val="BodyText"/>
        <w:rPr/>
      </w:pPr>
      <w:r>
        <w:rPr>
          <w:rFonts w:ascii="Arial" w:hAnsi="Arial"/>
          <w:sz w:val="22"/>
          <w:szCs w:val="22"/>
        </w:rPr>
        <w:tab/>
        <w:t xml:space="preserve">Las tablas están </w:t>
      </w:r>
      <w:r>
        <w:rPr>
          <w:rStyle w:val="Strong"/>
          <w:rFonts w:ascii="Arial" w:hAnsi="Arial"/>
          <w:sz w:val="22"/>
          <w:szCs w:val="22"/>
        </w:rPr>
        <w:t>relacionadas</w:t>
      </w:r>
      <w:r>
        <w:rPr>
          <w:rFonts w:ascii="Arial" w:hAnsi="Arial"/>
          <w:sz w:val="22"/>
          <w:szCs w:val="22"/>
        </w:rPr>
        <w:t xml:space="preserve"> entre sí a través de </w:t>
      </w:r>
      <w:r>
        <w:rPr>
          <w:rStyle w:val="Strong"/>
          <w:rFonts w:ascii="Arial" w:hAnsi="Arial"/>
          <w:sz w:val="22"/>
          <w:szCs w:val="22"/>
        </w:rPr>
        <w:t>claves primarias</w:t>
      </w:r>
      <w:r>
        <w:rPr>
          <w:rFonts w:ascii="Arial" w:hAnsi="Arial"/>
          <w:sz w:val="22"/>
          <w:szCs w:val="22"/>
        </w:rPr>
        <w:t>, lo que garantiza la integridad y permite la realización de consultas complejas sin perder rendimiento.</w:t>
      </w:r>
    </w:p>
    <w:p>
      <w:pPr>
        <w:pStyle w:val="BodyText"/>
        <w:rPr>
          <w:rFonts w:ascii="Arial" w:hAnsi="Arial"/>
          <w:sz w:val="22"/>
          <w:szCs w:val="22"/>
        </w:rPr>
      </w:pPr>
      <w:r>
        <w:rPr>
          <w:rFonts w:ascii="Arial" w:hAnsi="Arial"/>
          <w:sz w:val="22"/>
          <w:szCs w:val="22"/>
        </w:rPr>
        <w:t>Diagrama Entidad Relación sin tablas intermedias</w:t>
      </w:r>
    </w:p>
    <w:p>
      <w:pPr>
        <w:pStyle w:val="BodyText"/>
        <w:spacing w:lineRule="auto" w:line="360" w:before="120" w:after="120"/>
        <w:ind w:left="360"/>
        <w:jc w:val="both"/>
        <w:rPr>
          <w:rFonts w:ascii="Arial" w:hAnsi="Arial"/>
          <w:sz w:val="22"/>
          <w:szCs w:val="22"/>
        </w:rPr>
      </w:pPr>
      <w:r>
        <w:rPr>
          <w:rFonts w:ascii="Arial" w:hAnsi="Arial"/>
          <w:sz w:val="22"/>
          <w:szCs w:val="22"/>
        </w:rPr>
      </w:r>
      <w:r>
        <w:br w:type="page"/>
      </w:r>
    </w:p>
    <w:p>
      <w:pPr>
        <w:pStyle w:val="BodyText"/>
        <w:spacing w:lineRule="auto" w:line="360" w:before="0" w:after="120"/>
        <w:ind w:left="360"/>
        <w:jc w:val="both"/>
        <w:rPr>
          <w:rFonts w:ascii="Arial" w:hAnsi="Arial"/>
          <w:sz w:val="22"/>
          <w:szCs w:val="22"/>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18860" cy="3396615"/>
            <wp:effectExtent l="0" t="0" r="0" b="0"/>
            <wp:wrapSquare wrapText="largest"/>
            <wp:docPr id="12"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2" descr=""/>
                    <pic:cNvPicPr>
                      <a:picLocks noChangeAspect="1" noChangeArrowheads="1"/>
                    </pic:cNvPicPr>
                  </pic:nvPicPr>
                  <pic:blipFill>
                    <a:blip r:embed="rId22"/>
                    <a:stretch>
                      <a:fillRect/>
                    </a:stretch>
                  </pic:blipFill>
                  <pic:spPr bwMode="auto">
                    <a:xfrm>
                      <a:off x="0" y="0"/>
                      <a:ext cx="6118860" cy="3396615"/>
                    </a:xfrm>
                    <a:prstGeom prst="rect">
                      <a:avLst/>
                    </a:prstGeom>
                  </pic:spPr>
                </pic:pic>
              </a:graphicData>
            </a:graphic>
          </wp:anchor>
        </w:drawing>
        <w:drawing>
          <wp:anchor behindDoc="0" distT="0" distB="0" distL="0" distR="0" simplePos="0" locked="0" layoutInCell="0" allowOverlap="1" relativeHeight="15">
            <wp:simplePos x="0" y="0"/>
            <wp:positionH relativeFrom="column">
              <wp:posOffset>99060</wp:posOffset>
            </wp:positionH>
            <wp:positionV relativeFrom="paragraph">
              <wp:posOffset>4267200</wp:posOffset>
            </wp:positionV>
            <wp:extent cx="5890895" cy="2757170"/>
            <wp:effectExtent l="0" t="0" r="0" b="0"/>
            <wp:wrapSquare wrapText="largest"/>
            <wp:docPr id="13"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14" descr=""/>
                    <pic:cNvPicPr>
                      <a:picLocks noChangeAspect="1" noChangeArrowheads="1"/>
                    </pic:cNvPicPr>
                  </pic:nvPicPr>
                  <pic:blipFill>
                    <a:blip r:embed="rId23"/>
                    <a:stretch>
                      <a:fillRect/>
                    </a:stretch>
                  </pic:blipFill>
                  <pic:spPr bwMode="auto">
                    <a:xfrm>
                      <a:off x="0" y="0"/>
                      <a:ext cx="5890895" cy="2757170"/>
                    </a:xfrm>
                    <a:prstGeom prst="rect">
                      <a:avLst/>
                    </a:prstGeom>
                  </pic:spPr>
                </pic:pic>
              </a:graphicData>
            </a:graphic>
          </wp:anchor>
        </w:drawing>
      </w:r>
      <w:r>
        <w:rPr>
          <w:rFonts w:ascii="Arial" w:hAnsi="Arial"/>
          <w:sz w:val="22"/>
          <w:szCs w:val="22"/>
        </w:rPr>
        <w:br/>
      </w:r>
      <w:r>
        <w:br w:type="page"/>
      </w:r>
    </w:p>
    <w:p>
      <w:pPr>
        <w:pStyle w:val="BodyText"/>
        <w:spacing w:lineRule="auto" w:line="360" w:before="0" w:after="120"/>
        <w:ind w:left="360"/>
        <w:jc w:val="both"/>
        <w:rPr>
          <w:rFonts w:ascii="Arial" w:hAnsi="Arial"/>
          <w:sz w:val="22"/>
          <w:szCs w:val="22"/>
        </w:rPr>
      </w:pPr>
      <w:r>
        <w:rPr>
          <w:rFonts w:ascii="Arial" w:hAnsi="Arial"/>
          <w:sz w:val="22"/>
          <w:szCs w:val="22"/>
        </w:rPr>
      </w:r>
    </w:p>
    <w:p>
      <w:pPr>
        <w:pStyle w:val="Estilo3"/>
        <w:numPr>
          <w:ilvl w:val="2"/>
          <w:numId w:val="2"/>
        </w:numPr>
        <w:outlineLvl w:val="2"/>
        <w:rPr>
          <w:rFonts w:ascii="Arial" w:hAnsi="Arial"/>
          <w:sz w:val="22"/>
          <w:szCs w:val="22"/>
        </w:rPr>
      </w:pPr>
      <w:bookmarkStart w:id="51" w:name="__RefHeading___Toc2696_3107747544"/>
      <w:bookmarkStart w:id="52" w:name="_Toc187837720"/>
      <w:bookmarkEnd w:id="51"/>
      <w:r>
        <w:rPr>
          <w:rFonts w:ascii="Arial" w:hAnsi="Arial"/>
          <w:sz w:val="22"/>
          <w:szCs w:val="22"/>
        </w:rPr>
        <w:t>MODELO ENTIDAD-RELACIÓN (Si tu base de datos es del tipo entidad-relación)</w:t>
      </w:r>
      <w:bookmarkEnd w:id="52"/>
    </w:p>
    <w:p>
      <w:pPr>
        <w:pStyle w:val="Heading4"/>
        <w:numPr>
          <w:ilvl w:val="0"/>
          <w:numId w:val="8"/>
        </w:numPr>
        <w:tabs>
          <w:tab w:val="clear" w:pos="708"/>
          <w:tab w:val="left" w:pos="0" w:leader="none"/>
        </w:tabs>
        <w:ind w:hanging="283" w:left="709"/>
        <w:rPr/>
      </w:pPr>
      <w:r>
        <w:rPr>
          <w:rStyle w:val="Strong"/>
          <w:rFonts w:ascii="Arial" w:hAnsi="Arial"/>
          <w:b/>
          <w:bCs/>
          <w:sz w:val="22"/>
          <w:szCs w:val="22"/>
        </w:rPr>
        <w:t>Manager</w:t>
      </w:r>
    </w:p>
    <w:p>
      <w:pPr>
        <w:pStyle w:val="BodyText"/>
        <w:numPr>
          <w:ilvl w:val="0"/>
          <w:numId w:val="51"/>
        </w:numPr>
        <w:tabs>
          <w:tab w:val="clear" w:pos="708"/>
          <w:tab w:val="left" w:pos="0" w:leader="none"/>
        </w:tabs>
        <w:ind w:hanging="283" w:left="709"/>
        <w:rPr/>
      </w:pPr>
      <w:r>
        <w:rPr>
          <w:rStyle w:val="Strong"/>
          <w:rFonts w:ascii="Arial" w:hAnsi="Arial"/>
          <w:sz w:val="22"/>
          <w:szCs w:val="22"/>
        </w:rPr>
        <w:t>Atributos</w:t>
      </w:r>
      <w:r>
        <w:rPr>
          <w:rFonts w:ascii="Arial" w:hAnsi="Arial"/>
          <w:sz w:val="22"/>
          <w:szCs w:val="22"/>
        </w:rPr>
        <w:t>:</w:t>
      </w:r>
    </w:p>
    <w:p>
      <w:pPr>
        <w:pStyle w:val="BodyText"/>
        <w:numPr>
          <w:ilvl w:val="1"/>
          <w:numId w:val="51"/>
        </w:numPr>
        <w:tabs>
          <w:tab w:val="clear" w:pos="708"/>
          <w:tab w:val="left" w:pos="0" w:leader="none"/>
        </w:tabs>
        <w:ind w:hanging="283" w:left="1418"/>
        <w:rPr/>
      </w:pPr>
      <w:r>
        <w:rPr>
          <w:rStyle w:val="Textooriginal"/>
          <w:rFonts w:ascii="Arial" w:hAnsi="Arial"/>
          <w:sz w:val="22"/>
          <w:szCs w:val="22"/>
        </w:rPr>
        <w:t>id</w:t>
      </w:r>
      <w:r>
        <w:rPr>
          <w:rFonts w:ascii="Arial" w:hAnsi="Arial"/>
          <w:sz w:val="22"/>
          <w:szCs w:val="22"/>
        </w:rPr>
        <w:t xml:space="preserve"> (</w:t>
      </w:r>
      <w:r>
        <w:rPr>
          <w:rStyle w:val="Strong"/>
          <w:rFonts w:ascii="Arial" w:hAnsi="Arial"/>
          <w:sz w:val="22"/>
          <w:szCs w:val="22"/>
        </w:rPr>
        <w:t>PK</w:t>
      </w:r>
      <w:r>
        <w:rPr>
          <w:rFonts w:ascii="Arial" w:hAnsi="Arial"/>
          <w:sz w:val="22"/>
          <w:szCs w:val="22"/>
        </w:rPr>
        <w:t>)</w:t>
      </w:r>
    </w:p>
    <w:p>
      <w:pPr>
        <w:pStyle w:val="BodyText"/>
        <w:numPr>
          <w:ilvl w:val="1"/>
          <w:numId w:val="51"/>
        </w:numPr>
        <w:tabs>
          <w:tab w:val="clear" w:pos="708"/>
          <w:tab w:val="left" w:pos="0" w:leader="none"/>
        </w:tabs>
        <w:ind w:hanging="283" w:left="1418"/>
        <w:rPr/>
      </w:pPr>
      <w:r>
        <w:rPr>
          <w:rStyle w:val="Textooriginal"/>
          <w:rFonts w:ascii="Arial" w:hAnsi="Arial"/>
          <w:sz w:val="22"/>
          <w:szCs w:val="22"/>
        </w:rPr>
        <w:t>nombre</w:t>
      </w:r>
      <w:r>
        <w:rPr>
          <w:rFonts w:ascii="Arial" w:hAnsi="Arial"/>
          <w:sz w:val="22"/>
          <w:szCs w:val="22"/>
        </w:rPr>
        <w:t xml:space="preserve">, </w:t>
      </w:r>
      <w:r>
        <w:rPr>
          <w:rStyle w:val="Textooriginal"/>
          <w:rFonts w:ascii="Arial" w:hAnsi="Arial"/>
          <w:sz w:val="22"/>
          <w:szCs w:val="22"/>
        </w:rPr>
        <w:t>correo</w:t>
      </w:r>
      <w:r>
        <w:rPr>
          <w:rFonts w:ascii="Arial" w:hAnsi="Arial"/>
          <w:sz w:val="22"/>
          <w:szCs w:val="22"/>
        </w:rPr>
        <w:t xml:space="preserve">, </w:t>
      </w:r>
      <w:r>
        <w:rPr>
          <w:rStyle w:val="Textooriginal"/>
          <w:rFonts w:ascii="Arial" w:hAnsi="Arial"/>
          <w:sz w:val="22"/>
          <w:szCs w:val="22"/>
        </w:rPr>
        <w:t>telefono</w:t>
      </w:r>
      <w:r>
        <w:rPr>
          <w:rFonts w:ascii="Arial" w:hAnsi="Arial"/>
          <w:sz w:val="22"/>
          <w:szCs w:val="22"/>
        </w:rPr>
        <w:t xml:space="preserve">, </w:t>
      </w:r>
      <w:r>
        <w:rPr>
          <w:rStyle w:val="Textooriginal"/>
          <w:rFonts w:ascii="Arial" w:hAnsi="Arial"/>
          <w:sz w:val="22"/>
          <w:szCs w:val="22"/>
        </w:rPr>
        <w:t>contrasena</w:t>
      </w:r>
      <w:r>
        <w:rPr>
          <w:rFonts w:ascii="Arial" w:hAnsi="Arial"/>
          <w:sz w:val="22"/>
          <w:szCs w:val="22"/>
        </w:rPr>
        <w:t xml:space="preserve">, </w:t>
      </w:r>
      <w:r>
        <w:rPr>
          <w:rStyle w:val="Textooriginal"/>
          <w:rFonts w:ascii="Arial" w:hAnsi="Arial"/>
          <w:sz w:val="22"/>
          <w:szCs w:val="22"/>
        </w:rPr>
        <w:t>rol</w:t>
      </w:r>
    </w:p>
    <w:p>
      <w:pPr>
        <w:pStyle w:val="BodyText"/>
        <w:numPr>
          <w:ilvl w:val="0"/>
          <w:numId w:val="51"/>
        </w:numPr>
        <w:tabs>
          <w:tab w:val="clear" w:pos="708"/>
          <w:tab w:val="left" w:pos="0" w:leader="none"/>
        </w:tabs>
        <w:ind w:hanging="283" w:left="709"/>
        <w:rPr/>
      </w:pPr>
      <w:r>
        <w:rPr>
          <w:rStyle w:val="Strong"/>
          <w:rFonts w:ascii="Arial" w:hAnsi="Arial"/>
          <w:sz w:val="22"/>
          <w:szCs w:val="22"/>
        </w:rPr>
        <w:t>Relaciones</w:t>
      </w:r>
      <w:r>
        <w:rPr>
          <w:rFonts w:ascii="Arial" w:hAnsi="Arial"/>
          <w:sz w:val="22"/>
          <w:szCs w:val="22"/>
        </w:rPr>
        <w:t>:</w:t>
      </w:r>
    </w:p>
    <w:p>
      <w:pPr>
        <w:pStyle w:val="BodyText"/>
        <w:numPr>
          <w:ilvl w:val="1"/>
          <w:numId w:val="51"/>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manager</w:t>
      </w:r>
      <w:r>
        <w:rPr>
          <w:rFonts w:ascii="Arial" w:hAnsi="Arial"/>
          <w:sz w:val="22"/>
          <w:szCs w:val="22"/>
        </w:rPr>
        <w:t xml:space="preserve"> puede administrar </w:t>
      </w:r>
      <w:r>
        <w:rPr>
          <w:rStyle w:val="Strong"/>
          <w:rFonts w:ascii="Arial" w:hAnsi="Arial"/>
          <w:sz w:val="22"/>
          <w:szCs w:val="22"/>
        </w:rPr>
        <w:t>muchos artistas</w:t>
      </w:r>
      <w:r>
        <w:rPr>
          <w:rFonts w:ascii="Arial" w:hAnsi="Arial"/>
          <w:sz w:val="22"/>
          <w:szCs w:val="22"/>
        </w:rPr>
        <w:t xml:space="preserve"> (relación muchos a muchos con </w:t>
      </w:r>
      <w:r>
        <w:rPr>
          <w:rStyle w:val="Textooriginal"/>
          <w:rFonts w:ascii="Arial" w:hAnsi="Arial"/>
          <w:sz w:val="22"/>
          <w:szCs w:val="22"/>
        </w:rPr>
        <w:t>Artista</w:t>
      </w:r>
      <w:r>
        <w:rPr>
          <w:rFonts w:ascii="Arial" w:hAnsi="Arial"/>
          <w:sz w:val="22"/>
          <w:szCs w:val="22"/>
        </w:rPr>
        <w:t xml:space="preserve"> a través de una tabla intermedia).</w:t>
      </w:r>
    </w:p>
    <w:p>
      <w:pPr>
        <w:pStyle w:val="BodyText"/>
        <w:numPr>
          <w:ilvl w:val="1"/>
          <w:numId w:val="51"/>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manager</w:t>
      </w:r>
      <w:r>
        <w:rPr>
          <w:rFonts w:ascii="Arial" w:hAnsi="Arial"/>
          <w:sz w:val="22"/>
          <w:szCs w:val="22"/>
        </w:rPr>
        <w:t xml:space="preserve"> puede tener muchas </w:t>
      </w:r>
      <w:r>
        <w:rPr>
          <w:rStyle w:val="Strong"/>
          <w:rFonts w:ascii="Arial" w:hAnsi="Arial"/>
          <w:sz w:val="22"/>
          <w:szCs w:val="22"/>
        </w:rPr>
        <w:t>locaciones</w:t>
      </w:r>
      <w:r>
        <w:rPr>
          <w:rFonts w:ascii="Arial" w:hAnsi="Arial"/>
          <w:sz w:val="22"/>
          <w:szCs w:val="22"/>
        </w:rPr>
        <w:t xml:space="preserve"> (</w:t>
      </w:r>
      <w:r>
        <w:rPr>
          <w:rStyle w:val="Strong"/>
          <w:rFonts w:ascii="Arial" w:hAnsi="Arial"/>
          <w:sz w:val="22"/>
          <w:szCs w:val="22"/>
        </w:rPr>
        <w:t>1:N</w:t>
      </w:r>
      <w:r>
        <w:rPr>
          <w:rFonts w:ascii="Arial" w:hAnsi="Arial"/>
          <w:sz w:val="22"/>
          <w:szCs w:val="22"/>
        </w:rPr>
        <w:t>).</w:t>
      </w:r>
    </w:p>
    <w:p>
      <w:pPr>
        <w:pStyle w:val="BodyText"/>
        <w:numPr>
          <w:ilvl w:val="1"/>
          <w:numId w:val="51"/>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manager</w:t>
      </w:r>
      <w:r>
        <w:rPr>
          <w:rFonts w:ascii="Arial" w:hAnsi="Arial"/>
          <w:sz w:val="22"/>
          <w:szCs w:val="22"/>
        </w:rPr>
        <w:t xml:space="preserve"> puede poseer muchos </w:t>
      </w:r>
      <w:r>
        <w:rPr>
          <w:rStyle w:val="Strong"/>
          <w:rFonts w:ascii="Arial" w:hAnsi="Arial"/>
          <w:sz w:val="22"/>
          <w:szCs w:val="22"/>
        </w:rPr>
        <w:t>instrumentos</w:t>
      </w:r>
      <w:r>
        <w:rPr>
          <w:rFonts w:ascii="Arial" w:hAnsi="Arial"/>
          <w:sz w:val="22"/>
          <w:szCs w:val="22"/>
        </w:rPr>
        <w:t xml:space="preserve"> (</w:t>
      </w:r>
      <w:r>
        <w:rPr>
          <w:rStyle w:val="Strong"/>
          <w:rFonts w:ascii="Arial" w:hAnsi="Arial"/>
          <w:sz w:val="22"/>
          <w:szCs w:val="22"/>
        </w:rPr>
        <w:t>1:N</w:t>
      </w:r>
      <w:r>
        <w:rPr>
          <w:rFonts w:ascii="Arial" w:hAnsi="Arial"/>
          <w:sz w:val="22"/>
          <w:szCs w:val="22"/>
        </w:rPr>
        <w:t>).</w:t>
      </w:r>
    </w:p>
    <w:p>
      <w:pPr>
        <w:pStyle w:val="BodyText"/>
        <w:numPr>
          <w:ilvl w:val="1"/>
          <w:numId w:val="51"/>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manager</w:t>
      </w:r>
      <w:r>
        <w:rPr>
          <w:rFonts w:ascii="Arial" w:hAnsi="Arial"/>
          <w:sz w:val="22"/>
          <w:szCs w:val="22"/>
        </w:rPr>
        <w:t xml:space="preserve"> puede participar en muchos </w:t>
      </w:r>
      <w:r>
        <w:rPr>
          <w:rStyle w:val="Strong"/>
          <w:rFonts w:ascii="Arial" w:hAnsi="Arial"/>
          <w:sz w:val="22"/>
          <w:szCs w:val="22"/>
        </w:rPr>
        <w:t>eventos</w:t>
      </w:r>
      <w:r>
        <w:rPr>
          <w:rFonts w:ascii="Arial" w:hAnsi="Arial"/>
          <w:sz w:val="22"/>
          <w:szCs w:val="22"/>
        </w:rPr>
        <w:t xml:space="preserve"> (</w:t>
      </w:r>
      <w:r>
        <w:rPr>
          <w:rStyle w:val="Strong"/>
          <w:rFonts w:ascii="Arial" w:hAnsi="Arial"/>
          <w:sz w:val="22"/>
          <w:szCs w:val="22"/>
        </w:rPr>
        <w:t>N:M</w:t>
      </w:r>
      <w:r>
        <w:rPr>
          <w:rFonts w:ascii="Arial" w:hAnsi="Arial"/>
          <w:sz w:val="22"/>
          <w:szCs w:val="22"/>
        </w:rPr>
        <w:t>).</w:t>
      </w:r>
    </w:p>
    <w:p>
      <w:pPr>
        <w:pStyle w:val="Heading4"/>
        <w:rPr/>
      </w:pPr>
      <w:r>
        <w:rPr>
          <w:rStyle w:val="Strong"/>
          <w:rFonts w:ascii="Arial" w:hAnsi="Arial"/>
          <w:b/>
          <w:bCs/>
          <w:sz w:val="22"/>
          <w:szCs w:val="22"/>
        </w:rPr>
        <w:t>2. Artista</w:t>
      </w:r>
    </w:p>
    <w:p>
      <w:pPr>
        <w:pStyle w:val="BodyText"/>
        <w:numPr>
          <w:ilvl w:val="0"/>
          <w:numId w:val="52"/>
        </w:numPr>
        <w:tabs>
          <w:tab w:val="clear" w:pos="708"/>
          <w:tab w:val="left" w:pos="0" w:leader="none"/>
        </w:tabs>
        <w:ind w:hanging="283" w:left="709"/>
        <w:rPr/>
      </w:pPr>
      <w:r>
        <w:rPr>
          <w:rStyle w:val="Strong"/>
          <w:rFonts w:ascii="Arial" w:hAnsi="Arial"/>
          <w:sz w:val="22"/>
          <w:szCs w:val="22"/>
        </w:rPr>
        <w:t>Atributos</w:t>
      </w:r>
      <w:r>
        <w:rPr>
          <w:rFonts w:ascii="Arial" w:hAnsi="Arial"/>
          <w:sz w:val="22"/>
          <w:szCs w:val="22"/>
        </w:rPr>
        <w:t>:</w:t>
      </w:r>
    </w:p>
    <w:p>
      <w:pPr>
        <w:pStyle w:val="BodyText"/>
        <w:numPr>
          <w:ilvl w:val="1"/>
          <w:numId w:val="52"/>
        </w:numPr>
        <w:tabs>
          <w:tab w:val="clear" w:pos="708"/>
          <w:tab w:val="left" w:pos="0" w:leader="none"/>
        </w:tabs>
        <w:ind w:hanging="283" w:left="1418"/>
        <w:rPr/>
      </w:pPr>
      <w:r>
        <w:rPr>
          <w:rStyle w:val="Textooriginal"/>
          <w:rFonts w:ascii="Arial" w:hAnsi="Arial"/>
          <w:sz w:val="22"/>
          <w:szCs w:val="22"/>
        </w:rPr>
        <w:t>id</w:t>
      </w:r>
      <w:r>
        <w:rPr>
          <w:rFonts w:ascii="Arial" w:hAnsi="Arial"/>
          <w:sz w:val="22"/>
          <w:szCs w:val="22"/>
        </w:rPr>
        <w:t xml:space="preserve"> (</w:t>
      </w:r>
      <w:r>
        <w:rPr>
          <w:rStyle w:val="Strong"/>
          <w:rFonts w:ascii="Arial" w:hAnsi="Arial"/>
          <w:sz w:val="22"/>
          <w:szCs w:val="22"/>
        </w:rPr>
        <w:t>PK</w:t>
      </w:r>
      <w:r>
        <w:rPr>
          <w:rFonts w:ascii="Arial" w:hAnsi="Arial"/>
          <w:sz w:val="22"/>
          <w:szCs w:val="22"/>
        </w:rPr>
        <w:t>)</w:t>
      </w:r>
    </w:p>
    <w:p>
      <w:pPr>
        <w:pStyle w:val="BodyText"/>
        <w:numPr>
          <w:ilvl w:val="1"/>
          <w:numId w:val="52"/>
        </w:numPr>
        <w:tabs>
          <w:tab w:val="clear" w:pos="708"/>
          <w:tab w:val="left" w:pos="0" w:leader="none"/>
        </w:tabs>
        <w:ind w:hanging="283" w:left="1418"/>
        <w:rPr/>
      </w:pPr>
      <w:r>
        <w:rPr>
          <w:rStyle w:val="Textooriginal"/>
          <w:rFonts w:ascii="Arial" w:hAnsi="Arial"/>
          <w:sz w:val="22"/>
          <w:szCs w:val="22"/>
        </w:rPr>
        <w:t>nombre</w:t>
      </w:r>
      <w:r>
        <w:rPr>
          <w:rFonts w:ascii="Arial" w:hAnsi="Arial"/>
          <w:sz w:val="22"/>
          <w:szCs w:val="22"/>
        </w:rPr>
        <w:t xml:space="preserve">, </w:t>
      </w:r>
      <w:r>
        <w:rPr>
          <w:rStyle w:val="Textooriginal"/>
          <w:rFonts w:ascii="Arial" w:hAnsi="Arial"/>
          <w:sz w:val="22"/>
          <w:szCs w:val="22"/>
        </w:rPr>
        <w:t>fecha_nacimiento</w:t>
      </w:r>
      <w:r>
        <w:rPr>
          <w:rFonts w:ascii="Arial" w:hAnsi="Arial"/>
          <w:sz w:val="22"/>
          <w:szCs w:val="22"/>
        </w:rPr>
        <w:t xml:space="preserve">, </w:t>
      </w:r>
      <w:r>
        <w:rPr>
          <w:rStyle w:val="Textooriginal"/>
          <w:rFonts w:ascii="Arial" w:hAnsi="Arial"/>
          <w:sz w:val="22"/>
          <w:szCs w:val="22"/>
        </w:rPr>
        <w:t>nacionalidad</w:t>
      </w:r>
      <w:r>
        <w:rPr>
          <w:rFonts w:ascii="Arial" w:hAnsi="Arial"/>
          <w:sz w:val="22"/>
          <w:szCs w:val="22"/>
        </w:rPr>
        <w:t xml:space="preserve">, </w:t>
      </w:r>
      <w:r>
        <w:rPr>
          <w:rStyle w:val="Textooriginal"/>
          <w:rFonts w:ascii="Arial" w:hAnsi="Arial"/>
          <w:sz w:val="22"/>
          <w:szCs w:val="22"/>
        </w:rPr>
        <w:t>banda</w:t>
      </w:r>
      <w:r>
        <w:rPr>
          <w:rFonts w:ascii="Arial" w:hAnsi="Arial"/>
          <w:sz w:val="22"/>
          <w:szCs w:val="22"/>
        </w:rPr>
        <w:t xml:space="preserve">, </w:t>
      </w:r>
      <w:r>
        <w:rPr>
          <w:rStyle w:val="Textooriginal"/>
          <w:rFonts w:ascii="Arial" w:hAnsi="Arial"/>
          <w:sz w:val="22"/>
          <w:szCs w:val="22"/>
        </w:rPr>
        <w:t>imagen</w:t>
      </w:r>
    </w:p>
    <w:p>
      <w:pPr>
        <w:pStyle w:val="BodyText"/>
        <w:numPr>
          <w:ilvl w:val="0"/>
          <w:numId w:val="52"/>
        </w:numPr>
        <w:tabs>
          <w:tab w:val="clear" w:pos="708"/>
          <w:tab w:val="left" w:pos="0" w:leader="none"/>
        </w:tabs>
        <w:ind w:hanging="283" w:left="709"/>
        <w:rPr/>
      </w:pPr>
      <w:r>
        <w:rPr>
          <w:rStyle w:val="Strong"/>
          <w:rFonts w:ascii="Arial" w:hAnsi="Arial"/>
          <w:sz w:val="22"/>
          <w:szCs w:val="22"/>
        </w:rPr>
        <w:t>Relaciones</w:t>
      </w:r>
      <w:r>
        <w:rPr>
          <w:rFonts w:ascii="Arial" w:hAnsi="Arial"/>
          <w:sz w:val="22"/>
          <w:szCs w:val="22"/>
        </w:rPr>
        <w:t>:</w:t>
      </w:r>
    </w:p>
    <w:p>
      <w:pPr>
        <w:pStyle w:val="BodyText"/>
        <w:numPr>
          <w:ilvl w:val="1"/>
          <w:numId w:val="52"/>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artista</w:t>
      </w:r>
      <w:r>
        <w:rPr>
          <w:rFonts w:ascii="Arial" w:hAnsi="Arial"/>
          <w:sz w:val="22"/>
          <w:szCs w:val="22"/>
        </w:rPr>
        <w:t xml:space="preserve"> puede estar gestionado por varios </w:t>
      </w:r>
      <w:r>
        <w:rPr>
          <w:rStyle w:val="Strong"/>
          <w:rFonts w:ascii="Arial" w:hAnsi="Arial"/>
          <w:sz w:val="22"/>
          <w:szCs w:val="22"/>
        </w:rPr>
        <w:t>managers</w:t>
      </w:r>
      <w:r>
        <w:rPr>
          <w:rFonts w:ascii="Arial" w:hAnsi="Arial"/>
          <w:sz w:val="22"/>
          <w:szCs w:val="22"/>
        </w:rPr>
        <w:t xml:space="preserve"> (relación N:M con </w:t>
      </w:r>
      <w:r>
        <w:rPr>
          <w:rStyle w:val="Textooriginal"/>
          <w:rFonts w:ascii="Arial" w:hAnsi="Arial"/>
          <w:sz w:val="22"/>
          <w:szCs w:val="22"/>
        </w:rPr>
        <w:t>Manager</w:t>
      </w:r>
      <w:r>
        <w:rPr>
          <w:rFonts w:ascii="Arial" w:hAnsi="Arial"/>
          <w:sz w:val="22"/>
          <w:szCs w:val="22"/>
        </w:rPr>
        <w:t>)</w:t>
      </w:r>
    </w:p>
    <w:p>
      <w:pPr>
        <w:pStyle w:val="BodyText"/>
        <w:numPr>
          <w:ilvl w:val="1"/>
          <w:numId w:val="52"/>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artista</w:t>
      </w:r>
      <w:r>
        <w:rPr>
          <w:rFonts w:ascii="Arial" w:hAnsi="Arial"/>
          <w:sz w:val="22"/>
          <w:szCs w:val="22"/>
        </w:rPr>
        <w:t xml:space="preserve"> puede participar en varios </w:t>
      </w:r>
      <w:r>
        <w:rPr>
          <w:rStyle w:val="Strong"/>
          <w:rFonts w:ascii="Arial" w:hAnsi="Arial"/>
          <w:sz w:val="22"/>
          <w:szCs w:val="22"/>
        </w:rPr>
        <w:t>eventos</w:t>
      </w:r>
      <w:r>
        <w:rPr>
          <w:rFonts w:ascii="Arial" w:hAnsi="Arial"/>
          <w:sz w:val="22"/>
          <w:szCs w:val="22"/>
        </w:rPr>
        <w:t xml:space="preserve"> (relación N:M con </w:t>
      </w:r>
      <w:r>
        <w:rPr>
          <w:rStyle w:val="Textooriginal"/>
          <w:rFonts w:ascii="Arial" w:hAnsi="Arial"/>
          <w:sz w:val="22"/>
          <w:szCs w:val="22"/>
        </w:rPr>
        <w:t>Evento</w:t>
      </w:r>
      <w:r>
        <w:rPr>
          <w:rFonts w:ascii="Arial" w:hAnsi="Arial"/>
          <w:sz w:val="22"/>
          <w:szCs w:val="22"/>
        </w:rPr>
        <w:t>)</w:t>
      </w:r>
    </w:p>
    <w:p>
      <w:pPr>
        <w:pStyle w:val="Heading4"/>
        <w:rPr/>
      </w:pPr>
      <w:r>
        <w:rPr>
          <w:rStyle w:val="Strong"/>
          <w:rFonts w:ascii="Arial" w:hAnsi="Arial"/>
          <w:b/>
          <w:bCs/>
          <w:sz w:val="22"/>
          <w:szCs w:val="22"/>
        </w:rPr>
        <w:t>3. Evento</w:t>
      </w:r>
    </w:p>
    <w:p>
      <w:pPr>
        <w:pStyle w:val="BodyText"/>
        <w:numPr>
          <w:ilvl w:val="0"/>
          <w:numId w:val="53"/>
        </w:numPr>
        <w:tabs>
          <w:tab w:val="clear" w:pos="708"/>
          <w:tab w:val="left" w:pos="0" w:leader="none"/>
        </w:tabs>
        <w:ind w:hanging="283" w:left="709"/>
        <w:rPr/>
      </w:pPr>
      <w:r>
        <w:rPr>
          <w:rStyle w:val="Strong"/>
          <w:rFonts w:ascii="Arial" w:hAnsi="Arial"/>
          <w:sz w:val="22"/>
          <w:szCs w:val="22"/>
        </w:rPr>
        <w:t>Atributos</w:t>
      </w:r>
      <w:r>
        <w:rPr>
          <w:rFonts w:ascii="Arial" w:hAnsi="Arial"/>
          <w:sz w:val="22"/>
          <w:szCs w:val="22"/>
        </w:rPr>
        <w:t>:</w:t>
      </w:r>
    </w:p>
    <w:p>
      <w:pPr>
        <w:pStyle w:val="BodyText"/>
        <w:numPr>
          <w:ilvl w:val="1"/>
          <w:numId w:val="53"/>
        </w:numPr>
        <w:tabs>
          <w:tab w:val="clear" w:pos="708"/>
          <w:tab w:val="left" w:pos="0" w:leader="none"/>
        </w:tabs>
        <w:ind w:hanging="283" w:left="1418"/>
        <w:rPr/>
      </w:pPr>
      <w:r>
        <w:rPr>
          <w:rStyle w:val="Textooriginal"/>
          <w:rFonts w:ascii="Arial" w:hAnsi="Arial"/>
          <w:sz w:val="22"/>
          <w:szCs w:val="22"/>
        </w:rPr>
        <w:t>id</w:t>
      </w:r>
      <w:r>
        <w:rPr>
          <w:rFonts w:ascii="Arial" w:hAnsi="Arial"/>
          <w:sz w:val="22"/>
          <w:szCs w:val="22"/>
        </w:rPr>
        <w:t xml:space="preserve"> (</w:t>
      </w:r>
      <w:r>
        <w:rPr>
          <w:rStyle w:val="Strong"/>
          <w:rFonts w:ascii="Arial" w:hAnsi="Arial"/>
          <w:sz w:val="22"/>
          <w:szCs w:val="22"/>
        </w:rPr>
        <w:t>PK</w:t>
      </w:r>
      <w:r>
        <w:rPr>
          <w:rFonts w:ascii="Arial" w:hAnsi="Arial"/>
          <w:sz w:val="22"/>
          <w:szCs w:val="22"/>
        </w:rPr>
        <w:t>)</w:t>
      </w:r>
    </w:p>
    <w:p>
      <w:pPr>
        <w:pStyle w:val="BodyText"/>
        <w:numPr>
          <w:ilvl w:val="1"/>
          <w:numId w:val="53"/>
        </w:numPr>
        <w:tabs>
          <w:tab w:val="clear" w:pos="708"/>
          <w:tab w:val="left" w:pos="0" w:leader="none"/>
        </w:tabs>
        <w:ind w:hanging="283" w:left="1418"/>
        <w:rPr/>
      </w:pPr>
      <w:r>
        <w:rPr>
          <w:rStyle w:val="Textooriginal"/>
          <w:rFonts w:ascii="Arial" w:hAnsi="Arial"/>
          <w:sz w:val="22"/>
          <w:szCs w:val="22"/>
        </w:rPr>
        <w:t>nombre</w:t>
      </w:r>
      <w:r>
        <w:rPr>
          <w:rFonts w:ascii="Arial" w:hAnsi="Arial"/>
          <w:sz w:val="22"/>
          <w:szCs w:val="22"/>
        </w:rPr>
        <w:t xml:space="preserve">, </w:t>
      </w:r>
      <w:r>
        <w:rPr>
          <w:rStyle w:val="Textooriginal"/>
          <w:rFonts w:ascii="Arial" w:hAnsi="Arial"/>
          <w:sz w:val="22"/>
          <w:szCs w:val="22"/>
        </w:rPr>
        <w:t>fecha_evento</w:t>
      </w:r>
      <w:r>
        <w:rPr>
          <w:rFonts w:ascii="Arial" w:hAnsi="Arial"/>
          <w:sz w:val="22"/>
          <w:szCs w:val="22"/>
        </w:rPr>
        <w:t xml:space="preserve">, </w:t>
      </w:r>
      <w:r>
        <w:rPr>
          <w:rStyle w:val="Textooriginal"/>
          <w:rFonts w:ascii="Arial" w:hAnsi="Arial"/>
          <w:sz w:val="22"/>
          <w:szCs w:val="22"/>
        </w:rPr>
        <w:t>fecha_montaje</w:t>
      </w:r>
      <w:r>
        <w:rPr>
          <w:rFonts w:ascii="Arial" w:hAnsi="Arial"/>
          <w:sz w:val="22"/>
          <w:szCs w:val="22"/>
        </w:rPr>
        <w:t xml:space="preserve">, </w:t>
      </w:r>
      <w:r>
        <w:rPr>
          <w:rStyle w:val="Textooriginal"/>
          <w:rFonts w:ascii="Arial" w:hAnsi="Arial"/>
          <w:sz w:val="22"/>
          <w:szCs w:val="22"/>
        </w:rPr>
        <w:t>locacion_id</w:t>
      </w:r>
      <w:r>
        <w:rPr>
          <w:rFonts w:ascii="Arial" w:hAnsi="Arial"/>
          <w:sz w:val="22"/>
          <w:szCs w:val="22"/>
        </w:rPr>
        <w:t xml:space="preserve"> (</w:t>
      </w:r>
      <w:r>
        <w:rPr>
          <w:rStyle w:val="Strong"/>
          <w:rFonts w:ascii="Arial" w:hAnsi="Arial"/>
          <w:sz w:val="22"/>
          <w:szCs w:val="22"/>
        </w:rPr>
        <w:t>FK</w:t>
      </w:r>
      <w:r>
        <w:rPr>
          <w:rFonts w:ascii="Arial" w:hAnsi="Arial"/>
          <w:sz w:val="22"/>
          <w:szCs w:val="22"/>
        </w:rPr>
        <w:t xml:space="preserve"> → </w:t>
      </w:r>
      <w:r>
        <w:rPr>
          <w:rStyle w:val="Textooriginal"/>
          <w:rFonts w:ascii="Arial" w:hAnsi="Arial"/>
          <w:sz w:val="22"/>
          <w:szCs w:val="22"/>
        </w:rPr>
        <w:t>Locacion.id</w:t>
      </w:r>
      <w:r>
        <w:rPr>
          <w:rFonts w:ascii="Arial" w:hAnsi="Arial"/>
          <w:sz w:val="22"/>
          <w:szCs w:val="22"/>
        </w:rPr>
        <w:t>)</w:t>
      </w:r>
    </w:p>
    <w:p>
      <w:pPr>
        <w:pStyle w:val="BodyText"/>
        <w:numPr>
          <w:ilvl w:val="0"/>
          <w:numId w:val="53"/>
        </w:numPr>
        <w:tabs>
          <w:tab w:val="clear" w:pos="708"/>
          <w:tab w:val="left" w:pos="0" w:leader="none"/>
        </w:tabs>
        <w:ind w:hanging="283" w:left="709"/>
        <w:rPr/>
      </w:pPr>
      <w:r>
        <w:rPr>
          <w:rStyle w:val="Strong"/>
          <w:rFonts w:ascii="Arial" w:hAnsi="Arial"/>
          <w:sz w:val="22"/>
          <w:szCs w:val="22"/>
        </w:rPr>
        <w:t>Relaciones</w:t>
      </w:r>
      <w:r>
        <w:rPr>
          <w:rFonts w:ascii="Arial" w:hAnsi="Arial"/>
          <w:sz w:val="22"/>
          <w:szCs w:val="22"/>
        </w:rPr>
        <w:t>:</w:t>
      </w:r>
    </w:p>
    <w:p>
      <w:pPr>
        <w:pStyle w:val="BodyText"/>
        <w:numPr>
          <w:ilvl w:val="1"/>
          <w:numId w:val="53"/>
        </w:numPr>
        <w:tabs>
          <w:tab w:val="clear" w:pos="708"/>
          <w:tab w:val="left" w:pos="0" w:leader="none"/>
        </w:tabs>
        <w:ind w:hanging="283" w:left="1418"/>
        <w:rPr/>
      </w:pPr>
      <w:r>
        <w:rPr>
          <w:rFonts w:ascii="Arial" w:hAnsi="Arial"/>
          <w:sz w:val="22"/>
          <w:szCs w:val="22"/>
        </w:rPr>
        <w:t xml:space="preserve">Cada </w:t>
      </w:r>
      <w:r>
        <w:rPr>
          <w:rStyle w:val="Strong"/>
          <w:rFonts w:ascii="Arial" w:hAnsi="Arial"/>
          <w:sz w:val="22"/>
          <w:szCs w:val="22"/>
        </w:rPr>
        <w:t>evento</w:t>
      </w:r>
      <w:r>
        <w:rPr>
          <w:rFonts w:ascii="Arial" w:hAnsi="Arial"/>
          <w:sz w:val="22"/>
          <w:szCs w:val="22"/>
        </w:rPr>
        <w:t xml:space="preserve"> está asociado a una única </w:t>
      </w:r>
      <w:r>
        <w:rPr>
          <w:rStyle w:val="Strong"/>
          <w:rFonts w:ascii="Arial" w:hAnsi="Arial"/>
          <w:sz w:val="22"/>
          <w:szCs w:val="22"/>
        </w:rPr>
        <w:t>locación</w:t>
      </w:r>
      <w:r>
        <w:rPr>
          <w:rFonts w:ascii="Arial" w:hAnsi="Arial"/>
          <w:sz w:val="22"/>
          <w:szCs w:val="22"/>
        </w:rPr>
        <w:t xml:space="preserve"> (</w:t>
      </w:r>
      <w:r>
        <w:rPr>
          <w:rStyle w:val="Strong"/>
          <w:rFonts w:ascii="Arial" w:hAnsi="Arial"/>
          <w:sz w:val="22"/>
          <w:szCs w:val="22"/>
        </w:rPr>
        <w:t>1:N</w:t>
      </w:r>
      <w:r>
        <w:rPr>
          <w:rFonts w:ascii="Arial" w:hAnsi="Arial"/>
          <w:sz w:val="22"/>
          <w:szCs w:val="22"/>
        </w:rPr>
        <w:t xml:space="preserve"> desde </w:t>
      </w:r>
      <w:r>
        <w:rPr>
          <w:rStyle w:val="Textooriginal"/>
          <w:rFonts w:ascii="Arial" w:hAnsi="Arial"/>
          <w:sz w:val="22"/>
          <w:szCs w:val="22"/>
        </w:rPr>
        <w:t>Locacion</w:t>
      </w:r>
      <w:r>
        <w:rPr>
          <w:rFonts w:ascii="Arial" w:hAnsi="Arial"/>
          <w:sz w:val="22"/>
          <w:szCs w:val="22"/>
        </w:rPr>
        <w:t>).</w:t>
      </w:r>
    </w:p>
    <w:p>
      <w:pPr>
        <w:pStyle w:val="BodyText"/>
        <w:numPr>
          <w:ilvl w:val="1"/>
          <w:numId w:val="53"/>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evento</w:t>
      </w:r>
      <w:r>
        <w:rPr>
          <w:rFonts w:ascii="Arial" w:hAnsi="Arial"/>
          <w:sz w:val="22"/>
          <w:szCs w:val="22"/>
        </w:rPr>
        <w:t xml:space="preserve"> puede tener muchos </w:t>
      </w:r>
      <w:r>
        <w:rPr>
          <w:rStyle w:val="Strong"/>
          <w:rFonts w:ascii="Arial" w:hAnsi="Arial"/>
          <w:sz w:val="22"/>
          <w:szCs w:val="22"/>
        </w:rPr>
        <w:t>managers</w:t>
      </w:r>
      <w:r>
        <w:rPr>
          <w:rFonts w:ascii="Arial" w:hAnsi="Arial"/>
          <w:sz w:val="22"/>
          <w:szCs w:val="22"/>
        </w:rPr>
        <w:t xml:space="preserve"> (</w:t>
      </w:r>
      <w:r>
        <w:rPr>
          <w:rStyle w:val="Strong"/>
          <w:rFonts w:ascii="Arial" w:hAnsi="Arial"/>
          <w:sz w:val="22"/>
          <w:szCs w:val="22"/>
        </w:rPr>
        <w:t>N:M</w:t>
      </w:r>
      <w:r>
        <w:rPr>
          <w:rFonts w:ascii="Arial" w:hAnsi="Arial"/>
          <w:sz w:val="22"/>
          <w:szCs w:val="22"/>
        </w:rPr>
        <w:t>)</w:t>
      </w:r>
    </w:p>
    <w:p>
      <w:pPr>
        <w:pStyle w:val="BodyText"/>
        <w:numPr>
          <w:ilvl w:val="1"/>
          <w:numId w:val="53"/>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evento</w:t>
      </w:r>
      <w:r>
        <w:rPr>
          <w:rFonts w:ascii="Arial" w:hAnsi="Arial"/>
          <w:sz w:val="22"/>
          <w:szCs w:val="22"/>
        </w:rPr>
        <w:t xml:space="preserve"> puede tener muchos </w:t>
      </w:r>
      <w:r>
        <w:rPr>
          <w:rStyle w:val="Strong"/>
          <w:rFonts w:ascii="Arial" w:hAnsi="Arial"/>
          <w:sz w:val="22"/>
          <w:szCs w:val="22"/>
        </w:rPr>
        <w:t>instrumentos</w:t>
      </w:r>
      <w:r>
        <w:rPr>
          <w:rFonts w:ascii="Arial" w:hAnsi="Arial"/>
          <w:sz w:val="22"/>
          <w:szCs w:val="22"/>
        </w:rPr>
        <w:t xml:space="preserve"> (</w:t>
      </w:r>
      <w:r>
        <w:rPr>
          <w:rStyle w:val="Strong"/>
          <w:rFonts w:ascii="Arial" w:hAnsi="Arial"/>
          <w:sz w:val="22"/>
          <w:szCs w:val="22"/>
        </w:rPr>
        <w:t>N:M</w:t>
      </w:r>
      <w:r>
        <w:rPr>
          <w:rFonts w:ascii="Arial" w:hAnsi="Arial"/>
          <w:sz w:val="22"/>
          <w:szCs w:val="22"/>
        </w:rPr>
        <w:t>)</w:t>
      </w:r>
    </w:p>
    <w:p>
      <w:pPr>
        <w:pStyle w:val="BodyText"/>
        <w:numPr>
          <w:ilvl w:val="1"/>
          <w:numId w:val="53"/>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evento</w:t>
      </w:r>
      <w:r>
        <w:rPr>
          <w:rFonts w:ascii="Arial" w:hAnsi="Arial"/>
          <w:sz w:val="22"/>
          <w:szCs w:val="22"/>
        </w:rPr>
        <w:t xml:space="preserve"> puede tener muchos </w:t>
      </w:r>
      <w:r>
        <w:rPr>
          <w:rStyle w:val="Strong"/>
          <w:rFonts w:ascii="Arial" w:hAnsi="Arial"/>
          <w:sz w:val="22"/>
          <w:szCs w:val="22"/>
        </w:rPr>
        <w:t>artistas</w:t>
      </w:r>
      <w:r>
        <w:rPr>
          <w:rFonts w:ascii="Arial" w:hAnsi="Arial"/>
          <w:sz w:val="22"/>
          <w:szCs w:val="22"/>
        </w:rPr>
        <w:t xml:space="preserve"> (</w:t>
      </w:r>
      <w:r>
        <w:rPr>
          <w:rStyle w:val="Strong"/>
          <w:rFonts w:ascii="Arial" w:hAnsi="Arial"/>
          <w:sz w:val="22"/>
          <w:szCs w:val="22"/>
        </w:rPr>
        <w:t>N:M</w:t>
      </w:r>
      <w:r>
        <w:rPr>
          <w:rFonts w:ascii="Arial" w:hAnsi="Arial"/>
          <w:sz w:val="22"/>
          <w:szCs w:val="22"/>
        </w:rPr>
        <w:t>)</w:t>
      </w:r>
    </w:p>
    <w:p>
      <w:pPr>
        <w:pStyle w:val="Heading4"/>
        <w:rPr/>
      </w:pPr>
      <w:r>
        <w:rPr>
          <w:rStyle w:val="Strong"/>
          <w:rFonts w:ascii="Arial" w:hAnsi="Arial"/>
          <w:b/>
          <w:bCs/>
          <w:sz w:val="22"/>
          <w:szCs w:val="22"/>
        </w:rPr>
        <w:t>4. Locación</w:t>
      </w:r>
    </w:p>
    <w:p>
      <w:pPr>
        <w:pStyle w:val="BodyText"/>
        <w:numPr>
          <w:ilvl w:val="0"/>
          <w:numId w:val="54"/>
        </w:numPr>
        <w:tabs>
          <w:tab w:val="clear" w:pos="708"/>
          <w:tab w:val="left" w:pos="0" w:leader="none"/>
        </w:tabs>
        <w:ind w:hanging="283" w:left="709"/>
        <w:rPr/>
      </w:pPr>
      <w:r>
        <w:rPr>
          <w:rStyle w:val="Strong"/>
          <w:rFonts w:ascii="Arial" w:hAnsi="Arial"/>
          <w:sz w:val="22"/>
          <w:szCs w:val="22"/>
        </w:rPr>
        <w:t>Atributos</w:t>
      </w:r>
      <w:r>
        <w:rPr>
          <w:rFonts w:ascii="Arial" w:hAnsi="Arial"/>
          <w:sz w:val="22"/>
          <w:szCs w:val="22"/>
        </w:rPr>
        <w:t>:</w:t>
      </w:r>
    </w:p>
    <w:p>
      <w:pPr>
        <w:pStyle w:val="BodyText"/>
        <w:numPr>
          <w:ilvl w:val="1"/>
          <w:numId w:val="54"/>
        </w:numPr>
        <w:tabs>
          <w:tab w:val="clear" w:pos="708"/>
          <w:tab w:val="left" w:pos="0" w:leader="none"/>
        </w:tabs>
        <w:ind w:hanging="283" w:left="1418"/>
        <w:rPr/>
      </w:pPr>
      <w:r>
        <w:rPr>
          <w:rStyle w:val="Textooriginal"/>
          <w:rFonts w:ascii="Arial" w:hAnsi="Arial"/>
          <w:sz w:val="22"/>
          <w:szCs w:val="22"/>
        </w:rPr>
        <w:t>id</w:t>
      </w:r>
      <w:r>
        <w:rPr>
          <w:rFonts w:ascii="Arial" w:hAnsi="Arial"/>
          <w:sz w:val="22"/>
          <w:szCs w:val="22"/>
        </w:rPr>
        <w:t xml:space="preserve"> (</w:t>
      </w:r>
      <w:r>
        <w:rPr>
          <w:rStyle w:val="Strong"/>
          <w:rFonts w:ascii="Arial" w:hAnsi="Arial"/>
          <w:sz w:val="22"/>
          <w:szCs w:val="22"/>
        </w:rPr>
        <w:t>PK</w:t>
      </w:r>
      <w:r>
        <w:rPr>
          <w:rFonts w:ascii="Arial" w:hAnsi="Arial"/>
          <w:sz w:val="22"/>
          <w:szCs w:val="22"/>
        </w:rPr>
        <w:t>)</w:t>
      </w:r>
    </w:p>
    <w:p>
      <w:pPr>
        <w:pStyle w:val="BodyText"/>
        <w:numPr>
          <w:ilvl w:val="1"/>
          <w:numId w:val="54"/>
        </w:numPr>
        <w:tabs>
          <w:tab w:val="clear" w:pos="708"/>
          <w:tab w:val="left" w:pos="0" w:leader="none"/>
        </w:tabs>
        <w:ind w:hanging="283" w:left="1418"/>
        <w:rPr/>
      </w:pPr>
      <w:r>
        <w:rPr>
          <w:rStyle w:val="Textooriginal"/>
          <w:rFonts w:ascii="Arial" w:hAnsi="Arial"/>
          <w:sz w:val="22"/>
          <w:szCs w:val="22"/>
        </w:rPr>
        <w:t>nombre</w:t>
      </w:r>
      <w:r>
        <w:rPr>
          <w:rFonts w:ascii="Arial" w:hAnsi="Arial"/>
          <w:sz w:val="22"/>
          <w:szCs w:val="22"/>
        </w:rPr>
        <w:t xml:space="preserve">, </w:t>
      </w:r>
      <w:r>
        <w:rPr>
          <w:rStyle w:val="Textooriginal"/>
          <w:rFonts w:ascii="Arial" w:hAnsi="Arial"/>
          <w:sz w:val="22"/>
          <w:szCs w:val="22"/>
        </w:rPr>
        <w:t>direccion</w:t>
      </w:r>
      <w:r>
        <w:rPr>
          <w:rFonts w:ascii="Arial" w:hAnsi="Arial"/>
          <w:sz w:val="22"/>
          <w:szCs w:val="22"/>
        </w:rPr>
        <w:t xml:space="preserve">, </w:t>
      </w:r>
      <w:r>
        <w:rPr>
          <w:rStyle w:val="Textooriginal"/>
          <w:rFonts w:ascii="Arial" w:hAnsi="Arial"/>
          <w:sz w:val="22"/>
          <w:szCs w:val="22"/>
        </w:rPr>
        <w:t>ciudad</w:t>
      </w:r>
      <w:r>
        <w:rPr>
          <w:rFonts w:ascii="Arial" w:hAnsi="Arial"/>
          <w:sz w:val="22"/>
          <w:szCs w:val="22"/>
        </w:rPr>
        <w:t xml:space="preserve">, </w:t>
      </w:r>
      <w:r>
        <w:rPr>
          <w:rStyle w:val="Textooriginal"/>
          <w:rFonts w:ascii="Arial" w:hAnsi="Arial"/>
          <w:sz w:val="22"/>
          <w:szCs w:val="22"/>
        </w:rPr>
        <w:t>region</w:t>
      </w:r>
      <w:r>
        <w:rPr>
          <w:rFonts w:ascii="Arial" w:hAnsi="Arial"/>
          <w:sz w:val="22"/>
          <w:szCs w:val="22"/>
        </w:rPr>
        <w:t xml:space="preserve">, </w:t>
      </w:r>
      <w:r>
        <w:rPr>
          <w:rStyle w:val="Textooriginal"/>
          <w:rFonts w:ascii="Arial" w:hAnsi="Arial"/>
          <w:sz w:val="22"/>
          <w:szCs w:val="22"/>
        </w:rPr>
        <w:t>codigo_postal</w:t>
      </w:r>
      <w:r>
        <w:rPr>
          <w:rFonts w:ascii="Arial" w:hAnsi="Arial"/>
          <w:sz w:val="22"/>
          <w:szCs w:val="22"/>
        </w:rPr>
        <w:t xml:space="preserve">, </w:t>
      </w:r>
      <w:r>
        <w:rPr>
          <w:rStyle w:val="Textooriginal"/>
          <w:rFonts w:ascii="Arial" w:hAnsi="Arial"/>
          <w:sz w:val="22"/>
          <w:szCs w:val="22"/>
        </w:rPr>
        <w:t>pais</w:t>
      </w:r>
      <w:r>
        <w:rPr>
          <w:rFonts w:ascii="Arial" w:hAnsi="Arial"/>
          <w:sz w:val="22"/>
          <w:szCs w:val="22"/>
        </w:rPr>
        <w:t xml:space="preserve">, </w:t>
      </w:r>
      <w:r>
        <w:rPr>
          <w:rStyle w:val="Textooriginal"/>
          <w:rFonts w:ascii="Arial" w:hAnsi="Arial"/>
          <w:sz w:val="22"/>
          <w:szCs w:val="22"/>
        </w:rPr>
        <w:t>capacidad</w:t>
      </w:r>
      <w:r>
        <w:rPr>
          <w:rFonts w:ascii="Arial" w:hAnsi="Arial"/>
          <w:sz w:val="22"/>
          <w:szCs w:val="22"/>
        </w:rPr>
        <w:t xml:space="preserve">, </w:t>
      </w:r>
      <w:r>
        <w:rPr>
          <w:rStyle w:val="Textooriginal"/>
          <w:rFonts w:ascii="Arial" w:hAnsi="Arial"/>
          <w:sz w:val="22"/>
          <w:szCs w:val="22"/>
        </w:rPr>
        <w:t>telefono</w:t>
      </w:r>
      <w:r>
        <w:rPr>
          <w:rFonts w:ascii="Arial" w:hAnsi="Arial"/>
          <w:sz w:val="22"/>
          <w:szCs w:val="22"/>
        </w:rPr>
        <w:t xml:space="preserve">, </w:t>
      </w:r>
      <w:r>
        <w:rPr>
          <w:rStyle w:val="Textooriginal"/>
          <w:rFonts w:ascii="Arial" w:hAnsi="Arial"/>
          <w:sz w:val="22"/>
          <w:szCs w:val="22"/>
        </w:rPr>
        <w:t>email</w:t>
      </w:r>
      <w:r>
        <w:rPr>
          <w:rFonts w:ascii="Arial" w:hAnsi="Arial"/>
          <w:sz w:val="22"/>
          <w:szCs w:val="22"/>
        </w:rPr>
        <w:t xml:space="preserve">, </w:t>
      </w:r>
      <w:r>
        <w:rPr>
          <w:rStyle w:val="Textooriginal"/>
          <w:rFonts w:ascii="Arial" w:hAnsi="Arial"/>
          <w:sz w:val="22"/>
          <w:szCs w:val="22"/>
        </w:rPr>
        <w:t>manager_id</w:t>
      </w:r>
      <w:r>
        <w:rPr>
          <w:rFonts w:ascii="Arial" w:hAnsi="Arial"/>
          <w:sz w:val="22"/>
          <w:szCs w:val="22"/>
        </w:rPr>
        <w:t xml:space="preserve"> (</w:t>
      </w:r>
      <w:r>
        <w:rPr>
          <w:rStyle w:val="Strong"/>
          <w:rFonts w:ascii="Arial" w:hAnsi="Arial"/>
          <w:sz w:val="22"/>
          <w:szCs w:val="22"/>
        </w:rPr>
        <w:t>FK</w:t>
      </w:r>
      <w:r>
        <w:rPr>
          <w:rFonts w:ascii="Arial" w:hAnsi="Arial"/>
          <w:sz w:val="22"/>
          <w:szCs w:val="22"/>
        </w:rPr>
        <w:t xml:space="preserve"> → </w:t>
      </w:r>
      <w:r>
        <w:rPr>
          <w:rStyle w:val="Textooriginal"/>
          <w:rFonts w:ascii="Arial" w:hAnsi="Arial"/>
          <w:sz w:val="22"/>
          <w:szCs w:val="22"/>
        </w:rPr>
        <w:t>Manager.id</w:t>
      </w:r>
      <w:r>
        <w:rPr>
          <w:rFonts w:ascii="Arial" w:hAnsi="Arial"/>
          <w:sz w:val="22"/>
          <w:szCs w:val="22"/>
        </w:rPr>
        <w:t>)</w:t>
      </w:r>
    </w:p>
    <w:p>
      <w:pPr>
        <w:pStyle w:val="BodyText"/>
        <w:numPr>
          <w:ilvl w:val="0"/>
          <w:numId w:val="54"/>
        </w:numPr>
        <w:tabs>
          <w:tab w:val="clear" w:pos="708"/>
          <w:tab w:val="left" w:pos="0" w:leader="none"/>
        </w:tabs>
        <w:ind w:hanging="283" w:left="709"/>
        <w:rPr/>
      </w:pPr>
      <w:r>
        <w:rPr>
          <w:rStyle w:val="Strong"/>
          <w:rFonts w:ascii="Arial" w:hAnsi="Arial"/>
          <w:sz w:val="22"/>
          <w:szCs w:val="22"/>
        </w:rPr>
        <w:t>Relaciones</w:t>
      </w:r>
      <w:r>
        <w:rPr>
          <w:rFonts w:ascii="Arial" w:hAnsi="Arial"/>
          <w:sz w:val="22"/>
          <w:szCs w:val="22"/>
        </w:rPr>
        <w:t>:</w:t>
      </w:r>
    </w:p>
    <w:p>
      <w:pPr>
        <w:pStyle w:val="BodyText"/>
        <w:numPr>
          <w:ilvl w:val="1"/>
          <w:numId w:val="54"/>
        </w:numPr>
        <w:tabs>
          <w:tab w:val="clear" w:pos="708"/>
          <w:tab w:val="left" w:pos="0" w:leader="none"/>
        </w:tabs>
        <w:ind w:hanging="283" w:left="1418"/>
        <w:rPr/>
      </w:pPr>
      <w:r>
        <w:rPr>
          <w:rFonts w:ascii="Arial" w:hAnsi="Arial"/>
          <w:sz w:val="22"/>
          <w:szCs w:val="22"/>
        </w:rPr>
        <w:t xml:space="preserve">Una </w:t>
      </w:r>
      <w:r>
        <w:rPr>
          <w:rStyle w:val="Strong"/>
          <w:rFonts w:ascii="Arial" w:hAnsi="Arial"/>
          <w:sz w:val="22"/>
          <w:szCs w:val="22"/>
        </w:rPr>
        <w:t>locación</w:t>
      </w:r>
      <w:r>
        <w:rPr>
          <w:rFonts w:ascii="Arial" w:hAnsi="Arial"/>
          <w:sz w:val="22"/>
          <w:szCs w:val="22"/>
        </w:rPr>
        <w:t xml:space="preserve"> puede tener varios </w:t>
      </w:r>
      <w:r>
        <w:rPr>
          <w:rStyle w:val="Strong"/>
          <w:rFonts w:ascii="Arial" w:hAnsi="Arial"/>
          <w:sz w:val="22"/>
          <w:szCs w:val="22"/>
        </w:rPr>
        <w:t>eventos</w:t>
      </w:r>
      <w:r>
        <w:rPr>
          <w:rFonts w:ascii="Arial" w:hAnsi="Arial"/>
          <w:sz w:val="22"/>
          <w:szCs w:val="22"/>
        </w:rPr>
        <w:t xml:space="preserve"> (</w:t>
      </w:r>
      <w:r>
        <w:rPr>
          <w:rStyle w:val="Strong"/>
          <w:rFonts w:ascii="Arial" w:hAnsi="Arial"/>
          <w:sz w:val="22"/>
          <w:szCs w:val="22"/>
        </w:rPr>
        <w:t>1:N</w:t>
      </w:r>
      <w:r>
        <w:rPr>
          <w:rFonts w:ascii="Arial" w:hAnsi="Arial"/>
          <w:sz w:val="22"/>
          <w:szCs w:val="22"/>
        </w:rPr>
        <w:t>)</w:t>
      </w:r>
    </w:p>
    <w:p>
      <w:pPr>
        <w:pStyle w:val="BodyText"/>
        <w:numPr>
          <w:ilvl w:val="1"/>
          <w:numId w:val="54"/>
        </w:numPr>
        <w:tabs>
          <w:tab w:val="clear" w:pos="708"/>
          <w:tab w:val="left" w:pos="0" w:leader="none"/>
        </w:tabs>
        <w:ind w:hanging="283" w:left="1418"/>
        <w:rPr/>
      </w:pPr>
      <w:r>
        <w:rPr>
          <w:rFonts w:ascii="Arial" w:hAnsi="Arial"/>
          <w:sz w:val="22"/>
          <w:szCs w:val="22"/>
        </w:rPr>
        <w:t xml:space="preserve">Cada </w:t>
      </w:r>
      <w:r>
        <w:rPr>
          <w:rStyle w:val="Strong"/>
          <w:rFonts w:ascii="Arial" w:hAnsi="Arial"/>
          <w:sz w:val="22"/>
          <w:szCs w:val="22"/>
        </w:rPr>
        <w:t>locación</w:t>
      </w:r>
      <w:r>
        <w:rPr>
          <w:rFonts w:ascii="Arial" w:hAnsi="Arial"/>
          <w:sz w:val="22"/>
          <w:szCs w:val="22"/>
        </w:rPr>
        <w:t xml:space="preserve"> pertenece a un único </w:t>
      </w:r>
      <w:r>
        <w:rPr>
          <w:rStyle w:val="Strong"/>
          <w:rFonts w:ascii="Arial" w:hAnsi="Arial"/>
          <w:sz w:val="22"/>
          <w:szCs w:val="22"/>
        </w:rPr>
        <w:t>manager</w:t>
      </w:r>
      <w:r>
        <w:rPr>
          <w:rFonts w:ascii="Arial" w:hAnsi="Arial"/>
          <w:sz w:val="22"/>
          <w:szCs w:val="22"/>
        </w:rPr>
        <w:t xml:space="preserve"> (</w:t>
      </w:r>
      <w:r>
        <w:rPr>
          <w:rStyle w:val="Strong"/>
          <w:rFonts w:ascii="Arial" w:hAnsi="Arial"/>
          <w:sz w:val="22"/>
          <w:szCs w:val="22"/>
        </w:rPr>
        <w:t>1:N</w:t>
      </w:r>
      <w:r>
        <w:rPr>
          <w:rFonts w:ascii="Arial" w:hAnsi="Arial"/>
          <w:sz w:val="22"/>
          <w:szCs w:val="22"/>
        </w:rPr>
        <w:t xml:space="preserve"> desde </w:t>
      </w:r>
      <w:r>
        <w:rPr>
          <w:rStyle w:val="Textooriginal"/>
          <w:rFonts w:ascii="Arial" w:hAnsi="Arial"/>
          <w:sz w:val="22"/>
          <w:szCs w:val="22"/>
        </w:rPr>
        <w:t>Manager</w:t>
      </w:r>
      <w:r>
        <w:rPr>
          <w:rFonts w:ascii="Arial" w:hAnsi="Arial"/>
          <w:sz w:val="22"/>
          <w:szCs w:val="22"/>
        </w:rPr>
        <w:t>)</w:t>
      </w:r>
    </w:p>
    <w:p>
      <w:pPr>
        <w:pStyle w:val="Heading4"/>
        <w:rPr/>
      </w:pPr>
      <w:r>
        <w:rPr>
          <w:rStyle w:val="Strong"/>
          <w:rFonts w:ascii="Arial" w:hAnsi="Arial"/>
          <w:b/>
          <w:bCs/>
          <w:sz w:val="22"/>
          <w:szCs w:val="22"/>
        </w:rPr>
        <w:t>5. Instrumento</w:t>
      </w:r>
    </w:p>
    <w:p>
      <w:pPr>
        <w:pStyle w:val="BodyText"/>
        <w:numPr>
          <w:ilvl w:val="0"/>
          <w:numId w:val="55"/>
        </w:numPr>
        <w:tabs>
          <w:tab w:val="clear" w:pos="708"/>
          <w:tab w:val="left" w:pos="0" w:leader="none"/>
        </w:tabs>
        <w:ind w:hanging="283" w:left="709"/>
        <w:rPr/>
      </w:pPr>
      <w:r>
        <w:rPr>
          <w:rStyle w:val="Strong"/>
          <w:rFonts w:ascii="Arial" w:hAnsi="Arial"/>
          <w:sz w:val="22"/>
          <w:szCs w:val="22"/>
        </w:rPr>
        <w:t>Atributos</w:t>
      </w:r>
      <w:r>
        <w:rPr>
          <w:rFonts w:ascii="Arial" w:hAnsi="Arial"/>
          <w:sz w:val="22"/>
          <w:szCs w:val="22"/>
        </w:rPr>
        <w:t>:</w:t>
      </w:r>
    </w:p>
    <w:p>
      <w:pPr>
        <w:pStyle w:val="BodyText"/>
        <w:numPr>
          <w:ilvl w:val="1"/>
          <w:numId w:val="55"/>
        </w:numPr>
        <w:tabs>
          <w:tab w:val="clear" w:pos="708"/>
          <w:tab w:val="left" w:pos="0" w:leader="none"/>
        </w:tabs>
        <w:ind w:hanging="283" w:left="1418"/>
        <w:rPr/>
      </w:pPr>
      <w:r>
        <w:rPr>
          <w:rStyle w:val="Textooriginal"/>
          <w:rFonts w:ascii="Arial" w:hAnsi="Arial"/>
          <w:sz w:val="22"/>
          <w:szCs w:val="22"/>
        </w:rPr>
        <w:t>id</w:t>
      </w:r>
      <w:r>
        <w:rPr>
          <w:rFonts w:ascii="Arial" w:hAnsi="Arial"/>
          <w:sz w:val="22"/>
          <w:szCs w:val="22"/>
        </w:rPr>
        <w:t xml:space="preserve"> (</w:t>
      </w:r>
      <w:r>
        <w:rPr>
          <w:rStyle w:val="Strong"/>
          <w:rFonts w:ascii="Arial" w:hAnsi="Arial"/>
          <w:sz w:val="22"/>
          <w:szCs w:val="22"/>
        </w:rPr>
        <w:t>PK</w:t>
      </w:r>
      <w:r>
        <w:rPr>
          <w:rFonts w:ascii="Arial" w:hAnsi="Arial"/>
          <w:sz w:val="22"/>
          <w:szCs w:val="22"/>
        </w:rPr>
        <w:t>)</w:t>
      </w:r>
    </w:p>
    <w:p>
      <w:pPr>
        <w:pStyle w:val="BodyText"/>
        <w:numPr>
          <w:ilvl w:val="1"/>
          <w:numId w:val="55"/>
        </w:numPr>
        <w:tabs>
          <w:tab w:val="clear" w:pos="708"/>
          <w:tab w:val="left" w:pos="0" w:leader="none"/>
        </w:tabs>
        <w:ind w:hanging="283" w:left="1418"/>
        <w:rPr/>
      </w:pPr>
      <w:r>
        <w:rPr>
          <w:rStyle w:val="Textooriginal"/>
          <w:rFonts w:ascii="Arial" w:hAnsi="Arial"/>
          <w:sz w:val="22"/>
          <w:szCs w:val="22"/>
        </w:rPr>
        <w:t>nombre</w:t>
      </w:r>
      <w:r>
        <w:rPr>
          <w:rFonts w:ascii="Arial" w:hAnsi="Arial"/>
          <w:sz w:val="22"/>
          <w:szCs w:val="22"/>
        </w:rPr>
        <w:t xml:space="preserve">, </w:t>
      </w:r>
      <w:r>
        <w:rPr>
          <w:rStyle w:val="Textooriginal"/>
          <w:rFonts w:ascii="Arial" w:hAnsi="Arial"/>
          <w:sz w:val="22"/>
          <w:szCs w:val="22"/>
        </w:rPr>
        <w:t>cantidad</w:t>
      </w:r>
      <w:r>
        <w:rPr>
          <w:rFonts w:ascii="Arial" w:hAnsi="Arial"/>
          <w:sz w:val="22"/>
          <w:szCs w:val="22"/>
        </w:rPr>
        <w:t xml:space="preserve">, </w:t>
      </w:r>
      <w:r>
        <w:rPr>
          <w:rStyle w:val="Textooriginal"/>
          <w:rFonts w:ascii="Arial" w:hAnsi="Arial"/>
          <w:sz w:val="22"/>
          <w:szCs w:val="22"/>
        </w:rPr>
        <w:t>proveedor</w:t>
      </w:r>
      <w:r>
        <w:rPr>
          <w:rFonts w:ascii="Arial" w:hAnsi="Arial"/>
          <w:sz w:val="22"/>
          <w:szCs w:val="22"/>
        </w:rPr>
        <w:t xml:space="preserve">, </w:t>
      </w:r>
      <w:r>
        <w:rPr>
          <w:rStyle w:val="Textooriginal"/>
          <w:rFonts w:ascii="Arial" w:hAnsi="Arial"/>
          <w:sz w:val="22"/>
          <w:szCs w:val="22"/>
        </w:rPr>
        <w:t>manager_id</w:t>
      </w:r>
      <w:r>
        <w:rPr>
          <w:rFonts w:ascii="Arial" w:hAnsi="Arial"/>
          <w:sz w:val="22"/>
          <w:szCs w:val="22"/>
        </w:rPr>
        <w:t xml:space="preserve"> (</w:t>
      </w:r>
      <w:r>
        <w:rPr>
          <w:rStyle w:val="Strong"/>
          <w:rFonts w:ascii="Arial" w:hAnsi="Arial"/>
          <w:sz w:val="22"/>
          <w:szCs w:val="22"/>
        </w:rPr>
        <w:t>FK</w:t>
      </w:r>
      <w:r>
        <w:rPr>
          <w:rFonts w:ascii="Arial" w:hAnsi="Arial"/>
          <w:sz w:val="22"/>
          <w:szCs w:val="22"/>
        </w:rPr>
        <w:t xml:space="preserve"> → </w:t>
      </w:r>
      <w:r>
        <w:rPr>
          <w:rStyle w:val="Textooriginal"/>
          <w:rFonts w:ascii="Arial" w:hAnsi="Arial"/>
          <w:sz w:val="22"/>
          <w:szCs w:val="22"/>
        </w:rPr>
        <w:t>Manager.id</w:t>
      </w:r>
      <w:r>
        <w:rPr>
          <w:rFonts w:ascii="Arial" w:hAnsi="Arial"/>
          <w:sz w:val="22"/>
          <w:szCs w:val="22"/>
        </w:rPr>
        <w:t>)</w:t>
      </w:r>
    </w:p>
    <w:p>
      <w:pPr>
        <w:pStyle w:val="BodyText"/>
        <w:numPr>
          <w:ilvl w:val="0"/>
          <w:numId w:val="55"/>
        </w:numPr>
        <w:tabs>
          <w:tab w:val="clear" w:pos="708"/>
          <w:tab w:val="left" w:pos="0" w:leader="none"/>
        </w:tabs>
        <w:ind w:hanging="283" w:left="709"/>
        <w:rPr/>
      </w:pPr>
      <w:r>
        <w:rPr>
          <w:rStyle w:val="Strong"/>
          <w:rFonts w:ascii="Arial" w:hAnsi="Arial"/>
          <w:sz w:val="22"/>
          <w:szCs w:val="22"/>
        </w:rPr>
        <w:t>Relaciones</w:t>
      </w:r>
      <w:r>
        <w:rPr>
          <w:rFonts w:ascii="Arial" w:hAnsi="Arial"/>
          <w:sz w:val="22"/>
          <w:szCs w:val="22"/>
        </w:rPr>
        <w:t>:</w:t>
      </w:r>
    </w:p>
    <w:p>
      <w:pPr>
        <w:pStyle w:val="BodyText"/>
        <w:numPr>
          <w:ilvl w:val="1"/>
          <w:numId w:val="55"/>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instrumento</w:t>
      </w:r>
      <w:r>
        <w:rPr>
          <w:rFonts w:ascii="Arial" w:hAnsi="Arial"/>
          <w:sz w:val="22"/>
          <w:szCs w:val="22"/>
        </w:rPr>
        <w:t xml:space="preserve"> pertenece a un </w:t>
      </w:r>
      <w:r>
        <w:rPr>
          <w:rStyle w:val="Strong"/>
          <w:rFonts w:ascii="Arial" w:hAnsi="Arial"/>
          <w:sz w:val="22"/>
          <w:szCs w:val="22"/>
        </w:rPr>
        <w:t>manager</w:t>
      </w:r>
      <w:r>
        <w:rPr>
          <w:rFonts w:ascii="Arial" w:hAnsi="Arial"/>
          <w:sz w:val="22"/>
          <w:szCs w:val="22"/>
        </w:rPr>
        <w:t xml:space="preserve"> (</w:t>
      </w:r>
      <w:r>
        <w:rPr>
          <w:rStyle w:val="Strong"/>
          <w:rFonts w:ascii="Arial" w:hAnsi="Arial"/>
          <w:sz w:val="22"/>
          <w:szCs w:val="22"/>
        </w:rPr>
        <w:t>1:N</w:t>
      </w:r>
      <w:r>
        <w:rPr>
          <w:rFonts w:ascii="Arial" w:hAnsi="Arial"/>
          <w:sz w:val="22"/>
          <w:szCs w:val="22"/>
        </w:rPr>
        <w:t>)</w:t>
      </w:r>
    </w:p>
    <w:p>
      <w:pPr>
        <w:pStyle w:val="BodyText"/>
        <w:numPr>
          <w:ilvl w:val="1"/>
          <w:numId w:val="55"/>
        </w:numPr>
        <w:tabs>
          <w:tab w:val="clear" w:pos="708"/>
          <w:tab w:val="left" w:pos="0" w:leader="none"/>
        </w:tabs>
        <w:ind w:hanging="283" w:left="1418"/>
        <w:rPr/>
      </w:pPr>
      <w:r>
        <w:rPr>
          <w:rFonts w:ascii="Arial" w:hAnsi="Arial"/>
          <w:sz w:val="22"/>
          <w:szCs w:val="22"/>
        </w:rPr>
        <w:t xml:space="preserve">Un </w:t>
      </w:r>
      <w:r>
        <w:rPr>
          <w:rStyle w:val="Strong"/>
          <w:rFonts w:ascii="Arial" w:hAnsi="Arial"/>
          <w:sz w:val="22"/>
          <w:szCs w:val="22"/>
        </w:rPr>
        <w:t>instrumento</w:t>
      </w:r>
      <w:r>
        <w:rPr>
          <w:rFonts w:ascii="Arial" w:hAnsi="Arial"/>
          <w:sz w:val="22"/>
          <w:szCs w:val="22"/>
        </w:rPr>
        <w:t xml:space="preserve"> puede estar presente en varios </w:t>
      </w:r>
      <w:r>
        <w:rPr>
          <w:rStyle w:val="Strong"/>
          <w:rFonts w:ascii="Arial" w:hAnsi="Arial"/>
          <w:sz w:val="22"/>
          <w:szCs w:val="22"/>
        </w:rPr>
        <w:t>eventos</w:t>
      </w:r>
      <w:r>
        <w:rPr>
          <w:rFonts w:ascii="Arial" w:hAnsi="Arial"/>
          <w:sz w:val="22"/>
          <w:szCs w:val="22"/>
        </w:rPr>
        <w:t xml:space="preserve"> (</w:t>
      </w:r>
      <w:r>
        <w:rPr>
          <w:rStyle w:val="Strong"/>
          <w:rFonts w:ascii="Arial" w:hAnsi="Arial"/>
          <w:sz w:val="22"/>
          <w:szCs w:val="22"/>
        </w:rPr>
        <w:t>N:M</w:t>
      </w:r>
      <w:r>
        <w:rPr>
          <w:rFonts w:ascii="Arial" w:hAnsi="Arial"/>
          <w:sz w:val="22"/>
          <w:szCs w:val="22"/>
        </w:rPr>
        <w:t>)</w:t>
      </w:r>
    </w:p>
    <w:p>
      <w:pPr>
        <w:pStyle w:val="Estilo2"/>
        <w:widowControl/>
        <w:numPr>
          <w:ilvl w:val="1"/>
          <w:numId w:val="2"/>
        </w:numPr>
        <w:suppressAutoHyphens w:val="true"/>
        <w:bidi w:val="0"/>
        <w:spacing w:lineRule="auto" w:line="259" w:before="0" w:after="160"/>
        <w:jc w:val="left"/>
        <w:rPr>
          <w:rFonts w:ascii="Arial" w:hAnsi="Arial" w:eastAsia="Calibri" w:cs="" w:cstheme="minorBidi" w:eastAsiaTheme="minorHAnsi"/>
          <w:b/>
          <w:color w:val="auto"/>
          <w:kern w:val="0"/>
          <w:sz w:val="22"/>
          <w:szCs w:val="22"/>
          <w:lang w:val="es-ES" w:eastAsia="en-US" w:bidi="ar-SA"/>
        </w:rPr>
      </w:pPr>
      <w:bookmarkStart w:id="53" w:name="__RefHeading___Toc2700_3107747544"/>
      <w:bookmarkStart w:id="54" w:name="_Toc187837722"/>
      <w:bookmarkEnd w:id="53"/>
      <w:r>
        <w:rPr>
          <w:rFonts w:eastAsia="Calibri" w:cs="" w:ascii="Arial" w:hAnsi="Arial" w:cstheme="minorBidi" w:eastAsiaTheme="minorHAnsi"/>
          <w:b/>
          <w:color w:val="auto"/>
          <w:kern w:val="0"/>
          <w:sz w:val="22"/>
          <w:szCs w:val="22"/>
          <w:lang w:val="es-ES" w:eastAsia="en-US" w:bidi="ar-SA"/>
        </w:rPr>
        <w:t>PASO A ESTRUCTURAS DE ALMACENAMIENTO</w:t>
      </w:r>
      <w:bookmarkEnd w:id="54"/>
      <w:r>
        <w:rPr>
          <w:rFonts w:eastAsia="Calibri" w:cs="" w:ascii="Arial" w:hAnsi="Arial" w:cstheme="minorBidi" w:eastAsiaTheme="minorHAnsi"/>
          <w:b/>
          <w:color w:val="auto"/>
          <w:kern w:val="0"/>
          <w:sz w:val="22"/>
          <w:szCs w:val="22"/>
          <w:lang w:val="es-ES" w:eastAsia="en-US" w:bidi="ar-SA"/>
        </w:rPr>
        <w:t xml:space="preserve"> </w:t>
      </w:r>
    </w:p>
    <w:p>
      <w:pPr>
        <w:pStyle w:val="Estilo3"/>
        <w:numPr>
          <w:ilvl w:val="2"/>
          <w:numId w:val="2"/>
        </w:numPr>
        <w:rPr/>
      </w:pPr>
      <w:r>
        <w:rPr>
          <w:rStyle w:val="Strong"/>
          <w:rFonts w:ascii="Arial" w:hAnsi="Arial"/>
          <w:b/>
          <w:sz w:val="22"/>
          <w:szCs w:val="22"/>
        </w:rPr>
        <w:tab/>
        <w:t>Tablas principales:</w:t>
      </w:r>
    </w:p>
    <w:p>
      <w:pPr>
        <w:pStyle w:val="BodyText"/>
        <w:numPr>
          <w:ilvl w:val="0"/>
          <w:numId w:val="49"/>
        </w:numPr>
        <w:tabs>
          <w:tab w:val="clear" w:pos="708"/>
          <w:tab w:val="left" w:pos="0" w:leader="none"/>
        </w:tabs>
        <w:ind w:hanging="283" w:left="709"/>
        <w:rPr/>
      </w:pPr>
      <w:r>
        <w:rPr>
          <w:rStyle w:val="Strong"/>
          <w:rFonts w:ascii="Arial" w:hAnsi="Arial"/>
          <w:sz w:val="22"/>
          <w:szCs w:val="22"/>
        </w:rPr>
        <w:t>Managers</w:t>
      </w:r>
      <w:r>
        <w:rPr>
          <w:rFonts w:ascii="Arial" w:hAnsi="Arial"/>
          <w:sz w:val="22"/>
          <w:szCs w:val="22"/>
        </w:rPr>
        <w:t>(</w:t>
      </w:r>
      <w:r>
        <w:rPr>
          <w:rStyle w:val="Strong"/>
          <w:rFonts w:ascii="Arial" w:hAnsi="Arial"/>
          <w:sz w:val="22"/>
          <w:szCs w:val="22"/>
        </w:rPr>
        <w:t>id</w:t>
      </w:r>
      <w:r>
        <w:rPr>
          <w:rFonts w:ascii="Arial" w:hAnsi="Arial"/>
          <w:sz w:val="22"/>
          <w:szCs w:val="22"/>
        </w:rPr>
        <w:t>, nombre, correo, telefono, contrasena, rol)</w:t>
        <w:br/>
        <w:t>Tabla que almacena los managers del sistema, incluyendo su rol para definir permisos y accesos.</w:t>
        <w:br/>
        <w:t>No tiene claves foráneas.</w:t>
      </w:r>
    </w:p>
    <w:p>
      <w:pPr>
        <w:pStyle w:val="BodyText"/>
        <w:numPr>
          <w:ilvl w:val="0"/>
          <w:numId w:val="49"/>
        </w:numPr>
        <w:tabs>
          <w:tab w:val="clear" w:pos="708"/>
          <w:tab w:val="left" w:pos="0" w:leader="none"/>
        </w:tabs>
        <w:ind w:hanging="283" w:left="709"/>
        <w:rPr/>
      </w:pPr>
      <w:r>
        <w:rPr>
          <w:rStyle w:val="Strong"/>
          <w:rFonts w:ascii="Arial" w:hAnsi="Arial"/>
          <w:sz w:val="22"/>
          <w:szCs w:val="22"/>
        </w:rPr>
        <w:t>Artistas</w:t>
      </w:r>
      <w:r>
        <w:rPr>
          <w:rFonts w:ascii="Arial" w:hAnsi="Arial"/>
          <w:sz w:val="22"/>
          <w:szCs w:val="22"/>
        </w:rPr>
        <w:t>(</w:t>
      </w:r>
      <w:r>
        <w:rPr>
          <w:rStyle w:val="Strong"/>
          <w:rFonts w:ascii="Arial" w:hAnsi="Arial"/>
          <w:sz w:val="22"/>
          <w:szCs w:val="22"/>
        </w:rPr>
        <w:t>id</w:t>
      </w:r>
      <w:r>
        <w:rPr>
          <w:rFonts w:ascii="Arial" w:hAnsi="Arial"/>
          <w:sz w:val="22"/>
          <w:szCs w:val="22"/>
        </w:rPr>
        <w:t>, nombre, fecha_nacimiento, nacionalidad, banda, imagen)</w:t>
        <w:br/>
        <w:t>Almacena los datos de los artistas.</w:t>
        <w:br/>
        <w:t>No tiene claves foráneas.</w:t>
      </w:r>
    </w:p>
    <w:p>
      <w:pPr>
        <w:pStyle w:val="BodyText"/>
        <w:numPr>
          <w:ilvl w:val="0"/>
          <w:numId w:val="49"/>
        </w:numPr>
        <w:tabs>
          <w:tab w:val="clear" w:pos="708"/>
          <w:tab w:val="left" w:pos="0" w:leader="none"/>
        </w:tabs>
        <w:ind w:hanging="283" w:left="709"/>
        <w:rPr/>
      </w:pPr>
      <w:r>
        <w:rPr>
          <w:rStyle w:val="Strong"/>
          <w:rFonts w:ascii="Arial" w:hAnsi="Arial"/>
          <w:sz w:val="22"/>
          <w:szCs w:val="22"/>
        </w:rPr>
        <w:t>Instrumentos</w:t>
      </w:r>
      <w:r>
        <w:rPr>
          <w:rFonts w:ascii="Arial" w:hAnsi="Arial"/>
          <w:sz w:val="22"/>
          <w:szCs w:val="22"/>
        </w:rPr>
        <w:t>(</w:t>
      </w:r>
      <w:r>
        <w:rPr>
          <w:rStyle w:val="Strong"/>
          <w:rFonts w:ascii="Arial" w:hAnsi="Arial"/>
          <w:sz w:val="22"/>
          <w:szCs w:val="22"/>
        </w:rPr>
        <w:t>id</w:t>
      </w:r>
      <w:r>
        <w:rPr>
          <w:rFonts w:ascii="Arial" w:hAnsi="Arial"/>
          <w:sz w:val="22"/>
          <w:szCs w:val="22"/>
        </w:rPr>
        <w:t xml:space="preserve">, nombre, cantidad, proveedor, </w:t>
      </w:r>
      <w:r>
        <w:rPr>
          <w:rStyle w:val="Emphasis"/>
          <w:rFonts w:ascii="Arial" w:hAnsi="Arial"/>
          <w:sz w:val="22"/>
          <w:szCs w:val="22"/>
        </w:rPr>
        <w:t>manager_id</w:t>
      </w:r>
      <w:r>
        <w:rPr>
          <w:rFonts w:ascii="Arial" w:hAnsi="Arial"/>
          <w:sz w:val="22"/>
          <w:szCs w:val="22"/>
        </w:rPr>
        <w:t>)</w:t>
        <w:br/>
        <w:t>Instrumentos disponibles, cada uno asociado a un único manager.</w:t>
        <w:br/>
      </w:r>
      <w:r>
        <w:rPr>
          <w:rStyle w:val="Emphasis"/>
          <w:rFonts w:ascii="Arial" w:hAnsi="Arial"/>
          <w:sz w:val="22"/>
          <w:szCs w:val="22"/>
        </w:rPr>
        <w:t>manager_id</w:t>
      </w:r>
      <w:r>
        <w:rPr>
          <w:rFonts w:ascii="Arial" w:hAnsi="Arial"/>
          <w:sz w:val="22"/>
          <w:szCs w:val="22"/>
        </w:rPr>
        <w:t xml:space="preserve">: clave foránea que referencia a </w:t>
      </w:r>
      <w:r>
        <w:rPr>
          <w:rStyle w:val="Strong"/>
          <w:rFonts w:ascii="Arial" w:hAnsi="Arial"/>
          <w:sz w:val="22"/>
          <w:szCs w:val="22"/>
        </w:rPr>
        <w:t>Managers</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BodyText"/>
        <w:numPr>
          <w:ilvl w:val="0"/>
          <w:numId w:val="49"/>
        </w:numPr>
        <w:tabs>
          <w:tab w:val="clear" w:pos="708"/>
          <w:tab w:val="left" w:pos="0" w:leader="none"/>
        </w:tabs>
        <w:ind w:hanging="283" w:left="709"/>
        <w:rPr/>
      </w:pPr>
      <w:r>
        <w:rPr>
          <w:rStyle w:val="Strong"/>
          <w:rFonts w:ascii="Arial" w:hAnsi="Arial"/>
          <w:sz w:val="22"/>
          <w:szCs w:val="22"/>
        </w:rPr>
        <w:t>Locacion</w:t>
      </w:r>
      <w:r>
        <w:rPr>
          <w:rFonts w:ascii="Arial" w:hAnsi="Arial"/>
          <w:sz w:val="22"/>
          <w:szCs w:val="22"/>
        </w:rPr>
        <w:t>(</w:t>
      </w:r>
      <w:r>
        <w:rPr>
          <w:rStyle w:val="Strong"/>
          <w:rFonts w:ascii="Arial" w:hAnsi="Arial"/>
          <w:sz w:val="22"/>
          <w:szCs w:val="22"/>
        </w:rPr>
        <w:t>id</w:t>
      </w:r>
      <w:r>
        <w:rPr>
          <w:rFonts w:ascii="Arial" w:hAnsi="Arial"/>
          <w:sz w:val="22"/>
          <w:szCs w:val="22"/>
        </w:rPr>
        <w:t xml:space="preserve">, nombre, direccion, ciudad, region, codigo_postal, pais, capacidad, telefono, email, </w:t>
      </w:r>
      <w:r>
        <w:rPr>
          <w:rStyle w:val="Emphasis"/>
          <w:rFonts w:ascii="Arial" w:hAnsi="Arial"/>
          <w:sz w:val="22"/>
          <w:szCs w:val="22"/>
        </w:rPr>
        <w:t>manager_id</w:t>
      </w:r>
      <w:r>
        <w:rPr>
          <w:rFonts w:ascii="Arial" w:hAnsi="Arial"/>
          <w:sz w:val="22"/>
          <w:szCs w:val="22"/>
        </w:rPr>
        <w:t>)</w:t>
        <w:br/>
        <w:t>Almacena las locaciones para eventos, cada una gestionada por un manager.</w:t>
        <w:br/>
      </w:r>
      <w:r>
        <w:rPr>
          <w:rStyle w:val="Emphasis"/>
          <w:rFonts w:ascii="Arial" w:hAnsi="Arial"/>
          <w:sz w:val="22"/>
          <w:szCs w:val="22"/>
        </w:rPr>
        <w:t>manager_id</w:t>
      </w:r>
      <w:r>
        <w:rPr>
          <w:rFonts w:ascii="Arial" w:hAnsi="Arial"/>
          <w:sz w:val="22"/>
          <w:szCs w:val="22"/>
        </w:rPr>
        <w:t xml:space="preserve">: clave foránea que referencia a </w:t>
      </w:r>
      <w:r>
        <w:rPr>
          <w:rStyle w:val="Strong"/>
          <w:rFonts w:ascii="Arial" w:hAnsi="Arial"/>
          <w:sz w:val="22"/>
          <w:szCs w:val="22"/>
        </w:rPr>
        <w:t>Managers</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BodyText"/>
        <w:numPr>
          <w:ilvl w:val="0"/>
          <w:numId w:val="49"/>
        </w:numPr>
        <w:tabs>
          <w:tab w:val="clear" w:pos="708"/>
          <w:tab w:val="left" w:pos="0" w:leader="none"/>
        </w:tabs>
        <w:ind w:hanging="283" w:left="709"/>
        <w:rPr/>
      </w:pPr>
      <w:r>
        <w:rPr>
          <w:rStyle w:val="Strong"/>
          <w:rFonts w:ascii="Arial" w:hAnsi="Arial"/>
          <w:sz w:val="22"/>
          <w:szCs w:val="22"/>
        </w:rPr>
        <w:t>Eventos</w:t>
      </w:r>
      <w:r>
        <w:rPr>
          <w:rFonts w:ascii="Arial" w:hAnsi="Arial"/>
          <w:sz w:val="22"/>
          <w:szCs w:val="22"/>
        </w:rPr>
        <w:t>(</w:t>
      </w:r>
      <w:r>
        <w:rPr>
          <w:rStyle w:val="Strong"/>
          <w:rFonts w:ascii="Arial" w:hAnsi="Arial"/>
          <w:sz w:val="22"/>
          <w:szCs w:val="22"/>
        </w:rPr>
        <w:t>id</w:t>
      </w:r>
      <w:r>
        <w:rPr>
          <w:rFonts w:ascii="Arial" w:hAnsi="Arial"/>
          <w:sz w:val="22"/>
          <w:szCs w:val="22"/>
        </w:rPr>
        <w:t xml:space="preserve">, nombre, fecha_evento, fecha_montaje, </w:t>
      </w:r>
      <w:r>
        <w:rPr>
          <w:rStyle w:val="Emphasis"/>
          <w:rFonts w:ascii="Arial" w:hAnsi="Arial"/>
          <w:sz w:val="22"/>
          <w:szCs w:val="22"/>
        </w:rPr>
        <w:t>locacion_id</w:t>
      </w:r>
      <w:r>
        <w:rPr>
          <w:rFonts w:ascii="Arial" w:hAnsi="Arial"/>
          <w:sz w:val="22"/>
          <w:szCs w:val="22"/>
        </w:rPr>
        <w:t>)</w:t>
        <w:br/>
        <w:t>Tabla principal de eventos.</w:t>
        <w:br/>
      </w:r>
      <w:r>
        <w:rPr>
          <w:rStyle w:val="Emphasis"/>
          <w:rFonts w:ascii="Arial" w:hAnsi="Arial"/>
          <w:sz w:val="22"/>
          <w:szCs w:val="22"/>
        </w:rPr>
        <w:t>locacion_id</w:t>
      </w:r>
      <w:r>
        <w:rPr>
          <w:rFonts w:ascii="Arial" w:hAnsi="Arial"/>
          <w:sz w:val="22"/>
          <w:szCs w:val="22"/>
        </w:rPr>
        <w:t xml:space="preserve">: clave foránea que referencia a </w:t>
      </w:r>
      <w:r>
        <w:rPr>
          <w:rStyle w:val="Strong"/>
          <w:rFonts w:ascii="Arial" w:hAnsi="Arial"/>
          <w:sz w:val="22"/>
          <w:szCs w:val="22"/>
        </w:rPr>
        <w:t>Locacion</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Estilo3"/>
        <w:numPr>
          <w:ilvl w:val="2"/>
          <w:numId w:val="2"/>
        </w:numPr>
        <w:ind w:hanging="0" w:left="0"/>
        <w:rPr>
          <w:rFonts w:ascii="Arial" w:hAnsi="Arial"/>
          <w:sz w:val="22"/>
          <w:szCs w:val="22"/>
        </w:rPr>
      </w:pPr>
      <w:r>
        <w:rPr>
          <w:rFonts w:ascii="Arial" w:hAnsi="Arial"/>
          <w:sz w:val="22"/>
          <w:szCs w:val="22"/>
        </w:rPr>
        <w:t>Tablas puente (para relaciones muchos a muchos):</w:t>
      </w:r>
    </w:p>
    <w:p>
      <w:pPr>
        <w:pStyle w:val="BodyText"/>
        <w:numPr>
          <w:ilvl w:val="0"/>
          <w:numId w:val="50"/>
        </w:numPr>
        <w:tabs>
          <w:tab w:val="clear" w:pos="708"/>
          <w:tab w:val="left" w:pos="0" w:leader="none"/>
        </w:tabs>
        <w:ind w:hanging="283" w:left="709"/>
        <w:rPr/>
      </w:pPr>
      <w:r>
        <w:rPr>
          <w:rStyle w:val="Strong"/>
          <w:rFonts w:ascii="Arial" w:hAnsi="Arial"/>
          <w:sz w:val="22"/>
          <w:szCs w:val="22"/>
        </w:rPr>
        <w:t>artistas_managers</w:t>
      </w:r>
      <w:r>
        <w:rPr>
          <w:rFonts w:ascii="Arial" w:hAnsi="Arial"/>
          <w:sz w:val="22"/>
          <w:szCs w:val="22"/>
        </w:rPr>
        <w:t>(</w:t>
      </w:r>
      <w:r>
        <w:rPr>
          <w:rStyle w:val="Strong"/>
          <w:rFonts w:ascii="Arial" w:hAnsi="Arial"/>
          <w:sz w:val="22"/>
          <w:szCs w:val="22"/>
        </w:rPr>
        <w:t>artista_id</w:t>
      </w:r>
      <w:r>
        <w:rPr>
          <w:rFonts w:ascii="Arial" w:hAnsi="Arial"/>
          <w:sz w:val="22"/>
          <w:szCs w:val="22"/>
        </w:rPr>
        <w:t xml:space="preserve">, </w:t>
      </w:r>
      <w:r>
        <w:rPr>
          <w:rStyle w:val="Strong"/>
          <w:rFonts w:ascii="Arial" w:hAnsi="Arial"/>
          <w:sz w:val="22"/>
          <w:szCs w:val="22"/>
        </w:rPr>
        <w:t>manager_id</w:t>
      </w:r>
      <w:r>
        <w:rPr>
          <w:rFonts w:ascii="Arial" w:hAnsi="Arial"/>
          <w:sz w:val="22"/>
          <w:szCs w:val="22"/>
        </w:rPr>
        <w:t>)</w:t>
        <w:br/>
        <w:t>Relaciona artistas y managers.</w:t>
        <w:br/>
      </w:r>
      <w:r>
        <w:rPr>
          <w:rStyle w:val="Emphasis"/>
          <w:rFonts w:ascii="Arial" w:hAnsi="Arial"/>
          <w:sz w:val="22"/>
          <w:szCs w:val="22"/>
        </w:rPr>
        <w:t>artista_id</w:t>
      </w:r>
      <w:r>
        <w:rPr>
          <w:rFonts w:ascii="Arial" w:hAnsi="Arial"/>
          <w:sz w:val="22"/>
          <w:szCs w:val="22"/>
        </w:rPr>
        <w:t xml:space="preserve">: FK a </w:t>
      </w:r>
      <w:r>
        <w:rPr>
          <w:rStyle w:val="Strong"/>
          <w:rFonts w:ascii="Arial" w:hAnsi="Arial"/>
          <w:sz w:val="22"/>
          <w:szCs w:val="22"/>
        </w:rPr>
        <w:t>Artistas</w:t>
      </w:r>
      <w:r>
        <w:rPr>
          <w:rFonts w:ascii="Arial" w:hAnsi="Arial"/>
          <w:sz w:val="22"/>
          <w:szCs w:val="22"/>
        </w:rPr>
        <w:t>(</w:t>
      </w:r>
      <w:r>
        <w:rPr>
          <w:rStyle w:val="Strong"/>
          <w:rFonts w:ascii="Arial" w:hAnsi="Arial"/>
          <w:sz w:val="22"/>
          <w:szCs w:val="22"/>
        </w:rPr>
        <w:t>id</w:t>
      </w:r>
      <w:r>
        <w:rPr>
          <w:rFonts w:ascii="Arial" w:hAnsi="Arial"/>
          <w:sz w:val="22"/>
          <w:szCs w:val="22"/>
        </w:rPr>
        <w:t>).</w:t>
        <w:br/>
      </w:r>
      <w:r>
        <w:rPr>
          <w:rStyle w:val="Emphasis"/>
          <w:rFonts w:ascii="Arial" w:hAnsi="Arial"/>
          <w:sz w:val="22"/>
          <w:szCs w:val="22"/>
        </w:rPr>
        <w:t>manager_id</w:t>
      </w:r>
      <w:r>
        <w:rPr>
          <w:rFonts w:ascii="Arial" w:hAnsi="Arial"/>
          <w:sz w:val="22"/>
          <w:szCs w:val="22"/>
        </w:rPr>
        <w:t xml:space="preserve">: FK a </w:t>
      </w:r>
      <w:r>
        <w:rPr>
          <w:rStyle w:val="Strong"/>
          <w:rFonts w:ascii="Arial" w:hAnsi="Arial"/>
          <w:sz w:val="22"/>
          <w:szCs w:val="22"/>
        </w:rPr>
        <w:t>Managers</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BodyText"/>
        <w:numPr>
          <w:ilvl w:val="0"/>
          <w:numId w:val="50"/>
        </w:numPr>
        <w:tabs>
          <w:tab w:val="clear" w:pos="708"/>
          <w:tab w:val="left" w:pos="0" w:leader="none"/>
        </w:tabs>
        <w:ind w:hanging="283" w:left="709"/>
        <w:rPr/>
      </w:pPr>
      <w:r>
        <w:rPr>
          <w:rStyle w:val="Strong"/>
          <w:rFonts w:ascii="Arial" w:hAnsi="Arial"/>
          <w:sz w:val="22"/>
          <w:szCs w:val="22"/>
        </w:rPr>
        <w:t>evento_artistas</w:t>
      </w:r>
      <w:r>
        <w:rPr>
          <w:rFonts w:ascii="Arial" w:hAnsi="Arial"/>
          <w:sz w:val="22"/>
          <w:szCs w:val="22"/>
        </w:rPr>
        <w:t>(</w:t>
      </w:r>
      <w:r>
        <w:rPr>
          <w:rStyle w:val="Strong"/>
          <w:rFonts w:ascii="Arial" w:hAnsi="Arial"/>
          <w:sz w:val="22"/>
          <w:szCs w:val="22"/>
        </w:rPr>
        <w:t>evento_id</w:t>
      </w:r>
      <w:r>
        <w:rPr>
          <w:rFonts w:ascii="Arial" w:hAnsi="Arial"/>
          <w:sz w:val="22"/>
          <w:szCs w:val="22"/>
        </w:rPr>
        <w:t xml:space="preserve">, </w:t>
      </w:r>
      <w:r>
        <w:rPr>
          <w:rStyle w:val="Strong"/>
          <w:rFonts w:ascii="Arial" w:hAnsi="Arial"/>
          <w:sz w:val="22"/>
          <w:szCs w:val="22"/>
        </w:rPr>
        <w:t>artista_id</w:t>
      </w:r>
      <w:r>
        <w:rPr>
          <w:rFonts w:ascii="Arial" w:hAnsi="Arial"/>
          <w:sz w:val="22"/>
          <w:szCs w:val="22"/>
        </w:rPr>
        <w:t>)</w:t>
        <w:br/>
        <w:t>Relaciona eventos y artistas.</w:t>
        <w:br/>
      </w:r>
      <w:r>
        <w:rPr>
          <w:rStyle w:val="Emphasis"/>
          <w:rFonts w:ascii="Arial" w:hAnsi="Arial"/>
          <w:sz w:val="22"/>
          <w:szCs w:val="22"/>
        </w:rPr>
        <w:t>evento_id</w:t>
      </w:r>
      <w:r>
        <w:rPr>
          <w:rFonts w:ascii="Arial" w:hAnsi="Arial"/>
          <w:sz w:val="22"/>
          <w:szCs w:val="22"/>
        </w:rPr>
        <w:t xml:space="preserve">: FK a </w:t>
      </w:r>
      <w:r>
        <w:rPr>
          <w:rStyle w:val="Strong"/>
          <w:rFonts w:ascii="Arial" w:hAnsi="Arial"/>
          <w:sz w:val="22"/>
          <w:szCs w:val="22"/>
        </w:rPr>
        <w:t>Eventos</w:t>
      </w:r>
      <w:r>
        <w:rPr>
          <w:rFonts w:ascii="Arial" w:hAnsi="Arial"/>
          <w:sz w:val="22"/>
          <w:szCs w:val="22"/>
        </w:rPr>
        <w:t>(</w:t>
      </w:r>
      <w:r>
        <w:rPr>
          <w:rStyle w:val="Strong"/>
          <w:rFonts w:ascii="Arial" w:hAnsi="Arial"/>
          <w:sz w:val="22"/>
          <w:szCs w:val="22"/>
        </w:rPr>
        <w:t>id</w:t>
      </w:r>
      <w:r>
        <w:rPr>
          <w:rFonts w:ascii="Arial" w:hAnsi="Arial"/>
          <w:sz w:val="22"/>
          <w:szCs w:val="22"/>
        </w:rPr>
        <w:t>).</w:t>
        <w:br/>
      </w:r>
      <w:r>
        <w:rPr>
          <w:rStyle w:val="Emphasis"/>
          <w:rFonts w:ascii="Arial" w:hAnsi="Arial"/>
          <w:sz w:val="22"/>
          <w:szCs w:val="22"/>
        </w:rPr>
        <w:t>artista_id</w:t>
      </w:r>
      <w:r>
        <w:rPr>
          <w:rFonts w:ascii="Arial" w:hAnsi="Arial"/>
          <w:sz w:val="22"/>
          <w:szCs w:val="22"/>
        </w:rPr>
        <w:t xml:space="preserve">: FK a </w:t>
      </w:r>
      <w:r>
        <w:rPr>
          <w:rStyle w:val="Strong"/>
          <w:rFonts w:ascii="Arial" w:hAnsi="Arial"/>
          <w:sz w:val="22"/>
          <w:szCs w:val="22"/>
        </w:rPr>
        <w:t>Artistas</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BodyText"/>
        <w:numPr>
          <w:ilvl w:val="0"/>
          <w:numId w:val="50"/>
        </w:numPr>
        <w:tabs>
          <w:tab w:val="clear" w:pos="708"/>
          <w:tab w:val="left" w:pos="0" w:leader="none"/>
        </w:tabs>
        <w:ind w:hanging="283" w:left="709"/>
        <w:rPr/>
      </w:pPr>
      <w:r>
        <w:rPr>
          <w:rStyle w:val="Strong"/>
          <w:rFonts w:ascii="Arial" w:hAnsi="Arial"/>
          <w:sz w:val="22"/>
          <w:szCs w:val="22"/>
        </w:rPr>
        <w:t>evento_instrumentos</w:t>
      </w:r>
      <w:r>
        <w:rPr>
          <w:rFonts w:ascii="Arial" w:hAnsi="Arial"/>
          <w:sz w:val="22"/>
          <w:szCs w:val="22"/>
        </w:rPr>
        <w:t>(</w:t>
      </w:r>
      <w:r>
        <w:rPr>
          <w:rStyle w:val="Strong"/>
          <w:rFonts w:ascii="Arial" w:hAnsi="Arial"/>
          <w:sz w:val="22"/>
          <w:szCs w:val="22"/>
        </w:rPr>
        <w:t>evento_id</w:t>
      </w:r>
      <w:r>
        <w:rPr>
          <w:rFonts w:ascii="Arial" w:hAnsi="Arial"/>
          <w:sz w:val="22"/>
          <w:szCs w:val="22"/>
        </w:rPr>
        <w:t xml:space="preserve">, </w:t>
      </w:r>
      <w:r>
        <w:rPr>
          <w:rStyle w:val="Strong"/>
          <w:rFonts w:ascii="Arial" w:hAnsi="Arial"/>
          <w:sz w:val="22"/>
          <w:szCs w:val="22"/>
        </w:rPr>
        <w:t>instrumento_id</w:t>
      </w:r>
      <w:r>
        <w:rPr>
          <w:rFonts w:ascii="Arial" w:hAnsi="Arial"/>
          <w:sz w:val="22"/>
          <w:szCs w:val="22"/>
        </w:rPr>
        <w:t>)</w:t>
        <w:br/>
        <w:t>Relaciona eventos e instrumentos.</w:t>
        <w:br/>
      </w:r>
      <w:r>
        <w:rPr>
          <w:rStyle w:val="Emphasis"/>
          <w:rFonts w:ascii="Arial" w:hAnsi="Arial"/>
          <w:sz w:val="22"/>
          <w:szCs w:val="22"/>
        </w:rPr>
        <w:t>evento_id</w:t>
      </w:r>
      <w:r>
        <w:rPr>
          <w:rFonts w:ascii="Arial" w:hAnsi="Arial"/>
          <w:sz w:val="22"/>
          <w:szCs w:val="22"/>
        </w:rPr>
        <w:t xml:space="preserve">: FK a </w:t>
      </w:r>
      <w:r>
        <w:rPr>
          <w:rStyle w:val="Strong"/>
          <w:rFonts w:ascii="Arial" w:hAnsi="Arial"/>
          <w:sz w:val="22"/>
          <w:szCs w:val="22"/>
        </w:rPr>
        <w:t>Eventos</w:t>
      </w:r>
      <w:r>
        <w:rPr>
          <w:rFonts w:ascii="Arial" w:hAnsi="Arial"/>
          <w:sz w:val="22"/>
          <w:szCs w:val="22"/>
        </w:rPr>
        <w:t>(</w:t>
      </w:r>
      <w:r>
        <w:rPr>
          <w:rStyle w:val="Strong"/>
          <w:rFonts w:ascii="Arial" w:hAnsi="Arial"/>
          <w:sz w:val="22"/>
          <w:szCs w:val="22"/>
        </w:rPr>
        <w:t>id</w:t>
      </w:r>
      <w:r>
        <w:rPr>
          <w:rFonts w:ascii="Arial" w:hAnsi="Arial"/>
          <w:sz w:val="22"/>
          <w:szCs w:val="22"/>
        </w:rPr>
        <w:t>).</w:t>
        <w:br/>
      </w:r>
      <w:r>
        <w:rPr>
          <w:rStyle w:val="Emphasis"/>
          <w:rFonts w:ascii="Arial" w:hAnsi="Arial"/>
          <w:sz w:val="22"/>
          <w:szCs w:val="22"/>
        </w:rPr>
        <w:t>instrumento_id</w:t>
      </w:r>
      <w:r>
        <w:rPr>
          <w:rFonts w:ascii="Arial" w:hAnsi="Arial"/>
          <w:sz w:val="22"/>
          <w:szCs w:val="22"/>
        </w:rPr>
        <w:t xml:space="preserve">: FK a </w:t>
      </w:r>
      <w:r>
        <w:rPr>
          <w:rStyle w:val="Strong"/>
          <w:rFonts w:ascii="Arial" w:hAnsi="Arial"/>
          <w:sz w:val="22"/>
          <w:szCs w:val="22"/>
        </w:rPr>
        <w:t>Instrumentos</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BodyText"/>
        <w:numPr>
          <w:ilvl w:val="0"/>
          <w:numId w:val="50"/>
        </w:numPr>
        <w:tabs>
          <w:tab w:val="clear" w:pos="708"/>
          <w:tab w:val="left" w:pos="0" w:leader="none"/>
        </w:tabs>
        <w:ind w:hanging="283" w:left="709"/>
        <w:rPr/>
      </w:pPr>
      <w:r>
        <w:rPr>
          <w:rStyle w:val="Strong"/>
          <w:rFonts w:ascii="Arial" w:hAnsi="Arial"/>
          <w:sz w:val="22"/>
          <w:szCs w:val="22"/>
        </w:rPr>
        <w:t>evento_managers</w:t>
      </w:r>
      <w:r>
        <w:rPr>
          <w:rFonts w:ascii="Arial" w:hAnsi="Arial"/>
          <w:sz w:val="22"/>
          <w:szCs w:val="22"/>
        </w:rPr>
        <w:t>(</w:t>
      </w:r>
      <w:r>
        <w:rPr>
          <w:rStyle w:val="Strong"/>
          <w:rFonts w:ascii="Arial" w:hAnsi="Arial"/>
          <w:sz w:val="22"/>
          <w:szCs w:val="22"/>
        </w:rPr>
        <w:t>evento_id</w:t>
      </w:r>
      <w:r>
        <w:rPr>
          <w:rFonts w:ascii="Arial" w:hAnsi="Arial"/>
          <w:sz w:val="22"/>
          <w:szCs w:val="22"/>
        </w:rPr>
        <w:t xml:space="preserve">, </w:t>
      </w:r>
      <w:r>
        <w:rPr>
          <w:rStyle w:val="Strong"/>
          <w:rFonts w:ascii="Arial" w:hAnsi="Arial"/>
          <w:sz w:val="22"/>
          <w:szCs w:val="22"/>
        </w:rPr>
        <w:t>manager_id</w:t>
      </w:r>
      <w:r>
        <w:rPr>
          <w:rFonts w:ascii="Arial" w:hAnsi="Arial"/>
          <w:sz w:val="22"/>
          <w:szCs w:val="22"/>
        </w:rPr>
        <w:t>)</w:t>
        <w:br/>
        <w:t>Relaciona eventos y managers.</w:t>
        <w:br/>
      </w:r>
      <w:r>
        <w:rPr>
          <w:rStyle w:val="Emphasis"/>
          <w:rFonts w:ascii="Arial" w:hAnsi="Arial"/>
          <w:sz w:val="22"/>
          <w:szCs w:val="22"/>
        </w:rPr>
        <w:t>evento_id</w:t>
      </w:r>
      <w:r>
        <w:rPr>
          <w:rFonts w:ascii="Arial" w:hAnsi="Arial"/>
          <w:sz w:val="22"/>
          <w:szCs w:val="22"/>
        </w:rPr>
        <w:t xml:space="preserve">: FK a </w:t>
      </w:r>
      <w:r>
        <w:rPr>
          <w:rStyle w:val="Strong"/>
          <w:rFonts w:ascii="Arial" w:hAnsi="Arial"/>
          <w:sz w:val="22"/>
          <w:szCs w:val="22"/>
        </w:rPr>
        <w:t>Eventos</w:t>
      </w:r>
      <w:r>
        <w:rPr>
          <w:rFonts w:ascii="Arial" w:hAnsi="Arial"/>
          <w:sz w:val="22"/>
          <w:szCs w:val="22"/>
        </w:rPr>
        <w:t>(</w:t>
      </w:r>
      <w:r>
        <w:rPr>
          <w:rStyle w:val="Strong"/>
          <w:rFonts w:ascii="Arial" w:hAnsi="Arial"/>
          <w:sz w:val="22"/>
          <w:szCs w:val="22"/>
        </w:rPr>
        <w:t>id</w:t>
      </w:r>
      <w:r>
        <w:rPr>
          <w:rFonts w:ascii="Arial" w:hAnsi="Arial"/>
          <w:sz w:val="22"/>
          <w:szCs w:val="22"/>
        </w:rPr>
        <w:t>).</w:t>
        <w:br/>
      </w:r>
      <w:r>
        <w:rPr>
          <w:rStyle w:val="Emphasis"/>
          <w:rFonts w:ascii="Arial" w:hAnsi="Arial"/>
          <w:sz w:val="22"/>
          <w:szCs w:val="22"/>
        </w:rPr>
        <w:t>manager_id</w:t>
      </w:r>
      <w:r>
        <w:rPr>
          <w:rFonts w:ascii="Arial" w:hAnsi="Arial"/>
          <w:sz w:val="22"/>
          <w:szCs w:val="22"/>
        </w:rPr>
        <w:t xml:space="preserve">: FK a </w:t>
      </w:r>
      <w:r>
        <w:rPr>
          <w:rStyle w:val="Strong"/>
          <w:rFonts w:ascii="Arial" w:hAnsi="Arial"/>
          <w:sz w:val="22"/>
          <w:szCs w:val="22"/>
        </w:rPr>
        <w:t>Managers</w:t>
      </w:r>
      <w:r>
        <w:rPr>
          <w:rFonts w:ascii="Arial" w:hAnsi="Arial"/>
          <w:sz w:val="22"/>
          <w:szCs w:val="22"/>
        </w:rPr>
        <w:t>(</w:t>
      </w:r>
      <w:r>
        <w:rPr>
          <w:rStyle w:val="Strong"/>
          <w:rFonts w:ascii="Arial" w:hAnsi="Arial"/>
          <w:sz w:val="22"/>
          <w:szCs w:val="22"/>
        </w:rPr>
        <w:t>id</w:t>
      </w:r>
      <w:r>
        <w:rPr>
          <w:rFonts w:ascii="Arial" w:hAnsi="Arial"/>
          <w:sz w:val="22"/>
          <w:szCs w:val="22"/>
        </w:rPr>
        <w:t>).</w:t>
      </w:r>
    </w:p>
    <w:p>
      <w:pPr>
        <w:pStyle w:val="Normal"/>
        <w:rPr>
          <w:rStyle w:val="Strong"/>
          <w:rFonts w:ascii="Arial" w:hAnsi="Arial"/>
          <w:b/>
          <w:bCs/>
          <w:sz w:val="22"/>
          <w:szCs w:val="22"/>
        </w:rPr>
      </w:pPr>
      <w:r>
        <w:rPr>
          <w:rFonts w:ascii="Arial" w:hAnsi="Arial"/>
          <w:b/>
          <w:bCs/>
          <w:sz w:val="22"/>
          <w:szCs w:val="22"/>
        </w:rPr>
      </w:r>
    </w:p>
    <w:p>
      <w:pPr>
        <w:pStyle w:val="Estilo2"/>
        <w:widowControl/>
        <w:numPr>
          <w:ilvl w:val="0"/>
          <w:numId w:val="0"/>
        </w:numPr>
        <w:suppressAutoHyphens w:val="true"/>
        <w:spacing w:lineRule="auto" w:line="259"/>
        <w:ind w:hanging="0" w:left="0"/>
        <w:jc w:val="left"/>
        <w:rPr>
          <w:rFonts w:ascii="Arial" w:hAnsi="Arial"/>
          <w:sz w:val="22"/>
          <w:szCs w:val="22"/>
        </w:rPr>
      </w:pPr>
      <w:r>
        <w:rPr>
          <w:rFonts w:ascii="Arial" w:hAnsi="Arial"/>
          <w:sz w:val="22"/>
          <w:szCs w:val="22"/>
        </w:rPr>
      </w:r>
      <w:r>
        <w:br w:type="page"/>
      </w:r>
    </w:p>
    <w:p>
      <w:pPr>
        <w:pStyle w:val="Estilo2"/>
        <w:numPr>
          <w:ilvl w:val="1"/>
          <w:numId w:val="2"/>
        </w:numPr>
        <w:spacing w:before="0" w:after="160"/>
        <w:rPr>
          <w:rFonts w:ascii="Arial" w:hAnsi="Arial"/>
          <w:sz w:val="22"/>
          <w:szCs w:val="22"/>
        </w:rPr>
      </w:pPr>
      <w:bookmarkStart w:id="55" w:name="__RefHeading___Toc2702_3107747544"/>
      <w:bookmarkStart w:id="56" w:name="_Toc187837723"/>
      <w:bookmarkEnd w:id="55"/>
      <w:r>
        <w:rPr>
          <w:rFonts w:ascii="Arial" w:hAnsi="Arial"/>
          <w:sz w:val="22"/>
          <w:szCs w:val="22"/>
        </w:rPr>
        <w:t>DIAGRAMA DE TABLAS DE LA BASE DE DATOS</w:t>
      </w:r>
      <w:bookmarkEnd w:id="56"/>
    </w:p>
    <w:p>
      <w:pPr>
        <w:pStyle w:val="Normal"/>
        <w:spacing w:lineRule="auto" w:line="360" w:before="120" w:after="120"/>
        <w:ind w:left="360"/>
        <w:jc w:val="both"/>
        <w:rPr>
          <w:rFonts w:ascii="Arial" w:hAnsi="Arial"/>
          <w:sz w:val="22"/>
          <w:szCs w:val="22"/>
          <w:u w:val="single"/>
        </w:rPr>
      </w:pPr>
      <w:r>
        <w:rPr>
          <w:rFonts w:ascii="Arial" w:hAnsi="Arial"/>
          <w:sz w:val="22"/>
          <w:szCs w:val="22"/>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954905" cy="7696200"/>
            <wp:effectExtent l="0" t="0" r="0" b="0"/>
            <wp:wrapSquare wrapText="largest"/>
            <wp:docPr id="14"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1" descr=""/>
                    <pic:cNvPicPr>
                      <a:picLocks noChangeAspect="1" noChangeArrowheads="1"/>
                    </pic:cNvPicPr>
                  </pic:nvPicPr>
                  <pic:blipFill>
                    <a:blip r:embed="rId24"/>
                    <a:srcRect l="0" t="0" r="4603" b="0"/>
                    <a:stretch>
                      <a:fillRect/>
                    </a:stretch>
                  </pic:blipFill>
                  <pic:spPr bwMode="auto">
                    <a:xfrm>
                      <a:off x="0" y="0"/>
                      <a:ext cx="4954905" cy="7696200"/>
                    </a:xfrm>
                    <a:prstGeom prst="rect">
                      <a:avLst/>
                    </a:prstGeom>
                  </pic:spPr>
                </pic:pic>
              </a:graphicData>
            </a:graphic>
          </wp:anchor>
        </w:drawing>
      </w:r>
    </w:p>
    <w:p>
      <w:pPr>
        <w:pStyle w:val="Estilo2"/>
        <w:numPr>
          <w:ilvl w:val="1"/>
          <w:numId w:val="2"/>
        </w:numPr>
        <w:rPr>
          <w:rFonts w:ascii="Arial" w:hAnsi="Arial"/>
          <w:sz w:val="22"/>
          <w:szCs w:val="22"/>
        </w:rPr>
      </w:pPr>
      <w:bookmarkStart w:id="57" w:name="__RefHeading___Toc2704_3107747544"/>
      <w:bookmarkStart w:id="58" w:name="_Toc187837724"/>
      <w:bookmarkEnd w:id="57"/>
      <w:r>
        <w:rPr>
          <w:rFonts w:ascii="Arial" w:hAnsi="Arial"/>
          <w:sz w:val="22"/>
          <w:szCs w:val="22"/>
        </w:rPr>
        <w:t>DICCIONARIO DE DATOS</w:t>
      </w:r>
      <w:bookmarkEnd w:id="58"/>
    </w:p>
    <w:p>
      <w:pPr>
        <w:pStyle w:val="Heading2"/>
        <w:rPr>
          <w:rFonts w:ascii="Arial" w:hAnsi="Arial"/>
          <w:sz w:val="22"/>
          <w:szCs w:val="22"/>
        </w:rPr>
      </w:pPr>
      <w:bookmarkStart w:id="59" w:name="__RefHeading___Toc2706_3107747544"/>
      <w:bookmarkEnd w:id="59"/>
      <w:r>
        <w:rPr>
          <w:rFonts w:ascii="Arial" w:hAnsi="Arial"/>
          <w:color w:val="000000"/>
          <w:sz w:val="22"/>
          <w:szCs w:val="22"/>
        </w:rPr>
        <w:t>Tabla: managers</w:t>
      </w:r>
    </w:p>
    <w:tbl>
      <w:tblPr>
        <w:tblStyle w:val="TableGrid"/>
        <w:tblW w:w="8989" w:type="dxa"/>
        <w:jc w:val="left"/>
        <w:tblInd w:w="298" w:type="dxa"/>
        <w:tblLayout w:type="fixed"/>
        <w:tblCellMar>
          <w:top w:w="0" w:type="dxa"/>
          <w:left w:w="108" w:type="dxa"/>
          <w:bottom w:w="0" w:type="dxa"/>
          <w:right w:w="108" w:type="dxa"/>
        </w:tblCellMar>
        <w:tblLook w:firstRow="1" w:noVBand="1" w:lastRow="0" w:firstColumn="1" w:lastColumn="0" w:noHBand="0" w:val="04a0"/>
      </w:tblPr>
      <w:tblGrid>
        <w:gridCol w:w="1413"/>
        <w:gridCol w:w="756"/>
        <w:gridCol w:w="1911"/>
        <w:gridCol w:w="960"/>
        <w:gridCol w:w="1140"/>
        <w:gridCol w:w="924"/>
        <w:gridCol w:w="1884"/>
      </w:tblGrid>
      <w:tr>
        <w:trPr/>
        <w:tc>
          <w:tcPr>
            <w:tcW w:w="141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75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911"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96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14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92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8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413"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id</w:t>
            </w:r>
          </w:p>
        </w:tc>
        <w:tc>
          <w:tcPr>
            <w:tcW w:w="75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911"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AUTOINCREMENT</w:t>
            </w:r>
          </w:p>
        </w:tc>
        <w:tc>
          <w:tcPr>
            <w:tcW w:w="96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14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INT</w:t>
            </w:r>
          </w:p>
        </w:tc>
        <w:tc>
          <w:tcPr>
            <w:tcW w:w="92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4</w:t>
            </w:r>
          </w:p>
        </w:tc>
        <w:tc>
          <w:tcPr>
            <w:tcW w:w="188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Identificador único del manager.</w:t>
            </w:r>
          </w:p>
        </w:tc>
      </w:tr>
      <w:tr>
        <w:trPr/>
        <w:tc>
          <w:tcPr>
            <w:tcW w:w="1413"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nombre</w:t>
            </w:r>
          </w:p>
        </w:tc>
        <w:tc>
          <w:tcPr>
            <w:tcW w:w="75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11"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96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14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92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100</w:t>
            </w:r>
          </w:p>
        </w:tc>
        <w:tc>
          <w:tcPr>
            <w:tcW w:w="188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Nombre del manager.</w:t>
            </w:r>
          </w:p>
        </w:tc>
      </w:tr>
      <w:tr>
        <w:trPr/>
        <w:tc>
          <w:tcPr>
            <w:tcW w:w="1413"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correo</w:t>
            </w:r>
          </w:p>
        </w:tc>
        <w:tc>
          <w:tcPr>
            <w:tcW w:w="75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11"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96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14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92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100</w:t>
            </w:r>
          </w:p>
        </w:tc>
        <w:tc>
          <w:tcPr>
            <w:tcW w:w="188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Correo del manager.</w:t>
            </w:r>
          </w:p>
        </w:tc>
      </w:tr>
      <w:tr>
        <w:trPr/>
        <w:tc>
          <w:tcPr>
            <w:tcW w:w="1413"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telefono</w:t>
            </w:r>
          </w:p>
        </w:tc>
        <w:tc>
          <w:tcPr>
            <w:tcW w:w="75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11"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96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14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92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15</w:t>
            </w:r>
          </w:p>
        </w:tc>
        <w:tc>
          <w:tcPr>
            <w:tcW w:w="188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Teléfono de contacto del manager.</w:t>
            </w:r>
          </w:p>
        </w:tc>
      </w:tr>
      <w:tr>
        <w:trPr/>
        <w:tc>
          <w:tcPr>
            <w:tcW w:w="1413"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contrasena</w:t>
            </w:r>
          </w:p>
        </w:tc>
        <w:tc>
          <w:tcPr>
            <w:tcW w:w="75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11"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96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14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92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100</w:t>
            </w:r>
          </w:p>
        </w:tc>
        <w:tc>
          <w:tcPr>
            <w:tcW w:w="188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Contraseña del manager</w:t>
            </w:r>
          </w:p>
        </w:tc>
      </w:tr>
      <w:tr>
        <w:trPr/>
        <w:tc>
          <w:tcPr>
            <w:tcW w:w="1413" w:type="dxa"/>
            <w:tcBorders/>
            <w:shd w:fill="B4C7DC" w:val="clear"/>
          </w:tcPr>
          <w:p>
            <w:pPr>
              <w:pStyle w:val="Normal"/>
              <w:widowControl/>
              <w:spacing w:lineRule="auto" w:line="240" w:before="0" w:after="0"/>
              <w:jc w:val="left"/>
              <w:rPr>
                <w:sz w:val="18"/>
                <w:szCs w:val="18"/>
              </w:rPr>
            </w:pPr>
            <w:r>
              <w:rPr>
                <w:rFonts w:ascii="Arial" w:hAnsi="Arial"/>
                <w:sz w:val="18"/>
                <w:szCs w:val="18"/>
              </w:rPr>
              <w:t>rol</w:t>
            </w:r>
          </w:p>
        </w:tc>
        <w:tc>
          <w:tcPr>
            <w:tcW w:w="756" w:type="dxa"/>
            <w:tcBorders/>
            <w:shd w:fill="B4C7DC" w:val="clear"/>
          </w:tcPr>
          <w:p>
            <w:pPr>
              <w:pStyle w:val="Normal"/>
              <w:widowControl/>
              <w:spacing w:lineRule="auto" w:line="240" w:before="0" w:after="0"/>
              <w:jc w:val="left"/>
              <w:rPr>
                <w:sz w:val="18"/>
                <w:szCs w:val="18"/>
              </w:rPr>
            </w:pPr>
            <w:r>
              <w:rPr>
                <w:rFonts w:ascii="Arial" w:hAnsi="Arial"/>
                <w:sz w:val="18"/>
                <w:szCs w:val="18"/>
              </w:rPr>
              <w:t>NO</w:t>
            </w:r>
          </w:p>
        </w:tc>
        <w:tc>
          <w:tcPr>
            <w:tcW w:w="1911" w:type="dxa"/>
            <w:tcBorders/>
            <w:shd w:fill="B4C7DC" w:val="clear"/>
          </w:tcPr>
          <w:p>
            <w:pPr>
              <w:pStyle w:val="Normal"/>
              <w:widowControl/>
              <w:spacing w:lineRule="auto" w:line="240" w:before="0" w:after="0"/>
              <w:jc w:val="left"/>
              <w:rPr>
                <w:rFonts w:ascii="Arial" w:hAnsi="Arial"/>
                <w:sz w:val="18"/>
                <w:szCs w:val="18"/>
              </w:rPr>
            </w:pPr>
            <w:r>
              <w:rPr>
                <w:rFonts w:ascii="Arial" w:hAnsi="Arial"/>
                <w:sz w:val="18"/>
                <w:szCs w:val="18"/>
              </w:rPr>
            </w:r>
          </w:p>
        </w:tc>
        <w:tc>
          <w:tcPr>
            <w:tcW w:w="960" w:type="dxa"/>
            <w:tcBorders/>
            <w:shd w:fill="B4C7DC" w:val="clear"/>
          </w:tcPr>
          <w:p>
            <w:pPr>
              <w:pStyle w:val="Normal"/>
              <w:widowControl/>
              <w:spacing w:lineRule="auto" w:line="240" w:before="0" w:after="0"/>
              <w:jc w:val="left"/>
              <w:rPr>
                <w:sz w:val="18"/>
                <w:szCs w:val="18"/>
              </w:rPr>
            </w:pPr>
            <w:r>
              <w:rPr>
                <w:rFonts w:ascii="Arial" w:hAnsi="Arial"/>
                <w:sz w:val="18"/>
                <w:szCs w:val="18"/>
              </w:rPr>
              <w:t>NO</w:t>
            </w:r>
          </w:p>
        </w:tc>
        <w:tc>
          <w:tcPr>
            <w:tcW w:w="1140" w:type="dxa"/>
            <w:tcBorders/>
            <w:shd w:fill="B4C7DC" w:val="clear"/>
          </w:tcPr>
          <w:p>
            <w:pPr>
              <w:pStyle w:val="Normal"/>
              <w:widowControl/>
              <w:spacing w:lineRule="auto" w:line="240" w:before="0" w:after="0"/>
              <w:jc w:val="left"/>
              <w:rPr>
                <w:sz w:val="18"/>
                <w:szCs w:val="18"/>
              </w:rPr>
            </w:pPr>
            <w:r>
              <w:rPr>
                <w:rFonts w:ascii="Arial" w:hAnsi="Arial"/>
                <w:sz w:val="18"/>
                <w:szCs w:val="18"/>
              </w:rPr>
              <w:t>VARCHAR</w:t>
            </w:r>
          </w:p>
        </w:tc>
        <w:tc>
          <w:tcPr>
            <w:tcW w:w="924" w:type="dxa"/>
            <w:tcBorders/>
            <w:shd w:fill="B4C7DC" w:val="clear"/>
          </w:tcPr>
          <w:p>
            <w:pPr>
              <w:pStyle w:val="Normal"/>
              <w:widowControl/>
              <w:spacing w:lineRule="auto" w:line="240" w:before="0" w:after="0"/>
              <w:jc w:val="left"/>
              <w:rPr>
                <w:sz w:val="18"/>
                <w:szCs w:val="18"/>
              </w:rPr>
            </w:pPr>
            <w:r>
              <w:rPr>
                <w:rFonts w:ascii="Arial" w:hAnsi="Arial"/>
                <w:sz w:val="18"/>
                <w:szCs w:val="18"/>
              </w:rPr>
              <w:t>50</w:t>
            </w:r>
          </w:p>
        </w:tc>
        <w:tc>
          <w:tcPr>
            <w:tcW w:w="1884" w:type="dxa"/>
            <w:tcBorders/>
            <w:shd w:fill="B4C7DC" w:val="clear"/>
          </w:tcPr>
          <w:p>
            <w:pPr>
              <w:pStyle w:val="Normal"/>
              <w:widowControl/>
              <w:spacing w:lineRule="auto" w:line="240" w:before="0" w:after="0"/>
              <w:jc w:val="left"/>
              <w:rPr>
                <w:sz w:val="18"/>
                <w:szCs w:val="18"/>
              </w:rPr>
            </w:pPr>
            <w:r>
              <w:rPr>
                <w:rFonts w:ascii="Arial" w:hAnsi="Arial"/>
                <w:sz w:val="18"/>
                <w:szCs w:val="18"/>
              </w:rPr>
              <w:t>Rol del manager (definición de permisos y acceso).</w:t>
            </w:r>
          </w:p>
        </w:tc>
      </w:tr>
    </w:tbl>
    <w:p>
      <w:pPr>
        <w:pStyle w:val="Heading2"/>
        <w:rPr>
          <w:rFonts w:ascii="Arial" w:hAnsi="Arial"/>
          <w:sz w:val="22"/>
          <w:szCs w:val="22"/>
        </w:rPr>
      </w:pPr>
      <w:bookmarkStart w:id="60" w:name="__RefHeading___Toc2708_3107747544"/>
      <w:bookmarkEnd w:id="60"/>
      <w:r>
        <w:rPr>
          <w:rFonts w:ascii="Arial" w:hAnsi="Arial"/>
          <w:color w:val="000000"/>
          <w:sz w:val="22"/>
          <w:szCs w:val="22"/>
        </w:rPr>
        <w:t>Tabla: locacion</w:t>
      </w:r>
    </w:p>
    <w:tbl>
      <w:tblPr>
        <w:tblStyle w:val="TableGrid"/>
        <w:tblW w:w="9025" w:type="dxa"/>
        <w:jc w:val="left"/>
        <w:tblInd w:w="262" w:type="dxa"/>
        <w:tblLayout w:type="fixed"/>
        <w:tblCellMar>
          <w:top w:w="0" w:type="dxa"/>
          <w:left w:w="108" w:type="dxa"/>
          <w:bottom w:w="0" w:type="dxa"/>
          <w:right w:w="108" w:type="dxa"/>
        </w:tblCellMar>
        <w:tblLook w:firstRow="1" w:noVBand="1" w:lastRow="0" w:firstColumn="1" w:lastColumn="0" w:noHBand="0" w:val="04a0"/>
      </w:tblPr>
      <w:tblGrid>
        <w:gridCol w:w="1416"/>
        <w:gridCol w:w="792"/>
        <w:gridCol w:w="1920"/>
        <w:gridCol w:w="744"/>
        <w:gridCol w:w="1477"/>
        <w:gridCol w:w="790"/>
        <w:gridCol w:w="1885"/>
      </w:tblGrid>
      <w:tr>
        <w:trPr/>
        <w:tc>
          <w:tcPr>
            <w:tcW w:w="141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792"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92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74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477"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79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8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id</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AUTOINCREMENT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INT</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4</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Identificador único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nombre</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100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Nombre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direccion</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200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Dirección física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ciudad</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50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Ciudad donde se encuentra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region</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50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Región/estado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codigo_postal</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Código postal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pais</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50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País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capacidad</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INT</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4</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Capacidad máxima del recinto.</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telefono</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15</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Teléfono de contacto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email</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SÍ</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VARCHAR</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100</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Email de contacto de la locación.</w:t>
            </w:r>
          </w:p>
        </w:tc>
      </w:tr>
      <w:tr>
        <w:trPr/>
        <w:tc>
          <w:tcPr>
            <w:tcW w:w="1416"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manager_id</w:t>
            </w:r>
          </w:p>
        </w:tc>
        <w:tc>
          <w:tcPr>
            <w:tcW w:w="792"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92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FK</w:t>
            </w:r>
          </w:p>
        </w:tc>
        <w:tc>
          <w:tcPr>
            <w:tcW w:w="744"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NO</w:t>
            </w:r>
          </w:p>
        </w:tc>
        <w:tc>
          <w:tcPr>
            <w:tcW w:w="1477"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INT</w:t>
            </w:r>
          </w:p>
        </w:tc>
        <w:tc>
          <w:tcPr>
            <w:tcW w:w="790"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4</w:t>
            </w:r>
          </w:p>
        </w:tc>
        <w:tc>
          <w:tcPr>
            <w:tcW w:w="1885" w:type="dxa"/>
            <w:tcBorders/>
            <w:shd w:fill="B4C7DC" w:val="clear"/>
          </w:tcPr>
          <w:p>
            <w:pPr>
              <w:pStyle w:val="Normal"/>
              <w:widowControl/>
              <w:spacing w:lineRule="auto" w:line="240" w:before="0" w:after="0"/>
              <w:jc w:val="left"/>
              <w:rPr>
                <w:sz w:val="18"/>
                <w:szCs w:val="18"/>
              </w:rPr>
            </w:pPr>
            <w:r>
              <w:rPr>
                <w:rFonts w:eastAsia="ＭＳ 明朝" w:cs="" w:ascii="Arial" w:hAnsi="Arial"/>
                <w:kern w:val="0"/>
                <w:sz w:val="18"/>
                <w:szCs w:val="18"/>
                <w:lang w:val="en-US" w:eastAsia="en-US" w:bidi="ar-SA"/>
              </w:rPr>
              <w:t>Referencia al manager que administra la locación.</w:t>
            </w:r>
          </w:p>
        </w:tc>
      </w:tr>
    </w:tbl>
    <w:p>
      <w:pPr>
        <w:pStyle w:val="Heading2"/>
        <w:rPr>
          <w:rFonts w:ascii="Arial" w:hAnsi="Arial"/>
          <w:sz w:val="22"/>
          <w:szCs w:val="22"/>
        </w:rPr>
      </w:pPr>
      <w:r>
        <w:rPr>
          <w:rFonts w:ascii="Arial" w:hAnsi="Arial"/>
          <w:sz w:val="22"/>
          <w:szCs w:val="22"/>
        </w:rPr>
      </w:r>
      <w:r>
        <w:br w:type="page"/>
      </w:r>
    </w:p>
    <w:p>
      <w:pPr>
        <w:pStyle w:val="Heading2"/>
        <w:spacing w:before="0" w:after="0"/>
        <w:rPr>
          <w:rFonts w:ascii="Arial" w:hAnsi="Arial"/>
          <w:sz w:val="22"/>
          <w:szCs w:val="22"/>
        </w:rPr>
      </w:pPr>
      <w:bookmarkStart w:id="61" w:name="__RefHeading___Toc2710_3107747544"/>
      <w:bookmarkEnd w:id="61"/>
      <w:r>
        <w:rPr>
          <w:rFonts w:ascii="Arial" w:hAnsi="Arial"/>
          <w:b w:val="false"/>
          <w:bCs w:val="false"/>
          <w:color w:val="000000"/>
          <w:sz w:val="22"/>
          <w:szCs w:val="22"/>
        </w:rPr>
        <w:t>Tabla: eventos</w:t>
      </w:r>
    </w:p>
    <w:tbl>
      <w:tblPr>
        <w:tblStyle w:val="TableGrid"/>
        <w:tblW w:w="9026" w:type="dxa"/>
        <w:jc w:val="left"/>
        <w:tblInd w:w="262" w:type="dxa"/>
        <w:tblLayout w:type="fixed"/>
        <w:tblCellMar>
          <w:top w:w="0" w:type="dxa"/>
          <w:left w:w="108" w:type="dxa"/>
          <w:bottom w:w="0" w:type="dxa"/>
          <w:right w:w="108" w:type="dxa"/>
        </w:tblCellMar>
        <w:tblLook w:firstRow="1" w:noVBand="1" w:lastRow="0" w:firstColumn="1" w:lastColumn="0" w:noHBand="0" w:val="04a0"/>
      </w:tblPr>
      <w:tblGrid>
        <w:gridCol w:w="1416"/>
        <w:gridCol w:w="789"/>
        <w:gridCol w:w="1755"/>
        <w:gridCol w:w="708"/>
        <w:gridCol w:w="1235"/>
        <w:gridCol w:w="1236"/>
        <w:gridCol w:w="1886"/>
      </w:tblGrid>
      <w:tr>
        <w:trPr/>
        <w:tc>
          <w:tcPr>
            <w:tcW w:w="141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789"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75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708"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23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123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8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41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w:t>
            </w:r>
          </w:p>
        </w:tc>
        <w:tc>
          <w:tcPr>
            <w:tcW w:w="78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AUTOINCREMENT</w:t>
            </w:r>
          </w:p>
        </w:tc>
        <w:tc>
          <w:tcPr>
            <w:tcW w:w="7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8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único del evento.</w:t>
            </w:r>
          </w:p>
        </w:tc>
      </w:tr>
      <w:tr>
        <w:trPr/>
        <w:tc>
          <w:tcPr>
            <w:tcW w:w="141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w:t>
            </w:r>
          </w:p>
        </w:tc>
        <w:tc>
          <w:tcPr>
            <w:tcW w:w="78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7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VARCHAR</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100</w:t>
            </w:r>
          </w:p>
        </w:tc>
        <w:tc>
          <w:tcPr>
            <w:tcW w:w="188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 del evento.</w:t>
            </w:r>
          </w:p>
        </w:tc>
      </w:tr>
      <w:tr>
        <w:trPr/>
        <w:tc>
          <w:tcPr>
            <w:tcW w:w="141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fecha_evento</w:t>
            </w:r>
          </w:p>
        </w:tc>
        <w:tc>
          <w:tcPr>
            <w:tcW w:w="78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7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DATE</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88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Fecha en que se realizará el evento.</w:t>
            </w:r>
          </w:p>
        </w:tc>
      </w:tr>
      <w:tr>
        <w:trPr/>
        <w:tc>
          <w:tcPr>
            <w:tcW w:w="141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fecha_montaje</w:t>
            </w:r>
          </w:p>
        </w:tc>
        <w:tc>
          <w:tcPr>
            <w:tcW w:w="78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7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DATE</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88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Fecha de montaje o preparación del evento.</w:t>
            </w:r>
          </w:p>
        </w:tc>
      </w:tr>
      <w:tr>
        <w:trPr/>
        <w:tc>
          <w:tcPr>
            <w:tcW w:w="141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locacion_id</w:t>
            </w:r>
          </w:p>
        </w:tc>
        <w:tc>
          <w:tcPr>
            <w:tcW w:w="78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7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8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Referencia a la locación donde se realizará.</w:t>
            </w:r>
          </w:p>
        </w:tc>
      </w:tr>
    </w:tbl>
    <w:p>
      <w:pPr>
        <w:pStyle w:val="Heading2"/>
        <w:rPr>
          <w:rFonts w:ascii="Arial" w:hAnsi="Arial"/>
          <w:sz w:val="22"/>
          <w:szCs w:val="22"/>
        </w:rPr>
      </w:pPr>
      <w:bookmarkStart w:id="62" w:name="__RefHeading___Toc2712_3107747544"/>
      <w:bookmarkEnd w:id="62"/>
      <w:r>
        <w:rPr>
          <w:rFonts w:ascii="Arial" w:hAnsi="Arial"/>
          <w:color w:val="000000"/>
          <w:sz w:val="22"/>
          <w:szCs w:val="22"/>
        </w:rPr>
        <w:t>Tabla: artistas</w:t>
      </w:r>
    </w:p>
    <w:tbl>
      <w:tblPr>
        <w:tblStyle w:val="TableGrid"/>
        <w:tblW w:w="9050" w:type="dxa"/>
        <w:jc w:val="left"/>
        <w:tblInd w:w="250" w:type="dxa"/>
        <w:tblLayout w:type="fixed"/>
        <w:tblCellMar>
          <w:top w:w="0" w:type="dxa"/>
          <w:left w:w="108" w:type="dxa"/>
          <w:bottom w:w="0" w:type="dxa"/>
          <w:right w:w="108" w:type="dxa"/>
        </w:tblCellMar>
        <w:tblLook w:firstRow="1" w:noVBand="1" w:lastRow="0" w:firstColumn="1" w:lastColumn="0" w:noHBand="0" w:val="04a0"/>
      </w:tblPr>
      <w:tblGrid>
        <w:gridCol w:w="1524"/>
        <w:gridCol w:w="743"/>
        <w:gridCol w:w="1693"/>
        <w:gridCol w:w="852"/>
        <w:gridCol w:w="1103"/>
        <w:gridCol w:w="1239"/>
        <w:gridCol w:w="1895"/>
      </w:tblGrid>
      <w:tr>
        <w:trPr/>
        <w:tc>
          <w:tcPr>
            <w:tcW w:w="152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74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69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852"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10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1239"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9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5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w:t>
            </w:r>
          </w:p>
        </w:tc>
        <w:tc>
          <w:tcPr>
            <w:tcW w:w="74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69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AUTOINCREMENT</w:t>
            </w:r>
          </w:p>
        </w:tc>
        <w:tc>
          <w:tcPr>
            <w:tcW w:w="85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10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único del artista.</w:t>
            </w:r>
          </w:p>
        </w:tc>
      </w:tr>
      <w:tr>
        <w:trPr/>
        <w:tc>
          <w:tcPr>
            <w:tcW w:w="15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w:t>
            </w:r>
          </w:p>
        </w:tc>
        <w:tc>
          <w:tcPr>
            <w:tcW w:w="74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69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85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10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VARCHAR</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100</w:t>
            </w:r>
          </w:p>
        </w:tc>
        <w:tc>
          <w:tcPr>
            <w:tcW w:w="18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 artístico o real.</w:t>
            </w:r>
          </w:p>
        </w:tc>
      </w:tr>
      <w:tr>
        <w:trPr/>
        <w:tc>
          <w:tcPr>
            <w:tcW w:w="15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fecha_nacimiento</w:t>
            </w:r>
          </w:p>
        </w:tc>
        <w:tc>
          <w:tcPr>
            <w:tcW w:w="74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69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85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10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DATE</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8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Fecha de nacimiento del artista.</w:t>
            </w:r>
          </w:p>
        </w:tc>
      </w:tr>
      <w:tr>
        <w:trPr/>
        <w:tc>
          <w:tcPr>
            <w:tcW w:w="15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nacionalidad</w:t>
            </w:r>
          </w:p>
        </w:tc>
        <w:tc>
          <w:tcPr>
            <w:tcW w:w="74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69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85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10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VARCHAR</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50</w:t>
            </w:r>
          </w:p>
        </w:tc>
        <w:tc>
          <w:tcPr>
            <w:tcW w:w="18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País de origen.</w:t>
            </w:r>
          </w:p>
        </w:tc>
      </w:tr>
      <w:tr>
        <w:trPr/>
        <w:tc>
          <w:tcPr>
            <w:tcW w:w="15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banda</w:t>
            </w:r>
          </w:p>
        </w:tc>
        <w:tc>
          <w:tcPr>
            <w:tcW w:w="74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69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85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10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VARCHAR</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100</w:t>
            </w:r>
          </w:p>
        </w:tc>
        <w:tc>
          <w:tcPr>
            <w:tcW w:w="18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 de la banda a la que pertenece.</w:t>
            </w:r>
          </w:p>
        </w:tc>
      </w:tr>
      <w:tr>
        <w:trPr/>
        <w:tc>
          <w:tcPr>
            <w:tcW w:w="15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imagen</w:t>
            </w:r>
          </w:p>
        </w:tc>
        <w:tc>
          <w:tcPr>
            <w:tcW w:w="74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69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85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10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BYTEA</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8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Imagen del artista</w:t>
            </w:r>
          </w:p>
        </w:tc>
      </w:tr>
    </w:tbl>
    <w:p>
      <w:pPr>
        <w:pStyle w:val="Heading2"/>
        <w:rPr>
          <w:rFonts w:ascii="Arial" w:hAnsi="Arial"/>
          <w:sz w:val="22"/>
          <w:szCs w:val="22"/>
        </w:rPr>
      </w:pPr>
      <w:bookmarkStart w:id="63" w:name="__RefHeading___Toc2714_3107747544"/>
      <w:bookmarkEnd w:id="63"/>
      <w:r>
        <w:rPr>
          <w:rFonts w:ascii="Arial" w:hAnsi="Arial"/>
          <w:color w:val="000000"/>
          <w:sz w:val="22"/>
          <w:szCs w:val="22"/>
        </w:rPr>
        <w:t>Tabla: instrumentos</w:t>
      </w:r>
    </w:p>
    <w:tbl>
      <w:tblPr>
        <w:tblStyle w:val="TableGrid"/>
        <w:tblW w:w="9048" w:type="dxa"/>
        <w:jc w:val="left"/>
        <w:tblInd w:w="262" w:type="dxa"/>
        <w:tblLayout w:type="fixed"/>
        <w:tblCellMar>
          <w:top w:w="0" w:type="dxa"/>
          <w:left w:w="108" w:type="dxa"/>
          <w:bottom w:w="0" w:type="dxa"/>
          <w:right w:w="108" w:type="dxa"/>
        </w:tblCellMar>
        <w:tblLook w:firstRow="1" w:noVBand="1" w:lastRow="0" w:firstColumn="1" w:lastColumn="0" w:noHBand="0" w:val="04a0"/>
      </w:tblPr>
      <w:tblGrid>
        <w:gridCol w:w="1473"/>
        <w:gridCol w:w="731"/>
        <w:gridCol w:w="1924"/>
        <w:gridCol w:w="1140"/>
        <w:gridCol w:w="1308"/>
        <w:gridCol w:w="563"/>
        <w:gridCol w:w="1908"/>
      </w:tblGrid>
      <w:tr>
        <w:trPr/>
        <w:tc>
          <w:tcPr>
            <w:tcW w:w="147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731"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92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114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308"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56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908"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47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w:t>
            </w:r>
          </w:p>
        </w:tc>
        <w:tc>
          <w:tcPr>
            <w:tcW w:w="73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9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AUTOINCREMENT</w:t>
            </w:r>
          </w:p>
        </w:tc>
        <w:tc>
          <w:tcPr>
            <w:tcW w:w="114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3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56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9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único del instrumento.</w:t>
            </w:r>
          </w:p>
        </w:tc>
      </w:tr>
      <w:tr>
        <w:trPr/>
        <w:tc>
          <w:tcPr>
            <w:tcW w:w="147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w:t>
            </w:r>
          </w:p>
        </w:tc>
        <w:tc>
          <w:tcPr>
            <w:tcW w:w="73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9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14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3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VARCHAR</w:t>
            </w:r>
          </w:p>
        </w:tc>
        <w:tc>
          <w:tcPr>
            <w:tcW w:w="56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100</w:t>
            </w:r>
          </w:p>
        </w:tc>
        <w:tc>
          <w:tcPr>
            <w:tcW w:w="19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 del instrumento.</w:t>
            </w:r>
          </w:p>
        </w:tc>
      </w:tr>
      <w:tr>
        <w:trPr/>
        <w:tc>
          <w:tcPr>
            <w:tcW w:w="147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cantidad</w:t>
            </w:r>
          </w:p>
        </w:tc>
        <w:tc>
          <w:tcPr>
            <w:tcW w:w="73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9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14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3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56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9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Cantidad disponible del instrumento.</w:t>
            </w:r>
          </w:p>
        </w:tc>
      </w:tr>
      <w:tr>
        <w:trPr/>
        <w:tc>
          <w:tcPr>
            <w:tcW w:w="147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proveedor</w:t>
            </w:r>
          </w:p>
        </w:tc>
        <w:tc>
          <w:tcPr>
            <w:tcW w:w="73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9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w:t>
            </w:r>
          </w:p>
        </w:tc>
        <w:tc>
          <w:tcPr>
            <w:tcW w:w="114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SÍ</w:t>
            </w:r>
          </w:p>
        </w:tc>
        <w:tc>
          <w:tcPr>
            <w:tcW w:w="13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VARCHAR</w:t>
            </w:r>
          </w:p>
        </w:tc>
        <w:tc>
          <w:tcPr>
            <w:tcW w:w="56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100</w:t>
            </w:r>
          </w:p>
        </w:tc>
        <w:tc>
          <w:tcPr>
            <w:tcW w:w="19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Nombre del proveedor o fuente del instrumento.</w:t>
            </w:r>
          </w:p>
        </w:tc>
      </w:tr>
      <w:tr>
        <w:trPr/>
        <w:tc>
          <w:tcPr>
            <w:tcW w:w="147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manager_id</w:t>
            </w:r>
          </w:p>
        </w:tc>
        <w:tc>
          <w:tcPr>
            <w:tcW w:w="73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9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14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3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56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90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Referencia al manager dueño del instrumento.</w:t>
            </w:r>
          </w:p>
        </w:tc>
      </w:tr>
    </w:tbl>
    <w:p>
      <w:pPr>
        <w:pStyle w:val="Heading2"/>
        <w:rPr>
          <w:rFonts w:ascii="Arial" w:hAnsi="Arial"/>
          <w:sz w:val="22"/>
          <w:szCs w:val="22"/>
        </w:rPr>
      </w:pPr>
      <w:bookmarkStart w:id="64" w:name="__RefHeading___Toc2716_3107747544"/>
      <w:bookmarkEnd w:id="64"/>
      <w:r>
        <w:rPr>
          <w:rFonts w:ascii="Arial" w:hAnsi="Arial"/>
          <w:color w:val="000000"/>
          <w:sz w:val="22"/>
          <w:szCs w:val="22"/>
        </w:rPr>
        <w:t>Tabla: artistas_managers</w:t>
      </w:r>
    </w:p>
    <w:tbl>
      <w:tblPr>
        <w:tblStyle w:val="TableGrid"/>
        <w:tblW w:w="9074" w:type="dxa"/>
        <w:jc w:val="left"/>
        <w:tblInd w:w="213" w:type="dxa"/>
        <w:tblLayout w:type="fixed"/>
        <w:tblCellMar>
          <w:top w:w="0" w:type="dxa"/>
          <w:left w:w="108" w:type="dxa"/>
          <w:bottom w:w="0" w:type="dxa"/>
          <w:right w:w="108" w:type="dxa"/>
        </w:tblCellMar>
        <w:tblLook w:firstRow="1" w:noVBand="1" w:lastRow="0" w:firstColumn="1" w:lastColumn="0" w:noHBand="0" w:val="04a0"/>
      </w:tblPr>
      <w:tblGrid>
        <w:gridCol w:w="1596"/>
        <w:gridCol w:w="900"/>
        <w:gridCol w:w="995"/>
        <w:gridCol w:w="1224"/>
        <w:gridCol w:w="1236"/>
        <w:gridCol w:w="1237"/>
        <w:gridCol w:w="1885"/>
      </w:tblGrid>
      <w:tr>
        <w:trPr/>
        <w:tc>
          <w:tcPr>
            <w:tcW w:w="159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90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99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122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23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1237"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8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59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artista_id</w:t>
            </w:r>
          </w:p>
        </w:tc>
        <w:tc>
          <w:tcPr>
            <w:tcW w:w="90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9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8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artista.</w:t>
            </w:r>
          </w:p>
        </w:tc>
      </w:tr>
      <w:tr>
        <w:trPr/>
        <w:tc>
          <w:tcPr>
            <w:tcW w:w="159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manager_id</w:t>
            </w:r>
          </w:p>
        </w:tc>
        <w:tc>
          <w:tcPr>
            <w:tcW w:w="90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99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8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manager</w:t>
            </w:r>
          </w:p>
        </w:tc>
      </w:tr>
    </w:tbl>
    <w:p>
      <w:pPr>
        <w:pStyle w:val="Heading2"/>
        <w:rPr>
          <w:rFonts w:ascii="Arial" w:hAnsi="Arial"/>
          <w:sz w:val="22"/>
          <w:szCs w:val="22"/>
        </w:rPr>
      </w:pPr>
      <w:bookmarkStart w:id="65" w:name="__RefHeading___Toc2718_3107747544"/>
      <w:bookmarkEnd w:id="65"/>
      <w:r>
        <w:rPr>
          <w:rFonts w:ascii="Arial" w:hAnsi="Arial"/>
          <w:color w:val="000000"/>
          <w:sz w:val="22"/>
          <w:szCs w:val="22"/>
        </w:rPr>
        <w:t>Tabla: evento_artistas</w:t>
      </w:r>
    </w:p>
    <w:tbl>
      <w:tblPr>
        <w:tblStyle w:val="TableGrid"/>
        <w:tblW w:w="9061" w:type="dxa"/>
        <w:jc w:val="left"/>
        <w:tblInd w:w="226" w:type="dxa"/>
        <w:tblLayout w:type="fixed"/>
        <w:tblCellMar>
          <w:top w:w="0" w:type="dxa"/>
          <w:left w:w="108" w:type="dxa"/>
          <w:bottom w:w="0" w:type="dxa"/>
          <w:right w:w="108" w:type="dxa"/>
        </w:tblCellMar>
        <w:tblLook w:firstRow="1" w:noVBand="1" w:lastRow="0" w:firstColumn="1" w:lastColumn="0" w:noHBand="0" w:val="04a0"/>
      </w:tblPr>
      <w:tblGrid>
        <w:gridCol w:w="1356"/>
        <w:gridCol w:w="888"/>
        <w:gridCol w:w="1236"/>
        <w:gridCol w:w="1223"/>
        <w:gridCol w:w="1237"/>
        <w:gridCol w:w="1239"/>
        <w:gridCol w:w="1881"/>
      </w:tblGrid>
      <w:tr>
        <w:trPr/>
        <w:tc>
          <w:tcPr>
            <w:tcW w:w="135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888"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23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122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237"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1239"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81"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35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evento_id</w:t>
            </w:r>
          </w:p>
        </w:tc>
        <w:tc>
          <w:tcPr>
            <w:tcW w:w="88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8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evento.</w:t>
            </w:r>
          </w:p>
        </w:tc>
      </w:tr>
      <w:tr>
        <w:trPr/>
        <w:tc>
          <w:tcPr>
            <w:tcW w:w="135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artista_id</w:t>
            </w:r>
          </w:p>
        </w:tc>
        <w:tc>
          <w:tcPr>
            <w:tcW w:w="888"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81"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artista.</w:t>
            </w:r>
          </w:p>
        </w:tc>
      </w:tr>
    </w:tbl>
    <w:p>
      <w:pPr>
        <w:pStyle w:val="Heading2"/>
        <w:rPr>
          <w:rFonts w:ascii="Arial" w:hAnsi="Arial"/>
          <w:sz w:val="22"/>
          <w:szCs w:val="22"/>
        </w:rPr>
      </w:pPr>
      <w:bookmarkStart w:id="66" w:name="__RefHeading___Toc2720_3107747544"/>
      <w:bookmarkEnd w:id="66"/>
      <w:r>
        <w:rPr>
          <w:rFonts w:ascii="Arial" w:hAnsi="Arial"/>
          <w:color w:val="000000"/>
          <w:sz w:val="22"/>
          <w:szCs w:val="22"/>
        </w:rPr>
        <w:t>Tabla: evento_instrumentos</w:t>
      </w:r>
    </w:p>
    <w:tbl>
      <w:tblPr>
        <w:tblStyle w:val="TableGrid"/>
        <w:tblW w:w="9036" w:type="dxa"/>
        <w:jc w:val="left"/>
        <w:tblInd w:w="238" w:type="dxa"/>
        <w:tblLayout w:type="fixed"/>
        <w:tblCellMar>
          <w:top w:w="0" w:type="dxa"/>
          <w:left w:w="108" w:type="dxa"/>
          <w:bottom w:w="0" w:type="dxa"/>
          <w:right w:w="108" w:type="dxa"/>
        </w:tblCellMar>
        <w:tblLook w:firstRow="1" w:noVBand="1" w:lastRow="0" w:firstColumn="1" w:lastColumn="0" w:noHBand="0" w:val="04a0"/>
      </w:tblPr>
      <w:tblGrid>
        <w:gridCol w:w="1584"/>
        <w:gridCol w:w="899"/>
        <w:gridCol w:w="985"/>
        <w:gridCol w:w="1224"/>
        <w:gridCol w:w="1235"/>
        <w:gridCol w:w="1236"/>
        <w:gridCol w:w="1872"/>
      </w:tblGrid>
      <w:tr>
        <w:trPr/>
        <w:tc>
          <w:tcPr>
            <w:tcW w:w="158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899"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98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122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23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1236"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72"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58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evento_id</w:t>
            </w:r>
          </w:p>
        </w:tc>
        <w:tc>
          <w:tcPr>
            <w:tcW w:w="89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98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7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evento.</w:t>
            </w:r>
          </w:p>
        </w:tc>
      </w:tr>
      <w:tr>
        <w:trPr/>
        <w:tc>
          <w:tcPr>
            <w:tcW w:w="158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instrumento_id</w:t>
            </w:r>
          </w:p>
        </w:tc>
        <w:tc>
          <w:tcPr>
            <w:tcW w:w="899"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98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6"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72"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instrumento.</w:t>
            </w:r>
          </w:p>
        </w:tc>
      </w:tr>
    </w:tbl>
    <w:p>
      <w:pPr>
        <w:pStyle w:val="Heading2"/>
        <w:keepNext w:val="true"/>
        <w:keepLines/>
        <w:widowControl/>
        <w:suppressAutoHyphens w:val="true"/>
        <w:bidi w:val="0"/>
        <w:spacing w:lineRule="auto" w:line="360" w:before="120" w:after="160"/>
        <w:ind w:hanging="0" w:left="0" w:right="0"/>
        <w:jc w:val="both"/>
        <w:rPr>
          <w:rFonts w:ascii="Arial" w:hAnsi="Arial"/>
          <w:sz w:val="22"/>
          <w:szCs w:val="22"/>
        </w:rPr>
      </w:pPr>
      <w:bookmarkStart w:id="67" w:name="__RefHeading___Toc2722_3107747544"/>
      <w:bookmarkEnd w:id="67"/>
      <w:r>
        <w:rPr>
          <w:rFonts w:cs="Arial" w:ascii="Arial" w:hAnsi="Arial"/>
          <w:color w:themeColor="text1" w:val="000000"/>
          <w:sz w:val="22"/>
          <w:szCs w:val="22"/>
        </w:rPr>
        <w:t>Tabla: evento_managers</w:t>
      </w:r>
    </w:p>
    <w:tbl>
      <w:tblPr>
        <w:tblStyle w:val="TableGrid"/>
        <w:tblW w:w="9012" w:type="dxa"/>
        <w:jc w:val="left"/>
        <w:tblInd w:w="250" w:type="dxa"/>
        <w:tblLayout w:type="fixed"/>
        <w:tblCellMar>
          <w:top w:w="0" w:type="dxa"/>
          <w:left w:w="108" w:type="dxa"/>
          <w:bottom w:w="0" w:type="dxa"/>
          <w:right w:w="108" w:type="dxa"/>
        </w:tblCellMar>
        <w:tblLook w:firstRow="1" w:noVBand="1" w:lastRow="0" w:firstColumn="1" w:lastColumn="0" w:noHBand="0" w:val="04a0"/>
      </w:tblPr>
      <w:tblGrid>
        <w:gridCol w:w="1464"/>
        <w:gridCol w:w="755"/>
        <w:gridCol w:w="1237"/>
        <w:gridCol w:w="1223"/>
        <w:gridCol w:w="1237"/>
        <w:gridCol w:w="1235"/>
        <w:gridCol w:w="1860"/>
      </w:tblGrid>
      <w:tr>
        <w:trPr/>
        <w:tc>
          <w:tcPr>
            <w:tcW w:w="1464"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COLUMNA</w:t>
            </w:r>
          </w:p>
        </w:tc>
        <w:tc>
          <w:tcPr>
            <w:tcW w:w="75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KEY</w:t>
            </w:r>
          </w:p>
        </w:tc>
        <w:tc>
          <w:tcPr>
            <w:tcW w:w="1237"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w:t>
            </w:r>
          </w:p>
        </w:tc>
        <w:tc>
          <w:tcPr>
            <w:tcW w:w="1223"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NULO</w:t>
            </w:r>
          </w:p>
        </w:tc>
        <w:tc>
          <w:tcPr>
            <w:tcW w:w="1237"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TIPO DATO</w:t>
            </w:r>
          </w:p>
        </w:tc>
        <w:tc>
          <w:tcPr>
            <w:tcW w:w="1235"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LONG</w:t>
            </w:r>
          </w:p>
        </w:tc>
        <w:tc>
          <w:tcPr>
            <w:tcW w:w="186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kern w:val="0"/>
                <w:sz w:val="22"/>
                <w:szCs w:val="22"/>
                <w:lang w:val="en-US" w:eastAsia="en-US" w:bidi="ar-SA"/>
              </w:rPr>
              <w:t>DESCRIPCIÓN</w:t>
            </w:r>
          </w:p>
        </w:tc>
      </w:tr>
      <w:tr>
        <w:trPr/>
        <w:tc>
          <w:tcPr>
            <w:tcW w:w="146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evento_id</w:t>
            </w:r>
          </w:p>
        </w:tc>
        <w:tc>
          <w:tcPr>
            <w:tcW w:w="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6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evento.</w:t>
            </w:r>
          </w:p>
        </w:tc>
      </w:tr>
      <w:tr>
        <w:trPr/>
        <w:tc>
          <w:tcPr>
            <w:tcW w:w="1464"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manager_id</w:t>
            </w:r>
          </w:p>
        </w:tc>
        <w:tc>
          <w:tcPr>
            <w:tcW w:w="75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PK</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FK</w:t>
            </w:r>
          </w:p>
        </w:tc>
        <w:tc>
          <w:tcPr>
            <w:tcW w:w="1223"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NO</w:t>
            </w:r>
          </w:p>
        </w:tc>
        <w:tc>
          <w:tcPr>
            <w:tcW w:w="1237"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INT</w:t>
            </w:r>
          </w:p>
        </w:tc>
        <w:tc>
          <w:tcPr>
            <w:tcW w:w="1235"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4</w:t>
            </w:r>
          </w:p>
        </w:tc>
        <w:tc>
          <w:tcPr>
            <w:tcW w:w="1860" w:type="dxa"/>
            <w:tcBorders/>
            <w:shd w:fill="B4C7DC" w:val="clear"/>
          </w:tcPr>
          <w:p>
            <w:pPr>
              <w:pStyle w:val="Normal"/>
              <w:widowControl/>
              <w:spacing w:lineRule="auto" w:line="240" w:before="0" w:after="0"/>
              <w:jc w:val="left"/>
              <w:rPr>
                <w:sz w:val="16"/>
                <w:szCs w:val="16"/>
              </w:rPr>
            </w:pPr>
            <w:r>
              <w:rPr>
                <w:rFonts w:eastAsia="ＭＳ 明朝" w:cs="" w:ascii="Arial" w:hAnsi="Arial"/>
                <w:kern w:val="0"/>
                <w:sz w:val="16"/>
                <w:szCs w:val="16"/>
                <w:lang w:val="en-US" w:eastAsia="en-US" w:bidi="ar-SA"/>
              </w:rPr>
              <w:t>Identificador del manager asociado.</w:t>
            </w:r>
          </w:p>
        </w:tc>
      </w:tr>
    </w:tbl>
    <w:p>
      <w:pPr>
        <w:pStyle w:val="Normal"/>
        <w:spacing w:lineRule="auto" w:line="360" w:before="120" w:after="160"/>
        <w:ind w:left="360"/>
        <w:jc w:val="both"/>
        <w:rPr>
          <w:rFonts w:ascii="Arial" w:hAnsi="Arial" w:cs="Arial"/>
          <w:color w:themeColor="text1" w:val="000000"/>
          <w:sz w:val="22"/>
          <w:szCs w:val="22"/>
          <w:u w:val="none"/>
        </w:rPr>
      </w:pPr>
      <w:r>
        <w:rPr>
          <w:rFonts w:cs="Arial" w:ascii="Arial" w:hAnsi="Arial"/>
          <w:color w:themeColor="text1" w:val="000000"/>
          <w:sz w:val="22"/>
          <w:szCs w:val="22"/>
          <w:u w:val="none"/>
        </w:rPr>
      </w:r>
    </w:p>
    <w:p>
      <w:pPr>
        <w:pStyle w:val="Estilo2"/>
        <w:numPr>
          <w:ilvl w:val="1"/>
          <w:numId w:val="2"/>
        </w:numPr>
        <w:rPr>
          <w:rFonts w:ascii="Arial" w:hAnsi="Arial"/>
          <w:sz w:val="22"/>
          <w:szCs w:val="22"/>
        </w:rPr>
      </w:pPr>
      <w:bookmarkStart w:id="68" w:name="__RefHeading___Toc2724_3107747544"/>
      <w:bookmarkStart w:id="69" w:name="_Toc187837725"/>
      <w:bookmarkEnd w:id="68"/>
      <w:r>
        <w:rPr>
          <w:rFonts w:ascii="Arial" w:hAnsi="Arial"/>
          <w:sz w:val="22"/>
          <w:szCs w:val="22"/>
        </w:rPr>
        <w:t>SCRIPT DE CREACIÓN E INSERCIÓN DE LA BASE DE DATOS</w:t>
      </w:r>
      <w:bookmarkEnd w:id="69"/>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SCRIPT DE CREACIÓN</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managers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id INT PRIMARY KEY AUTO_INCREMENT,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nombre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correo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telefono VARCHAR(15),</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contrasena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rol VARCHAR(50) NOT NULL DEFAULT 'manager'</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locacion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id INT PRIMARY KEY AUTO_INCREMENT,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nombre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direccion VARCHAR(200)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ciudad VARCHAR(50)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region VARCHAR(50),</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codigo_postal VARCHAR(10),</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pais VARCHAR(50)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capacidad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telefono VARCHAR(15),</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email VARCHAR(100),</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manager_id INT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(manager_id) REFERENCES managers(id)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eventos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id INT PRIMARY KEY AUTO_INCREMENT,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nombre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fecha_evento DATE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fecha_montaje DATE,</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locacion_id INT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(locacion_id) REFERENCES locacion(id)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artistas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id INT PRIMARY KEY AUTO_INCREMENT,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nombre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fecha_nacimiento DATE,</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nacionalidad VARCHAR(50),</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banda VARCHAR(100),</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imagen BYTEA</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instrumentos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id INT PRIMARY KEY AUTO_INCREMENT,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nombre VARCHAR(100)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cantidad INT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proveedor VARCHAR(100),</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manager_id INT NOT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(manager_id) REFERENCES managers(id)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artistas_managers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artista_id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manager_id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PRIMARY KEY (artista_id, manager_id),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(artista_id) REFERENCES artistas(id),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(manager_id) REFERENCES managers(id)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evento_artistas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evento_id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artista_id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PRIMARY KEY (evento_id, artista_id),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(evento_id) REFERENCES eventos(id),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(artista_id) REFERENCES artistas(id)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evento_instrumentos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evento_id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instrumento_id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PRIMARY KEY (evento_id, instrumento_id),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(evento_id) REFERENCES eventos(id),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(instrumento_id) REFERENCES instrumentos(id)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CREATE TABLE evento_managers (</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evento_id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manager_id INT,</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PRIMARY KEY (evento_id, manager_id),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(evento_id) REFERENCES eventos(id),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xml:space="preserve">    </w:t>
      </w:r>
      <w:r>
        <w:rPr>
          <w:rFonts w:cs="Arial" w:ascii="Arial" w:hAnsi="Arial"/>
          <w:color w:themeColor="text1" w:val="000000"/>
          <w:sz w:val="22"/>
          <w:szCs w:val="22"/>
          <w:shd w:fill="auto" w:val="clear"/>
        </w:rPr>
        <w:t>FOREIGN KEY (manager_id) REFERENCES managers(id)</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SCRIPT DE INSERCIÓN</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Managers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managers (nombre, correo, telefono, contrasena)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('Ana Torres', 'ana@example.com', '123456789', 'pass123'),</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('Carlos Pérez', 'carlos@example.com', '987654321', 'clave456'),</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('Lucía Gómez', 'lucia@example.com', '456789123', 'secure789'),</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('Marta Díaz', 'marta@example.com', '741852963', 'qwerty123'),</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('Jorge Silva', 'jorge@example.com', '369258147', 'admin456');</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Locaciones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locacion (nombre, direccion, ciudad, region, codigo_postal, pais, capacidad, telefono, email, manager_id)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('Teatro Central', 'Av. Principal 123', 'Madrid', 'Madrid', '28001', 'España', 500, '911223344', 'central@teatro.com', 1),</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('Auditorio Sur', 'Calle Sur 456', 'Sevilla', 'Andalucía', '41001', 'España', 300, '955667788', 'auditorio@sur.com', 2),</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('Sala Norte', 'Av. Norte 789', 'Bilbao', 'País Vasco', '48001', 'España', 200, '944112233', 'norte@sala.com', 3),</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('Centro Musical', 'Calle Música 321', 'Valencia', 'Comunidad Valenciana', '46001', 'España', 400, '963852741', 'musical@centro.com', 4),</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('Espacio Sonoro', 'Paseo Acústico 654', 'Barcelona', 'Cataluña', '08001', 'España', 600, '933112233', 'sonoro@espacio.com', 5);</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Artistas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artistas (nombre, fecha_nacimiento, nacionalidad, banda, imagen)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('Lola Indigo', '1992-04-01', 'España', 'Lola Indigo Band',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('Pablo Alborán', '1989-06-12', 'España', NULL,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('Rosalía', '1993-09-25', 'España', NULL,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('David Bisbal', '1979-06-05', 'España', NULL, NULL),</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('Vetusta Morla', NULL, 'España', 'Vetusta Morla', NULL);</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Instrumentos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instrumentos (nombre, cantidad, proveedor, manager_id)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('Guitarra eléctrica', 5, 'Yamaha', 1),</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('Batería', 2, 'Pearl', 2),</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('Teclado', 3, 'Roland', 3),</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('Micrófono', 10, 'Shure', 4),</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('Bajo', 4, 'Fender', 5);</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Eventos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eventos (nombre, fecha_evento, fecha_montaje, locacion_id)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('Festival Primavera', '2025-06-01', '2025-05-31', 1),</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('Concierto de Verano', '2025-07-15', '2025-07-14', 2),</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('Noche Acústica', '2025-08-20', '2025-08-19', 3),</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('Rock Fest', '2025-09-10', '2025-09-09', 4),</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('Pop Night', '2025-10-05', '2025-10-04', 5);</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Relación Artistas - Managers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artistas_managers (artista_id, manager_id)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(1, 1), (2, 2), (3, 3), (4, 4), (5, 5);</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Relación Evento - Artistas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evento_artistas (evento_id, artista_id)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(1, 1), (2, 2), (3, 3), (4, 4), (5, 5);</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Relación Evento - Instrumentos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evento_instrumentos (evento_id, instrumento_id)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(1, 1), (2, 2), (3, 3), (4, 4), (5, 5);</w:t>
      </w:r>
    </w:p>
    <w:p>
      <w:pPr>
        <w:pStyle w:val="Normal"/>
        <w:spacing w:lineRule="auto" w:line="360" w:before="120" w:after="120"/>
        <w:ind w:left="360"/>
        <w:jc w:val="both"/>
        <w:rPr>
          <w:rFonts w:ascii="Arial" w:hAnsi="Arial"/>
          <w:sz w:val="22"/>
          <w:szCs w:val="22"/>
          <w:highlight w:val="none"/>
          <w:shd w:fill="auto" w:val="clear"/>
        </w:rPr>
      </w:pPr>
      <w:r>
        <w:rPr>
          <w:rFonts w:ascii="Arial" w:hAnsi="Arial"/>
          <w:sz w:val="22"/>
          <w:szCs w:val="22"/>
          <w:shd w:fill="auto" w:val="clear"/>
        </w:rPr>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 Relación Evento - Managers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INSERT INTO evento_managers (evento_id, manager_id) VALUES</w:t>
      </w:r>
    </w:p>
    <w:p>
      <w:pPr>
        <w:pStyle w:val="Normal"/>
        <w:spacing w:lineRule="auto" w:line="360" w:before="120" w:after="120"/>
        <w:ind w:left="360"/>
        <w:jc w:val="both"/>
        <w:rPr>
          <w:rFonts w:ascii="Arial" w:hAnsi="Arial"/>
          <w:sz w:val="22"/>
          <w:szCs w:val="22"/>
        </w:rPr>
      </w:pPr>
      <w:r>
        <w:rPr>
          <w:rFonts w:cs="Arial" w:ascii="Arial" w:hAnsi="Arial"/>
          <w:color w:themeColor="text1" w:val="000000"/>
          <w:sz w:val="22"/>
          <w:szCs w:val="22"/>
          <w:shd w:fill="auto" w:val="clear"/>
        </w:rPr>
        <w:t>(1, 1), (2, 2), (3, 3), (4, 4), (5, 5);</w:t>
      </w:r>
    </w:p>
    <w:p>
      <w:pPr>
        <w:pStyle w:val="Estilo1"/>
        <w:numPr>
          <w:ilvl w:val="0"/>
          <w:numId w:val="2"/>
        </w:numPr>
        <w:outlineLvl w:val="0"/>
        <w:rPr>
          <w:rFonts w:ascii="Arial" w:hAnsi="Arial"/>
          <w:sz w:val="22"/>
          <w:szCs w:val="22"/>
        </w:rPr>
      </w:pPr>
      <w:bookmarkStart w:id="70" w:name="__RefHeading___Toc2726_3107747544"/>
      <w:bookmarkStart w:id="71" w:name="_Toc187837726"/>
      <w:bookmarkEnd w:id="70"/>
      <w:r>
        <w:rPr>
          <w:rFonts w:ascii="Arial" w:hAnsi="Arial"/>
          <w:sz w:val="22"/>
          <w:szCs w:val="22"/>
        </w:rPr>
        <w:t>VISIÓN GENERAL DEL CÓDIGO</w:t>
      </w:r>
      <w:bookmarkEnd w:id="71"/>
    </w:p>
    <w:p>
      <w:pPr>
        <w:pStyle w:val="BodyText"/>
        <w:spacing w:lineRule="auto" w:line="360" w:before="120" w:after="160"/>
        <w:jc w:val="both"/>
        <w:rPr/>
      </w:pPr>
      <w:r>
        <w:rPr>
          <w:rFonts w:cs="Arial" w:ascii="Arial" w:hAnsi="Arial"/>
          <w:color w:themeColor="text1" w:val="000000"/>
          <w:sz w:val="22"/>
          <w:szCs w:val="22"/>
        </w:rPr>
        <w:t xml:space="preserve">La aplicación </w:t>
      </w:r>
      <w:r>
        <w:rPr>
          <w:rStyle w:val="Strong"/>
          <w:rFonts w:cs="Arial" w:ascii="Arial" w:hAnsi="Arial"/>
          <w:color w:themeColor="text1" w:val="000000"/>
          <w:sz w:val="22"/>
          <w:szCs w:val="22"/>
        </w:rPr>
        <w:t>Gestor de Eventos Musicales</w:t>
      </w:r>
      <w:r>
        <w:rPr>
          <w:rFonts w:cs="Arial" w:ascii="Arial" w:hAnsi="Arial"/>
          <w:color w:themeColor="text1" w:val="000000"/>
          <w:sz w:val="22"/>
          <w:szCs w:val="22"/>
        </w:rPr>
        <w:t xml:space="preserve"> está desarrollada con .NET MAUI y utiliza una arquitectura sencilla, estructurada en carpetas que separan los distintos componentes del proyecto. A continuación, se detalla la estructura principal:</w:t>
      </w:r>
    </w:p>
    <w:p>
      <w:pPr>
        <w:pStyle w:val="BodyText"/>
        <w:numPr>
          <w:ilvl w:val="0"/>
          <w:numId w:val="26"/>
        </w:numPr>
        <w:rPr>
          <w:rFonts w:ascii="Arial" w:hAnsi="Arial"/>
          <w:sz w:val="22"/>
          <w:szCs w:val="22"/>
        </w:rPr>
      </w:pPr>
      <w:r>
        <w:rPr>
          <w:rFonts w:ascii="Arial" w:hAnsi="Arial"/>
          <w:b/>
          <w:bCs/>
          <w:sz w:val="22"/>
          <w:szCs w:val="22"/>
        </w:rPr>
        <w:t>Converters/</w:t>
      </w:r>
      <w:r>
        <w:rPr>
          <w:rFonts w:ascii="Arial" w:hAnsi="Arial"/>
          <w:sz w:val="22"/>
          <w:szCs w:val="22"/>
        </w:rPr>
        <w:br/>
        <w:t>Contiene convertidores utilizados en XAML para lógica de presentación.</w:t>
      </w:r>
    </w:p>
    <w:p>
      <w:pPr>
        <w:pStyle w:val="BodyText"/>
        <w:numPr>
          <w:ilvl w:val="0"/>
          <w:numId w:val="26"/>
        </w:numPr>
        <w:rPr>
          <w:rFonts w:ascii="Arial" w:hAnsi="Arial"/>
          <w:sz w:val="22"/>
          <w:szCs w:val="22"/>
        </w:rPr>
      </w:pPr>
      <w:r>
        <w:rPr>
          <w:rFonts w:ascii="Arial" w:hAnsi="Arial"/>
          <w:b/>
          <w:bCs/>
          <w:sz w:val="22"/>
          <w:szCs w:val="22"/>
        </w:rPr>
        <w:t>Data/</w:t>
      </w:r>
      <w:r>
        <w:rPr>
          <w:rFonts w:ascii="Arial" w:hAnsi="Arial"/>
          <w:sz w:val="22"/>
          <w:szCs w:val="22"/>
        </w:rPr>
        <w:br/>
        <w:t>Contiene la lógica de acceso a datos.</w:t>
      </w:r>
    </w:p>
    <w:p>
      <w:pPr>
        <w:pStyle w:val="BodyText"/>
        <w:numPr>
          <w:ilvl w:val="0"/>
          <w:numId w:val="26"/>
        </w:numPr>
        <w:rPr>
          <w:rFonts w:ascii="Arial" w:hAnsi="Arial"/>
          <w:sz w:val="22"/>
          <w:szCs w:val="22"/>
        </w:rPr>
      </w:pPr>
      <w:r>
        <w:rPr>
          <w:rFonts w:ascii="Arial" w:hAnsi="Arial"/>
          <w:b/>
          <w:bCs/>
          <w:sz w:val="22"/>
          <w:szCs w:val="22"/>
        </w:rPr>
        <w:t>Modelos/</w:t>
      </w:r>
      <w:r>
        <w:rPr>
          <w:rFonts w:ascii="Arial" w:hAnsi="Arial"/>
          <w:sz w:val="22"/>
          <w:szCs w:val="22"/>
        </w:rPr>
        <w:br/>
        <w:t>Define las clases que representan las entidades de la aplicación: Evento, Artista, Instrumento, Locacion, y Manager.</w:t>
      </w:r>
    </w:p>
    <w:p>
      <w:pPr>
        <w:pStyle w:val="BodyText"/>
        <w:numPr>
          <w:ilvl w:val="0"/>
          <w:numId w:val="26"/>
        </w:numPr>
        <w:rPr>
          <w:rFonts w:ascii="Arial" w:hAnsi="Arial"/>
          <w:sz w:val="22"/>
          <w:szCs w:val="22"/>
        </w:rPr>
      </w:pPr>
      <w:r>
        <w:rPr>
          <w:rFonts w:ascii="Arial" w:hAnsi="Arial"/>
          <w:b/>
          <w:bCs/>
          <w:sz w:val="22"/>
          <w:szCs w:val="22"/>
        </w:rPr>
        <w:t>Paginas/</w:t>
      </w:r>
      <w:r>
        <w:rPr>
          <w:rFonts w:ascii="Arial" w:hAnsi="Arial"/>
          <w:sz w:val="22"/>
          <w:szCs w:val="22"/>
        </w:rPr>
        <w:br/>
        <w:t>Contiene las vistas (páginas) de la app. Cada página XAML tiene su correspondiente archivo de código detrás (.xaml.cs).</w:t>
      </w:r>
    </w:p>
    <w:p>
      <w:pPr>
        <w:pStyle w:val="BodyText"/>
        <w:numPr>
          <w:ilvl w:val="0"/>
          <w:numId w:val="26"/>
        </w:numPr>
        <w:rPr>
          <w:rFonts w:ascii="Arial" w:hAnsi="Arial"/>
          <w:sz w:val="22"/>
          <w:szCs w:val="22"/>
        </w:rPr>
      </w:pPr>
      <w:r>
        <w:rPr>
          <w:rFonts w:ascii="Arial" w:hAnsi="Arial"/>
          <w:b/>
          <w:bCs/>
          <w:sz w:val="22"/>
          <w:szCs w:val="22"/>
        </w:rPr>
        <w:t>Resources/</w:t>
      </w:r>
      <w:r>
        <w:rPr>
          <w:rFonts w:ascii="Arial" w:hAnsi="Arial"/>
          <w:sz w:val="22"/>
          <w:szCs w:val="22"/>
        </w:rPr>
        <w:br/>
        <w:t>Contiene recursos gráficos, fuentes, íconos y estilos definidos para la UI.</w:t>
      </w:r>
    </w:p>
    <w:p>
      <w:pPr>
        <w:pStyle w:val="BodyText"/>
        <w:numPr>
          <w:ilvl w:val="0"/>
          <w:numId w:val="26"/>
        </w:numPr>
        <w:rPr>
          <w:rFonts w:ascii="Arial" w:hAnsi="Arial"/>
          <w:sz w:val="22"/>
          <w:szCs w:val="22"/>
        </w:rPr>
      </w:pPr>
      <w:r>
        <w:rPr>
          <w:rFonts w:ascii="Arial" w:hAnsi="Arial"/>
          <w:b/>
          <w:bCs/>
          <w:sz w:val="22"/>
          <w:szCs w:val="22"/>
        </w:rPr>
        <w:t>App.xaml y AppShell.xaml</w:t>
      </w:r>
      <w:r>
        <w:rPr>
          <w:rFonts w:ascii="Arial" w:hAnsi="Arial"/>
          <w:sz w:val="22"/>
          <w:szCs w:val="22"/>
        </w:rPr>
        <w:br/>
        <w:t>Definen la navegación principal de la aplicación y los estilos globales.</w:t>
      </w:r>
    </w:p>
    <w:p>
      <w:pPr>
        <w:pStyle w:val="BodyText"/>
        <w:numPr>
          <w:ilvl w:val="0"/>
          <w:numId w:val="26"/>
        </w:numPr>
        <w:rPr>
          <w:rFonts w:ascii="Arial" w:hAnsi="Arial"/>
          <w:sz w:val="22"/>
          <w:szCs w:val="22"/>
        </w:rPr>
      </w:pPr>
      <w:r>
        <w:rPr>
          <w:rFonts w:ascii="Arial" w:hAnsi="Arial"/>
          <w:b/>
          <w:bCs/>
          <w:sz w:val="22"/>
          <w:szCs w:val="22"/>
        </w:rPr>
        <w:t>MauiProgram.c</w:t>
      </w:r>
      <w:r>
        <w:rPr>
          <w:rFonts w:cs="" w:ascii="Arial" w:hAnsi="Arial" w:cstheme="minorBidi"/>
          <w:b/>
          <w:bCs/>
          <w:sz w:val="22"/>
          <w:szCs w:val="22"/>
          <w:shd w:fill="auto" w:val="clear"/>
        </w:rPr>
        <w:t>s</w:t>
      </w:r>
      <w:r>
        <w:rPr>
          <w:rFonts w:cs="" w:ascii="Arial" w:hAnsi="Arial" w:cstheme="minorBidi"/>
          <w:sz w:val="22"/>
          <w:szCs w:val="22"/>
          <w:shd w:fill="auto" w:val="clear"/>
        </w:rPr>
        <w:br/>
        <w:t xml:space="preserve">Configura los servicios y la inicialización de la </w:t>
      </w:r>
      <w:r>
        <w:rPr>
          <w:rFonts w:cs="" w:ascii="Arial" w:hAnsi="Arial" w:cstheme="minorBidi"/>
          <w:sz w:val="22"/>
          <w:szCs w:val="22"/>
          <w:u w:val="none"/>
          <w:shd w:fill="auto" w:val="clear"/>
        </w:rPr>
        <w:t>aplicación</w:t>
      </w:r>
      <w:r>
        <w:rPr>
          <w:rFonts w:cs="" w:ascii="Arial" w:hAnsi="Arial" w:cstheme="minorBidi"/>
          <w:sz w:val="22"/>
          <w:szCs w:val="22"/>
          <w:shd w:fill="auto" w:val="clear"/>
        </w:rPr>
        <w:t>.</w:t>
      </w:r>
    </w:p>
    <w:p>
      <w:pPr>
        <w:pStyle w:val="BodyText"/>
        <w:rPr>
          <w:rFonts w:ascii="Arial" w:hAnsi="Arial" w:eastAsia="Calibri" w:cs="" w:cstheme="minorBidi" w:eastAsiaTheme="minorHAnsi"/>
          <w:sz w:val="22"/>
          <w:szCs w:val="22"/>
          <w:highlight w:val="none"/>
          <w:shd w:fill="auto" w:val="clear"/>
        </w:rPr>
      </w:pPr>
      <w:r>
        <w:rPr>
          <w:rFonts w:eastAsia="Calibri" w:cs="" w:cstheme="minorBidi" w:eastAsiaTheme="minorHAnsi" w:ascii="Arial" w:hAnsi="Arial"/>
          <w:sz w:val="22"/>
          <w:szCs w:val="22"/>
          <w:shd w:fill="auto" w:val="clear"/>
        </w:rPr>
      </w:r>
    </w:p>
    <w:p>
      <w:pPr>
        <w:pStyle w:val="Estilo1"/>
        <w:numPr>
          <w:ilvl w:val="0"/>
          <w:numId w:val="2"/>
        </w:numPr>
        <w:outlineLvl w:val="0"/>
        <w:rPr>
          <w:rFonts w:ascii="Arial" w:hAnsi="Arial"/>
          <w:sz w:val="22"/>
          <w:szCs w:val="22"/>
        </w:rPr>
      </w:pPr>
      <w:bookmarkStart w:id="72" w:name="__RefHeading___Toc2730_3107747544"/>
      <w:bookmarkStart w:id="73" w:name="_Toc187837727"/>
      <w:bookmarkEnd w:id="72"/>
      <w:r>
        <w:rPr>
          <w:rFonts w:cs="" w:ascii="Arial" w:hAnsi="Arial" w:cstheme="minorBidi"/>
          <w:sz w:val="22"/>
          <w:szCs w:val="22"/>
          <w:shd w:fill="auto" w:val="clear"/>
        </w:rPr>
        <w:t>PR</w:t>
      </w:r>
      <w:r>
        <w:rPr>
          <w:rFonts w:eastAsia="Calibri" w:cs="" w:ascii="Arial" w:hAnsi="Arial" w:cstheme="minorBidi" w:eastAsiaTheme="minorHAnsi"/>
          <w:sz w:val="22"/>
          <w:szCs w:val="22"/>
          <w:shd w:fill="auto" w:val="clear"/>
        </w:rPr>
        <w:t>UEBAS Y VALIDACIONES</w:t>
      </w:r>
      <w:bookmarkEnd w:id="73"/>
    </w:p>
    <w:p>
      <w:pPr>
        <w:pStyle w:val="Estilo2"/>
        <w:numPr>
          <w:ilvl w:val="1"/>
          <w:numId w:val="2"/>
        </w:numPr>
        <w:ind w:hanging="0" w:left="0"/>
        <w:rPr/>
      </w:pPr>
      <w:bookmarkStart w:id="74" w:name="__RefHeading___Toc2990_377986882"/>
      <w:bookmarkEnd w:id="74"/>
      <w:r>
        <w:rPr>
          <w:rStyle w:val="Strong"/>
          <w:rFonts w:ascii="Arial" w:hAnsi="Arial"/>
          <w:b/>
          <w:sz w:val="22"/>
          <w:szCs w:val="22"/>
        </w:rPr>
        <w:t>Pruebas Unitarias</w:t>
      </w:r>
    </w:p>
    <w:p>
      <w:pPr>
        <w:pStyle w:val="BodyText"/>
        <w:numPr>
          <w:ilvl w:val="1"/>
          <w:numId w:val="9"/>
        </w:numPr>
        <w:tabs>
          <w:tab w:val="clear" w:pos="708"/>
          <w:tab w:val="left" w:pos="0" w:leader="none"/>
        </w:tabs>
        <w:ind w:hanging="283" w:left="1418"/>
        <w:rPr/>
      </w:pPr>
      <w:r>
        <w:rPr>
          <w:rStyle w:val="Strong"/>
          <w:rFonts w:cs="" w:ascii="Arial" w:hAnsi="Arial" w:cstheme="minorBidi"/>
          <w:sz w:val="22"/>
          <w:szCs w:val="22"/>
          <w:shd w:fill="auto" w:val="clear"/>
        </w:rPr>
        <w:t>Objetivo</w:t>
      </w:r>
      <w:r>
        <w:rPr>
          <w:rFonts w:cs="" w:ascii="Arial" w:hAnsi="Arial" w:cstheme="minorBidi"/>
          <w:sz w:val="22"/>
          <w:szCs w:val="22"/>
          <w:shd w:fill="auto" w:val="clear"/>
        </w:rPr>
        <w:t>:el objetivo de las pruebas unitarias es el de verificar el correcto funcionamiento de las unidades más pequeñas de la aplicación. Por ejemplo, funciones, métodos y clases individuales.</w:t>
      </w:r>
    </w:p>
    <w:p>
      <w:pPr>
        <w:pStyle w:val="BodyText"/>
        <w:numPr>
          <w:ilvl w:val="1"/>
          <w:numId w:val="9"/>
        </w:numPr>
        <w:tabs>
          <w:tab w:val="clear" w:pos="708"/>
          <w:tab w:val="left" w:pos="0" w:leader="none"/>
        </w:tabs>
        <w:ind w:hanging="283" w:left="1418"/>
        <w:rPr/>
      </w:pPr>
      <w:r>
        <w:rPr>
          <w:rStyle w:val="Strong"/>
          <w:rFonts w:cs="" w:ascii="Arial" w:hAnsi="Arial" w:cstheme="minorBidi"/>
          <w:sz w:val="22"/>
          <w:szCs w:val="22"/>
          <w:shd w:fill="auto" w:val="clear"/>
        </w:rPr>
        <w:t>Descripción</w:t>
      </w:r>
      <w:r>
        <w:rPr>
          <w:rFonts w:cs="" w:ascii="Arial" w:hAnsi="Arial" w:cstheme="minorBidi"/>
          <w:sz w:val="22"/>
          <w:szCs w:val="22"/>
          <w:shd w:fill="auto" w:val="clear"/>
        </w:rPr>
        <w:t>: Se realiza una prueba de cada función del sistema para asegurarse de que funcione como se espera en condiciones normales.</w:t>
      </w:r>
    </w:p>
    <w:p>
      <w:pPr>
        <w:pStyle w:val="BodyText"/>
        <w:numPr>
          <w:ilvl w:val="1"/>
          <w:numId w:val="9"/>
        </w:numPr>
        <w:tabs>
          <w:tab w:val="clear" w:pos="708"/>
          <w:tab w:val="left" w:pos="0" w:leader="none"/>
        </w:tabs>
        <w:ind w:hanging="283" w:left="1418"/>
        <w:rPr/>
      </w:pPr>
      <w:r>
        <w:rPr>
          <w:rStyle w:val="Strong"/>
          <w:rFonts w:cs="" w:ascii="Arial" w:hAnsi="Arial" w:cstheme="minorBidi"/>
          <w:sz w:val="22"/>
          <w:szCs w:val="22"/>
          <w:shd w:fill="auto" w:val="clear"/>
        </w:rPr>
        <w:t>Herramientas a usar</w:t>
      </w:r>
      <w:r>
        <w:rPr>
          <w:rFonts w:cs="" w:ascii="Arial" w:hAnsi="Arial" w:cstheme="minorBidi"/>
          <w:sz w:val="22"/>
          <w:szCs w:val="22"/>
          <w:shd w:fill="auto" w:val="clear"/>
        </w:rPr>
        <w:t>: xUnit, NUnit, JUnit.</w:t>
      </w:r>
    </w:p>
    <w:p>
      <w:pPr>
        <w:pStyle w:val="BodyText"/>
        <w:numPr>
          <w:ilvl w:val="1"/>
          <w:numId w:val="9"/>
        </w:numPr>
        <w:tabs>
          <w:tab w:val="clear" w:pos="708"/>
          <w:tab w:val="left" w:pos="0" w:leader="none"/>
        </w:tabs>
        <w:ind w:hanging="283" w:left="1418"/>
        <w:rPr/>
      </w:pPr>
      <w:r>
        <w:rPr>
          <w:rStyle w:val="Strong"/>
          <w:rFonts w:cs="" w:ascii="Arial" w:hAnsi="Arial" w:cstheme="minorBidi"/>
          <w:sz w:val="22"/>
          <w:szCs w:val="22"/>
          <w:shd w:fill="auto" w:val="clear"/>
        </w:rPr>
        <w:t>Ejemplo</w:t>
      </w:r>
      <w:r>
        <w:rPr>
          <w:rFonts w:cs="" w:ascii="Arial" w:hAnsi="Arial" w:cstheme="minorBidi"/>
          <w:sz w:val="22"/>
          <w:szCs w:val="22"/>
          <w:shd w:fill="auto" w:val="clear"/>
        </w:rPr>
        <w:t xml:space="preserve">: Se prueba la función </w:t>
      </w:r>
      <w:r>
        <w:rPr>
          <w:rStyle w:val="Textooriginal"/>
          <w:rFonts w:cs="" w:ascii="Arial" w:hAnsi="Arial" w:cstheme="minorBidi"/>
          <w:sz w:val="22"/>
          <w:szCs w:val="22"/>
          <w:shd w:fill="auto" w:val="clear"/>
        </w:rPr>
        <w:t>EliminarArtistaAsync</w:t>
      </w:r>
      <w:r>
        <w:rPr>
          <w:rFonts w:cs="" w:ascii="Arial" w:hAnsi="Arial" w:cstheme="minorBidi"/>
          <w:sz w:val="22"/>
          <w:szCs w:val="22"/>
          <w:shd w:fill="auto" w:val="clear"/>
        </w:rPr>
        <w:t xml:space="preserve"> para garantizar que se eliminará correctamente un artista de la base de datos y se maneja de forma adecuada las relaciones con los managers.</w:t>
      </w:r>
    </w:p>
    <w:p>
      <w:pPr>
        <w:pStyle w:val="Estilo2"/>
        <w:numPr>
          <w:ilvl w:val="1"/>
          <w:numId w:val="2"/>
        </w:numPr>
        <w:ind w:hanging="0" w:left="0"/>
        <w:rPr/>
      </w:pPr>
      <w:bookmarkStart w:id="75" w:name="__RefHeading___Toc2992_377986882"/>
      <w:bookmarkEnd w:id="75"/>
      <w:r>
        <w:rPr>
          <w:rStyle w:val="Strong"/>
          <w:rFonts w:ascii="Arial" w:hAnsi="Arial"/>
          <w:b/>
          <w:sz w:val="22"/>
          <w:szCs w:val="22"/>
        </w:rPr>
        <w:t>Pruebas de Integración</w:t>
      </w:r>
    </w:p>
    <w:p>
      <w:pPr>
        <w:pStyle w:val="BodyText"/>
        <w:numPr>
          <w:ilvl w:val="1"/>
          <w:numId w:val="9"/>
        </w:numPr>
        <w:tabs>
          <w:tab w:val="clear" w:pos="708"/>
          <w:tab w:val="left" w:pos="0" w:leader="none"/>
        </w:tabs>
        <w:ind w:hanging="283" w:left="1418"/>
        <w:rPr/>
      </w:pPr>
      <w:r>
        <w:rPr>
          <w:rStyle w:val="Strong"/>
          <w:rFonts w:ascii="Arial" w:hAnsi="Arial"/>
          <w:sz w:val="22"/>
          <w:szCs w:val="22"/>
        </w:rPr>
        <w:t>Objetivo</w:t>
      </w:r>
      <w:r>
        <w:rPr>
          <w:rFonts w:ascii="Arial" w:hAnsi="Arial"/>
          <w:sz w:val="22"/>
          <w:szCs w:val="22"/>
        </w:rPr>
        <w:t>: Asegurarse de que diferentes módulos del sistema interactúan correctamente entre sí.</w:t>
      </w:r>
    </w:p>
    <w:p>
      <w:pPr>
        <w:pStyle w:val="BodyText"/>
        <w:numPr>
          <w:ilvl w:val="1"/>
          <w:numId w:val="9"/>
        </w:numPr>
        <w:tabs>
          <w:tab w:val="clear" w:pos="708"/>
          <w:tab w:val="left" w:pos="0" w:leader="none"/>
        </w:tabs>
        <w:ind w:hanging="283" w:left="1418"/>
        <w:rPr/>
      </w:pPr>
      <w:r>
        <w:rPr>
          <w:rStyle w:val="Strong"/>
          <w:rFonts w:ascii="Arial" w:hAnsi="Arial"/>
          <w:sz w:val="22"/>
          <w:szCs w:val="22"/>
        </w:rPr>
        <w:t>Descripción</w:t>
      </w:r>
      <w:r>
        <w:rPr>
          <w:rFonts w:ascii="Arial" w:hAnsi="Arial"/>
          <w:sz w:val="22"/>
          <w:szCs w:val="22"/>
        </w:rPr>
        <w:t>: Se prueban las interacciones entre diferentes partes del sistema, como las consultas a la base de datos, las APIs, y los servicios.</w:t>
      </w:r>
    </w:p>
    <w:p>
      <w:pPr>
        <w:pStyle w:val="BodyText"/>
        <w:numPr>
          <w:ilvl w:val="1"/>
          <w:numId w:val="9"/>
        </w:numPr>
        <w:tabs>
          <w:tab w:val="clear" w:pos="708"/>
          <w:tab w:val="left" w:pos="0" w:leader="none"/>
        </w:tabs>
        <w:ind w:hanging="283" w:left="1418"/>
        <w:rPr/>
      </w:pPr>
      <w:r>
        <w:rPr>
          <w:rStyle w:val="Strong"/>
          <w:rFonts w:ascii="Arial" w:hAnsi="Arial"/>
          <w:sz w:val="22"/>
          <w:szCs w:val="22"/>
        </w:rPr>
        <w:t>Ejemplo</w:t>
      </w:r>
      <w:r>
        <w:rPr>
          <w:rFonts w:ascii="Arial" w:hAnsi="Arial"/>
          <w:sz w:val="22"/>
          <w:szCs w:val="22"/>
        </w:rPr>
        <w:t>: un ejemplo de donde podría hacer uso de estas pruebas es en la comprobación de que el proceso de creación de los eventos desde la interfaz de usuario se realicen correctamente, pasando los datos a la base de datos y manteniendo las relaciones entre eventos, artistas y managers.</w:t>
      </w:r>
    </w:p>
    <w:p>
      <w:pPr>
        <w:pStyle w:val="Estilo2"/>
        <w:numPr>
          <w:ilvl w:val="1"/>
          <w:numId w:val="2"/>
        </w:numPr>
        <w:ind w:hanging="0" w:left="0"/>
        <w:rPr/>
      </w:pPr>
      <w:bookmarkStart w:id="76" w:name="__RefHeading___Toc2994_377986882"/>
      <w:bookmarkEnd w:id="76"/>
      <w:r>
        <w:rPr>
          <w:rStyle w:val="Strong"/>
          <w:rFonts w:ascii="Arial" w:hAnsi="Arial"/>
          <w:b/>
          <w:sz w:val="22"/>
          <w:szCs w:val="22"/>
        </w:rPr>
        <w:t>Pruebas de Sistema</w:t>
      </w:r>
    </w:p>
    <w:p>
      <w:pPr>
        <w:pStyle w:val="BodyText"/>
        <w:numPr>
          <w:ilvl w:val="1"/>
          <w:numId w:val="9"/>
        </w:numPr>
        <w:tabs>
          <w:tab w:val="clear" w:pos="708"/>
          <w:tab w:val="left" w:pos="0" w:leader="none"/>
        </w:tabs>
        <w:ind w:hanging="283" w:left="1418"/>
        <w:rPr/>
      </w:pPr>
      <w:r>
        <w:rPr>
          <w:rStyle w:val="Strong"/>
          <w:rFonts w:ascii="Arial" w:hAnsi="Arial"/>
          <w:sz w:val="22"/>
          <w:szCs w:val="22"/>
        </w:rPr>
        <w:t>Objetivo</w:t>
      </w:r>
      <w:r>
        <w:rPr>
          <w:rFonts w:ascii="Arial" w:hAnsi="Arial"/>
          <w:sz w:val="22"/>
          <w:szCs w:val="22"/>
        </w:rPr>
        <w:t>: Validar que el sistema completo funcione de acuerdo a lo esperado en un entorno controlado.</w:t>
      </w:r>
    </w:p>
    <w:p>
      <w:pPr>
        <w:pStyle w:val="BodyText"/>
        <w:numPr>
          <w:ilvl w:val="1"/>
          <w:numId w:val="9"/>
        </w:numPr>
        <w:tabs>
          <w:tab w:val="clear" w:pos="708"/>
          <w:tab w:val="left" w:pos="0" w:leader="none"/>
        </w:tabs>
        <w:ind w:hanging="283" w:left="1418"/>
        <w:rPr/>
      </w:pPr>
      <w:r>
        <w:rPr>
          <w:rStyle w:val="Strong"/>
          <w:rFonts w:ascii="Arial" w:hAnsi="Arial"/>
          <w:sz w:val="22"/>
          <w:szCs w:val="22"/>
        </w:rPr>
        <w:t>Descripción</w:t>
      </w:r>
      <w:r>
        <w:rPr>
          <w:rFonts w:ascii="Arial" w:hAnsi="Arial"/>
          <w:sz w:val="22"/>
          <w:szCs w:val="22"/>
        </w:rPr>
        <w:t>: El sistema se prueba como un todo, incluyendo la interfaz de usuario, la funcionalidad del backend, la interacción con la base de datos y la integración con otros sistemas externos.</w:t>
      </w:r>
    </w:p>
    <w:p>
      <w:pPr>
        <w:pStyle w:val="BodyText"/>
        <w:numPr>
          <w:ilvl w:val="1"/>
          <w:numId w:val="9"/>
        </w:numPr>
        <w:tabs>
          <w:tab w:val="clear" w:pos="708"/>
          <w:tab w:val="left" w:pos="0" w:leader="none"/>
        </w:tabs>
        <w:ind w:hanging="283" w:left="1418"/>
        <w:rPr/>
      </w:pPr>
      <w:r>
        <w:rPr>
          <w:rStyle w:val="Strong"/>
          <w:rFonts w:ascii="Arial" w:hAnsi="Arial"/>
          <w:sz w:val="22"/>
          <w:szCs w:val="22"/>
        </w:rPr>
        <w:t>Ejemplo</w:t>
      </w:r>
      <w:r>
        <w:rPr>
          <w:rFonts w:ascii="Arial" w:hAnsi="Arial"/>
          <w:sz w:val="22"/>
          <w:szCs w:val="22"/>
        </w:rPr>
        <w:t>: es al verificar que al registrar un nuevo manager y un artista, este último se asocie correctamente al manager y se muestre correctamente en la interfaz.</w:t>
      </w:r>
    </w:p>
    <w:p>
      <w:pPr>
        <w:pStyle w:val="Estilo2"/>
        <w:numPr>
          <w:ilvl w:val="1"/>
          <w:numId w:val="2"/>
        </w:numPr>
        <w:ind w:hanging="0" w:left="0"/>
        <w:rPr/>
      </w:pPr>
      <w:bookmarkStart w:id="77" w:name="__RefHeading___Toc2996_377986882"/>
      <w:bookmarkEnd w:id="77"/>
      <w:r>
        <w:rPr>
          <w:rStyle w:val="Strong"/>
          <w:rFonts w:ascii="Arial" w:hAnsi="Arial"/>
          <w:b/>
          <w:sz w:val="22"/>
          <w:szCs w:val="22"/>
        </w:rPr>
        <w:t>Pruebas de Aceptación</w:t>
      </w:r>
    </w:p>
    <w:p>
      <w:pPr>
        <w:pStyle w:val="BodyText"/>
        <w:numPr>
          <w:ilvl w:val="1"/>
          <w:numId w:val="9"/>
        </w:numPr>
        <w:tabs>
          <w:tab w:val="clear" w:pos="708"/>
          <w:tab w:val="left" w:pos="0" w:leader="none"/>
        </w:tabs>
        <w:ind w:hanging="283" w:left="1418"/>
        <w:rPr/>
      </w:pPr>
      <w:r>
        <w:rPr>
          <w:rStyle w:val="Strong"/>
          <w:rFonts w:ascii="Arial" w:hAnsi="Arial"/>
          <w:sz w:val="22"/>
          <w:szCs w:val="22"/>
        </w:rPr>
        <w:t>Objetivo</w:t>
      </w:r>
      <w:r>
        <w:rPr>
          <w:rFonts w:ascii="Arial" w:hAnsi="Arial"/>
          <w:sz w:val="22"/>
          <w:szCs w:val="22"/>
        </w:rPr>
        <w:t>: Asegurarse de que el sistema cumpla con los requisitos del cliente y funcione como el cliente lo espera.</w:t>
      </w:r>
    </w:p>
    <w:p>
      <w:pPr>
        <w:pStyle w:val="BodyText"/>
        <w:numPr>
          <w:ilvl w:val="1"/>
          <w:numId w:val="9"/>
        </w:numPr>
        <w:tabs>
          <w:tab w:val="clear" w:pos="708"/>
          <w:tab w:val="left" w:pos="0" w:leader="none"/>
        </w:tabs>
        <w:ind w:hanging="283" w:left="1418"/>
        <w:rPr/>
      </w:pPr>
      <w:r>
        <w:rPr>
          <w:rStyle w:val="Strong"/>
          <w:rFonts w:ascii="Arial" w:hAnsi="Arial"/>
          <w:sz w:val="22"/>
          <w:szCs w:val="22"/>
        </w:rPr>
        <w:t>Descripción</w:t>
      </w:r>
      <w:r>
        <w:rPr>
          <w:rFonts w:ascii="Arial" w:hAnsi="Arial"/>
          <w:sz w:val="22"/>
          <w:szCs w:val="22"/>
        </w:rPr>
        <w:t>: Estas pruebas son realizadas con usuarios finales para validar que el sistema es útil y cumple con las necesidades del usuario.</w:t>
      </w:r>
    </w:p>
    <w:p>
      <w:pPr>
        <w:pStyle w:val="BodyText"/>
        <w:numPr>
          <w:ilvl w:val="1"/>
          <w:numId w:val="9"/>
        </w:numPr>
        <w:tabs>
          <w:tab w:val="clear" w:pos="708"/>
          <w:tab w:val="left" w:pos="0" w:leader="none"/>
        </w:tabs>
        <w:ind w:hanging="283" w:left="1418"/>
        <w:rPr/>
      </w:pPr>
      <w:r>
        <w:rPr>
          <w:rStyle w:val="Strong"/>
          <w:rFonts w:ascii="Arial" w:hAnsi="Arial"/>
          <w:sz w:val="22"/>
          <w:szCs w:val="22"/>
        </w:rPr>
        <w:t>Herramientas a usar</w:t>
      </w:r>
      <w:r>
        <w:rPr>
          <w:rFonts w:ascii="Arial" w:hAnsi="Arial"/>
          <w:sz w:val="22"/>
          <w:szCs w:val="22"/>
        </w:rPr>
        <w:t>: No se requieren herramientas específicas, se realizan de forma manual.</w:t>
      </w:r>
    </w:p>
    <w:p>
      <w:pPr>
        <w:pStyle w:val="BodyText"/>
        <w:numPr>
          <w:ilvl w:val="1"/>
          <w:numId w:val="9"/>
        </w:numPr>
        <w:tabs>
          <w:tab w:val="clear" w:pos="708"/>
          <w:tab w:val="left" w:pos="0" w:leader="none"/>
        </w:tabs>
        <w:ind w:hanging="283" w:left="1418"/>
        <w:rPr/>
      </w:pPr>
      <w:r>
        <w:rPr>
          <w:rStyle w:val="Strong"/>
          <w:rFonts w:ascii="Arial" w:hAnsi="Arial"/>
          <w:sz w:val="22"/>
          <w:szCs w:val="22"/>
        </w:rPr>
        <w:t>Ejemplo</w:t>
      </w:r>
      <w:r>
        <w:rPr>
          <w:rFonts w:ascii="Arial" w:hAnsi="Arial"/>
          <w:sz w:val="22"/>
          <w:szCs w:val="22"/>
        </w:rPr>
        <w:t>: Los managers prueban la creación y eliminación de artistas y eventos para verificar que la aplicación funcione sin problemas desde la perspectiva del usuario final.</w:t>
      </w:r>
    </w:p>
    <w:p>
      <w:pPr>
        <w:pStyle w:val="Estilo2"/>
        <w:numPr>
          <w:ilvl w:val="1"/>
          <w:numId w:val="2"/>
        </w:numPr>
        <w:ind w:hanging="0" w:left="0"/>
        <w:rPr/>
      </w:pPr>
      <w:bookmarkStart w:id="78" w:name="__RefHeading___Toc2998_377986882"/>
      <w:bookmarkEnd w:id="78"/>
      <w:r>
        <w:rPr>
          <w:rStyle w:val="Strong"/>
          <w:rFonts w:ascii="Arial" w:hAnsi="Arial"/>
          <w:b/>
          <w:sz w:val="22"/>
          <w:szCs w:val="22"/>
        </w:rPr>
        <w:t>Pruebas de Rendimiento</w:t>
      </w:r>
    </w:p>
    <w:p>
      <w:pPr>
        <w:pStyle w:val="BodyText"/>
        <w:numPr>
          <w:ilvl w:val="1"/>
          <w:numId w:val="9"/>
        </w:numPr>
        <w:tabs>
          <w:tab w:val="clear" w:pos="708"/>
          <w:tab w:val="left" w:pos="0" w:leader="none"/>
        </w:tabs>
        <w:ind w:hanging="283" w:left="1418"/>
        <w:rPr/>
      </w:pPr>
      <w:r>
        <w:rPr>
          <w:rStyle w:val="Strong"/>
          <w:rFonts w:ascii="Arial" w:hAnsi="Arial"/>
          <w:sz w:val="22"/>
          <w:szCs w:val="22"/>
        </w:rPr>
        <w:t>Objetivo</w:t>
      </w:r>
      <w:r>
        <w:rPr>
          <w:rFonts w:ascii="Arial" w:hAnsi="Arial"/>
          <w:sz w:val="22"/>
          <w:szCs w:val="22"/>
        </w:rPr>
        <w:t>: Asegurarse de que el sistema funcione de manera eficiente y responda adecuadamente bajo diferentes condiciones de carga.</w:t>
      </w:r>
    </w:p>
    <w:p>
      <w:pPr>
        <w:pStyle w:val="BodyText"/>
        <w:numPr>
          <w:ilvl w:val="1"/>
          <w:numId w:val="9"/>
        </w:numPr>
        <w:tabs>
          <w:tab w:val="clear" w:pos="708"/>
          <w:tab w:val="left" w:pos="0" w:leader="none"/>
        </w:tabs>
        <w:ind w:hanging="283" w:left="1418"/>
        <w:rPr/>
      </w:pPr>
      <w:r>
        <w:rPr>
          <w:rStyle w:val="Strong"/>
          <w:rFonts w:ascii="Arial" w:hAnsi="Arial"/>
          <w:sz w:val="22"/>
          <w:szCs w:val="22"/>
        </w:rPr>
        <w:t>Descripción</w:t>
      </w:r>
      <w:r>
        <w:rPr>
          <w:rFonts w:ascii="Arial" w:hAnsi="Arial"/>
          <w:sz w:val="22"/>
          <w:szCs w:val="22"/>
        </w:rPr>
        <w:t>: Estas pruebas permiten simular múltiples usuarios interactuando con el sistema simultáneamente para observar cómo responde el sistema a la carga y la escalabilidad.</w:t>
      </w:r>
    </w:p>
    <w:p>
      <w:pPr>
        <w:pStyle w:val="BodyText"/>
        <w:numPr>
          <w:ilvl w:val="1"/>
          <w:numId w:val="9"/>
        </w:numPr>
        <w:tabs>
          <w:tab w:val="clear" w:pos="708"/>
          <w:tab w:val="left" w:pos="0" w:leader="none"/>
        </w:tabs>
        <w:ind w:hanging="283" w:left="1418"/>
        <w:rPr/>
      </w:pPr>
      <w:r>
        <w:rPr>
          <w:rStyle w:val="Strong"/>
          <w:rFonts w:ascii="Arial" w:hAnsi="Arial"/>
          <w:sz w:val="22"/>
          <w:szCs w:val="22"/>
        </w:rPr>
        <w:t>Herramientas a usar</w:t>
      </w:r>
      <w:r>
        <w:rPr>
          <w:rFonts w:ascii="Arial" w:hAnsi="Arial"/>
          <w:sz w:val="22"/>
          <w:szCs w:val="22"/>
        </w:rPr>
        <w:t>: Apache JMeter, LoadRunner.</w:t>
      </w:r>
    </w:p>
    <w:p>
      <w:pPr>
        <w:pStyle w:val="BodyText"/>
        <w:numPr>
          <w:ilvl w:val="1"/>
          <w:numId w:val="9"/>
        </w:numPr>
        <w:tabs>
          <w:tab w:val="clear" w:pos="708"/>
          <w:tab w:val="left" w:pos="0" w:leader="none"/>
        </w:tabs>
        <w:ind w:hanging="283" w:left="1418"/>
        <w:rPr/>
      </w:pPr>
      <w:r>
        <w:rPr>
          <w:rStyle w:val="Strong"/>
          <w:rFonts w:ascii="Arial" w:hAnsi="Arial"/>
          <w:sz w:val="22"/>
          <w:szCs w:val="22"/>
        </w:rPr>
        <w:t>Ejemplo</w:t>
      </w:r>
      <w:r>
        <w:rPr>
          <w:rFonts w:ascii="Arial" w:hAnsi="Arial"/>
          <w:sz w:val="22"/>
          <w:szCs w:val="22"/>
        </w:rPr>
        <w:t>: Simular que 100 usuarios intenten crear eventos simultáneamente para verificar que el sistema mantenga una respuesta adecuada sin caídas.</w:t>
      </w:r>
    </w:p>
    <w:p>
      <w:pPr>
        <w:pStyle w:val="Estilo2"/>
        <w:numPr>
          <w:ilvl w:val="1"/>
          <w:numId w:val="2"/>
        </w:numPr>
        <w:ind w:hanging="0" w:left="0"/>
        <w:rPr/>
      </w:pPr>
      <w:bookmarkStart w:id="79" w:name="__RefHeading___Toc3000_377986882"/>
      <w:bookmarkEnd w:id="79"/>
      <w:r>
        <w:rPr>
          <w:rStyle w:val="Strong"/>
          <w:rFonts w:ascii="Arial" w:hAnsi="Arial"/>
          <w:b/>
          <w:sz w:val="22"/>
          <w:szCs w:val="22"/>
        </w:rPr>
        <w:t>Pruebas de Seguridad</w:t>
      </w:r>
    </w:p>
    <w:p>
      <w:pPr>
        <w:pStyle w:val="BodyText"/>
        <w:numPr>
          <w:ilvl w:val="1"/>
          <w:numId w:val="9"/>
        </w:numPr>
        <w:tabs>
          <w:tab w:val="clear" w:pos="708"/>
          <w:tab w:val="left" w:pos="0" w:leader="none"/>
        </w:tabs>
        <w:ind w:hanging="283" w:left="1418"/>
        <w:rPr/>
      </w:pPr>
      <w:r>
        <w:rPr>
          <w:rStyle w:val="Strong"/>
          <w:rFonts w:ascii="Arial" w:hAnsi="Arial"/>
          <w:sz w:val="22"/>
          <w:szCs w:val="22"/>
        </w:rPr>
        <w:t>Objetivo</w:t>
      </w:r>
      <w:r>
        <w:rPr>
          <w:rFonts w:ascii="Arial" w:hAnsi="Arial"/>
          <w:sz w:val="22"/>
          <w:szCs w:val="22"/>
        </w:rPr>
        <w:t>: Asegurarse de que el sistema esté protegido contra accesos no autorizados y posibles vulnerabilidades.</w:t>
      </w:r>
    </w:p>
    <w:p>
      <w:pPr>
        <w:pStyle w:val="BodyText"/>
        <w:numPr>
          <w:ilvl w:val="1"/>
          <w:numId w:val="9"/>
        </w:numPr>
        <w:tabs>
          <w:tab w:val="clear" w:pos="708"/>
          <w:tab w:val="left" w:pos="0" w:leader="none"/>
        </w:tabs>
        <w:ind w:hanging="283" w:left="1418"/>
        <w:rPr/>
      </w:pPr>
      <w:r>
        <w:rPr>
          <w:rStyle w:val="Strong"/>
          <w:rFonts w:ascii="Arial" w:hAnsi="Arial"/>
          <w:sz w:val="22"/>
          <w:szCs w:val="22"/>
        </w:rPr>
        <w:t>Descripción</w:t>
      </w:r>
      <w:r>
        <w:rPr>
          <w:rFonts w:ascii="Arial" w:hAnsi="Arial"/>
          <w:sz w:val="22"/>
          <w:szCs w:val="22"/>
        </w:rPr>
        <w:t>: Se realizan pruebas para detectar posibles vulnerabilidades de seguridad como inyecciones de SQL.</w:t>
      </w:r>
    </w:p>
    <w:p>
      <w:pPr>
        <w:pStyle w:val="BodyText"/>
        <w:numPr>
          <w:ilvl w:val="1"/>
          <w:numId w:val="9"/>
        </w:numPr>
        <w:tabs>
          <w:tab w:val="clear" w:pos="708"/>
          <w:tab w:val="left" w:pos="0" w:leader="none"/>
        </w:tabs>
        <w:ind w:hanging="283" w:left="1418"/>
        <w:rPr/>
      </w:pPr>
      <w:r>
        <w:rPr>
          <w:rStyle w:val="Strong"/>
          <w:rFonts w:ascii="Arial" w:hAnsi="Arial"/>
          <w:sz w:val="22"/>
          <w:szCs w:val="22"/>
        </w:rPr>
        <w:t>Ejemplo</w:t>
      </w:r>
      <w:r>
        <w:rPr>
          <w:rFonts w:ascii="Arial" w:hAnsi="Arial"/>
          <w:sz w:val="22"/>
          <w:szCs w:val="22"/>
        </w:rPr>
        <w:t>: Comprobar que un manager no pueda acceder a los datos de otros managers o artistas a los que no tenga permiso.</w:t>
      </w:r>
    </w:p>
    <w:p>
      <w:pPr>
        <w:pStyle w:val="Estilo2"/>
        <w:numPr>
          <w:ilvl w:val="1"/>
          <w:numId w:val="2"/>
        </w:numPr>
        <w:ind w:hanging="0" w:left="0"/>
        <w:rPr/>
      </w:pPr>
      <w:bookmarkStart w:id="80" w:name="__RefHeading___Toc3002_377986882"/>
      <w:bookmarkEnd w:id="80"/>
      <w:r>
        <w:rPr>
          <w:rStyle w:val="Strong"/>
          <w:rFonts w:ascii="Arial" w:hAnsi="Arial"/>
          <w:b/>
          <w:sz w:val="22"/>
          <w:szCs w:val="22"/>
        </w:rPr>
        <w:t>Validación de Integridad de Datos</w:t>
      </w:r>
    </w:p>
    <w:p>
      <w:pPr>
        <w:pStyle w:val="BodyText"/>
        <w:numPr>
          <w:ilvl w:val="1"/>
          <w:numId w:val="10"/>
        </w:numPr>
        <w:tabs>
          <w:tab w:val="clear" w:pos="708"/>
          <w:tab w:val="left" w:pos="0" w:leader="none"/>
        </w:tabs>
        <w:ind w:hanging="283" w:left="1418"/>
        <w:rPr/>
      </w:pPr>
      <w:r>
        <w:rPr>
          <w:rStyle w:val="Strong"/>
          <w:rFonts w:ascii="Arial" w:hAnsi="Arial"/>
          <w:sz w:val="22"/>
          <w:szCs w:val="22"/>
        </w:rPr>
        <w:t>Objetivo</w:t>
      </w:r>
      <w:r>
        <w:rPr>
          <w:rFonts w:ascii="Arial" w:hAnsi="Arial"/>
          <w:sz w:val="22"/>
          <w:szCs w:val="22"/>
        </w:rPr>
        <w:t>: Asegurar que los datos sean consistentes en la base de datos y que las relaciones entre las tablas no se rompan.</w:t>
      </w:r>
    </w:p>
    <w:p>
      <w:pPr>
        <w:pStyle w:val="BodyText"/>
        <w:numPr>
          <w:ilvl w:val="1"/>
          <w:numId w:val="10"/>
        </w:numPr>
        <w:tabs>
          <w:tab w:val="clear" w:pos="708"/>
          <w:tab w:val="left" w:pos="0" w:leader="none"/>
        </w:tabs>
        <w:ind w:hanging="283" w:left="1418"/>
        <w:rPr/>
      </w:pPr>
      <w:r>
        <w:rPr>
          <w:rStyle w:val="Strong"/>
          <w:rFonts w:ascii="Arial" w:hAnsi="Arial"/>
          <w:sz w:val="22"/>
          <w:szCs w:val="22"/>
        </w:rPr>
        <w:t>Descripción</w:t>
      </w:r>
      <w:r>
        <w:rPr>
          <w:rFonts w:ascii="Arial" w:hAnsi="Arial"/>
          <w:sz w:val="22"/>
          <w:szCs w:val="22"/>
        </w:rPr>
        <w:t>: esta prueba se asegura que en los registros de las tablas estén correctamente relacionados, y que no haya valores nulos o inconsistentes que puedan romper la integridad referencial.</w:t>
      </w:r>
    </w:p>
    <w:p>
      <w:pPr>
        <w:pStyle w:val="BodyText"/>
        <w:numPr>
          <w:ilvl w:val="1"/>
          <w:numId w:val="10"/>
        </w:numPr>
        <w:tabs>
          <w:tab w:val="clear" w:pos="708"/>
          <w:tab w:val="left" w:pos="0" w:leader="none"/>
        </w:tabs>
        <w:ind w:hanging="283" w:left="1418"/>
        <w:rPr/>
      </w:pPr>
      <w:r>
        <w:rPr>
          <w:rStyle w:val="Strong"/>
          <w:rFonts w:ascii="Arial" w:hAnsi="Arial"/>
          <w:sz w:val="22"/>
          <w:szCs w:val="22"/>
        </w:rPr>
        <w:t>Ejemplo</w:t>
      </w:r>
      <w:r>
        <w:rPr>
          <w:rFonts w:ascii="Arial" w:hAnsi="Arial"/>
          <w:sz w:val="22"/>
          <w:szCs w:val="22"/>
        </w:rPr>
        <w:t xml:space="preserve">: Validar que todos los artistas tengan un </w:t>
      </w:r>
      <w:r>
        <w:rPr>
          <w:rStyle w:val="Textooriginal"/>
          <w:rFonts w:ascii="Arial" w:hAnsi="Arial"/>
          <w:sz w:val="22"/>
          <w:szCs w:val="22"/>
        </w:rPr>
        <w:t>manager_id</w:t>
      </w:r>
      <w:r>
        <w:rPr>
          <w:rFonts w:ascii="Arial" w:hAnsi="Arial"/>
          <w:sz w:val="22"/>
          <w:szCs w:val="22"/>
        </w:rPr>
        <w:t xml:space="preserve"> válido que apunte a un registro existente en la tabla de </w:t>
      </w:r>
      <w:r>
        <w:rPr>
          <w:rStyle w:val="Textooriginal"/>
          <w:rFonts w:ascii="Arial" w:hAnsi="Arial"/>
          <w:sz w:val="22"/>
          <w:szCs w:val="22"/>
        </w:rPr>
        <w:t>managers.</w:t>
      </w:r>
    </w:p>
    <w:p>
      <w:pPr>
        <w:pStyle w:val="Estilo1"/>
        <w:numPr>
          <w:ilvl w:val="0"/>
          <w:numId w:val="2"/>
        </w:numPr>
        <w:outlineLvl w:val="0"/>
        <w:rPr>
          <w:rFonts w:ascii="Arial" w:hAnsi="Arial"/>
          <w:sz w:val="22"/>
          <w:szCs w:val="22"/>
        </w:rPr>
      </w:pPr>
      <w:bookmarkStart w:id="81" w:name="__RefHeading___Toc2732_3107747544"/>
      <w:bookmarkStart w:id="82" w:name="_Toc187837728"/>
      <w:bookmarkEnd w:id="81"/>
      <w:r>
        <w:rPr>
          <w:rFonts w:ascii="Arial" w:hAnsi="Arial"/>
          <w:sz w:val="22"/>
          <w:szCs w:val="22"/>
        </w:rPr>
        <w:t>DIFICULTADES DETECTADAS Y POSIBLES MEJORAS</w:t>
      </w:r>
      <w:bookmarkEnd w:id="82"/>
    </w:p>
    <w:p>
      <w:pPr>
        <w:pStyle w:val="BodyText"/>
        <w:spacing w:lineRule="auto" w:line="360" w:before="120" w:after="160"/>
        <w:jc w:val="both"/>
        <w:rPr>
          <w:rFonts w:ascii="Arial" w:hAnsi="Arial"/>
          <w:sz w:val="22"/>
          <w:szCs w:val="22"/>
        </w:rPr>
      </w:pPr>
      <w:r>
        <w:rPr>
          <w:rFonts w:cs="Arial" w:ascii="Arial" w:hAnsi="Arial"/>
          <w:color w:themeColor="text1" w:val="000000"/>
          <w:sz w:val="22"/>
          <w:szCs w:val="22"/>
          <w:shd w:fill="auto" w:val="clear"/>
        </w:rPr>
        <w:t>Durante el desarrollo de la aplicación, me encontré con diversos problemas que afectaron al diseño y a la implementación del sistema. Algunos de los problemas encontrados son:</w:t>
      </w:r>
    </w:p>
    <w:p>
      <w:pPr>
        <w:pStyle w:val="Estilo2"/>
        <w:numPr>
          <w:ilvl w:val="1"/>
          <w:numId w:val="2"/>
        </w:numPr>
        <w:ind w:hanging="0" w:left="0"/>
        <w:rPr>
          <w:rFonts w:ascii="Arial" w:hAnsi="Arial"/>
          <w:sz w:val="22"/>
          <w:szCs w:val="22"/>
        </w:rPr>
      </w:pPr>
      <w:bookmarkStart w:id="83" w:name="__RefHeading___Toc3004_377986882"/>
      <w:bookmarkEnd w:id="83"/>
      <w:r>
        <w:rPr>
          <w:rFonts w:ascii="Arial" w:hAnsi="Arial"/>
          <w:sz w:val="22"/>
          <w:szCs w:val="22"/>
        </w:rPr>
        <w:t>Dificultades Detectadas</w:t>
      </w:r>
    </w:p>
    <w:p>
      <w:pPr>
        <w:pStyle w:val="BodyText"/>
        <w:numPr>
          <w:ilvl w:val="0"/>
          <w:numId w:val="11"/>
        </w:numPr>
        <w:tabs>
          <w:tab w:val="clear" w:pos="708"/>
          <w:tab w:val="left" w:pos="0" w:leader="none"/>
        </w:tabs>
        <w:ind w:hanging="283" w:left="709"/>
        <w:rPr/>
      </w:pPr>
      <w:r>
        <w:rPr>
          <w:rStyle w:val="Strong"/>
          <w:rFonts w:ascii="Arial" w:hAnsi="Arial"/>
          <w:sz w:val="22"/>
          <w:szCs w:val="22"/>
        </w:rPr>
        <w:t>Complejidad en la gestión de relaciones entre tablas</w:t>
      </w:r>
      <w:r>
        <w:rPr>
          <w:rFonts w:ascii="Arial" w:hAnsi="Arial"/>
          <w:sz w:val="22"/>
          <w:szCs w:val="22"/>
        </w:rPr>
        <w:t>:  la base de datos incluye varias relaciones que eran de tipo muchos a muchos, esto me obligó la creación de tablas intermedias y una logica adicional para el código para poder insertar, eliminar o modificar datos.</w:t>
      </w:r>
    </w:p>
    <w:p>
      <w:pPr>
        <w:pStyle w:val="BodyText"/>
        <w:numPr>
          <w:ilvl w:val="0"/>
          <w:numId w:val="11"/>
        </w:numPr>
        <w:tabs>
          <w:tab w:val="clear" w:pos="708"/>
          <w:tab w:val="left" w:pos="0" w:leader="none"/>
        </w:tabs>
        <w:ind w:hanging="283" w:left="709"/>
        <w:rPr/>
      </w:pPr>
      <w:r>
        <w:rPr>
          <w:rStyle w:val="Strong"/>
          <w:rFonts w:ascii="Arial" w:hAnsi="Arial"/>
          <w:sz w:val="22"/>
          <w:szCs w:val="22"/>
        </w:rPr>
        <w:t>Errores en la conversión de tipos de datos</w:t>
      </w:r>
      <w:r>
        <w:rPr>
          <w:rFonts w:ascii="Arial" w:hAnsi="Arial"/>
          <w:sz w:val="22"/>
          <w:szCs w:val="22"/>
        </w:rPr>
        <w:t xml:space="preserve">: Un error que tenía era el intento de convertir valores de </w:t>
      </w:r>
      <w:r>
        <w:rPr>
          <w:rStyle w:val="Textooriginal"/>
          <w:rFonts w:ascii="Arial" w:hAnsi="Arial"/>
          <w:sz w:val="22"/>
          <w:szCs w:val="22"/>
        </w:rPr>
        <w:t>long</w:t>
      </w:r>
      <w:r>
        <w:rPr>
          <w:rFonts w:ascii="Arial" w:hAnsi="Arial"/>
          <w:sz w:val="22"/>
          <w:szCs w:val="22"/>
        </w:rPr>
        <w:t xml:space="preserve"> e </w:t>
      </w:r>
      <w:r>
        <w:rPr>
          <w:rStyle w:val="Textooriginal"/>
          <w:rFonts w:ascii="Arial" w:hAnsi="Arial"/>
          <w:sz w:val="22"/>
          <w:szCs w:val="22"/>
        </w:rPr>
        <w:t>int</w:t>
      </w:r>
      <w:r>
        <w:rPr>
          <w:rFonts w:ascii="Arial" w:hAnsi="Arial"/>
          <w:sz w:val="22"/>
          <w:szCs w:val="22"/>
        </w:rPr>
        <w:t xml:space="preserve"> de forma incorrecta, lo cual me generaba excepciones que impedían la correcta ejecución de funciones de edición.</w:t>
      </w:r>
    </w:p>
    <w:p>
      <w:pPr>
        <w:pStyle w:val="BodyText"/>
        <w:numPr>
          <w:ilvl w:val="0"/>
          <w:numId w:val="11"/>
        </w:numPr>
        <w:tabs>
          <w:tab w:val="clear" w:pos="708"/>
          <w:tab w:val="left" w:pos="0" w:leader="none"/>
        </w:tabs>
        <w:ind w:hanging="283" w:left="709"/>
        <w:rPr/>
      </w:pPr>
      <w:r>
        <w:rPr>
          <w:rStyle w:val="Strong"/>
          <w:rFonts w:ascii="Arial" w:hAnsi="Arial"/>
          <w:sz w:val="22"/>
          <w:szCs w:val="22"/>
        </w:rPr>
        <w:t>Restricciones de claves foráneas</w:t>
      </w:r>
      <w:r>
        <w:rPr>
          <w:rFonts w:ascii="Arial" w:hAnsi="Arial"/>
          <w:sz w:val="22"/>
          <w:szCs w:val="22"/>
        </w:rPr>
        <w:t>: Hubieron varios momentos que al tratar de insertar datos en tablas como “</w:t>
      </w:r>
      <w:r>
        <w:rPr>
          <w:rStyle w:val="Textooriginal"/>
          <w:rFonts w:ascii="Arial" w:hAnsi="Arial"/>
          <w:sz w:val="22"/>
          <w:szCs w:val="22"/>
        </w:rPr>
        <w:t xml:space="preserve">locacion” </w:t>
      </w:r>
      <w:r>
        <w:rPr>
          <w:rFonts w:ascii="Arial" w:hAnsi="Arial"/>
          <w:sz w:val="22"/>
          <w:szCs w:val="22"/>
        </w:rPr>
        <w:t xml:space="preserve">se producían errores debido a que el </w:t>
      </w:r>
      <w:r>
        <w:rPr>
          <w:rStyle w:val="Textooriginal"/>
          <w:rFonts w:ascii="Arial" w:hAnsi="Arial"/>
          <w:sz w:val="22"/>
          <w:szCs w:val="22"/>
        </w:rPr>
        <w:t>manager_id u otros casos más concretos,</w:t>
      </w:r>
      <w:r>
        <w:rPr>
          <w:rFonts w:ascii="Arial" w:hAnsi="Arial"/>
          <w:sz w:val="22"/>
          <w:szCs w:val="22"/>
        </w:rPr>
        <w:t xml:space="preserve"> aún no existía.</w:t>
      </w:r>
    </w:p>
    <w:p>
      <w:pPr>
        <w:pStyle w:val="BodyText"/>
        <w:numPr>
          <w:ilvl w:val="0"/>
          <w:numId w:val="11"/>
        </w:numPr>
        <w:tabs>
          <w:tab w:val="clear" w:pos="708"/>
          <w:tab w:val="left" w:pos="0" w:leader="none"/>
        </w:tabs>
        <w:ind w:hanging="283" w:left="709"/>
        <w:rPr/>
      </w:pPr>
      <w:r>
        <w:rPr>
          <w:rStyle w:val="Strong"/>
          <w:rFonts w:ascii="Arial" w:hAnsi="Arial"/>
          <w:sz w:val="22"/>
          <w:szCs w:val="22"/>
        </w:rPr>
        <w:t>Falta de tiempo para implementar ciertos roles</w:t>
      </w:r>
      <w:r>
        <w:rPr>
          <w:rFonts w:ascii="Arial" w:hAnsi="Arial"/>
          <w:sz w:val="22"/>
          <w:szCs w:val="22"/>
        </w:rPr>
        <w:t xml:space="preserve">: en un principio, pensaba en implementar un diseño en el que el sistema era mucho más amplio, siendo que los artistas debían registrarse como usuarios para poder ser asociados a un manager. Sin embargo, debido al tiempo limitado disponible, </w:t>
      </w:r>
      <w:r>
        <w:rPr>
          <w:rStyle w:val="Strong"/>
          <w:rFonts w:ascii="Arial" w:hAnsi="Arial"/>
          <w:b w:val="false"/>
          <w:bCs w:val="false"/>
          <w:sz w:val="22"/>
          <w:szCs w:val="22"/>
        </w:rPr>
        <w:t>se optó por eliminar la gestión de usuarios tipo artista</w:t>
      </w:r>
      <w:r>
        <w:rPr>
          <w:rFonts w:ascii="Arial" w:hAnsi="Arial"/>
          <w:sz w:val="22"/>
          <w:szCs w:val="22"/>
        </w:rPr>
        <w:t>, ya que requería un flujo más complejo donde el artista debía crear su cuenta antes de poder ser asignado a un manager y participar en eventos.</w:t>
      </w:r>
    </w:p>
    <w:p>
      <w:pPr>
        <w:pStyle w:val="Estilo2"/>
        <w:numPr>
          <w:ilvl w:val="1"/>
          <w:numId w:val="2"/>
        </w:numPr>
        <w:ind w:hanging="0" w:left="0"/>
        <w:rPr>
          <w:rFonts w:ascii="Arial" w:hAnsi="Arial"/>
          <w:sz w:val="22"/>
          <w:szCs w:val="22"/>
        </w:rPr>
      </w:pPr>
      <w:bookmarkStart w:id="84" w:name="__RefHeading___Toc3006_377986882"/>
      <w:bookmarkEnd w:id="84"/>
      <w:r>
        <w:rPr>
          <w:rFonts w:ascii="Arial" w:hAnsi="Arial"/>
          <w:sz w:val="22"/>
          <w:szCs w:val="22"/>
        </w:rPr>
        <w:t>Posibles Mejoras:</w:t>
      </w:r>
    </w:p>
    <w:p>
      <w:pPr>
        <w:pStyle w:val="Heading4"/>
        <w:numPr>
          <w:ilvl w:val="0"/>
          <w:numId w:val="25"/>
        </w:numPr>
        <w:rPr/>
      </w:pPr>
      <w:r>
        <w:rPr>
          <w:rStyle w:val="Strong"/>
          <w:rFonts w:ascii="Arial" w:hAnsi="Arial"/>
          <w:b/>
          <w:bCs/>
          <w:sz w:val="22"/>
          <w:szCs w:val="22"/>
        </w:rPr>
        <w:t>Añadir nuevamente el sistema de usuarios para artistas</w:t>
      </w:r>
      <w:r>
        <w:rPr>
          <w:rFonts w:ascii="Arial" w:hAnsi="Arial"/>
          <w:sz w:val="22"/>
          <w:szCs w:val="22"/>
        </w:rPr>
        <w:t xml:space="preserve">: </w:t>
      </w:r>
      <w:r>
        <w:rPr>
          <w:rFonts w:ascii="Arial" w:hAnsi="Arial"/>
          <w:b w:val="false"/>
          <w:bCs w:val="false"/>
          <w:sz w:val="22"/>
          <w:szCs w:val="22"/>
        </w:rPr>
        <w:t>Como primera mejora, se podría seguir el plan inicial de introducir un sistema de registro también para los artistas: permitiendo así que estos puedan crear una cuenta, administrar sus datos y ver sus participaciones en los eventos</w:t>
      </w:r>
    </w:p>
    <w:p>
      <w:pPr>
        <w:pStyle w:val="Heading4"/>
        <w:numPr>
          <w:ilvl w:val="0"/>
          <w:numId w:val="25"/>
        </w:numPr>
        <w:rPr/>
      </w:pPr>
      <w:r>
        <w:rPr>
          <w:rStyle w:val="Strong"/>
          <w:rFonts w:ascii="Arial" w:hAnsi="Arial"/>
          <w:b/>
          <w:bCs/>
          <w:sz w:val="22"/>
          <w:szCs w:val="22"/>
        </w:rPr>
        <w:t>Sistema de autenticación y roles más completo</w:t>
      </w:r>
      <w:r>
        <w:rPr>
          <w:rFonts w:ascii="Arial" w:hAnsi="Arial"/>
          <w:sz w:val="22"/>
          <w:szCs w:val="22"/>
        </w:rPr>
        <w:t xml:space="preserve">: </w:t>
      </w:r>
      <w:r>
        <w:rPr>
          <w:rFonts w:ascii="Arial" w:hAnsi="Arial"/>
          <w:b w:val="false"/>
          <w:bCs w:val="false"/>
          <w:sz w:val="22"/>
          <w:szCs w:val="22"/>
        </w:rPr>
        <w:t>con el programa actual, solo se gestiona el inicio de sesión para los managers. También se puede añadir un sistema de roles donde también haya usuarios de tipo staff, técnicos, o productores con distintos niveles de acceso.</w:t>
      </w:r>
    </w:p>
    <w:p>
      <w:pPr>
        <w:pStyle w:val="Heading4"/>
        <w:numPr>
          <w:ilvl w:val="0"/>
          <w:numId w:val="25"/>
        </w:numPr>
        <w:rPr/>
      </w:pPr>
      <w:r>
        <w:rPr>
          <w:rStyle w:val="Strong"/>
          <w:rFonts w:ascii="Arial" w:hAnsi="Arial"/>
          <w:b/>
          <w:bCs/>
          <w:sz w:val="22"/>
          <w:szCs w:val="22"/>
        </w:rPr>
        <w:t>Gestión avanzada de disponibilidad de recursos</w:t>
      </w:r>
      <w:r>
        <w:rPr>
          <w:rFonts w:ascii="Arial" w:hAnsi="Arial"/>
          <w:sz w:val="22"/>
          <w:szCs w:val="22"/>
        </w:rPr>
        <w:t xml:space="preserve">: </w:t>
      </w:r>
      <w:r>
        <w:rPr>
          <w:rFonts w:ascii="Arial" w:hAnsi="Arial"/>
          <w:b w:val="false"/>
          <w:bCs w:val="false"/>
          <w:sz w:val="22"/>
          <w:szCs w:val="22"/>
        </w:rPr>
        <w:t>Se podría implementar un sistema que gestione la disponibilidad de los instrumentos para los eventos, evitando asignaciones en fechas duplicadas.</w:t>
      </w:r>
    </w:p>
    <w:p>
      <w:pPr>
        <w:pStyle w:val="Heading4"/>
        <w:numPr>
          <w:ilvl w:val="0"/>
          <w:numId w:val="25"/>
        </w:numPr>
        <w:rPr/>
      </w:pPr>
      <w:r>
        <w:rPr>
          <w:rStyle w:val="Strong"/>
          <w:rFonts w:ascii="Arial" w:hAnsi="Arial"/>
          <w:b/>
          <w:bCs/>
          <w:sz w:val="22"/>
          <w:szCs w:val="22"/>
        </w:rPr>
        <w:t>Mejoras en la interfaz de usuario (UI/UX)</w:t>
      </w:r>
      <w:r>
        <w:rPr>
          <w:rFonts w:ascii="Arial" w:hAnsi="Arial"/>
          <w:sz w:val="22"/>
          <w:szCs w:val="22"/>
        </w:rPr>
        <w:t>:</w:t>
      </w:r>
      <w:r>
        <w:rPr>
          <w:rFonts w:ascii="Arial" w:hAnsi="Arial"/>
          <w:b w:val="false"/>
          <w:bCs w:val="false"/>
          <w:sz w:val="22"/>
          <w:szCs w:val="22"/>
        </w:rPr>
        <w:t xml:space="preserve"> Se pueden implementar interfaces más intuitivas y modernas, también implementar notificaciones o mensajes de confirmación más detallados.</w:t>
      </w:r>
    </w:p>
    <w:p>
      <w:pPr>
        <w:pStyle w:val="BodyText"/>
        <w:numPr>
          <w:ilvl w:val="0"/>
          <w:numId w:val="12"/>
        </w:numPr>
        <w:tabs>
          <w:tab w:val="clear" w:pos="708"/>
          <w:tab w:val="left" w:pos="0" w:leader="none"/>
        </w:tabs>
        <w:ind w:hanging="283" w:left="709"/>
        <w:rPr/>
      </w:pPr>
      <w:r>
        <w:rPr>
          <w:rStyle w:val="Strong"/>
          <w:rFonts w:ascii="Arial" w:hAnsi="Arial"/>
          <w:sz w:val="22"/>
          <w:szCs w:val="22"/>
        </w:rPr>
        <w:t>Exportar pdfs</w:t>
      </w:r>
      <w:r>
        <w:rPr>
          <w:rFonts w:ascii="Arial" w:hAnsi="Arial"/>
          <w:sz w:val="22"/>
          <w:szCs w:val="22"/>
        </w:rPr>
        <w:t>: Se podría implementar la generación de reportes en PDF en el que se muestre la información de los eventos, artistas, y distintos recursos usados.</w:t>
      </w:r>
    </w:p>
    <w:p>
      <w:pPr>
        <w:pStyle w:val="BodyText"/>
        <w:numPr>
          <w:ilvl w:val="0"/>
          <w:numId w:val="12"/>
        </w:numPr>
        <w:tabs>
          <w:tab w:val="clear" w:pos="708"/>
          <w:tab w:val="left" w:pos="0" w:leader="none"/>
        </w:tabs>
        <w:ind w:hanging="283" w:left="709"/>
        <w:rPr/>
      </w:pPr>
      <w:r>
        <w:rPr>
          <w:rStyle w:val="Strong"/>
          <w:rFonts w:ascii="Arial" w:hAnsi="Arial"/>
          <w:sz w:val="22"/>
          <w:szCs w:val="22"/>
        </w:rPr>
        <w:t>Validaciones automáticas de conflictos</w:t>
      </w:r>
      <w:r>
        <w:rPr>
          <w:rFonts w:ascii="Arial" w:hAnsi="Arial"/>
          <w:sz w:val="22"/>
          <w:szCs w:val="22"/>
        </w:rPr>
        <w:t>: El sistema podría mejorar al incorporar validaciones que detecten conflictos entre fechas de eventos, asignación duplicada de artistas o instrumentos, entre otros.</w:t>
      </w:r>
    </w:p>
    <w:p>
      <w:pPr>
        <w:pStyle w:val="BodyText"/>
        <w:numPr>
          <w:ilvl w:val="0"/>
          <w:numId w:val="12"/>
        </w:numPr>
        <w:tabs>
          <w:tab w:val="clear" w:pos="708"/>
          <w:tab w:val="left" w:pos="0" w:leader="none"/>
        </w:tabs>
        <w:ind w:hanging="283" w:left="709"/>
        <w:rPr/>
      </w:pPr>
      <w:r>
        <w:rPr>
          <w:rStyle w:val="Strong"/>
          <w:rFonts w:ascii="Arial" w:hAnsi="Arial"/>
          <w:sz w:val="22"/>
          <w:szCs w:val="22"/>
        </w:rPr>
        <w:t>Implementación de sistema de mensajería interna</w:t>
      </w:r>
      <w:r>
        <w:rPr>
          <w:rFonts w:ascii="Arial" w:hAnsi="Arial"/>
          <w:sz w:val="22"/>
          <w:szCs w:val="22"/>
        </w:rPr>
        <w:t xml:space="preserve">: también es posible desarrollar un sistema de chat o mensajería interna que facilite la comunicación directa entre managers, trabajadores y artistas (o entre distintos tipos de usuarios en el futuro), mejorando la coordinación para la organización de eventos. </w:t>
      </w:r>
    </w:p>
    <w:p>
      <w:pPr>
        <w:pStyle w:val="Normal"/>
        <w:spacing w:lineRule="auto" w:line="360" w:before="120" w:after="160"/>
        <w:jc w:val="both"/>
        <w:rPr>
          <w:rFonts w:ascii="Arial" w:hAnsi="Arial"/>
          <w:sz w:val="22"/>
          <w:szCs w:val="22"/>
        </w:rPr>
      </w:pPr>
      <w:r>
        <w:rPr>
          <w:rFonts w:ascii="Arial" w:hAnsi="Arial"/>
          <w:sz w:val="22"/>
          <w:szCs w:val="22"/>
        </w:rPr>
      </w:r>
    </w:p>
    <w:p>
      <w:pPr>
        <w:pStyle w:val="Estilo1"/>
        <w:numPr>
          <w:ilvl w:val="0"/>
          <w:numId w:val="2"/>
        </w:numPr>
        <w:outlineLvl w:val="0"/>
        <w:rPr>
          <w:rFonts w:ascii="Arial" w:hAnsi="Arial"/>
          <w:sz w:val="22"/>
          <w:szCs w:val="22"/>
        </w:rPr>
      </w:pPr>
      <w:bookmarkStart w:id="85" w:name="__RefHeading___Toc2734_3107747544"/>
      <w:bookmarkStart w:id="86" w:name="_Toc187837729"/>
      <w:bookmarkStart w:id="87" w:name="_Toc147869823"/>
      <w:bookmarkEnd w:id="85"/>
      <w:r>
        <w:rPr>
          <w:rFonts w:ascii="Arial" w:hAnsi="Arial"/>
          <w:sz w:val="22"/>
          <w:szCs w:val="22"/>
        </w:rPr>
        <w:t>TEMPORALIZACIÓN DEL PROYECTO</w:t>
      </w:r>
      <w:bookmarkEnd w:id="86"/>
      <w:bookmarkEnd w:id="87"/>
      <w:r>
        <w:rPr>
          <w:rFonts w:ascii="Arial" w:hAnsi="Arial"/>
          <w:sz w:val="22"/>
          <w:szCs w:val="22"/>
        </w:rPr>
        <w:tab/>
      </w:r>
    </w:p>
    <w:tbl>
      <w:tblPr>
        <w:tblW w:w="9192" w:type="dxa"/>
        <w:jc w:val="left"/>
        <w:tblInd w:w="28" w:type="dxa"/>
        <w:tblLayout w:type="fixed"/>
        <w:tblCellMar>
          <w:top w:w="28" w:type="dxa"/>
          <w:left w:w="28" w:type="dxa"/>
          <w:bottom w:w="28" w:type="dxa"/>
          <w:right w:w="28" w:type="dxa"/>
        </w:tblCellMar>
      </w:tblPr>
      <w:tblGrid>
        <w:gridCol w:w="4100"/>
        <w:gridCol w:w="1461"/>
        <w:gridCol w:w="2033"/>
        <w:gridCol w:w="1597"/>
      </w:tblGrid>
      <w:tr>
        <w:trPr>
          <w:tblHeader w:val="true"/>
        </w:trPr>
        <w:tc>
          <w:tcPr>
            <w:tcW w:w="4100" w:type="dxa"/>
            <w:tcBorders/>
            <w:shd w:fill="3465A4" w:val="clear"/>
            <w:vAlign w:val="center"/>
          </w:tcPr>
          <w:p>
            <w:pPr>
              <w:pStyle w:val="Ttulodelatabla"/>
              <w:suppressLineNumbers/>
              <w:spacing w:before="0" w:after="160"/>
              <w:jc w:val="center"/>
              <w:rPr/>
            </w:pPr>
            <w:r>
              <w:rPr>
                <w:rStyle w:val="Strong"/>
                <w:rFonts w:ascii="Arial" w:hAnsi="Arial"/>
                <w:b w:val="false"/>
                <w:bCs w:val="false"/>
                <w:sz w:val="22"/>
                <w:szCs w:val="22"/>
              </w:rPr>
              <w:t>Fase / Tarea</w:t>
            </w:r>
          </w:p>
        </w:tc>
        <w:tc>
          <w:tcPr>
            <w:tcW w:w="1461" w:type="dxa"/>
            <w:tcBorders/>
            <w:shd w:fill="3465A4" w:val="clear"/>
            <w:vAlign w:val="center"/>
          </w:tcPr>
          <w:p>
            <w:pPr>
              <w:pStyle w:val="Ttulodelatabla"/>
              <w:suppressLineNumbers/>
              <w:spacing w:before="0" w:after="160"/>
              <w:jc w:val="center"/>
              <w:rPr/>
            </w:pPr>
            <w:r>
              <w:rPr>
                <w:rStyle w:val="Strong"/>
                <w:rFonts w:ascii="Arial" w:hAnsi="Arial"/>
                <w:b w:val="false"/>
                <w:bCs w:val="false"/>
                <w:sz w:val="22"/>
                <w:szCs w:val="22"/>
              </w:rPr>
              <w:t>Fecha de Inicio</w:t>
            </w:r>
          </w:p>
        </w:tc>
        <w:tc>
          <w:tcPr>
            <w:tcW w:w="2033" w:type="dxa"/>
            <w:tcBorders/>
            <w:shd w:fill="3465A4" w:val="clear"/>
            <w:vAlign w:val="center"/>
          </w:tcPr>
          <w:p>
            <w:pPr>
              <w:pStyle w:val="Ttulodelatabla"/>
              <w:suppressLineNumbers/>
              <w:spacing w:before="0" w:after="160"/>
              <w:jc w:val="center"/>
              <w:rPr/>
            </w:pPr>
            <w:r>
              <w:rPr>
                <w:rStyle w:val="Strong"/>
                <w:rFonts w:ascii="Arial" w:hAnsi="Arial"/>
                <w:b w:val="false"/>
                <w:bCs w:val="false"/>
                <w:sz w:val="22"/>
                <w:szCs w:val="22"/>
              </w:rPr>
              <w:t>Fecha de Finalización</w:t>
            </w:r>
          </w:p>
        </w:tc>
        <w:tc>
          <w:tcPr>
            <w:tcW w:w="1597" w:type="dxa"/>
            <w:tcBorders/>
            <w:shd w:fill="3465A4" w:val="clear"/>
            <w:vAlign w:val="center"/>
          </w:tcPr>
          <w:p>
            <w:pPr>
              <w:pStyle w:val="Ttulodelatabla"/>
              <w:suppressLineNumbers/>
              <w:spacing w:before="0" w:after="160"/>
              <w:jc w:val="center"/>
              <w:rPr/>
            </w:pPr>
            <w:r>
              <w:rPr>
                <w:rStyle w:val="Strong"/>
                <w:rFonts w:ascii="Arial" w:hAnsi="Arial"/>
                <w:b w:val="false"/>
                <w:bCs w:val="false"/>
                <w:sz w:val="22"/>
                <w:szCs w:val="22"/>
              </w:rPr>
              <w:t>Estado</w:t>
            </w:r>
          </w:p>
        </w:tc>
      </w:tr>
      <w:tr>
        <w:trPr/>
        <w:tc>
          <w:tcPr>
            <w:tcW w:w="4100"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Análisis de requisitos</w:t>
            </w:r>
          </w:p>
        </w:tc>
        <w:tc>
          <w:tcPr>
            <w:tcW w:w="1461"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05/04/2025</w:t>
            </w:r>
          </w:p>
        </w:tc>
        <w:tc>
          <w:tcPr>
            <w:tcW w:w="2033"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06/04/2025</w:t>
            </w:r>
          </w:p>
        </w:tc>
        <w:tc>
          <w:tcPr>
            <w:tcW w:w="1597"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Diseño de base de datos</w:t>
            </w:r>
          </w:p>
        </w:tc>
        <w:tc>
          <w:tcPr>
            <w:tcW w:w="1461"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07/04/2025</w:t>
            </w:r>
          </w:p>
        </w:tc>
        <w:tc>
          <w:tcPr>
            <w:tcW w:w="2033"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08/04/2025</w:t>
            </w:r>
          </w:p>
        </w:tc>
        <w:tc>
          <w:tcPr>
            <w:tcW w:w="1597"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Creación de modelos y estructura inicial</w:t>
            </w:r>
          </w:p>
        </w:tc>
        <w:tc>
          <w:tcPr>
            <w:tcW w:w="1461"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09/04/2025</w:t>
            </w:r>
          </w:p>
        </w:tc>
        <w:tc>
          <w:tcPr>
            <w:tcW w:w="2033"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11/04/2025</w:t>
            </w:r>
          </w:p>
        </w:tc>
        <w:tc>
          <w:tcPr>
            <w:tcW w:w="1597"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Desarrollar la funcionalidad pantalla de login y registro de managers</w:t>
            </w:r>
          </w:p>
        </w:tc>
        <w:tc>
          <w:tcPr>
            <w:tcW w:w="1461"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12/04/2025</w:t>
            </w:r>
          </w:p>
        </w:tc>
        <w:tc>
          <w:tcPr>
            <w:tcW w:w="2033"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13/04/2025</w:t>
            </w:r>
          </w:p>
        </w:tc>
        <w:tc>
          <w:tcPr>
            <w:tcW w:w="1597"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Diseño e implementación inicial de las pantallas principales (creación y edición de eventos, artistas, locaciones e instrumentos, sin lógica interna)</w:t>
            </w:r>
          </w:p>
        </w:tc>
        <w:tc>
          <w:tcPr>
            <w:tcW w:w="1461"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14/04/2025</w:t>
            </w:r>
          </w:p>
        </w:tc>
        <w:tc>
          <w:tcPr>
            <w:tcW w:w="2033"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14/04/2025</w:t>
            </w:r>
          </w:p>
        </w:tc>
        <w:tc>
          <w:tcPr>
            <w:tcW w:w="1597" w:type="dxa"/>
            <w:tcBorders/>
            <w:shd w:fill="729FCF"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Desarrollo de la funcionalidad de las paginas de artistas, instrumentos y locación</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15/04/2025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20/04/2025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Desarrollo de las funcionalidades de las pantallas de creación y edición de eventos</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21/04/2025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24/04/2025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Sistema de eliminación y edición de las pantallas previamente creadas</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25/04/2025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27/04/2025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Ajustes en la base de datos</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28/04/2025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29/04/2025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Documentación técnica</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07/04/2025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30/05/2025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Implementación pantalla de perfil</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07/05/2025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11/05/2025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Mejoras visuales y decoración (UI/UX)</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12/05/2025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21/05/2025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Pruebas finales y validación</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27/05/2025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27/05/2025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r>
        <w:trPr/>
        <w:tc>
          <w:tcPr>
            <w:tcW w:w="4100"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Entrega final</w:t>
            </w:r>
          </w:p>
        </w:tc>
        <w:tc>
          <w:tcPr>
            <w:tcW w:w="1461"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27/05/2025</w:t>
            </w:r>
          </w:p>
        </w:tc>
        <w:tc>
          <w:tcPr>
            <w:tcW w:w="2033"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27/05/2025</w:t>
            </w:r>
          </w:p>
        </w:tc>
        <w:tc>
          <w:tcPr>
            <w:tcW w:w="1597" w:type="dxa"/>
            <w:tcBorders/>
            <w:shd w:fill="B4C7DC" w:val="clear"/>
            <w:vAlign w:val="center"/>
          </w:tcPr>
          <w:p>
            <w:pPr>
              <w:pStyle w:val="Contenidodelatabla"/>
              <w:widowControl w:val="false"/>
              <w:suppressLineNumbers/>
              <w:spacing w:before="0" w:after="160"/>
              <w:rPr>
                <w:rFonts w:ascii="Arial" w:hAnsi="Arial"/>
                <w:sz w:val="22"/>
                <w:szCs w:val="22"/>
              </w:rPr>
            </w:pPr>
            <w:r>
              <w:rPr>
                <w:rFonts w:ascii="Arial" w:hAnsi="Arial"/>
                <w:sz w:val="22"/>
                <w:szCs w:val="22"/>
              </w:rPr>
              <w:t>Completado</w:t>
            </w:r>
          </w:p>
        </w:tc>
      </w:tr>
    </w:tbl>
    <w:p>
      <w:pPr>
        <w:pStyle w:val="Normal"/>
        <w:spacing w:lineRule="auto" w:line="360" w:before="120" w:after="160"/>
        <w:jc w:val="both"/>
        <w:rPr>
          <w:rFonts w:ascii="Arial" w:hAnsi="Arial"/>
          <w:sz w:val="22"/>
          <w:szCs w:val="22"/>
        </w:rPr>
      </w:pPr>
      <w:r>
        <w:rPr>
          <w:rFonts w:ascii="Arial" w:hAnsi="Arial"/>
          <w:sz w:val="22"/>
          <w:szCs w:val="22"/>
        </w:rPr>
      </w:r>
    </w:p>
    <w:p>
      <w:pPr>
        <w:pStyle w:val="Estilo1"/>
        <w:numPr>
          <w:ilvl w:val="0"/>
          <w:numId w:val="2"/>
        </w:numPr>
        <w:outlineLvl w:val="0"/>
        <w:rPr>
          <w:rFonts w:ascii="Arial" w:hAnsi="Arial"/>
          <w:sz w:val="22"/>
          <w:szCs w:val="22"/>
        </w:rPr>
      </w:pPr>
      <w:bookmarkStart w:id="88" w:name="__RefHeading___Toc2738_3107747544"/>
      <w:bookmarkStart w:id="89" w:name="_Toc187837730"/>
      <w:bookmarkEnd w:id="88"/>
      <w:r>
        <w:rPr>
          <w:rFonts w:ascii="Arial" w:hAnsi="Arial"/>
          <w:sz w:val="22"/>
          <w:szCs w:val="22"/>
        </w:rPr>
        <w:t>DESPLIEGUE DE LA APLICACIÓN</w:t>
      </w:r>
      <w:bookmarkEnd w:id="89"/>
      <w:r>
        <w:rPr>
          <w:rFonts w:ascii="Arial" w:hAnsi="Arial"/>
          <w:sz w:val="22"/>
          <w:szCs w:val="22"/>
        </w:rPr>
        <w:t xml:space="preserve"> </w:t>
      </w:r>
    </w:p>
    <w:p>
      <w:pPr>
        <w:pStyle w:val="BodyText"/>
        <w:spacing w:lineRule="auto" w:line="360" w:before="120" w:after="120"/>
        <w:jc w:val="both"/>
        <w:rPr/>
      </w:pPr>
      <w:r>
        <w:rPr>
          <w:rFonts w:cs="Arial" w:ascii="Arial" w:hAnsi="Arial"/>
          <w:b w:val="false"/>
          <w:bCs w:val="false"/>
          <w:color w:themeColor="text1" w:val="000000"/>
          <w:sz w:val="22"/>
          <w:szCs w:val="22"/>
          <w:shd w:fill="auto" w:val="clear"/>
        </w:rPr>
        <w:t>La aplicación “</w:t>
      </w:r>
      <w:r>
        <w:rPr>
          <w:rStyle w:val="Strong"/>
          <w:rFonts w:cs="Arial" w:ascii="Arial" w:hAnsi="Arial"/>
          <w:b w:val="false"/>
          <w:bCs w:val="false"/>
          <w:color w:themeColor="text1" w:val="000000"/>
          <w:sz w:val="22"/>
          <w:szCs w:val="22"/>
          <w:shd w:fill="auto" w:val="clear"/>
        </w:rPr>
        <w:t>Gestor de Eventos Musicales”</w:t>
      </w:r>
      <w:r>
        <w:rPr>
          <w:rFonts w:cs="Arial" w:ascii="Arial" w:hAnsi="Arial"/>
          <w:b w:val="false"/>
          <w:bCs w:val="false"/>
          <w:color w:themeColor="text1" w:val="000000"/>
          <w:sz w:val="22"/>
          <w:szCs w:val="22"/>
          <w:shd w:fill="auto" w:val="clear"/>
        </w:rPr>
        <w:t xml:space="preserve"> ha sido desarrollada con el framework de </w:t>
      </w:r>
      <w:r>
        <w:rPr>
          <w:rStyle w:val="Strong"/>
          <w:rFonts w:cs="Arial" w:ascii="Arial" w:hAnsi="Arial"/>
          <w:b w:val="false"/>
          <w:bCs w:val="false"/>
          <w:color w:themeColor="text1" w:val="000000"/>
          <w:sz w:val="22"/>
          <w:szCs w:val="22"/>
          <w:shd w:fill="auto" w:val="clear"/>
        </w:rPr>
        <w:t xml:space="preserve">.NET MAUI. </w:t>
      </w:r>
      <w:r>
        <w:rPr>
          <w:rFonts w:cs="Arial" w:ascii="Arial" w:hAnsi="Arial"/>
          <w:b w:val="false"/>
          <w:bCs w:val="false"/>
          <w:color w:themeColor="text1" w:val="000000"/>
          <w:sz w:val="22"/>
          <w:szCs w:val="22"/>
          <w:shd w:fill="auto" w:val="clear"/>
        </w:rPr>
        <w:t xml:space="preserve">es un framework orientado a aplicaciones multiplataforma. El objetivo principal es distribuir la aplicación en dispositivos </w:t>
      </w:r>
      <w:r>
        <w:rPr>
          <w:rStyle w:val="Strong"/>
          <w:rFonts w:cs="Arial" w:ascii="Arial" w:hAnsi="Arial"/>
          <w:b w:val="false"/>
          <w:bCs w:val="false"/>
          <w:color w:themeColor="text1" w:val="000000"/>
          <w:sz w:val="22"/>
          <w:szCs w:val="22"/>
          <w:shd w:fill="auto" w:val="clear"/>
        </w:rPr>
        <w:t>Android</w:t>
      </w:r>
      <w:r>
        <w:rPr>
          <w:rFonts w:cs="Arial" w:ascii="Arial" w:hAnsi="Arial"/>
          <w:b w:val="false"/>
          <w:bCs w:val="false"/>
          <w:color w:themeColor="text1" w:val="000000"/>
          <w:sz w:val="22"/>
          <w:szCs w:val="22"/>
          <w:shd w:fill="auto" w:val="clear"/>
        </w:rPr>
        <w:t xml:space="preserve"> a través de </w:t>
      </w:r>
      <w:r>
        <w:rPr>
          <w:rStyle w:val="Strong"/>
          <w:rFonts w:cs="Arial" w:ascii="Arial" w:hAnsi="Arial"/>
          <w:b w:val="false"/>
          <w:bCs w:val="false"/>
          <w:color w:themeColor="text1" w:val="000000"/>
          <w:sz w:val="22"/>
          <w:szCs w:val="22"/>
          <w:shd w:fill="auto" w:val="clear"/>
        </w:rPr>
        <w:t>Google Play Store</w:t>
      </w:r>
      <w:r>
        <w:rPr>
          <w:rFonts w:cs="Arial" w:ascii="Arial" w:hAnsi="Arial"/>
          <w:b w:val="false"/>
          <w:bCs w:val="false"/>
          <w:color w:themeColor="text1" w:val="000000"/>
          <w:sz w:val="22"/>
          <w:szCs w:val="22"/>
          <w:shd w:fill="auto" w:val="clear"/>
        </w:rPr>
        <w:t>.</w:t>
      </w:r>
    </w:p>
    <w:p>
      <w:pPr>
        <w:pStyle w:val="Estilo2"/>
        <w:numPr>
          <w:ilvl w:val="1"/>
          <w:numId w:val="2"/>
        </w:numPr>
        <w:ind w:hanging="0" w:left="0"/>
        <w:rPr>
          <w:rFonts w:ascii="Arial" w:hAnsi="Arial"/>
          <w:sz w:val="22"/>
          <w:szCs w:val="22"/>
        </w:rPr>
      </w:pPr>
      <w:bookmarkStart w:id="90" w:name="__RefHeading___Toc3016_377986882"/>
      <w:bookmarkEnd w:id="90"/>
      <w:r>
        <w:rPr>
          <w:rFonts w:ascii="Arial" w:hAnsi="Arial"/>
          <w:sz w:val="22"/>
          <w:szCs w:val="22"/>
        </w:rPr>
        <w:t>Modalidad de despliegue</w:t>
      </w:r>
    </w:p>
    <w:p>
      <w:pPr>
        <w:pStyle w:val="BodyText"/>
        <w:numPr>
          <w:ilvl w:val="0"/>
          <w:numId w:val="28"/>
        </w:numPr>
        <w:tabs>
          <w:tab w:val="clear" w:pos="708"/>
          <w:tab w:val="left" w:pos="0" w:leader="none"/>
        </w:tabs>
        <w:ind w:hanging="283" w:left="709"/>
        <w:rPr/>
      </w:pPr>
      <w:r>
        <w:rPr>
          <w:rFonts w:ascii="Arial" w:hAnsi="Arial"/>
          <w:sz w:val="22"/>
          <w:szCs w:val="22"/>
          <w:shd w:fill="auto" w:val="clear"/>
        </w:rPr>
        <w:t xml:space="preserve">Actualmente, la aplicación se ejecuta </w:t>
      </w:r>
      <w:r>
        <w:rPr>
          <w:rStyle w:val="Strong"/>
          <w:rFonts w:ascii="Arial" w:hAnsi="Arial"/>
          <w:sz w:val="22"/>
          <w:szCs w:val="22"/>
          <w:shd w:fill="auto" w:val="clear"/>
        </w:rPr>
        <w:t>de forma local</w:t>
      </w:r>
      <w:r>
        <w:rPr>
          <w:rFonts w:ascii="Arial" w:hAnsi="Arial"/>
          <w:sz w:val="22"/>
          <w:szCs w:val="22"/>
          <w:shd w:fill="auto" w:val="clear"/>
        </w:rPr>
        <w:t xml:space="preserve"> en el dispositivo Android, conectándose directamente a una base de datos </w:t>
      </w:r>
      <w:r>
        <w:rPr>
          <w:rStyle w:val="Strong"/>
          <w:rFonts w:ascii="Arial" w:hAnsi="Arial"/>
          <w:sz w:val="22"/>
          <w:szCs w:val="22"/>
          <w:shd w:fill="auto" w:val="clear"/>
        </w:rPr>
        <w:t>PostgreSQL</w:t>
      </w:r>
      <w:r>
        <w:rPr>
          <w:rFonts w:ascii="Arial" w:hAnsi="Arial"/>
          <w:sz w:val="22"/>
          <w:szCs w:val="22"/>
          <w:shd w:fill="auto" w:val="clear"/>
        </w:rPr>
        <w:t xml:space="preserve"> que debe estar alojada de forma accesible (por ejemplo, mediante una dirección IP o a través de un túnel como </w:t>
      </w:r>
      <w:r>
        <w:rPr>
          <w:rStyle w:val="Strong"/>
          <w:rFonts w:ascii="Arial" w:hAnsi="Arial"/>
          <w:sz w:val="22"/>
          <w:szCs w:val="22"/>
          <w:shd w:fill="auto" w:val="clear"/>
        </w:rPr>
        <w:t>Ngrok</w:t>
      </w:r>
      <w:r>
        <w:rPr>
          <w:rFonts w:ascii="Arial" w:hAnsi="Arial"/>
          <w:sz w:val="22"/>
          <w:szCs w:val="22"/>
          <w:shd w:fill="auto" w:val="clear"/>
        </w:rPr>
        <w:t>).</w:t>
      </w:r>
    </w:p>
    <w:p>
      <w:pPr>
        <w:pStyle w:val="BodyText"/>
        <w:numPr>
          <w:ilvl w:val="0"/>
          <w:numId w:val="28"/>
        </w:numPr>
        <w:tabs>
          <w:tab w:val="clear" w:pos="708"/>
          <w:tab w:val="left" w:pos="0" w:leader="none"/>
        </w:tabs>
        <w:ind w:hanging="283" w:left="709"/>
        <w:rPr>
          <w:rFonts w:ascii="Arial" w:hAnsi="Arial"/>
          <w:sz w:val="22"/>
          <w:szCs w:val="22"/>
        </w:rPr>
      </w:pPr>
      <w:r>
        <w:rPr>
          <w:rFonts w:ascii="Arial" w:hAnsi="Arial"/>
          <w:sz w:val="22"/>
          <w:szCs w:val="22"/>
          <w:shd w:fill="auto" w:val="clear"/>
        </w:rPr>
        <w:t>En esta versión no se utiliza un backend hospedado en la nube ni un servidor intermedio con API REST.</w:t>
      </w:r>
    </w:p>
    <w:p>
      <w:pPr>
        <w:pStyle w:val="Estilo2"/>
        <w:numPr>
          <w:ilvl w:val="1"/>
          <w:numId w:val="2"/>
        </w:numPr>
        <w:ind w:hanging="0" w:left="0"/>
        <w:rPr>
          <w:rFonts w:ascii="Arial" w:hAnsi="Arial"/>
          <w:sz w:val="22"/>
          <w:szCs w:val="22"/>
        </w:rPr>
      </w:pPr>
      <w:bookmarkStart w:id="91" w:name="__RefHeading___Toc3018_377986882"/>
      <w:bookmarkEnd w:id="91"/>
      <w:r>
        <w:rPr>
          <w:rFonts w:ascii="Arial" w:hAnsi="Arial"/>
          <w:sz w:val="22"/>
          <w:szCs w:val="22"/>
        </w:rPr>
        <w:t>Tecnologías utilizadas</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Plataforma de desarrollo</w:t>
      </w:r>
      <w:r>
        <w:rPr>
          <w:rFonts w:ascii="Arial" w:hAnsi="Arial"/>
          <w:sz w:val="22"/>
          <w:szCs w:val="22"/>
          <w:shd w:fill="auto" w:val="clear"/>
        </w:rPr>
        <w:t>: .NET MAUI (Multi-platform App UI)</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Lenguaje de programación</w:t>
      </w:r>
      <w:r>
        <w:rPr>
          <w:rFonts w:ascii="Arial" w:hAnsi="Arial"/>
          <w:sz w:val="22"/>
          <w:szCs w:val="22"/>
          <w:shd w:fill="auto" w:val="clear"/>
        </w:rPr>
        <w:t>: C#</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Base de datos</w:t>
      </w:r>
      <w:r>
        <w:rPr>
          <w:rFonts w:ascii="Arial" w:hAnsi="Arial"/>
          <w:sz w:val="22"/>
          <w:szCs w:val="22"/>
          <w:shd w:fill="auto" w:val="clear"/>
        </w:rPr>
        <w:t>: PostgreSQL</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Cliente de administración de base de datos</w:t>
      </w:r>
      <w:r>
        <w:rPr>
          <w:rFonts w:ascii="Arial" w:hAnsi="Arial"/>
          <w:sz w:val="22"/>
          <w:szCs w:val="22"/>
          <w:shd w:fill="auto" w:val="clear"/>
        </w:rPr>
        <w:t>: pgAdmin</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Acceso a datos</w:t>
      </w:r>
      <w:r>
        <w:rPr>
          <w:rFonts w:ascii="Arial" w:hAnsi="Arial"/>
          <w:sz w:val="22"/>
          <w:szCs w:val="22"/>
          <w:shd w:fill="auto" w:val="clear"/>
        </w:rPr>
        <w:t xml:space="preserve">: ADO.NET mediante la librería </w:t>
      </w:r>
      <w:r>
        <w:rPr>
          <w:rStyle w:val="Strong"/>
          <w:rFonts w:ascii="Arial" w:hAnsi="Arial"/>
          <w:sz w:val="22"/>
          <w:szCs w:val="22"/>
          <w:shd w:fill="auto" w:val="clear"/>
        </w:rPr>
        <w:t>Npgsql</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Gestión de sesión local</w:t>
      </w:r>
      <w:r>
        <w:rPr>
          <w:rFonts w:ascii="Arial" w:hAnsi="Arial"/>
          <w:sz w:val="22"/>
          <w:szCs w:val="22"/>
          <w:shd w:fill="auto" w:val="clear"/>
        </w:rPr>
        <w:t>: Preferences de .NET MAUI</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IDE</w:t>
      </w:r>
      <w:r>
        <w:rPr>
          <w:rFonts w:ascii="Arial" w:hAnsi="Arial"/>
          <w:sz w:val="22"/>
          <w:szCs w:val="22"/>
          <w:shd w:fill="auto" w:val="clear"/>
        </w:rPr>
        <w:t>: Visual Studio 2022</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Sistema operativo objetivo</w:t>
      </w:r>
      <w:r>
        <w:rPr>
          <w:rFonts w:ascii="Arial" w:hAnsi="Arial"/>
          <w:sz w:val="22"/>
          <w:szCs w:val="22"/>
          <w:shd w:fill="auto" w:val="clear"/>
        </w:rPr>
        <w:t>: Android</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Distribución final</w:t>
      </w:r>
      <w:r>
        <w:rPr>
          <w:rFonts w:ascii="Arial" w:hAnsi="Arial"/>
          <w:sz w:val="22"/>
          <w:szCs w:val="22"/>
          <w:shd w:fill="auto" w:val="clear"/>
        </w:rPr>
        <w:t xml:space="preserve">: Archivo APK para distribución en </w:t>
      </w:r>
      <w:r>
        <w:rPr>
          <w:rStyle w:val="Strong"/>
          <w:rFonts w:ascii="Arial" w:hAnsi="Arial"/>
          <w:sz w:val="22"/>
          <w:szCs w:val="22"/>
          <w:shd w:fill="auto" w:val="clear"/>
        </w:rPr>
        <w:t>Google Play Store</w:t>
      </w:r>
    </w:p>
    <w:p>
      <w:pPr>
        <w:pStyle w:val="BodyText"/>
        <w:numPr>
          <w:ilvl w:val="0"/>
          <w:numId w:val="29"/>
        </w:numPr>
        <w:tabs>
          <w:tab w:val="clear" w:pos="708"/>
          <w:tab w:val="left" w:pos="0" w:leader="none"/>
        </w:tabs>
        <w:ind w:hanging="283" w:left="709"/>
        <w:rPr/>
      </w:pPr>
      <w:r>
        <w:rPr>
          <w:rStyle w:val="Strong"/>
          <w:rFonts w:ascii="Arial" w:hAnsi="Arial"/>
          <w:sz w:val="22"/>
          <w:szCs w:val="22"/>
          <w:shd w:fill="auto" w:val="clear"/>
        </w:rPr>
        <w:t xml:space="preserve">• </w:t>
      </w:r>
      <w:r>
        <w:rPr>
          <w:rStyle w:val="Strong"/>
          <w:rFonts w:ascii="Arial" w:hAnsi="Arial"/>
          <w:sz w:val="22"/>
          <w:szCs w:val="22"/>
          <w:shd w:fill="auto" w:val="clear"/>
        </w:rPr>
        <w:t>Túnel de desarrollo remoto:</w:t>
      </w:r>
      <w:r>
        <w:rPr>
          <w:rStyle w:val="Strong"/>
          <w:rFonts w:ascii="Arial" w:hAnsi="Arial"/>
          <w:b w:val="false"/>
          <w:bCs w:val="false"/>
          <w:sz w:val="22"/>
          <w:szCs w:val="22"/>
          <w:shd w:fill="auto" w:val="clear"/>
        </w:rPr>
        <w:t xml:space="preserve"> ngrok (para exponer servicios locales a dispositivos móviles durante pruebas)</w:t>
      </w:r>
    </w:p>
    <w:p>
      <w:pPr>
        <w:pStyle w:val="Estilo2"/>
        <w:numPr>
          <w:ilvl w:val="1"/>
          <w:numId w:val="2"/>
        </w:numPr>
        <w:ind w:hanging="0" w:left="0"/>
        <w:rPr>
          <w:rFonts w:ascii="Arial" w:hAnsi="Arial"/>
          <w:sz w:val="22"/>
          <w:szCs w:val="22"/>
        </w:rPr>
      </w:pPr>
      <w:bookmarkStart w:id="92" w:name="__RefHeading___Toc3020_377986882"/>
      <w:bookmarkEnd w:id="92"/>
      <w:r>
        <w:rPr>
          <w:rFonts w:ascii="Arial" w:hAnsi="Arial"/>
          <w:sz w:val="22"/>
          <w:szCs w:val="22"/>
        </w:rPr>
        <w:t>Acceso y ejecución en entorno de desarrollo</w:t>
      </w:r>
    </w:p>
    <w:p>
      <w:pPr>
        <w:pStyle w:val="BodyText"/>
        <w:rPr>
          <w:rFonts w:ascii="Arial" w:hAnsi="Arial"/>
          <w:sz w:val="22"/>
          <w:szCs w:val="22"/>
        </w:rPr>
      </w:pPr>
      <w:r>
        <w:rPr>
          <w:rFonts w:ascii="Arial" w:hAnsi="Arial"/>
          <w:sz w:val="22"/>
          <w:szCs w:val="22"/>
          <w:shd w:fill="auto" w:val="clear"/>
        </w:rPr>
        <w:t>Para ejecutar la aplicación en desarrollo:</w:t>
      </w:r>
    </w:p>
    <w:p>
      <w:pPr>
        <w:pStyle w:val="BodyText"/>
        <w:numPr>
          <w:ilvl w:val="0"/>
          <w:numId w:val="30"/>
        </w:numPr>
        <w:tabs>
          <w:tab w:val="clear" w:pos="708"/>
          <w:tab w:val="left" w:pos="0" w:leader="none"/>
        </w:tabs>
        <w:ind w:hanging="283" w:left="709"/>
        <w:rPr/>
      </w:pPr>
      <w:r>
        <w:rPr>
          <w:rFonts w:ascii="Arial" w:hAnsi="Arial"/>
          <w:sz w:val="22"/>
          <w:szCs w:val="22"/>
          <w:shd w:fill="auto" w:val="clear"/>
        </w:rPr>
        <w:t xml:space="preserve">Se debe contar con un servidor PostgreSQL activo y accesible (por ejemplo, vía </w:t>
      </w:r>
      <w:r>
        <w:rPr>
          <w:rStyle w:val="Strong"/>
          <w:rFonts w:ascii="Arial" w:hAnsi="Arial"/>
          <w:sz w:val="22"/>
          <w:szCs w:val="22"/>
          <w:shd w:fill="auto" w:val="clear"/>
        </w:rPr>
        <w:t>Ngrok</w:t>
      </w:r>
      <w:r>
        <w:rPr>
          <w:rFonts w:ascii="Arial" w:hAnsi="Arial"/>
          <w:sz w:val="22"/>
          <w:szCs w:val="22"/>
          <w:shd w:fill="auto" w:val="clear"/>
        </w:rPr>
        <w:t>, como se configuró durante el desarrollo).</w:t>
      </w:r>
    </w:p>
    <w:p>
      <w:pPr>
        <w:pStyle w:val="BodyText"/>
        <w:numPr>
          <w:ilvl w:val="0"/>
          <w:numId w:val="30"/>
        </w:numPr>
        <w:tabs>
          <w:tab w:val="clear" w:pos="708"/>
          <w:tab w:val="left" w:pos="0" w:leader="none"/>
        </w:tabs>
        <w:ind w:hanging="283" w:left="709"/>
        <w:rPr/>
      </w:pPr>
      <w:r>
        <w:rPr>
          <w:rFonts w:ascii="Arial" w:hAnsi="Arial"/>
          <w:sz w:val="22"/>
          <w:szCs w:val="22"/>
          <w:shd w:fill="auto" w:val="clear"/>
        </w:rPr>
        <w:t xml:space="preserve">La cadena de conexión se encuentra configurada en la clase </w:t>
      </w:r>
      <w:r>
        <w:rPr>
          <w:rStyle w:val="Textooriginal"/>
          <w:rFonts w:ascii="Arial" w:hAnsi="Arial"/>
          <w:sz w:val="22"/>
          <w:szCs w:val="22"/>
          <w:shd w:fill="auto" w:val="clear"/>
        </w:rPr>
        <w:t>DatabaseService</w:t>
      </w:r>
      <w:r>
        <w:rPr>
          <w:rFonts w:ascii="Arial" w:hAnsi="Arial"/>
          <w:sz w:val="22"/>
          <w:szCs w:val="22"/>
          <w:shd w:fill="auto" w:val="clear"/>
        </w:rPr>
        <w:t>.</w:t>
      </w:r>
    </w:p>
    <w:p>
      <w:pPr>
        <w:pStyle w:val="BodyText"/>
        <w:numPr>
          <w:ilvl w:val="0"/>
          <w:numId w:val="30"/>
        </w:numPr>
        <w:tabs>
          <w:tab w:val="clear" w:pos="708"/>
          <w:tab w:val="left" w:pos="0" w:leader="none"/>
        </w:tabs>
        <w:ind w:hanging="283" w:left="709"/>
        <w:rPr>
          <w:rFonts w:ascii="Arial" w:hAnsi="Arial"/>
          <w:sz w:val="22"/>
          <w:szCs w:val="22"/>
        </w:rPr>
      </w:pPr>
      <w:r>
        <w:rPr>
          <w:rFonts w:ascii="Arial" w:hAnsi="Arial"/>
          <w:sz w:val="22"/>
          <w:szCs w:val="22"/>
          <w:shd w:fill="auto" w:val="clear"/>
        </w:rPr>
        <w:t>Se ejecuta el proyecto desde Visual Studio 2022, conectando un emulador o dispositivo físico Android.</w:t>
      </w:r>
    </w:p>
    <w:p>
      <w:pPr>
        <w:pStyle w:val="BodyText"/>
        <w:numPr>
          <w:ilvl w:val="0"/>
          <w:numId w:val="30"/>
        </w:numPr>
        <w:tabs>
          <w:tab w:val="clear" w:pos="708"/>
          <w:tab w:val="left" w:pos="0" w:leader="none"/>
        </w:tabs>
        <w:ind w:hanging="283" w:left="709"/>
        <w:rPr>
          <w:rFonts w:ascii="Arial" w:hAnsi="Arial"/>
          <w:sz w:val="22"/>
          <w:szCs w:val="22"/>
        </w:rPr>
      </w:pPr>
      <w:r>
        <w:rPr>
          <w:rFonts w:ascii="Arial" w:hAnsi="Arial"/>
          <w:sz w:val="22"/>
          <w:szCs w:val="22"/>
          <w:shd w:fill="auto" w:val="clear"/>
        </w:rPr>
        <w:t>La app funciona de manera totalmente local desde el móvil, conectándose a la base de datos remota configurada.</w:t>
      </w:r>
    </w:p>
    <w:p>
      <w:pPr>
        <w:pStyle w:val="Estilo2"/>
        <w:numPr>
          <w:ilvl w:val="1"/>
          <w:numId w:val="2"/>
        </w:numPr>
        <w:ind w:hanging="0" w:left="0"/>
        <w:rPr>
          <w:rFonts w:ascii="Arial" w:hAnsi="Arial"/>
          <w:sz w:val="22"/>
          <w:szCs w:val="22"/>
        </w:rPr>
      </w:pPr>
      <w:bookmarkStart w:id="93" w:name="__RefHeading___Toc3022_377986882"/>
      <w:bookmarkEnd w:id="93"/>
      <w:r>
        <w:rPr>
          <w:rFonts w:ascii="Arial" w:hAnsi="Arial"/>
          <w:sz w:val="22"/>
          <w:szCs w:val="22"/>
        </w:rPr>
        <w:t>Proyección de despliegue en producción</w:t>
      </w:r>
    </w:p>
    <w:p>
      <w:pPr>
        <w:pStyle w:val="BodyText"/>
        <w:numPr>
          <w:ilvl w:val="0"/>
          <w:numId w:val="31"/>
        </w:numPr>
        <w:tabs>
          <w:tab w:val="clear" w:pos="708"/>
          <w:tab w:val="left" w:pos="0" w:leader="none"/>
        </w:tabs>
        <w:ind w:hanging="283" w:left="709"/>
        <w:rPr/>
      </w:pPr>
      <w:r>
        <w:rPr>
          <w:rFonts w:ascii="Arial" w:hAnsi="Arial"/>
          <w:sz w:val="22"/>
          <w:szCs w:val="22"/>
          <w:shd w:fill="auto" w:val="clear"/>
        </w:rPr>
        <w:t xml:space="preserve">En producción, la aplicación será exportada como </w:t>
      </w:r>
      <w:r>
        <w:rPr>
          <w:rStyle w:val="Strong"/>
          <w:rFonts w:ascii="Arial" w:hAnsi="Arial"/>
          <w:sz w:val="22"/>
          <w:szCs w:val="22"/>
          <w:shd w:fill="auto" w:val="clear"/>
        </w:rPr>
        <w:t>APK/AAB</w:t>
      </w:r>
      <w:r>
        <w:rPr>
          <w:rFonts w:ascii="Arial" w:hAnsi="Arial"/>
          <w:sz w:val="22"/>
          <w:szCs w:val="22"/>
          <w:shd w:fill="auto" w:val="clear"/>
        </w:rPr>
        <w:t xml:space="preserve"> para su </w:t>
      </w:r>
      <w:r>
        <w:rPr>
          <w:rStyle w:val="Strong"/>
          <w:rFonts w:ascii="Arial" w:hAnsi="Arial"/>
          <w:sz w:val="22"/>
          <w:szCs w:val="22"/>
          <w:shd w:fill="auto" w:val="clear"/>
        </w:rPr>
        <w:t>publicación en Google Play Store</w:t>
      </w:r>
      <w:r>
        <w:rPr>
          <w:rFonts w:ascii="Arial" w:hAnsi="Arial"/>
          <w:sz w:val="22"/>
          <w:szCs w:val="22"/>
          <w:shd w:fill="auto" w:val="clear"/>
        </w:rPr>
        <w:t>.</w:t>
      </w:r>
    </w:p>
    <w:p>
      <w:pPr>
        <w:pStyle w:val="BodyText"/>
        <w:numPr>
          <w:ilvl w:val="0"/>
          <w:numId w:val="31"/>
        </w:numPr>
        <w:tabs>
          <w:tab w:val="clear" w:pos="708"/>
          <w:tab w:val="left" w:pos="0" w:leader="none"/>
        </w:tabs>
        <w:ind w:hanging="283" w:left="709"/>
        <w:rPr>
          <w:rFonts w:ascii="Arial" w:hAnsi="Arial"/>
          <w:sz w:val="22"/>
          <w:szCs w:val="22"/>
        </w:rPr>
      </w:pPr>
      <w:r>
        <w:rPr>
          <w:rFonts w:ascii="Arial" w:hAnsi="Arial"/>
          <w:sz w:val="22"/>
          <w:szCs w:val="22"/>
          <w:shd w:fill="auto" w:val="clear"/>
        </w:rPr>
        <w:t>El servidor de base de datos deberá estar accesible mediante una IP fija o hosting en la nube si se requiere conectividad global.</w:t>
      </w:r>
    </w:p>
    <w:p>
      <w:pPr>
        <w:pStyle w:val="BodyText"/>
        <w:numPr>
          <w:ilvl w:val="0"/>
          <w:numId w:val="31"/>
        </w:numPr>
        <w:tabs>
          <w:tab w:val="clear" w:pos="708"/>
          <w:tab w:val="left" w:pos="0" w:leader="none"/>
        </w:tabs>
        <w:ind w:hanging="283" w:left="709"/>
        <w:rPr/>
      </w:pPr>
      <w:r>
        <w:rPr>
          <w:rFonts w:ascii="Arial" w:hAnsi="Arial"/>
          <w:sz w:val="22"/>
          <w:szCs w:val="22"/>
          <w:shd w:fill="auto" w:val="clear"/>
        </w:rPr>
        <w:t xml:space="preserve">Se prevé para versiones futuras la incorporación de una </w:t>
      </w:r>
      <w:r>
        <w:rPr>
          <w:rStyle w:val="Strong"/>
          <w:rFonts w:ascii="Arial" w:hAnsi="Arial"/>
          <w:sz w:val="22"/>
          <w:szCs w:val="22"/>
          <w:shd w:fill="auto" w:val="clear"/>
        </w:rPr>
        <w:t>API REST intermedia</w:t>
      </w:r>
      <w:r>
        <w:rPr>
          <w:rFonts w:ascii="Arial" w:hAnsi="Arial"/>
          <w:sz w:val="22"/>
          <w:szCs w:val="22"/>
          <w:shd w:fill="auto" w:val="clear"/>
        </w:rPr>
        <w:t xml:space="preserve"> que separe la lógica de negocio del cliente móvil.</w:t>
      </w:r>
    </w:p>
    <w:p>
      <w:pPr>
        <w:pStyle w:val="Estilo2"/>
        <w:numPr>
          <w:ilvl w:val="1"/>
          <w:numId w:val="2"/>
        </w:numPr>
        <w:ind w:hanging="0" w:left="0"/>
        <w:rPr>
          <w:rFonts w:ascii="Arial" w:hAnsi="Arial"/>
          <w:sz w:val="22"/>
          <w:szCs w:val="22"/>
        </w:rPr>
      </w:pPr>
      <w:bookmarkStart w:id="94" w:name="__RefHeading___Toc2949_377986882"/>
      <w:bookmarkEnd w:id="94"/>
      <w:r>
        <w:rPr>
          <w:rFonts w:ascii="Arial" w:hAnsi="Arial"/>
          <w:sz w:val="22"/>
          <w:szCs w:val="22"/>
        </w:rPr>
        <w:t>Conexión con base de datos remota mediante túnel seguro (Ngrok)</w:t>
      </w:r>
    </w:p>
    <w:p>
      <w:pPr>
        <w:pStyle w:val="BodyText"/>
        <w:rPr>
          <w:rFonts w:ascii="Arial" w:hAnsi="Arial"/>
          <w:sz w:val="22"/>
          <w:szCs w:val="22"/>
        </w:rPr>
      </w:pPr>
      <w:r>
        <w:rPr>
          <w:rFonts w:ascii="Arial" w:hAnsi="Arial"/>
          <w:sz w:val="22"/>
          <w:szCs w:val="22"/>
          <w:shd w:fill="auto" w:val="clear"/>
        </w:rPr>
        <w:t>Durante el desarrollo de la aplicación, fue necesario realizar una conexión remota entre el dispositivo Android y una base de datos PostgreSQL alojada en un servidor local. Sin embargo, debido a restricciones impuestas por el proveedor de servicios de Internet (ISP), no fue posible abrir los puertos necesarios para habilitar conexiones externas directamente.</w:t>
      </w:r>
    </w:p>
    <w:p>
      <w:pPr>
        <w:pStyle w:val="BodyText"/>
        <w:rPr/>
      </w:pPr>
      <w:r>
        <w:rPr>
          <w:rFonts w:ascii="Arial" w:hAnsi="Arial"/>
          <w:sz w:val="22"/>
          <w:szCs w:val="22"/>
          <w:shd w:fill="auto" w:val="clear"/>
        </w:rPr>
        <w:t xml:space="preserve">Como solución, se utilizó </w:t>
      </w:r>
      <w:r>
        <w:rPr>
          <w:rStyle w:val="Strong"/>
          <w:rFonts w:ascii="Arial" w:hAnsi="Arial"/>
          <w:sz w:val="22"/>
          <w:szCs w:val="22"/>
          <w:shd w:fill="auto" w:val="clear"/>
        </w:rPr>
        <w:t>NGROK</w:t>
      </w:r>
      <w:r>
        <w:rPr>
          <w:rFonts w:ascii="Arial" w:hAnsi="Arial"/>
          <w:sz w:val="22"/>
          <w:szCs w:val="22"/>
          <w:shd w:fill="auto" w:val="clear"/>
        </w:rPr>
        <w:t xml:space="preserve">, una herramienta que permite exponer servicios locales a Internet a través de túneles seguros. Gracias a </w:t>
      </w:r>
      <w:r>
        <w:rPr>
          <w:rFonts w:ascii="Arial" w:hAnsi="Arial"/>
          <w:b/>
          <w:bCs/>
          <w:sz w:val="22"/>
          <w:szCs w:val="22"/>
          <w:shd w:fill="auto" w:val="clear"/>
        </w:rPr>
        <w:t>NGROK</w:t>
      </w:r>
      <w:r>
        <w:rPr>
          <w:rFonts w:ascii="Arial" w:hAnsi="Arial"/>
          <w:sz w:val="22"/>
          <w:szCs w:val="22"/>
          <w:shd w:fill="auto" w:val="clear"/>
        </w:rPr>
        <w:t>, fue posible habilitar el acceso remoto a la base de datos sin necesidad de modificar la configuración del router ni pagar servicios adicionales al ISP.</w:t>
      </w:r>
    </w:p>
    <w:p>
      <w:pPr>
        <w:pStyle w:val="Estilo3"/>
        <w:numPr>
          <w:ilvl w:val="2"/>
          <w:numId w:val="2"/>
        </w:numPr>
        <w:ind w:hanging="0" w:left="0"/>
        <w:rPr>
          <w:rFonts w:ascii="Arial" w:hAnsi="Arial"/>
          <w:sz w:val="22"/>
          <w:szCs w:val="22"/>
        </w:rPr>
      </w:pPr>
      <w:r>
        <w:rPr>
          <w:rFonts w:ascii="Arial" w:hAnsi="Arial"/>
          <w:sz w:val="22"/>
          <w:szCs w:val="22"/>
        </w:rPr>
        <w:t>Funcionamiento general:</w:t>
      </w:r>
    </w:p>
    <w:p>
      <w:pPr>
        <w:pStyle w:val="BodyText"/>
        <w:numPr>
          <w:ilvl w:val="0"/>
          <w:numId w:val="45"/>
        </w:numPr>
        <w:tabs>
          <w:tab w:val="clear" w:pos="708"/>
          <w:tab w:val="left" w:pos="0" w:leader="none"/>
        </w:tabs>
        <w:ind w:hanging="283" w:left="709"/>
        <w:rPr>
          <w:rFonts w:ascii="Arial" w:hAnsi="Arial"/>
          <w:sz w:val="22"/>
          <w:szCs w:val="22"/>
        </w:rPr>
      </w:pPr>
      <w:r>
        <w:rPr>
          <w:rFonts w:ascii="Arial" w:hAnsi="Arial"/>
          <w:sz w:val="22"/>
          <w:szCs w:val="22"/>
          <w:shd w:fill="auto" w:val="clear"/>
        </w:rPr>
        <w:t>NGROK se ejecuta en el mismo equipo que aloja la base de datos PostgreSQL.</w:t>
      </w:r>
    </w:p>
    <w:p>
      <w:pPr>
        <w:pStyle w:val="BodyText"/>
        <w:numPr>
          <w:ilvl w:val="0"/>
          <w:numId w:val="45"/>
        </w:numPr>
        <w:tabs>
          <w:tab w:val="clear" w:pos="708"/>
          <w:tab w:val="left" w:pos="0" w:leader="none"/>
        </w:tabs>
        <w:ind w:hanging="283" w:left="709"/>
        <w:rPr/>
      </w:pPr>
      <w:r>
        <w:rPr>
          <w:rFonts w:ascii="Arial" w:hAnsi="Arial"/>
          <w:sz w:val="22"/>
          <w:szCs w:val="22"/>
          <w:shd w:fill="auto" w:val="clear"/>
        </w:rPr>
        <w:t xml:space="preserve">A través de un comando en la terminal (por ejemplo: </w:t>
      </w:r>
      <w:r>
        <w:rPr>
          <w:rStyle w:val="Textooriginal"/>
          <w:rFonts w:ascii="Arial" w:hAnsi="Arial"/>
          <w:sz w:val="22"/>
          <w:szCs w:val="22"/>
          <w:shd w:fill="auto" w:val="clear"/>
        </w:rPr>
        <w:t>ngrok tcp 5432</w:t>
      </w:r>
      <w:r>
        <w:rPr>
          <w:rFonts w:ascii="Arial" w:hAnsi="Arial"/>
          <w:sz w:val="22"/>
          <w:szCs w:val="22"/>
          <w:shd w:fill="auto" w:val="clear"/>
        </w:rPr>
        <w:t>), se genera un túnel hacia el puerto 5432 (por defecto usado por PostgreSQL).</w:t>
      </w:r>
    </w:p>
    <w:p>
      <w:pPr>
        <w:pStyle w:val="BodyText"/>
        <w:numPr>
          <w:ilvl w:val="0"/>
          <w:numId w:val="45"/>
        </w:numPr>
        <w:tabs>
          <w:tab w:val="clear" w:pos="708"/>
          <w:tab w:val="left" w:pos="0" w:leader="none"/>
        </w:tabs>
        <w:ind w:hanging="283" w:left="709"/>
        <w:rPr/>
      </w:pPr>
      <w:r>
        <w:rPr>
          <w:rFonts w:ascii="Arial" w:hAnsi="Arial"/>
          <w:sz w:val="22"/>
          <w:szCs w:val="22"/>
          <w:shd w:fill="auto" w:val="clear"/>
        </w:rPr>
        <w:t xml:space="preserve">La herramienta devuelve una URL pública con un nuevo puerto de acceso (por ejemplo: </w:t>
      </w:r>
      <w:r>
        <w:rPr>
          <w:rStyle w:val="Textooriginal"/>
          <w:rFonts w:ascii="Arial" w:hAnsi="Arial"/>
          <w:sz w:val="22"/>
          <w:szCs w:val="22"/>
          <w:shd w:fill="auto" w:val="clear"/>
        </w:rPr>
        <w:t>tcp://4.tcp.ngrok.io:12345</w:t>
      </w:r>
      <w:r>
        <w:rPr>
          <w:rFonts w:ascii="Arial" w:hAnsi="Arial"/>
          <w:sz w:val="22"/>
          <w:szCs w:val="22"/>
          <w:shd w:fill="auto" w:val="clear"/>
        </w:rPr>
        <w:t>), que puede ser utilizada temporalmente en la cadena de conexión de la aplicación.</w:t>
      </w:r>
    </w:p>
    <w:p>
      <w:pPr>
        <w:pStyle w:val="Estilo3"/>
        <w:numPr>
          <w:ilvl w:val="2"/>
          <w:numId w:val="2"/>
        </w:numPr>
        <w:ind w:hanging="0" w:left="0"/>
        <w:rPr>
          <w:rFonts w:ascii="Arial" w:hAnsi="Arial"/>
          <w:sz w:val="22"/>
          <w:szCs w:val="22"/>
        </w:rPr>
      </w:pPr>
      <w:r>
        <w:rPr>
          <w:rFonts w:ascii="Arial" w:hAnsi="Arial"/>
          <w:sz w:val="22"/>
          <w:szCs w:val="22"/>
        </w:rPr>
        <w:t>Consideraciones importantes:</w:t>
      </w:r>
    </w:p>
    <w:p>
      <w:pPr>
        <w:pStyle w:val="BodyText"/>
        <w:numPr>
          <w:ilvl w:val="0"/>
          <w:numId w:val="46"/>
        </w:numPr>
        <w:tabs>
          <w:tab w:val="clear" w:pos="708"/>
          <w:tab w:val="left" w:pos="0" w:leader="none"/>
        </w:tabs>
        <w:ind w:hanging="283" w:left="709"/>
        <w:rPr/>
      </w:pPr>
      <w:r>
        <w:rPr>
          <w:rFonts w:ascii="Arial" w:hAnsi="Arial"/>
          <w:sz w:val="22"/>
          <w:szCs w:val="22"/>
          <w:shd w:fill="auto" w:val="clear"/>
        </w:rPr>
        <w:t xml:space="preserve">El enlace y puerto generados por NGROK son </w:t>
      </w:r>
      <w:r>
        <w:rPr>
          <w:rStyle w:val="Strong"/>
          <w:rFonts w:ascii="Arial" w:hAnsi="Arial"/>
          <w:sz w:val="22"/>
          <w:szCs w:val="22"/>
          <w:shd w:fill="auto" w:val="clear"/>
        </w:rPr>
        <w:t>temporales</w:t>
      </w:r>
      <w:r>
        <w:rPr>
          <w:rFonts w:ascii="Arial" w:hAnsi="Arial"/>
          <w:sz w:val="22"/>
          <w:szCs w:val="22"/>
          <w:shd w:fill="auto" w:val="clear"/>
        </w:rPr>
        <w:t xml:space="preserve">. Cada vez que se reinicia NGROK, se obtiene una nueva dirección y puerto, por lo que es necesario </w:t>
      </w:r>
      <w:r>
        <w:rPr>
          <w:rStyle w:val="Strong"/>
          <w:rFonts w:ascii="Arial" w:hAnsi="Arial"/>
          <w:sz w:val="22"/>
          <w:szCs w:val="22"/>
          <w:shd w:fill="auto" w:val="clear"/>
        </w:rPr>
        <w:t>actualizar manualmente la cadena de conexión</w:t>
      </w:r>
      <w:r>
        <w:rPr>
          <w:rFonts w:ascii="Arial" w:hAnsi="Arial"/>
          <w:sz w:val="22"/>
          <w:szCs w:val="22"/>
          <w:shd w:fill="auto" w:val="clear"/>
        </w:rPr>
        <w:t xml:space="preserve"> en el código.</w:t>
      </w:r>
    </w:p>
    <w:p>
      <w:pPr>
        <w:pStyle w:val="BodyText"/>
        <w:numPr>
          <w:ilvl w:val="0"/>
          <w:numId w:val="46"/>
        </w:numPr>
        <w:tabs>
          <w:tab w:val="clear" w:pos="708"/>
          <w:tab w:val="left" w:pos="0" w:leader="none"/>
        </w:tabs>
        <w:ind w:hanging="283" w:left="709"/>
        <w:rPr>
          <w:rFonts w:ascii="Arial" w:hAnsi="Arial"/>
          <w:sz w:val="22"/>
          <w:szCs w:val="22"/>
        </w:rPr>
      </w:pPr>
      <w:r>
        <w:rPr>
          <w:rFonts w:ascii="Arial" w:hAnsi="Arial"/>
          <w:sz w:val="22"/>
          <w:szCs w:val="22"/>
          <w:shd w:fill="auto" w:val="clear"/>
        </w:rPr>
        <w:t>Ejemplo de cadena de conexión actualizada:</w:t>
      </w:r>
    </w:p>
    <w:p>
      <w:pPr>
        <w:pStyle w:val="BodyText"/>
        <w:spacing w:lineRule="auto" w:line="360" w:before="120" w:after="120"/>
        <w:jc w:val="left"/>
        <w:rPr>
          <w:rFonts w:ascii="Arial" w:hAnsi="Arial"/>
          <w:sz w:val="22"/>
          <w:szCs w:val="22"/>
        </w:rPr>
      </w:pPr>
      <w:r>
        <w:rPr>
          <w:rFonts w:ascii="Arial" w:hAnsi="Arial"/>
          <w:sz w:val="22"/>
          <w:szCs w:val="22"/>
          <w:shd w:fill="auto" w:val="clear"/>
        </w:rPr>
        <w:t>private readonly string _connectionString = "Host=4.tcp.ngrok.io;Port=12345;Username=postgres;Password=0603;Database=GestorEventosDB";</w:t>
      </w:r>
    </w:p>
    <w:p>
      <w:pPr>
        <w:pStyle w:val="BodyText"/>
        <w:spacing w:lineRule="auto" w:line="360" w:before="120" w:after="120"/>
        <w:jc w:val="left"/>
        <w:rPr>
          <w:rFonts w:ascii="Arial" w:hAnsi="Arial"/>
          <w:sz w:val="22"/>
          <w:szCs w:val="22"/>
        </w:rPr>
      </w:pPr>
      <w:r>
        <w:rPr>
          <w:rFonts w:ascii="Arial" w:hAnsi="Arial"/>
          <w:sz w:val="22"/>
          <w:szCs w:val="22"/>
          <w:shd w:fill="auto" w:val="clear"/>
        </w:rPr>
        <w:t xml:space="preserve">Este cambio se tiene que hacer </w:t>
      </w:r>
      <w:r>
        <w:rPr>
          <w:rFonts w:ascii="Arial" w:hAnsi="Arial"/>
          <w:b/>
          <w:bCs/>
          <w:sz w:val="22"/>
          <w:szCs w:val="22"/>
          <w:shd w:fill="auto" w:val="clear"/>
        </w:rPr>
        <w:t>SOLO</w:t>
      </w:r>
      <w:r>
        <w:rPr>
          <w:rFonts w:ascii="Arial" w:hAnsi="Arial"/>
          <w:sz w:val="22"/>
          <w:szCs w:val="22"/>
          <w:shd w:fill="auto" w:val="clear"/>
        </w:rPr>
        <w:t xml:space="preserve"> en el archivo </w:t>
      </w:r>
      <w:r>
        <w:rPr>
          <w:rFonts w:ascii="Arial" w:hAnsi="Arial"/>
          <w:b/>
          <w:bCs/>
          <w:sz w:val="22"/>
          <w:szCs w:val="22"/>
          <w:shd w:fill="auto" w:val="clear"/>
        </w:rPr>
        <w:t>DataService.cs</w:t>
      </w:r>
      <w:r>
        <w:rPr>
          <w:rFonts w:ascii="Arial" w:hAnsi="Arial"/>
          <w:b w:val="false"/>
          <w:bCs w:val="false"/>
          <w:sz w:val="22"/>
          <w:szCs w:val="22"/>
          <w:shd w:fill="auto" w:val="clear"/>
        </w:rPr>
        <w:t xml:space="preserve"> alojado en la carpeta Data</w:t>
      </w:r>
      <w:r>
        <w:rPr>
          <w:rFonts w:ascii="Arial" w:hAnsi="Arial"/>
          <w:sz w:val="22"/>
          <w:szCs w:val="22"/>
          <w:shd w:fill="auto" w:val="clear"/>
        </w:rPr>
        <w:t xml:space="preserve"> y solo se tiene que cambiar </w:t>
      </w:r>
      <w:r>
        <w:rPr>
          <w:rFonts w:ascii="Arial" w:hAnsi="Arial"/>
          <w:b/>
          <w:bCs/>
          <w:sz w:val="22"/>
          <w:szCs w:val="22"/>
          <w:shd w:fill="auto" w:val="clear"/>
        </w:rPr>
        <w:t>UNA</w:t>
      </w:r>
      <w:r>
        <w:rPr>
          <w:rFonts w:ascii="Arial" w:hAnsi="Arial"/>
          <w:sz w:val="22"/>
          <w:szCs w:val="22"/>
          <w:shd w:fill="auto" w:val="clear"/>
        </w:rPr>
        <w:t xml:space="preserve"> linea de código, la cuál es la siguiente:</w:t>
      </w:r>
    </w:p>
    <w:p>
      <w:pPr>
        <w:pStyle w:val="BodyText"/>
        <w:spacing w:lineRule="auto" w:line="360" w:before="120" w:after="120"/>
        <w:jc w:val="left"/>
        <w:rPr>
          <w:rFonts w:ascii="Arial" w:hAnsi="Arial"/>
          <w:sz w:val="22"/>
          <w:szCs w:val="22"/>
          <w:highlight w:val="none"/>
          <w:shd w:fill="auto" w:val="clear"/>
        </w:rPr>
      </w:pPr>
      <w:r>
        <w:rPr>
          <w:rFonts w:ascii="Arial" w:hAnsi="Arial"/>
          <w:sz w:val="22"/>
          <w:szCs w:val="22"/>
          <w:shd w:fill="auto" w:val="clea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19495" cy="646430"/>
            <wp:effectExtent l="0" t="0" r="0" b="0"/>
            <wp:wrapSquare wrapText="largest"/>
            <wp:docPr id="15"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 descr=""/>
                    <pic:cNvPicPr>
                      <a:picLocks noChangeAspect="1" noChangeArrowheads="1"/>
                    </pic:cNvPicPr>
                  </pic:nvPicPr>
                  <pic:blipFill>
                    <a:blip r:embed="rId25"/>
                    <a:stretch>
                      <a:fillRect/>
                    </a:stretch>
                  </pic:blipFill>
                  <pic:spPr bwMode="auto">
                    <a:xfrm>
                      <a:off x="0" y="0"/>
                      <a:ext cx="6119495" cy="646430"/>
                    </a:xfrm>
                    <a:prstGeom prst="rect">
                      <a:avLst/>
                    </a:prstGeom>
                  </pic:spPr>
                </pic:pic>
              </a:graphicData>
            </a:graphic>
          </wp:anchor>
        </w:drawing>
      </w:r>
    </w:p>
    <w:p>
      <w:pPr>
        <w:pStyle w:val="BodyText"/>
        <w:numPr>
          <w:ilvl w:val="0"/>
          <w:numId w:val="47"/>
        </w:numPr>
        <w:spacing w:lineRule="auto" w:line="360" w:before="120" w:after="120"/>
        <w:jc w:val="both"/>
        <w:rPr/>
      </w:pPr>
      <w:r>
        <w:rPr>
          <w:rFonts w:ascii="Arial" w:hAnsi="Arial"/>
          <w:sz w:val="22"/>
          <w:szCs w:val="22"/>
          <w:shd w:fill="auto" w:val="clear"/>
        </w:rPr>
        <w:t xml:space="preserve">Este método resulta útil para </w:t>
      </w:r>
      <w:r>
        <w:rPr>
          <w:rStyle w:val="Strong"/>
          <w:rFonts w:ascii="Arial" w:hAnsi="Arial"/>
          <w:sz w:val="22"/>
          <w:szCs w:val="22"/>
          <w:shd w:fill="auto" w:val="clear"/>
        </w:rPr>
        <w:t>pruebas de desarrollo</w:t>
      </w:r>
      <w:r>
        <w:rPr>
          <w:rFonts w:ascii="Arial" w:hAnsi="Arial"/>
          <w:sz w:val="22"/>
          <w:szCs w:val="22"/>
          <w:shd w:fill="auto" w:val="clear"/>
        </w:rPr>
        <w:t>, pero no es viable a largo plazo para un entorno de producción.</w:t>
      </w:r>
    </w:p>
    <w:p>
      <w:pPr>
        <w:pStyle w:val="BodyText"/>
        <w:rPr>
          <w:rFonts w:ascii="Arial" w:hAnsi="Arial"/>
          <w:sz w:val="22"/>
          <w:szCs w:val="22"/>
        </w:rPr>
      </w:pPr>
      <w:r>
        <w:rPr>
          <w:rFonts w:ascii="Arial" w:hAnsi="Arial"/>
          <w:sz w:val="22"/>
          <w:szCs w:val="22"/>
          <w:shd w:fill="auto" w:val="clear"/>
        </w:rPr>
        <w:t>En versiones futuras, se recomienda utilizar un servidor de base de datos con IP fija o alojado en la nube, o bien implementar una API intermedia que permita desacoplar la lógica de acceso a datos de la aplicación móvil.</w:t>
      </w:r>
    </w:p>
    <w:p>
      <w:pPr>
        <w:pStyle w:val="BodyText"/>
        <w:spacing w:lineRule="auto" w:line="360" w:before="120" w:after="120"/>
        <w:jc w:val="both"/>
        <w:rPr>
          <w:rFonts w:ascii="Arial" w:hAnsi="Arial"/>
          <w:sz w:val="22"/>
          <w:szCs w:val="22"/>
          <w:highlight w:val="none"/>
          <w:shd w:fill="FFFF00" w:val="clear"/>
        </w:rPr>
      </w:pPr>
      <w:r>
        <w:rPr>
          <w:rFonts w:ascii="Arial" w:hAnsi="Arial"/>
          <w:sz w:val="22"/>
          <w:szCs w:val="22"/>
          <w:shd w:fill="FFFF00" w:val="clear"/>
        </w:rPr>
      </w:r>
      <w:r>
        <w:br w:type="page"/>
      </w:r>
    </w:p>
    <w:p>
      <w:pPr>
        <w:pStyle w:val="Estilo1"/>
        <w:numPr>
          <w:ilvl w:val="0"/>
          <w:numId w:val="2"/>
        </w:numPr>
        <w:spacing w:before="0" w:after="160"/>
        <w:outlineLvl w:val="0"/>
        <w:rPr>
          <w:rFonts w:ascii="Arial" w:hAnsi="Arial"/>
          <w:sz w:val="22"/>
          <w:szCs w:val="22"/>
        </w:rPr>
      </w:pPr>
      <w:bookmarkStart w:id="95" w:name="__RefHeading___Toc2740_3107747544"/>
      <w:bookmarkStart w:id="96" w:name="_Toc187837731"/>
      <w:bookmarkEnd w:id="95"/>
      <w:r>
        <w:rPr>
          <w:rFonts w:ascii="Arial" w:hAnsi="Arial"/>
          <w:sz w:val="22"/>
          <w:szCs w:val="22"/>
        </w:rPr>
        <w:t>MANUAL DE USUARIO</w:t>
      </w:r>
      <w:bookmarkEnd w:id="96"/>
    </w:p>
    <w:p>
      <w:pPr>
        <w:pStyle w:val="Estilo2"/>
        <w:numPr>
          <w:ilvl w:val="1"/>
          <w:numId w:val="2"/>
        </w:numPr>
        <w:ind w:hanging="0" w:left="0"/>
        <w:rPr>
          <w:rFonts w:ascii="Arial" w:hAnsi="Arial"/>
          <w:sz w:val="22"/>
          <w:szCs w:val="22"/>
        </w:rPr>
      </w:pPr>
      <w:bookmarkStart w:id="97" w:name="__RefHeading___Toc2951_377986882"/>
      <w:bookmarkEnd w:id="97"/>
      <w:r>
        <w:rPr>
          <w:rFonts w:ascii="Arial" w:hAnsi="Arial"/>
          <w:sz w:val="22"/>
          <w:szCs w:val="22"/>
        </w:rPr>
        <w:t>Descripción del producto</w:t>
      </w:r>
    </w:p>
    <w:p>
      <w:pPr>
        <w:pStyle w:val="BodyText"/>
        <w:rPr/>
      </w:pPr>
      <w:r>
        <w:rPr>
          <w:rStyle w:val="Strong"/>
          <w:rFonts w:ascii="Arial" w:hAnsi="Arial"/>
          <w:b w:val="false"/>
          <w:bCs w:val="false"/>
          <w:sz w:val="22"/>
          <w:szCs w:val="22"/>
        </w:rPr>
        <w:t>El producto de</w:t>
      </w:r>
      <w:r>
        <w:rPr>
          <w:rStyle w:val="Strong"/>
          <w:rFonts w:ascii="Arial" w:hAnsi="Arial"/>
          <w:sz w:val="22"/>
          <w:szCs w:val="22"/>
        </w:rPr>
        <w:t xml:space="preserve"> “Gestor de Eventos Musicales”</w:t>
      </w:r>
      <w:r>
        <w:rPr>
          <w:rFonts w:ascii="Arial" w:hAnsi="Arial"/>
          <w:sz w:val="22"/>
          <w:szCs w:val="22"/>
        </w:rPr>
        <w:t xml:space="preserve"> es una aplicación orientada a los managers dentro del ámbito musical en el que se permite organizar y gestionar eventos musicales de forma sencilla e intuitiva. El propósito es facilitar la administración de eventos, permitiendo agregar y modificar información relevante como “locaciones”, “artistas”, “instrumentos” y los responsables (managers) implicados.</w:t>
      </w:r>
    </w:p>
    <w:p>
      <w:pPr>
        <w:pStyle w:val="BodyText"/>
        <w:rPr>
          <w:rFonts w:ascii="Arial" w:hAnsi="Arial"/>
          <w:sz w:val="22"/>
          <w:szCs w:val="22"/>
        </w:rPr>
      </w:pPr>
      <w:r>
        <w:rPr>
          <w:rFonts w:ascii="Arial" w:hAnsi="Arial"/>
          <w:sz w:val="22"/>
          <w:szCs w:val="22"/>
        </w:rPr>
        <w:t>Esta aplicación está dirigida a profesionales del sector musical, en especial a managers que necesitan una herramienta rápida y funcional para gestionar múltiples eventos desde un solo lugar.</w:t>
      </w:r>
    </w:p>
    <w:p>
      <w:pPr>
        <w:pStyle w:val="Estilo2"/>
        <w:numPr>
          <w:ilvl w:val="1"/>
          <w:numId w:val="2"/>
        </w:numPr>
        <w:ind w:hanging="0" w:left="0"/>
        <w:rPr>
          <w:rFonts w:ascii="Arial" w:hAnsi="Arial"/>
          <w:sz w:val="22"/>
          <w:szCs w:val="22"/>
        </w:rPr>
      </w:pPr>
      <w:bookmarkStart w:id="98" w:name="__RefHeading___Toc2953_377986882"/>
      <w:bookmarkEnd w:id="98"/>
      <w:r>
        <w:rPr>
          <w:rFonts w:ascii="Arial" w:hAnsi="Arial"/>
          <w:sz w:val="22"/>
          <w:szCs w:val="22"/>
        </w:rPr>
        <w:t>Instrucciones de instalación o ejecución</w:t>
      </w:r>
    </w:p>
    <w:p>
      <w:pPr>
        <w:pStyle w:val="Estilo3"/>
        <w:numPr>
          <w:ilvl w:val="2"/>
          <w:numId w:val="2"/>
        </w:numPr>
        <w:ind w:hanging="0" w:left="0"/>
        <w:rPr/>
      </w:pPr>
      <w:r>
        <w:rPr>
          <w:rStyle w:val="Strong"/>
          <w:rFonts w:ascii="Arial" w:hAnsi="Arial"/>
          <w:b/>
          <w:sz w:val="22"/>
          <w:szCs w:val="22"/>
        </w:rPr>
        <w:t>Si se entrega a través de Google Play Store:</w:t>
      </w:r>
    </w:p>
    <w:p>
      <w:pPr>
        <w:pStyle w:val="BodyText"/>
        <w:numPr>
          <w:ilvl w:val="0"/>
          <w:numId w:val="48"/>
        </w:numPr>
        <w:tabs>
          <w:tab w:val="clear" w:pos="708"/>
          <w:tab w:val="left" w:pos="0" w:leader="none"/>
        </w:tabs>
        <w:ind w:hanging="283" w:left="709"/>
        <w:rPr>
          <w:rFonts w:ascii="Arial" w:hAnsi="Arial"/>
          <w:sz w:val="22"/>
          <w:szCs w:val="22"/>
        </w:rPr>
      </w:pPr>
      <w:r>
        <w:rPr>
          <w:rFonts w:ascii="Arial" w:hAnsi="Arial"/>
          <w:sz w:val="22"/>
          <w:szCs w:val="22"/>
        </w:rPr>
        <w:t>Acceda a la Play Store desde su dispositivo Android.</w:t>
      </w:r>
    </w:p>
    <w:p>
      <w:pPr>
        <w:pStyle w:val="BodyText"/>
        <w:numPr>
          <w:ilvl w:val="0"/>
          <w:numId w:val="48"/>
        </w:numPr>
        <w:tabs>
          <w:tab w:val="clear" w:pos="708"/>
          <w:tab w:val="left" w:pos="0" w:leader="none"/>
        </w:tabs>
        <w:ind w:hanging="283" w:left="709"/>
        <w:rPr/>
      </w:pPr>
      <w:r>
        <w:rPr>
          <w:rFonts w:ascii="Arial" w:hAnsi="Arial"/>
          <w:sz w:val="22"/>
          <w:szCs w:val="22"/>
        </w:rPr>
        <w:t xml:space="preserve">Busque el nombre de la aplicación: </w:t>
      </w:r>
      <w:r>
        <w:rPr>
          <w:rStyle w:val="Strong"/>
          <w:rFonts w:ascii="Arial" w:hAnsi="Arial"/>
          <w:sz w:val="22"/>
          <w:szCs w:val="22"/>
        </w:rPr>
        <w:t>Gestor de Eventos Musicales</w:t>
      </w:r>
      <w:r>
        <w:rPr>
          <w:rFonts w:ascii="Arial" w:hAnsi="Arial"/>
          <w:sz w:val="22"/>
          <w:szCs w:val="22"/>
        </w:rPr>
        <w:t>.</w:t>
      </w:r>
    </w:p>
    <w:p>
      <w:pPr>
        <w:pStyle w:val="BodyText"/>
        <w:numPr>
          <w:ilvl w:val="0"/>
          <w:numId w:val="48"/>
        </w:numPr>
        <w:tabs>
          <w:tab w:val="clear" w:pos="708"/>
          <w:tab w:val="left" w:pos="0" w:leader="none"/>
        </w:tabs>
        <w:ind w:hanging="283" w:left="709"/>
        <w:rPr>
          <w:rFonts w:ascii="Arial" w:hAnsi="Arial"/>
          <w:sz w:val="22"/>
          <w:szCs w:val="22"/>
        </w:rPr>
      </w:pPr>
      <w:r>
        <w:rPr>
          <w:rFonts w:ascii="Arial" w:hAnsi="Arial"/>
          <w:sz w:val="22"/>
          <w:szCs w:val="22"/>
        </w:rPr>
        <w:t>Pulse en "Instalar" y espere a que finalice la descarga.</w:t>
      </w:r>
    </w:p>
    <w:p>
      <w:pPr>
        <w:pStyle w:val="BodyText"/>
        <w:numPr>
          <w:ilvl w:val="0"/>
          <w:numId w:val="48"/>
        </w:numPr>
        <w:tabs>
          <w:tab w:val="clear" w:pos="708"/>
          <w:tab w:val="left" w:pos="0" w:leader="none"/>
        </w:tabs>
        <w:ind w:hanging="283" w:left="709"/>
        <w:rPr>
          <w:rFonts w:ascii="Arial" w:hAnsi="Arial"/>
          <w:sz w:val="22"/>
          <w:szCs w:val="22"/>
        </w:rPr>
      </w:pPr>
      <w:r>
        <w:rPr>
          <w:rFonts w:ascii="Arial" w:hAnsi="Arial"/>
          <w:sz w:val="22"/>
          <w:szCs w:val="22"/>
        </w:rPr>
        <w:t>Una vez instalada, podrá acceder a la aplicación desde el menú principal del dispositivo.</w:t>
      </w:r>
    </w:p>
    <w:p>
      <w:pPr>
        <w:pStyle w:val="Estilo3"/>
        <w:numPr>
          <w:ilvl w:val="2"/>
          <w:numId w:val="2"/>
        </w:numPr>
        <w:ind w:hanging="0" w:left="0"/>
        <w:rPr>
          <w:rFonts w:ascii="Arial" w:hAnsi="Arial"/>
          <w:sz w:val="22"/>
          <w:szCs w:val="22"/>
        </w:rPr>
      </w:pPr>
      <w:r>
        <w:rPr>
          <w:rFonts w:ascii="Arial" w:hAnsi="Arial"/>
          <w:sz w:val="22"/>
          <w:szCs w:val="22"/>
        </w:rPr>
        <w:t>Si se entrega como APK:</w:t>
      </w:r>
    </w:p>
    <w:p>
      <w:pPr>
        <w:pStyle w:val="BodyText"/>
        <w:numPr>
          <w:ilvl w:val="0"/>
          <w:numId w:val="35"/>
        </w:numPr>
        <w:tabs>
          <w:tab w:val="clear" w:pos="708"/>
          <w:tab w:val="left" w:pos="0" w:leader="none"/>
        </w:tabs>
        <w:ind w:hanging="283" w:left="709"/>
        <w:rPr/>
      </w:pPr>
      <w:r>
        <w:rPr>
          <w:rFonts w:ascii="Arial" w:hAnsi="Arial"/>
          <w:sz w:val="22"/>
          <w:szCs w:val="22"/>
        </w:rPr>
        <w:t xml:space="preserve">Transfiera el archivo </w:t>
      </w:r>
      <w:r>
        <w:rPr>
          <w:rStyle w:val="Textooriginal"/>
          <w:rFonts w:ascii="Arial" w:hAnsi="Arial"/>
          <w:sz w:val="22"/>
          <w:szCs w:val="22"/>
        </w:rPr>
        <w:t>.apk</w:t>
      </w:r>
      <w:r>
        <w:rPr>
          <w:rFonts w:ascii="Arial" w:hAnsi="Arial"/>
          <w:sz w:val="22"/>
          <w:szCs w:val="22"/>
        </w:rPr>
        <w:t xml:space="preserve"> al dispositivo Android.</w:t>
      </w:r>
    </w:p>
    <w:p>
      <w:pPr>
        <w:pStyle w:val="BodyText"/>
        <w:numPr>
          <w:ilvl w:val="0"/>
          <w:numId w:val="35"/>
        </w:numPr>
        <w:tabs>
          <w:tab w:val="clear" w:pos="708"/>
          <w:tab w:val="left" w:pos="0" w:leader="none"/>
        </w:tabs>
        <w:ind w:hanging="283" w:left="709"/>
        <w:rPr/>
      </w:pPr>
      <w:r>
        <w:rPr>
          <w:rFonts w:ascii="Arial" w:hAnsi="Arial"/>
          <w:sz w:val="22"/>
          <w:szCs w:val="22"/>
        </w:rPr>
        <w:t xml:space="preserve">Active la opción </w:t>
      </w:r>
      <w:r>
        <w:rPr>
          <w:rStyle w:val="Strong"/>
          <w:rFonts w:ascii="Arial" w:hAnsi="Arial"/>
          <w:sz w:val="22"/>
          <w:szCs w:val="22"/>
        </w:rPr>
        <w:t>"Permitir instalar aplicaciones de fuentes desconocidas"</w:t>
      </w:r>
      <w:r>
        <w:rPr>
          <w:rFonts w:ascii="Arial" w:hAnsi="Arial"/>
          <w:sz w:val="22"/>
          <w:szCs w:val="22"/>
        </w:rPr>
        <w:t xml:space="preserve"> desde Ajustes &gt; Seguridad.</w:t>
      </w:r>
    </w:p>
    <w:p>
      <w:pPr>
        <w:pStyle w:val="BodyText"/>
        <w:numPr>
          <w:ilvl w:val="0"/>
          <w:numId w:val="35"/>
        </w:numPr>
        <w:tabs>
          <w:tab w:val="clear" w:pos="708"/>
          <w:tab w:val="left" w:pos="0" w:leader="none"/>
        </w:tabs>
        <w:ind w:hanging="283" w:left="709"/>
        <w:rPr/>
      </w:pPr>
      <w:r>
        <w:rPr>
          <w:rFonts w:ascii="Arial" w:hAnsi="Arial"/>
          <w:sz w:val="22"/>
          <w:szCs w:val="22"/>
        </w:rPr>
        <w:t xml:space="preserve">Ejecute el archivo </w:t>
      </w:r>
      <w:r>
        <w:rPr>
          <w:rStyle w:val="Textooriginal"/>
          <w:rFonts w:ascii="Arial" w:hAnsi="Arial"/>
          <w:sz w:val="22"/>
          <w:szCs w:val="22"/>
        </w:rPr>
        <w:t>.apk</w:t>
      </w:r>
      <w:r>
        <w:rPr>
          <w:rFonts w:ascii="Arial" w:hAnsi="Arial"/>
          <w:sz w:val="22"/>
          <w:szCs w:val="22"/>
        </w:rPr>
        <w:t xml:space="preserve"> y siga los pasos del instalador.</w:t>
      </w:r>
    </w:p>
    <w:p>
      <w:pPr>
        <w:pStyle w:val="BodyText"/>
        <w:numPr>
          <w:ilvl w:val="0"/>
          <w:numId w:val="35"/>
        </w:numPr>
        <w:tabs>
          <w:tab w:val="clear" w:pos="708"/>
          <w:tab w:val="left" w:pos="0" w:leader="none"/>
        </w:tabs>
        <w:ind w:hanging="283" w:left="709"/>
        <w:rPr>
          <w:rFonts w:ascii="Arial" w:hAnsi="Arial"/>
          <w:sz w:val="22"/>
          <w:szCs w:val="22"/>
        </w:rPr>
      </w:pPr>
      <w:r>
        <w:rPr>
          <w:rFonts w:ascii="Arial" w:hAnsi="Arial"/>
          <w:sz w:val="22"/>
          <w:szCs w:val="22"/>
        </w:rPr>
        <w:t>Una vez instalada, podrá acceder a la aplicación desde el menú principal del dispositivo.</w:t>
      </w:r>
    </w:p>
    <w:p>
      <w:pPr>
        <w:pStyle w:val="Estilo3"/>
        <w:numPr>
          <w:ilvl w:val="2"/>
          <w:numId w:val="2"/>
        </w:numPr>
        <w:ind w:hanging="0" w:left="0"/>
        <w:rPr>
          <w:rFonts w:ascii="Arial" w:hAnsi="Arial"/>
          <w:sz w:val="22"/>
          <w:szCs w:val="22"/>
        </w:rPr>
      </w:pPr>
      <w:r>
        <w:rPr>
          <w:rFonts w:ascii="Arial" w:hAnsi="Arial"/>
          <w:sz w:val="22"/>
          <w:szCs w:val="22"/>
        </w:rPr>
        <w:t>Si se entrega como proyecto MAUI:</w:t>
      </w:r>
    </w:p>
    <w:p>
      <w:pPr>
        <w:pStyle w:val="BodyText"/>
        <w:numPr>
          <w:ilvl w:val="0"/>
          <w:numId w:val="36"/>
        </w:numPr>
        <w:tabs>
          <w:tab w:val="clear" w:pos="708"/>
          <w:tab w:val="left" w:pos="0" w:leader="none"/>
        </w:tabs>
        <w:ind w:hanging="283" w:left="709"/>
        <w:rPr/>
      </w:pPr>
      <w:r>
        <w:rPr>
          <w:rFonts w:ascii="Arial" w:hAnsi="Arial"/>
          <w:sz w:val="22"/>
          <w:szCs w:val="22"/>
        </w:rPr>
        <w:t xml:space="preserve">Abra el proyecto con </w:t>
      </w:r>
      <w:r>
        <w:rPr>
          <w:rStyle w:val="Strong"/>
          <w:rFonts w:ascii="Arial" w:hAnsi="Arial"/>
          <w:sz w:val="22"/>
          <w:szCs w:val="22"/>
        </w:rPr>
        <w:t>Visual Studio 2022 o superior</w:t>
      </w:r>
      <w:r>
        <w:rPr>
          <w:rFonts w:ascii="Arial" w:hAnsi="Arial"/>
          <w:sz w:val="22"/>
          <w:szCs w:val="22"/>
        </w:rPr>
        <w:t xml:space="preserve"> (con soporte para .NET MAUI).</w:t>
      </w:r>
    </w:p>
    <w:p>
      <w:pPr>
        <w:pStyle w:val="BodyText"/>
        <w:numPr>
          <w:ilvl w:val="0"/>
          <w:numId w:val="36"/>
        </w:numPr>
        <w:tabs>
          <w:tab w:val="clear" w:pos="708"/>
          <w:tab w:val="left" w:pos="0" w:leader="none"/>
        </w:tabs>
        <w:ind w:hanging="283" w:left="709"/>
        <w:rPr/>
      </w:pPr>
      <w:r>
        <w:rPr>
          <w:rFonts w:ascii="Arial" w:hAnsi="Arial"/>
          <w:sz w:val="22"/>
          <w:szCs w:val="22"/>
        </w:rPr>
        <w:t xml:space="preserve">Compile el proyecto en el dispositivo Android o emulador usando la opción </w:t>
      </w:r>
      <w:r>
        <w:rPr>
          <w:rStyle w:val="Strong"/>
          <w:rFonts w:ascii="Arial" w:hAnsi="Arial"/>
          <w:sz w:val="22"/>
          <w:szCs w:val="22"/>
        </w:rPr>
        <w:t>Deploy &gt; Android Emulator / Android Device</w:t>
      </w:r>
      <w:r>
        <w:rPr>
          <w:rFonts w:ascii="Arial" w:hAnsi="Arial"/>
          <w:sz w:val="22"/>
          <w:szCs w:val="22"/>
        </w:rPr>
        <w:t>.</w:t>
      </w:r>
    </w:p>
    <w:p>
      <w:pPr>
        <w:pStyle w:val="BodyText"/>
        <w:numPr>
          <w:ilvl w:val="0"/>
          <w:numId w:val="36"/>
        </w:numPr>
        <w:tabs>
          <w:tab w:val="clear" w:pos="708"/>
          <w:tab w:val="left" w:pos="0" w:leader="none"/>
        </w:tabs>
        <w:ind w:hanging="283" w:left="709"/>
        <w:rPr>
          <w:rFonts w:ascii="Arial" w:hAnsi="Arial"/>
          <w:sz w:val="22"/>
          <w:szCs w:val="22"/>
        </w:rPr>
      </w:pPr>
      <w:r>
        <w:rPr>
          <w:rFonts w:ascii="Arial" w:hAnsi="Arial"/>
          <w:sz w:val="22"/>
          <w:szCs w:val="22"/>
        </w:rPr>
        <w:t>Una vez instalado, la aplicación estará lista para su uso.</w:t>
      </w:r>
    </w:p>
    <w:p>
      <w:pPr>
        <w:pStyle w:val="Estilo2"/>
        <w:numPr>
          <w:ilvl w:val="1"/>
          <w:numId w:val="2"/>
        </w:numPr>
        <w:ind w:hanging="0" w:left="0"/>
        <w:rPr>
          <w:rFonts w:ascii="Arial" w:hAnsi="Arial"/>
          <w:sz w:val="22"/>
          <w:szCs w:val="22"/>
        </w:rPr>
      </w:pPr>
      <w:bookmarkStart w:id="99" w:name="__RefHeading___Toc3008_377986882"/>
      <w:bookmarkEnd w:id="99"/>
      <w:r>
        <w:rPr>
          <w:rFonts w:ascii="Arial" w:hAnsi="Arial"/>
          <w:sz w:val="22"/>
          <w:szCs w:val="22"/>
        </w:rPr>
        <w:t>Requerimientos mínimos</w:t>
      </w:r>
    </w:p>
    <w:p>
      <w:pPr>
        <w:pStyle w:val="Estilo3"/>
        <w:numPr>
          <w:ilvl w:val="2"/>
          <w:numId w:val="2"/>
        </w:numPr>
        <w:ind w:hanging="0" w:left="0"/>
        <w:rPr>
          <w:rFonts w:ascii="Arial" w:hAnsi="Arial"/>
          <w:sz w:val="22"/>
          <w:szCs w:val="22"/>
        </w:rPr>
      </w:pPr>
      <w:r>
        <w:rPr>
          <w:rFonts w:ascii="Arial" w:hAnsi="Arial"/>
          <w:sz w:val="22"/>
          <w:szCs w:val="22"/>
        </w:rPr>
        <w:t>Software:</w:t>
      </w:r>
    </w:p>
    <w:p>
      <w:pPr>
        <w:pStyle w:val="BodyText"/>
        <w:numPr>
          <w:ilvl w:val="0"/>
          <w:numId w:val="37"/>
        </w:numPr>
        <w:tabs>
          <w:tab w:val="clear" w:pos="708"/>
          <w:tab w:val="left" w:pos="0" w:leader="none"/>
        </w:tabs>
        <w:ind w:hanging="283" w:left="709"/>
        <w:rPr>
          <w:rFonts w:ascii="Arial" w:hAnsi="Arial"/>
          <w:sz w:val="22"/>
          <w:szCs w:val="22"/>
        </w:rPr>
      </w:pPr>
      <w:r>
        <w:rPr>
          <w:rFonts w:ascii="Arial" w:hAnsi="Arial"/>
          <w:sz w:val="22"/>
          <w:szCs w:val="22"/>
        </w:rPr>
        <w:t>Android 8.0 (Oreo) o superior.</w:t>
      </w:r>
    </w:p>
    <w:p>
      <w:pPr>
        <w:pStyle w:val="BodyText"/>
        <w:numPr>
          <w:ilvl w:val="0"/>
          <w:numId w:val="37"/>
        </w:numPr>
        <w:tabs>
          <w:tab w:val="clear" w:pos="708"/>
          <w:tab w:val="left" w:pos="0" w:leader="none"/>
        </w:tabs>
        <w:ind w:hanging="283" w:left="709"/>
        <w:rPr>
          <w:rFonts w:ascii="Arial" w:hAnsi="Arial"/>
          <w:sz w:val="22"/>
          <w:szCs w:val="22"/>
        </w:rPr>
      </w:pPr>
      <w:r>
        <w:rPr>
          <w:rFonts w:ascii="Arial" w:hAnsi="Arial"/>
          <w:sz w:val="22"/>
          <w:szCs w:val="22"/>
        </w:rPr>
        <w:t>.NET MAUI compatible en caso de compilar desde código.</w:t>
      </w:r>
    </w:p>
    <w:p>
      <w:pPr>
        <w:pStyle w:val="BodyText"/>
        <w:numPr>
          <w:ilvl w:val="0"/>
          <w:numId w:val="37"/>
        </w:numPr>
        <w:tabs>
          <w:tab w:val="clear" w:pos="708"/>
          <w:tab w:val="left" w:pos="0" w:leader="none"/>
        </w:tabs>
        <w:ind w:hanging="283" w:left="709"/>
        <w:rPr>
          <w:rFonts w:ascii="Arial" w:hAnsi="Arial"/>
          <w:sz w:val="22"/>
          <w:szCs w:val="22"/>
        </w:rPr>
      </w:pPr>
      <w:r>
        <w:rPr>
          <w:rFonts w:ascii="Arial" w:hAnsi="Arial"/>
          <w:sz w:val="22"/>
          <w:szCs w:val="22"/>
        </w:rPr>
        <w:t>Visual Studio 2022 con workload de MAUI para ejecutarlo desde el código fuente.</w:t>
      </w:r>
    </w:p>
    <w:p>
      <w:pPr>
        <w:pStyle w:val="Estilo3"/>
        <w:numPr>
          <w:ilvl w:val="2"/>
          <w:numId w:val="2"/>
        </w:numPr>
        <w:ind w:hanging="0" w:left="0"/>
        <w:rPr>
          <w:rFonts w:ascii="Arial" w:hAnsi="Arial"/>
          <w:sz w:val="22"/>
          <w:szCs w:val="22"/>
        </w:rPr>
      </w:pPr>
      <w:r>
        <w:rPr>
          <w:rFonts w:ascii="Arial" w:hAnsi="Arial"/>
          <w:sz w:val="22"/>
          <w:szCs w:val="22"/>
        </w:rPr>
        <w:t>Hardware:</w:t>
      </w:r>
    </w:p>
    <w:p>
      <w:pPr>
        <w:pStyle w:val="BodyText"/>
        <w:numPr>
          <w:ilvl w:val="0"/>
          <w:numId w:val="38"/>
        </w:numPr>
        <w:tabs>
          <w:tab w:val="clear" w:pos="708"/>
          <w:tab w:val="left" w:pos="0" w:leader="none"/>
        </w:tabs>
        <w:ind w:hanging="283" w:left="709"/>
        <w:rPr>
          <w:rFonts w:ascii="Arial" w:hAnsi="Arial"/>
          <w:sz w:val="22"/>
          <w:szCs w:val="22"/>
        </w:rPr>
      </w:pPr>
      <w:r>
        <w:rPr>
          <w:rFonts w:ascii="Arial" w:hAnsi="Arial"/>
          <w:sz w:val="22"/>
          <w:szCs w:val="22"/>
        </w:rPr>
        <w:t>Dispositivo Android con al menos 2 GB de RAM.</w:t>
      </w:r>
    </w:p>
    <w:p>
      <w:pPr>
        <w:pStyle w:val="BodyText"/>
        <w:numPr>
          <w:ilvl w:val="0"/>
          <w:numId w:val="38"/>
        </w:numPr>
        <w:tabs>
          <w:tab w:val="clear" w:pos="708"/>
          <w:tab w:val="left" w:pos="0" w:leader="none"/>
        </w:tabs>
        <w:ind w:hanging="283" w:left="709"/>
        <w:rPr>
          <w:rFonts w:ascii="Arial" w:hAnsi="Arial"/>
          <w:sz w:val="22"/>
          <w:szCs w:val="22"/>
        </w:rPr>
      </w:pPr>
      <w:r>
        <w:rPr>
          <w:rFonts w:ascii="Arial" w:hAnsi="Arial"/>
          <w:sz w:val="22"/>
          <w:szCs w:val="22"/>
        </w:rPr>
        <w:t>100 MB de espacio libre en el dispositivo.</w:t>
      </w:r>
    </w:p>
    <w:p>
      <w:pPr>
        <w:pStyle w:val="BodyText"/>
        <w:numPr>
          <w:ilvl w:val="0"/>
          <w:numId w:val="38"/>
        </w:numPr>
        <w:tabs>
          <w:tab w:val="clear" w:pos="708"/>
          <w:tab w:val="left" w:pos="0" w:leader="none"/>
        </w:tabs>
        <w:ind w:hanging="283" w:left="709"/>
        <w:rPr>
          <w:rFonts w:ascii="Arial" w:hAnsi="Arial"/>
          <w:sz w:val="22"/>
          <w:szCs w:val="22"/>
        </w:rPr>
      </w:pPr>
      <w:r>
        <w:rPr>
          <w:rFonts w:ascii="Arial" w:hAnsi="Arial"/>
          <w:sz w:val="22"/>
          <w:szCs w:val="22"/>
        </w:rPr>
        <w:t>Conexión a internet para sincronización remota (opcional si se usa con base de datos local).</w:t>
      </w:r>
    </w:p>
    <w:p>
      <w:pPr>
        <w:pStyle w:val="Estilo2"/>
        <w:numPr>
          <w:ilvl w:val="1"/>
          <w:numId w:val="2"/>
        </w:numPr>
        <w:ind w:hanging="0" w:left="0"/>
        <w:rPr>
          <w:rFonts w:ascii="Arial" w:hAnsi="Arial"/>
          <w:sz w:val="22"/>
          <w:szCs w:val="22"/>
        </w:rPr>
      </w:pPr>
      <w:bookmarkStart w:id="100" w:name="__RefHeading___Toc2957_377986882"/>
      <w:bookmarkEnd w:id="100"/>
      <w:r>
        <w:rPr>
          <w:rFonts w:ascii="Arial" w:hAnsi="Arial"/>
          <w:sz w:val="22"/>
          <w:szCs w:val="22"/>
        </w:rPr>
        <w:t>Acceso a la aplicación</w:t>
      </w:r>
    </w:p>
    <w:p>
      <w:pPr>
        <w:pStyle w:val="BodyText"/>
        <w:rPr>
          <w:rFonts w:ascii="Arial" w:hAnsi="Arial"/>
          <w:sz w:val="22"/>
          <w:szCs w:val="22"/>
        </w:rPr>
      </w:pPr>
      <w:r>
        <w:rPr>
          <w:rFonts w:ascii="Arial" w:hAnsi="Arial"/>
          <w:sz w:val="22"/>
          <w:szCs w:val="22"/>
        </w:rPr>
        <w:t>Al iniciar la app, el usuario podrá:</w:t>
      </w:r>
    </w:p>
    <w:p>
      <w:pPr>
        <w:pStyle w:val="BodyText"/>
        <w:numPr>
          <w:ilvl w:val="0"/>
          <w:numId w:val="39"/>
        </w:numPr>
        <w:tabs>
          <w:tab w:val="clear" w:pos="708"/>
          <w:tab w:val="left" w:pos="0" w:leader="none"/>
        </w:tabs>
        <w:ind w:hanging="283" w:left="709"/>
        <w:rPr/>
      </w:pPr>
      <w:r>
        <w:rPr>
          <w:rStyle w:val="Strong"/>
          <w:rFonts w:ascii="Arial" w:hAnsi="Arial"/>
          <w:sz w:val="22"/>
          <w:szCs w:val="22"/>
        </w:rPr>
        <w:t>Registrarse</w:t>
      </w:r>
      <w:r>
        <w:rPr>
          <w:rFonts w:ascii="Arial" w:hAnsi="Arial"/>
          <w:sz w:val="22"/>
          <w:szCs w:val="22"/>
        </w:rPr>
        <w:t xml:space="preserve"> como manager ingresando su nombre, correo electrónico y teléfono.</w:t>
      </w:r>
    </w:p>
    <w:p>
      <w:pPr>
        <w:pStyle w:val="BodyText"/>
        <w:numPr>
          <w:ilvl w:val="0"/>
          <w:numId w:val="39"/>
        </w:numPr>
        <w:tabs>
          <w:tab w:val="clear" w:pos="708"/>
          <w:tab w:val="left" w:pos="0" w:leader="none"/>
        </w:tabs>
        <w:ind w:hanging="283" w:left="709"/>
        <w:rPr/>
      </w:pPr>
      <w:r>
        <w:rPr>
          <w:rStyle w:val="Strong"/>
          <w:rFonts w:ascii="Arial" w:hAnsi="Arial"/>
          <w:sz w:val="22"/>
          <w:szCs w:val="22"/>
        </w:rPr>
        <w:t>Iniciar sesión</w:t>
      </w:r>
      <w:r>
        <w:rPr>
          <w:rFonts w:ascii="Arial" w:hAnsi="Arial"/>
          <w:sz w:val="22"/>
          <w:szCs w:val="22"/>
        </w:rPr>
        <w:t xml:space="preserve"> con su correo previamente registrado.</w:t>
      </w:r>
    </w:p>
    <w:p>
      <w:pPr>
        <w:pStyle w:val="BodyText"/>
        <w:rPr>
          <w:rFonts w:ascii="Arial" w:hAnsi="Arial"/>
          <w:sz w:val="22"/>
          <w:szCs w:val="22"/>
        </w:rPr>
      </w:pPr>
      <w:r>
        <w:rPr>
          <w:rFonts w:ascii="Arial" w:hAnsi="Arial"/>
          <w:sz w:val="22"/>
          <w:szCs w:val="22"/>
        </w:rPr>
        <w:t>Una vez logueado, el usuario permanecerá en su sección incluso si cierra la app, hasta que seleccione manualmente la opción de cerrar sesión.</w:t>
      </w:r>
    </w:p>
    <w:p>
      <w:pPr>
        <w:pStyle w:val="Estilo2"/>
        <w:numPr>
          <w:ilvl w:val="1"/>
          <w:numId w:val="2"/>
        </w:numPr>
        <w:ind w:hanging="0" w:left="0"/>
        <w:rPr>
          <w:rFonts w:ascii="Arial" w:hAnsi="Arial"/>
          <w:sz w:val="22"/>
          <w:szCs w:val="22"/>
        </w:rPr>
      </w:pPr>
      <w:bookmarkStart w:id="101" w:name="__RefHeading___Toc2959_377986882"/>
      <w:bookmarkEnd w:id="101"/>
      <w:r>
        <w:rPr>
          <w:rFonts w:ascii="Arial" w:hAnsi="Arial"/>
          <w:sz w:val="22"/>
          <w:szCs w:val="22"/>
        </w:rPr>
        <w:t>Funcionalidades principales</w:t>
      </w:r>
    </w:p>
    <w:p>
      <w:pPr>
        <w:pStyle w:val="BodyText"/>
        <w:rPr>
          <w:rFonts w:ascii="Arial" w:hAnsi="Arial"/>
          <w:sz w:val="22"/>
          <w:szCs w:val="22"/>
        </w:rPr>
      </w:pPr>
      <w:r>
        <w:rPr>
          <w:rFonts w:ascii="Arial" w:hAnsi="Arial"/>
          <w:sz w:val="22"/>
          <w:szCs w:val="22"/>
        </w:rPr>
        <w:t>El usuario puede:</w:t>
      </w:r>
    </w:p>
    <w:p>
      <w:pPr>
        <w:pStyle w:val="BodyText"/>
        <w:numPr>
          <w:ilvl w:val="0"/>
          <w:numId w:val="40"/>
        </w:numPr>
        <w:tabs>
          <w:tab w:val="clear" w:pos="708"/>
          <w:tab w:val="left" w:pos="0" w:leader="none"/>
        </w:tabs>
        <w:ind w:hanging="283" w:left="709"/>
        <w:rPr>
          <w:rFonts w:ascii="Arial" w:hAnsi="Arial"/>
          <w:sz w:val="22"/>
          <w:szCs w:val="22"/>
        </w:rPr>
      </w:pPr>
      <w:r>
        <w:rPr>
          <w:rFonts w:ascii="Arial" w:hAnsi="Arial"/>
          <w:sz w:val="22"/>
          <w:szCs w:val="22"/>
        </w:rPr>
        <w:t>Crear, editar y eliminar eventos musicales.</w:t>
      </w:r>
    </w:p>
    <w:p>
      <w:pPr>
        <w:pStyle w:val="BodyText"/>
        <w:numPr>
          <w:ilvl w:val="0"/>
          <w:numId w:val="40"/>
        </w:numPr>
        <w:tabs>
          <w:tab w:val="clear" w:pos="708"/>
          <w:tab w:val="left" w:pos="0" w:leader="none"/>
        </w:tabs>
        <w:ind w:hanging="283" w:left="709"/>
        <w:rPr>
          <w:rFonts w:ascii="Arial" w:hAnsi="Arial"/>
          <w:sz w:val="22"/>
          <w:szCs w:val="22"/>
        </w:rPr>
      </w:pPr>
      <w:r>
        <w:rPr>
          <w:rFonts w:ascii="Arial" w:hAnsi="Arial"/>
          <w:sz w:val="22"/>
          <w:szCs w:val="22"/>
        </w:rPr>
        <w:t>Asignar locaciones, artistas, instrumentos y managers a cada evento.</w:t>
      </w:r>
    </w:p>
    <w:p>
      <w:pPr>
        <w:pStyle w:val="BodyText"/>
        <w:numPr>
          <w:ilvl w:val="0"/>
          <w:numId w:val="40"/>
        </w:numPr>
        <w:tabs>
          <w:tab w:val="clear" w:pos="708"/>
          <w:tab w:val="left" w:pos="0" w:leader="none"/>
        </w:tabs>
        <w:ind w:hanging="283" w:left="709"/>
        <w:rPr>
          <w:rFonts w:ascii="Arial" w:hAnsi="Arial"/>
          <w:sz w:val="22"/>
          <w:szCs w:val="22"/>
        </w:rPr>
      </w:pPr>
      <w:r>
        <w:rPr>
          <w:rFonts w:ascii="Arial" w:hAnsi="Arial"/>
          <w:sz w:val="22"/>
          <w:szCs w:val="22"/>
        </w:rPr>
        <w:t>Visualizar la lista de eventos actuales.</w:t>
      </w:r>
    </w:p>
    <w:p>
      <w:pPr>
        <w:pStyle w:val="BodyText"/>
        <w:numPr>
          <w:ilvl w:val="0"/>
          <w:numId w:val="40"/>
        </w:numPr>
        <w:tabs>
          <w:tab w:val="clear" w:pos="708"/>
          <w:tab w:val="left" w:pos="0" w:leader="none"/>
        </w:tabs>
        <w:ind w:hanging="283" w:left="709"/>
        <w:rPr>
          <w:rFonts w:ascii="Arial" w:hAnsi="Arial"/>
          <w:sz w:val="22"/>
          <w:szCs w:val="22"/>
        </w:rPr>
      </w:pPr>
      <w:r>
        <w:rPr>
          <w:rFonts w:ascii="Arial" w:hAnsi="Arial"/>
          <w:sz w:val="22"/>
          <w:szCs w:val="22"/>
        </w:rPr>
        <w:t>Editar su propio perfil de manager.</w:t>
      </w:r>
    </w:p>
    <w:p>
      <w:pPr>
        <w:pStyle w:val="Estilo2"/>
        <w:numPr>
          <w:ilvl w:val="1"/>
          <w:numId w:val="2"/>
        </w:numPr>
        <w:ind w:hanging="0" w:left="0"/>
        <w:rPr>
          <w:rFonts w:ascii="Arial" w:hAnsi="Arial"/>
          <w:sz w:val="22"/>
          <w:szCs w:val="22"/>
        </w:rPr>
      </w:pPr>
      <w:bookmarkStart w:id="102" w:name="__RefHeading___Toc2961_377986882"/>
      <w:bookmarkEnd w:id="102"/>
      <w:r>
        <w:rPr>
          <w:rFonts w:ascii="Arial" w:hAnsi="Arial"/>
          <w:sz w:val="22"/>
          <w:szCs w:val="22"/>
        </w:rPr>
        <w:t>Interfaz de usuario (Resumen)</w:t>
      </w:r>
    </w:p>
    <w:p>
      <w:pPr>
        <w:pStyle w:val="BodyText"/>
        <w:rPr/>
      </w:pPr>
      <w:r>
        <w:rPr>
          <w:rFonts w:ascii="Arial" w:hAnsi="Arial"/>
          <w:sz w:val="22"/>
          <w:szCs w:val="22"/>
        </w:rPr>
        <w:t xml:space="preserve">La interfaz del programa </w:t>
      </w:r>
      <w:r>
        <w:rPr>
          <w:rStyle w:val="Strong"/>
          <w:rFonts w:ascii="Arial" w:hAnsi="Arial"/>
          <w:sz w:val="22"/>
          <w:szCs w:val="22"/>
        </w:rPr>
        <w:t>Gestor de Eventos Musicales</w:t>
      </w:r>
      <w:r>
        <w:rPr>
          <w:rFonts w:ascii="Arial" w:hAnsi="Arial"/>
          <w:sz w:val="22"/>
          <w:szCs w:val="22"/>
        </w:rPr>
        <w:t xml:space="preserve"> es intuitiva y minimalista. Al ingresar, el usuario encuentra una pantalla principal con pestañas o botones que permiten navegar entre:</w:t>
      </w:r>
    </w:p>
    <w:p>
      <w:pPr>
        <w:pStyle w:val="BodyText"/>
        <w:numPr>
          <w:ilvl w:val="0"/>
          <w:numId w:val="41"/>
        </w:numPr>
        <w:tabs>
          <w:tab w:val="clear" w:pos="708"/>
          <w:tab w:val="left" w:pos="0" w:leader="none"/>
        </w:tabs>
        <w:ind w:hanging="283" w:left="709"/>
        <w:rPr/>
      </w:pPr>
      <w:r>
        <w:rPr>
          <w:rStyle w:val="Strong"/>
          <w:rFonts w:ascii="Arial" w:hAnsi="Arial"/>
          <w:sz w:val="22"/>
          <w:szCs w:val="22"/>
        </w:rPr>
        <w:t>Editar y ver eventos</w:t>
      </w:r>
      <w:r>
        <w:rPr>
          <w:rFonts w:ascii="Arial" w:hAnsi="Arial"/>
          <w:sz w:val="22"/>
          <w:szCs w:val="22"/>
        </w:rPr>
        <w:t>: donde puede ver la lista de eventos y agregar nuevos.</w:t>
      </w:r>
    </w:p>
    <w:p>
      <w:pPr>
        <w:pStyle w:val="BodyText"/>
        <w:numPr>
          <w:ilvl w:val="0"/>
          <w:numId w:val="41"/>
        </w:numPr>
        <w:tabs>
          <w:tab w:val="clear" w:pos="708"/>
          <w:tab w:val="left" w:pos="0" w:leader="none"/>
        </w:tabs>
        <w:ind w:hanging="283" w:left="709"/>
        <w:rPr/>
      </w:pPr>
      <w:r>
        <w:rPr>
          <w:rStyle w:val="Strong"/>
          <w:rFonts w:ascii="Arial" w:hAnsi="Arial"/>
          <w:sz w:val="22"/>
          <w:szCs w:val="22"/>
        </w:rPr>
        <w:t>Perfil</w:t>
      </w:r>
      <w:r>
        <w:rPr>
          <w:rFonts w:ascii="Arial" w:hAnsi="Arial"/>
          <w:sz w:val="22"/>
          <w:szCs w:val="22"/>
        </w:rPr>
        <w:t>: con los datos del manager actual.</w:t>
      </w:r>
    </w:p>
    <w:p>
      <w:pPr>
        <w:pStyle w:val="BodyText"/>
        <w:numPr>
          <w:ilvl w:val="0"/>
          <w:numId w:val="41"/>
        </w:numPr>
        <w:tabs>
          <w:tab w:val="clear" w:pos="708"/>
          <w:tab w:val="left" w:pos="0" w:leader="none"/>
        </w:tabs>
        <w:ind w:hanging="283" w:left="709"/>
        <w:rPr/>
      </w:pPr>
      <w:r>
        <w:rPr>
          <w:rStyle w:val="Strong"/>
          <w:rFonts w:ascii="Arial" w:hAnsi="Arial"/>
          <w:sz w:val="22"/>
          <w:szCs w:val="22"/>
        </w:rPr>
        <w:t>Crear evento</w:t>
      </w:r>
      <w:r>
        <w:rPr>
          <w:rFonts w:ascii="Arial" w:hAnsi="Arial"/>
          <w:sz w:val="22"/>
          <w:szCs w:val="22"/>
        </w:rPr>
        <w:t>: pantallas específicas con campos editables y listas personalizadas de selección de artistas, instrumentos y locaciones.</w:t>
      </w:r>
    </w:p>
    <w:p>
      <w:pPr>
        <w:pStyle w:val="BodyText"/>
        <w:numPr>
          <w:ilvl w:val="0"/>
          <w:numId w:val="41"/>
        </w:numPr>
        <w:tabs>
          <w:tab w:val="clear" w:pos="708"/>
          <w:tab w:val="left" w:pos="0" w:leader="none"/>
        </w:tabs>
        <w:ind w:hanging="283" w:left="709"/>
        <w:rPr/>
      </w:pPr>
      <w:r>
        <w:rPr>
          <w:rStyle w:val="Strong"/>
          <w:rFonts w:ascii="Arial" w:hAnsi="Arial"/>
          <w:sz w:val="22"/>
          <w:szCs w:val="22"/>
        </w:rPr>
        <w:t>Editar y ver Artistas</w:t>
      </w:r>
      <w:r>
        <w:rPr>
          <w:rFonts w:ascii="Arial" w:hAnsi="Arial"/>
          <w:sz w:val="22"/>
          <w:szCs w:val="22"/>
        </w:rPr>
        <w:t>:permite gestionar el catálogo de artistas disponibles, incluyendo la creación de nuevos artistas, edición de los existentes y eliminación si es necesario.</w:t>
      </w:r>
    </w:p>
    <w:p>
      <w:pPr>
        <w:pStyle w:val="BodyText"/>
        <w:numPr>
          <w:ilvl w:val="0"/>
          <w:numId w:val="64"/>
        </w:numPr>
        <w:tabs>
          <w:tab w:val="clear" w:pos="708"/>
          <w:tab w:val="left" w:pos="0" w:leader="none"/>
        </w:tabs>
        <w:ind w:hanging="283" w:left="720"/>
        <w:rPr/>
      </w:pPr>
      <w:r>
        <w:rPr>
          <w:rStyle w:val="Strong"/>
          <w:rFonts w:ascii="Arial" w:hAnsi="Arial"/>
          <w:sz w:val="22"/>
          <w:szCs w:val="22"/>
        </w:rPr>
        <w:t>Editar y ver locaciones:</w:t>
      </w:r>
      <w:r>
        <w:rPr>
          <w:rFonts w:ascii="Arial" w:hAnsi="Arial"/>
          <w:sz w:val="22"/>
          <w:szCs w:val="22"/>
        </w:rPr>
        <w:t xml:space="preserve"> ofrece una vista completa de las locaciones registradas, permitiendo modificarlas, eliminarlas o añadir nuevas con todos sus datos (dirección, capacidad, ciudad, etc.).</w:t>
      </w:r>
    </w:p>
    <w:p>
      <w:pPr>
        <w:pStyle w:val="BodyText"/>
        <w:numPr>
          <w:ilvl w:val="0"/>
          <w:numId w:val="65"/>
        </w:numPr>
        <w:tabs>
          <w:tab w:val="clear" w:pos="708"/>
          <w:tab w:val="left" w:pos="0" w:leader="none"/>
        </w:tabs>
        <w:ind w:hanging="283" w:left="720"/>
        <w:rPr/>
      </w:pPr>
      <w:r>
        <w:rPr>
          <w:rStyle w:val="Strong"/>
          <w:rFonts w:ascii="Arial" w:hAnsi="Arial"/>
          <w:sz w:val="22"/>
          <w:szCs w:val="22"/>
        </w:rPr>
        <w:t>Editar y ver instrumentos:</w:t>
      </w:r>
      <w:r>
        <w:rPr>
          <w:rFonts w:ascii="Arial" w:hAnsi="Arial"/>
          <w:sz w:val="22"/>
          <w:szCs w:val="22"/>
        </w:rPr>
        <w:t xml:space="preserve"> permite administrar los instrumentos disponibles, asociarlos a eventos y realizar cambios en sus propiedades.</w:t>
      </w:r>
    </w:p>
    <w:p>
      <w:pPr>
        <w:pStyle w:val="BodyText"/>
        <w:rPr>
          <w:rFonts w:ascii="Arial" w:hAnsi="Arial"/>
          <w:sz w:val="22"/>
          <w:szCs w:val="22"/>
        </w:rPr>
      </w:pPr>
      <w:r>
        <w:rPr>
          <w:rFonts w:ascii="Arial" w:hAnsi="Arial"/>
          <w:sz w:val="22"/>
          <w:szCs w:val="22"/>
        </w:rPr>
        <w:t>Por ejemplo, para crear un nuevo evento:</w:t>
      </w:r>
    </w:p>
    <w:p>
      <w:pPr>
        <w:pStyle w:val="BodyText"/>
        <w:numPr>
          <w:ilvl w:val="0"/>
          <w:numId w:val="42"/>
        </w:numPr>
        <w:tabs>
          <w:tab w:val="clear" w:pos="708"/>
          <w:tab w:val="left" w:pos="0" w:leader="none"/>
        </w:tabs>
        <w:ind w:hanging="283" w:left="709"/>
        <w:rPr>
          <w:rFonts w:ascii="Arial" w:hAnsi="Arial"/>
          <w:sz w:val="22"/>
          <w:szCs w:val="22"/>
        </w:rPr>
      </w:pPr>
      <w:r>
        <w:rPr>
          <w:rFonts w:ascii="Arial" w:hAnsi="Arial"/>
          <w:sz w:val="22"/>
          <w:szCs w:val="22"/>
        </w:rPr>
        <w:t>Presione el botón “Nuevo Evento”.</w:t>
      </w:r>
    </w:p>
    <w:p>
      <w:pPr>
        <w:pStyle w:val="BodyText"/>
        <w:numPr>
          <w:ilvl w:val="0"/>
          <w:numId w:val="42"/>
        </w:numPr>
        <w:tabs>
          <w:tab w:val="clear" w:pos="708"/>
          <w:tab w:val="left" w:pos="0" w:leader="none"/>
        </w:tabs>
        <w:ind w:hanging="283" w:left="709"/>
        <w:rPr>
          <w:rFonts w:ascii="Arial" w:hAnsi="Arial"/>
          <w:sz w:val="22"/>
          <w:szCs w:val="22"/>
        </w:rPr>
      </w:pPr>
      <w:r>
        <w:rPr>
          <w:rFonts w:ascii="Arial" w:hAnsi="Arial"/>
          <w:sz w:val="22"/>
          <w:szCs w:val="22"/>
        </w:rPr>
        <w:t>Ingrese el nombre, seleccione fecha de evento y fecha de montaje.</w:t>
      </w:r>
    </w:p>
    <w:p>
      <w:pPr>
        <w:pStyle w:val="BodyText"/>
        <w:numPr>
          <w:ilvl w:val="0"/>
          <w:numId w:val="42"/>
        </w:numPr>
        <w:tabs>
          <w:tab w:val="clear" w:pos="708"/>
          <w:tab w:val="left" w:pos="0" w:leader="none"/>
        </w:tabs>
        <w:ind w:hanging="283" w:left="709"/>
        <w:rPr>
          <w:rFonts w:ascii="Arial" w:hAnsi="Arial"/>
          <w:sz w:val="22"/>
          <w:szCs w:val="22"/>
        </w:rPr>
      </w:pPr>
      <w:r>
        <w:rPr>
          <w:rFonts w:ascii="Arial" w:hAnsi="Arial"/>
          <w:sz w:val="22"/>
          <w:szCs w:val="22"/>
        </w:rPr>
        <w:t>Elija una locación y añada artistas e instrumentos disponibles.</w:t>
      </w:r>
    </w:p>
    <w:p>
      <w:pPr>
        <w:pStyle w:val="BodyText"/>
        <w:numPr>
          <w:ilvl w:val="0"/>
          <w:numId w:val="42"/>
        </w:numPr>
        <w:tabs>
          <w:tab w:val="clear" w:pos="708"/>
          <w:tab w:val="left" w:pos="0" w:leader="none"/>
        </w:tabs>
        <w:ind w:hanging="283" w:left="709"/>
        <w:rPr>
          <w:rFonts w:ascii="Arial" w:hAnsi="Arial"/>
          <w:sz w:val="22"/>
          <w:szCs w:val="22"/>
        </w:rPr>
      </w:pPr>
      <w:r>
        <w:rPr>
          <w:rFonts w:ascii="Arial" w:hAnsi="Arial"/>
          <w:sz w:val="22"/>
          <w:szCs w:val="22"/>
        </w:rPr>
        <w:t>Guarde el evento para almacenarlo en la base de datos.</w:t>
      </w:r>
    </w:p>
    <w:p>
      <w:pPr>
        <w:pStyle w:val="BodyText"/>
        <w:rPr>
          <w:rFonts w:ascii="Arial" w:hAnsi="Arial"/>
          <w:sz w:val="22"/>
          <w:szCs w:val="22"/>
        </w:rPr>
      </w:pPr>
      <w:r>
        <w:rPr>
          <w:rFonts w:ascii="Arial" w:hAnsi="Arial"/>
          <w:sz w:val="22"/>
          <w:szCs w:val="22"/>
        </w:rPr>
        <w:t>Los formularios guían paso a paso al usuario con campos validados para evitar errores.</w:t>
      </w:r>
    </w:p>
    <w:p>
      <w:pPr>
        <w:pStyle w:val="Normal"/>
        <w:spacing w:lineRule="auto" w:line="360" w:before="120" w:after="120"/>
        <w:jc w:val="both"/>
        <w:rPr>
          <w:rFonts w:ascii="Arial" w:hAnsi="Arial"/>
          <w:sz w:val="22"/>
          <w:szCs w:val="22"/>
        </w:rPr>
      </w:pPr>
      <w:r>
        <w:rPr>
          <w:rFonts w:ascii="Arial" w:hAnsi="Arial"/>
          <w:sz w:val="22"/>
          <w:szCs w:val="22"/>
        </w:rPr>
      </w:r>
    </w:p>
    <w:p>
      <w:pPr>
        <w:pStyle w:val="Estilo1"/>
        <w:numPr>
          <w:ilvl w:val="0"/>
          <w:numId w:val="2"/>
        </w:numPr>
        <w:outlineLvl w:val="0"/>
        <w:rPr>
          <w:rFonts w:ascii="Arial" w:hAnsi="Arial"/>
          <w:sz w:val="22"/>
          <w:szCs w:val="22"/>
        </w:rPr>
      </w:pPr>
      <w:bookmarkStart w:id="103" w:name="__RefHeading___Toc2742_3107747544"/>
      <w:bookmarkStart w:id="104" w:name="_Toc187837732"/>
      <w:bookmarkEnd w:id="103"/>
      <w:r>
        <w:rPr>
          <w:rFonts w:ascii="Arial" w:hAnsi="Arial"/>
          <w:sz w:val="22"/>
          <w:szCs w:val="22"/>
        </w:rPr>
        <w:t>MANTENIMIENTO</w:t>
      </w:r>
      <w:bookmarkEnd w:id="104"/>
      <w:r>
        <w:rPr>
          <w:rFonts w:ascii="Arial" w:hAnsi="Arial"/>
          <w:sz w:val="22"/>
          <w:szCs w:val="22"/>
        </w:rPr>
        <w:tab/>
      </w:r>
    </w:p>
    <w:p>
      <w:pPr>
        <w:pStyle w:val="BodyText"/>
        <w:spacing w:lineRule="auto" w:line="360" w:before="120" w:after="120"/>
        <w:jc w:val="both"/>
        <w:rPr/>
      </w:pPr>
      <w:r>
        <w:rPr>
          <w:rFonts w:cs="Arial" w:ascii="Arial" w:hAnsi="Arial"/>
          <w:color w:themeColor="text1" w:val="000000"/>
          <w:sz w:val="22"/>
          <w:szCs w:val="22"/>
        </w:rPr>
        <w:t>El mantenimiento de la aplicación “</w:t>
      </w:r>
      <w:r>
        <w:rPr>
          <w:rStyle w:val="Strong"/>
          <w:rFonts w:cs="Arial" w:ascii="Arial" w:hAnsi="Arial"/>
          <w:b w:val="false"/>
          <w:bCs w:val="false"/>
          <w:color w:themeColor="text1" w:val="000000"/>
          <w:sz w:val="22"/>
          <w:szCs w:val="22"/>
        </w:rPr>
        <w:t>Gestor de Eventos Musicales”</w:t>
      </w:r>
      <w:r>
        <w:rPr>
          <w:rFonts w:cs="Arial" w:ascii="Arial" w:hAnsi="Arial"/>
          <w:color w:themeColor="text1" w:val="000000"/>
          <w:sz w:val="22"/>
          <w:szCs w:val="22"/>
        </w:rPr>
        <w:t xml:space="preserve"> se divide en dos áreas principales: </w:t>
      </w:r>
      <w:r>
        <w:rPr>
          <w:rFonts w:cs="Arial" w:ascii="Arial" w:hAnsi="Arial"/>
          <w:b w:val="false"/>
          <w:bCs w:val="false"/>
          <w:color w:themeColor="text1" w:val="000000"/>
          <w:sz w:val="22"/>
          <w:szCs w:val="22"/>
        </w:rPr>
        <w:t xml:space="preserve">la </w:t>
      </w:r>
      <w:r>
        <w:rPr>
          <w:rStyle w:val="Strong"/>
          <w:rFonts w:cs="Arial" w:ascii="Arial" w:hAnsi="Arial"/>
          <w:b w:val="false"/>
          <w:bCs w:val="false"/>
          <w:color w:themeColor="text1" w:val="000000"/>
          <w:sz w:val="22"/>
          <w:szCs w:val="22"/>
        </w:rPr>
        <w:t>aplicación móvil</w:t>
      </w:r>
      <w:r>
        <w:rPr>
          <w:rFonts w:cs="Arial" w:ascii="Arial" w:hAnsi="Arial"/>
          <w:b w:val="false"/>
          <w:bCs w:val="false"/>
          <w:color w:themeColor="text1" w:val="000000"/>
          <w:sz w:val="22"/>
          <w:szCs w:val="22"/>
        </w:rPr>
        <w:t xml:space="preserve"> y la </w:t>
      </w:r>
      <w:r>
        <w:rPr>
          <w:rStyle w:val="Strong"/>
          <w:rFonts w:cs="Arial" w:ascii="Arial" w:hAnsi="Arial"/>
          <w:b w:val="false"/>
          <w:bCs w:val="false"/>
          <w:color w:themeColor="text1" w:val="000000"/>
          <w:sz w:val="22"/>
          <w:szCs w:val="22"/>
        </w:rPr>
        <w:t>base de datos PostgreSQL</w:t>
      </w:r>
      <w:r>
        <w:rPr>
          <w:rFonts w:cs="Arial" w:ascii="Arial" w:hAnsi="Arial"/>
          <w:color w:themeColor="text1" w:val="000000"/>
          <w:sz w:val="22"/>
          <w:szCs w:val="22"/>
        </w:rPr>
        <w:t>. Mantener el sistema en buen estado requiere monitorización periódica, actualización de versiones, y ajustes técnicos tanto en el código como en el entorno de ejecución.  Además, con la incorporación del nuevo rol administrador (admin), se deben contemplar tareas específicas relacionadas con la gestión de permisos y seguridad.</w:t>
      </w:r>
    </w:p>
    <w:p>
      <w:pPr>
        <w:pStyle w:val="Estilo2"/>
        <w:numPr>
          <w:ilvl w:val="1"/>
          <w:numId w:val="2"/>
        </w:numPr>
        <w:ind w:hanging="0" w:left="0"/>
        <w:rPr>
          <w:rFonts w:ascii="Arial" w:hAnsi="Arial"/>
          <w:sz w:val="22"/>
          <w:szCs w:val="22"/>
        </w:rPr>
      </w:pPr>
      <w:bookmarkStart w:id="105" w:name="__RefHeading___Toc3010_377986882"/>
      <w:bookmarkEnd w:id="105"/>
      <w:r>
        <w:rPr>
          <w:rFonts w:ascii="Arial" w:hAnsi="Arial"/>
          <w:sz w:val="22"/>
          <w:szCs w:val="22"/>
        </w:rPr>
        <w:t>Mantenimiento de la aplicación móvil</w:t>
      </w:r>
    </w:p>
    <w:p>
      <w:pPr>
        <w:pStyle w:val="BodyText"/>
        <w:numPr>
          <w:ilvl w:val="0"/>
          <w:numId w:val="32"/>
        </w:numPr>
        <w:tabs>
          <w:tab w:val="clear" w:pos="708"/>
          <w:tab w:val="left" w:pos="0" w:leader="none"/>
        </w:tabs>
        <w:ind w:hanging="283" w:left="709"/>
        <w:rPr/>
      </w:pPr>
      <w:r>
        <w:rPr>
          <w:rFonts w:ascii="Arial" w:hAnsi="Arial"/>
          <w:sz w:val="22"/>
          <w:szCs w:val="22"/>
        </w:rPr>
        <w:t xml:space="preserve">Las actualizaciones se realizarán mediante nuevas versiones publicadas en </w:t>
      </w:r>
      <w:r>
        <w:rPr>
          <w:rStyle w:val="Strong"/>
          <w:rFonts w:ascii="Arial" w:hAnsi="Arial"/>
          <w:sz w:val="22"/>
          <w:szCs w:val="22"/>
        </w:rPr>
        <w:t>Google Play Store</w:t>
      </w:r>
      <w:r>
        <w:rPr>
          <w:rFonts w:ascii="Arial" w:hAnsi="Arial"/>
          <w:sz w:val="22"/>
          <w:szCs w:val="22"/>
        </w:rPr>
        <w:t>.</w:t>
      </w:r>
    </w:p>
    <w:p>
      <w:pPr>
        <w:pStyle w:val="BodyText"/>
        <w:numPr>
          <w:ilvl w:val="0"/>
          <w:numId w:val="32"/>
        </w:numPr>
        <w:tabs>
          <w:tab w:val="clear" w:pos="708"/>
          <w:tab w:val="left" w:pos="0" w:leader="none"/>
        </w:tabs>
        <w:ind w:hanging="283" w:left="709"/>
        <w:rPr/>
      </w:pPr>
      <w:r>
        <w:rPr>
          <w:rFonts w:ascii="Arial" w:hAnsi="Arial"/>
          <w:sz w:val="22"/>
          <w:szCs w:val="22"/>
        </w:rPr>
        <w:t>Cualquier cambio en funcionalidades, corrección de errores o mejoras visuales se desarrollarán en el entorno de desarrollo (</w:t>
      </w:r>
      <w:r>
        <w:rPr>
          <w:rStyle w:val="Strong"/>
          <w:rFonts w:ascii="Arial" w:hAnsi="Arial"/>
          <w:sz w:val="22"/>
          <w:szCs w:val="22"/>
        </w:rPr>
        <w:t>Visual Studio 2022</w:t>
      </w:r>
      <w:r>
        <w:rPr>
          <w:rFonts w:ascii="Arial" w:hAnsi="Arial"/>
          <w:sz w:val="22"/>
          <w:szCs w:val="22"/>
        </w:rPr>
        <w:t xml:space="preserve">) y se exportarán como archivos </w:t>
      </w:r>
      <w:r>
        <w:rPr>
          <w:rStyle w:val="Strong"/>
          <w:rFonts w:ascii="Arial" w:hAnsi="Arial"/>
          <w:sz w:val="22"/>
          <w:szCs w:val="22"/>
        </w:rPr>
        <w:t>.APK</w:t>
      </w:r>
      <w:r>
        <w:rPr>
          <w:rFonts w:ascii="Arial" w:hAnsi="Arial"/>
          <w:sz w:val="22"/>
          <w:szCs w:val="22"/>
        </w:rPr>
        <w:t xml:space="preserve"> para su despliegue.</w:t>
      </w:r>
    </w:p>
    <w:p>
      <w:pPr>
        <w:pStyle w:val="BodyText"/>
        <w:numPr>
          <w:ilvl w:val="0"/>
          <w:numId w:val="32"/>
        </w:numPr>
        <w:tabs>
          <w:tab w:val="clear" w:pos="708"/>
          <w:tab w:val="left" w:pos="0" w:leader="none"/>
        </w:tabs>
        <w:ind w:hanging="283" w:left="709"/>
        <w:rPr>
          <w:rFonts w:ascii="Arial" w:hAnsi="Arial"/>
          <w:sz w:val="22"/>
          <w:szCs w:val="22"/>
        </w:rPr>
      </w:pPr>
      <w:r>
        <w:rPr>
          <w:rFonts w:ascii="Arial" w:hAnsi="Arial"/>
          <w:sz w:val="22"/>
          <w:szCs w:val="22"/>
        </w:rPr>
        <w:t>Se recomienda probar cada nueva versión en un dispositivo real antes de su publicación.</w:t>
      </w:r>
    </w:p>
    <w:p>
      <w:pPr>
        <w:pStyle w:val="BodyText"/>
        <w:numPr>
          <w:ilvl w:val="0"/>
          <w:numId w:val="32"/>
        </w:numPr>
        <w:tabs>
          <w:tab w:val="clear" w:pos="708"/>
          <w:tab w:val="left" w:pos="0" w:leader="none"/>
        </w:tabs>
        <w:ind w:hanging="283" w:left="709"/>
        <w:rPr>
          <w:rFonts w:ascii="Arial" w:hAnsi="Arial"/>
          <w:sz w:val="22"/>
          <w:szCs w:val="22"/>
        </w:rPr>
      </w:pPr>
      <w:r>
        <w:rPr>
          <w:rFonts w:ascii="Arial" w:hAnsi="Arial"/>
          <w:sz w:val="22"/>
          <w:szCs w:val="22"/>
        </w:rPr>
        <w:t>El responsable del mantenimiento debe revisar regularmente los reportes de fallos y opiniones de los usuarios para priorizar mejoras.</w:t>
      </w:r>
    </w:p>
    <w:p>
      <w:pPr>
        <w:pStyle w:val="BodyText"/>
        <w:numPr>
          <w:ilvl w:val="0"/>
          <w:numId w:val="32"/>
        </w:numPr>
        <w:tabs>
          <w:tab w:val="clear" w:pos="708"/>
          <w:tab w:val="left" w:pos="0" w:leader="none"/>
        </w:tabs>
        <w:ind w:hanging="283" w:left="709"/>
        <w:rPr>
          <w:rFonts w:ascii="Arial" w:hAnsi="Arial"/>
          <w:sz w:val="22"/>
          <w:szCs w:val="22"/>
        </w:rPr>
      </w:pPr>
      <w:r>
        <w:rPr>
          <w:rFonts w:ascii="Arial" w:hAnsi="Arial"/>
          <w:sz w:val="22"/>
          <w:szCs w:val="22"/>
        </w:rPr>
        <w:t>Se deberá asegurar que la lógica de control de acceso basada en roles funcione correctamente, garantizando que los usuarios con rol admin tengan privilegios exclusivos para gestionar usuarios, modificar configuraciones críticas y acceder a funcionalidades restringidas.</w:t>
      </w:r>
    </w:p>
    <w:p>
      <w:pPr>
        <w:pStyle w:val="Estilo2"/>
        <w:numPr>
          <w:ilvl w:val="1"/>
          <w:numId w:val="2"/>
        </w:numPr>
        <w:ind w:hanging="0" w:left="0"/>
        <w:rPr>
          <w:rFonts w:ascii="Arial" w:hAnsi="Arial"/>
          <w:sz w:val="22"/>
          <w:szCs w:val="22"/>
        </w:rPr>
      </w:pPr>
      <w:bookmarkStart w:id="106" w:name="__RefHeading___Toc3012_377986882"/>
      <w:bookmarkEnd w:id="106"/>
      <w:r>
        <w:rPr>
          <w:rFonts w:ascii="Arial" w:hAnsi="Arial"/>
          <w:sz w:val="22"/>
          <w:szCs w:val="22"/>
        </w:rPr>
        <w:t>Mantenimiento de la base de datos</w:t>
      </w:r>
    </w:p>
    <w:p>
      <w:pPr>
        <w:pStyle w:val="BodyText"/>
        <w:numPr>
          <w:ilvl w:val="0"/>
          <w:numId w:val="33"/>
        </w:numPr>
        <w:tabs>
          <w:tab w:val="clear" w:pos="708"/>
          <w:tab w:val="left" w:pos="0" w:leader="none"/>
        </w:tabs>
        <w:ind w:hanging="283" w:left="709"/>
        <w:rPr>
          <w:rFonts w:ascii="Arial" w:hAnsi="Arial"/>
          <w:sz w:val="22"/>
          <w:szCs w:val="22"/>
        </w:rPr>
      </w:pPr>
      <w:r>
        <w:rPr>
          <w:rFonts w:ascii="Arial" w:hAnsi="Arial"/>
          <w:sz w:val="22"/>
          <w:szCs w:val="22"/>
        </w:rPr>
        <w:t>La base de datos PostgreSQL debe mantenerse operativa y segura, revisando periódicamente la disponibilidad del servidor, realizando copias de seguridad y monitorizando el acceso.</w:t>
      </w:r>
    </w:p>
    <w:p>
      <w:pPr>
        <w:pStyle w:val="BodyText"/>
        <w:numPr>
          <w:ilvl w:val="0"/>
          <w:numId w:val="33"/>
        </w:numPr>
        <w:tabs>
          <w:tab w:val="clear" w:pos="708"/>
          <w:tab w:val="left" w:pos="0" w:leader="none"/>
        </w:tabs>
        <w:ind w:hanging="283" w:left="709"/>
        <w:rPr/>
      </w:pPr>
      <w:r>
        <w:rPr>
          <w:rFonts w:ascii="Arial" w:hAnsi="Arial"/>
          <w:sz w:val="22"/>
          <w:szCs w:val="22"/>
        </w:rPr>
        <w:t xml:space="preserve">Debido al uso de </w:t>
      </w:r>
      <w:r>
        <w:rPr>
          <w:rStyle w:val="Strong"/>
          <w:rFonts w:ascii="Arial" w:hAnsi="Arial"/>
          <w:sz w:val="22"/>
          <w:szCs w:val="22"/>
        </w:rPr>
        <w:t>Ngrok</w:t>
      </w:r>
      <w:r>
        <w:rPr>
          <w:rFonts w:ascii="Arial" w:hAnsi="Arial"/>
          <w:sz w:val="22"/>
          <w:szCs w:val="22"/>
        </w:rPr>
        <w:t xml:space="preserve"> que es un túnel temporal durante la etapa de desarrollo, se plantea la posibilidad de migrar a una solución más estable (como servicio en la nube) para el entorno de producción.</w:t>
      </w:r>
    </w:p>
    <w:p>
      <w:pPr>
        <w:pStyle w:val="BodyText"/>
        <w:numPr>
          <w:ilvl w:val="0"/>
          <w:numId w:val="33"/>
        </w:numPr>
        <w:tabs>
          <w:tab w:val="clear" w:pos="708"/>
          <w:tab w:val="left" w:pos="0" w:leader="none"/>
        </w:tabs>
        <w:ind w:hanging="283" w:left="709"/>
        <w:rPr>
          <w:rFonts w:ascii="Arial" w:hAnsi="Arial"/>
          <w:sz w:val="22"/>
          <w:szCs w:val="22"/>
        </w:rPr>
      </w:pPr>
      <w:r>
        <w:rPr>
          <w:rFonts w:ascii="Arial" w:hAnsi="Arial"/>
          <w:sz w:val="22"/>
          <w:szCs w:val="22"/>
        </w:rPr>
        <w:t>Los cambios en la estructura de la base de datos (como agregar nuevas tablas o campos) deben planificarse cuidadosamente para evitar afectar la integridad del sistema. En caso de querer hacer pruebas, se recomienda crear una nueva base de datos y hacer las pruebas allí.</w:t>
      </w:r>
    </w:p>
    <w:p>
      <w:pPr>
        <w:pStyle w:val="Estilo2"/>
        <w:numPr>
          <w:ilvl w:val="1"/>
          <w:numId w:val="2"/>
        </w:numPr>
        <w:ind w:hanging="0" w:left="0"/>
        <w:rPr>
          <w:rFonts w:ascii="Arial" w:hAnsi="Arial"/>
          <w:sz w:val="22"/>
          <w:szCs w:val="22"/>
        </w:rPr>
      </w:pPr>
      <w:bookmarkStart w:id="107" w:name="__RefHeading___Toc3014_377986882"/>
      <w:bookmarkEnd w:id="107"/>
      <w:r>
        <w:rPr>
          <w:rFonts w:ascii="Arial" w:hAnsi="Arial"/>
          <w:sz w:val="22"/>
          <w:szCs w:val="22"/>
        </w:rPr>
        <w:t>Rol de la persona encargada del mantenimiento</w:t>
      </w:r>
    </w:p>
    <w:p>
      <w:pPr>
        <w:pStyle w:val="BodyText"/>
        <w:numPr>
          <w:ilvl w:val="0"/>
          <w:numId w:val="34"/>
        </w:numPr>
        <w:tabs>
          <w:tab w:val="clear" w:pos="708"/>
          <w:tab w:val="left" w:pos="0" w:leader="none"/>
        </w:tabs>
        <w:ind w:hanging="283" w:left="709"/>
        <w:rPr/>
      </w:pPr>
      <w:r>
        <w:rPr>
          <w:rFonts w:ascii="Arial" w:hAnsi="Arial"/>
          <w:sz w:val="22"/>
          <w:szCs w:val="22"/>
        </w:rPr>
        <w:t xml:space="preserve">El </w:t>
      </w:r>
      <w:r>
        <w:rPr>
          <w:rStyle w:val="Strong"/>
          <w:rFonts w:ascii="Arial" w:hAnsi="Arial"/>
          <w:sz w:val="22"/>
          <w:szCs w:val="22"/>
        </w:rPr>
        <w:t>desarrollador principal</w:t>
      </w:r>
      <w:r>
        <w:rPr>
          <w:rFonts w:ascii="Arial" w:hAnsi="Arial"/>
          <w:sz w:val="22"/>
          <w:szCs w:val="22"/>
        </w:rPr>
        <w:t xml:space="preserve"> o el </w:t>
      </w:r>
      <w:r>
        <w:rPr>
          <w:rStyle w:val="Strong"/>
          <w:rFonts w:ascii="Arial" w:hAnsi="Arial"/>
          <w:sz w:val="22"/>
          <w:szCs w:val="22"/>
        </w:rPr>
        <w:t>equipo técnico asignado</w:t>
      </w:r>
      <w:r>
        <w:rPr>
          <w:rFonts w:ascii="Arial" w:hAnsi="Arial"/>
          <w:sz w:val="22"/>
          <w:szCs w:val="22"/>
        </w:rPr>
        <w:t xml:space="preserve"> será responsable de:</w:t>
      </w:r>
    </w:p>
    <w:p>
      <w:pPr>
        <w:pStyle w:val="BodyText"/>
        <w:numPr>
          <w:ilvl w:val="1"/>
          <w:numId w:val="34"/>
        </w:numPr>
        <w:tabs>
          <w:tab w:val="clear" w:pos="708"/>
          <w:tab w:val="left" w:pos="0" w:leader="none"/>
        </w:tabs>
        <w:rPr>
          <w:rFonts w:ascii="Arial" w:hAnsi="Arial"/>
          <w:sz w:val="22"/>
          <w:szCs w:val="22"/>
        </w:rPr>
      </w:pPr>
      <w:r>
        <w:rPr>
          <w:rFonts w:ascii="Arial" w:hAnsi="Arial"/>
          <w:sz w:val="22"/>
          <w:szCs w:val="22"/>
        </w:rPr>
        <w:t>Realizar mejoras y aplicar actualizaciones periódicas.</w:t>
      </w:r>
    </w:p>
    <w:p>
      <w:pPr>
        <w:pStyle w:val="BodyText"/>
        <w:numPr>
          <w:ilvl w:val="1"/>
          <w:numId w:val="34"/>
        </w:numPr>
        <w:tabs>
          <w:tab w:val="clear" w:pos="708"/>
          <w:tab w:val="left" w:pos="0" w:leader="none"/>
        </w:tabs>
        <w:ind w:hanging="283" w:left="1418"/>
        <w:rPr>
          <w:rFonts w:ascii="Arial" w:hAnsi="Arial"/>
          <w:sz w:val="22"/>
          <w:szCs w:val="22"/>
        </w:rPr>
      </w:pPr>
      <w:r>
        <w:rPr>
          <w:rFonts w:ascii="Arial" w:hAnsi="Arial"/>
          <w:sz w:val="22"/>
          <w:szCs w:val="22"/>
        </w:rPr>
        <w:t>Corregir errores reportados por usuarios.</w:t>
      </w:r>
    </w:p>
    <w:p>
      <w:pPr>
        <w:pStyle w:val="BodyText"/>
        <w:numPr>
          <w:ilvl w:val="1"/>
          <w:numId w:val="34"/>
        </w:numPr>
        <w:tabs>
          <w:tab w:val="clear" w:pos="708"/>
          <w:tab w:val="left" w:pos="0" w:leader="none"/>
        </w:tabs>
        <w:ind w:hanging="283" w:left="1418"/>
        <w:rPr>
          <w:rFonts w:ascii="Arial" w:hAnsi="Arial"/>
          <w:sz w:val="22"/>
          <w:szCs w:val="22"/>
        </w:rPr>
      </w:pPr>
      <w:r>
        <w:rPr>
          <w:rFonts w:ascii="Arial" w:hAnsi="Arial"/>
          <w:sz w:val="22"/>
          <w:szCs w:val="22"/>
        </w:rPr>
        <w:t>Realizar migraciones y respaldos de la base de datos.</w:t>
      </w:r>
    </w:p>
    <w:p>
      <w:pPr>
        <w:pStyle w:val="BodyText"/>
        <w:numPr>
          <w:ilvl w:val="1"/>
          <w:numId w:val="34"/>
        </w:numPr>
        <w:tabs>
          <w:tab w:val="clear" w:pos="708"/>
          <w:tab w:val="left" w:pos="0" w:leader="none"/>
        </w:tabs>
        <w:ind w:hanging="283" w:left="1418"/>
        <w:rPr>
          <w:rFonts w:ascii="Arial" w:hAnsi="Arial"/>
          <w:sz w:val="22"/>
          <w:szCs w:val="22"/>
        </w:rPr>
      </w:pPr>
      <w:r>
        <w:rPr>
          <w:rFonts w:ascii="Arial" w:hAnsi="Arial"/>
          <w:sz w:val="22"/>
          <w:szCs w:val="22"/>
        </w:rPr>
        <w:t>Mantener actualizada la cadena de conexión si cambia la ubicación del servidor PostgreSQL.</w:t>
      </w:r>
    </w:p>
    <w:p>
      <w:pPr>
        <w:pStyle w:val="BodyText"/>
        <w:numPr>
          <w:ilvl w:val="1"/>
          <w:numId w:val="34"/>
        </w:numPr>
        <w:tabs>
          <w:tab w:val="clear" w:pos="708"/>
          <w:tab w:val="left" w:pos="0" w:leader="none"/>
        </w:tabs>
        <w:ind w:hanging="283" w:left="1418"/>
        <w:rPr>
          <w:rFonts w:ascii="Arial" w:hAnsi="Arial"/>
          <w:sz w:val="22"/>
          <w:szCs w:val="22"/>
        </w:rPr>
      </w:pPr>
      <w:r>
        <w:rPr>
          <w:rFonts w:ascii="Arial" w:hAnsi="Arial"/>
          <w:sz w:val="22"/>
          <w:szCs w:val="22"/>
        </w:rPr>
        <w:t>Monitorizar el correcto funcionamiento del sistema en dispositivos móviles.</w:t>
      </w:r>
    </w:p>
    <w:p>
      <w:pPr>
        <w:pStyle w:val="Estilo1"/>
        <w:numPr>
          <w:ilvl w:val="0"/>
          <w:numId w:val="2"/>
        </w:numPr>
        <w:outlineLvl w:val="0"/>
        <w:rPr>
          <w:rFonts w:ascii="Arial" w:hAnsi="Arial"/>
          <w:sz w:val="22"/>
          <w:szCs w:val="22"/>
        </w:rPr>
      </w:pPr>
      <w:bookmarkStart w:id="108" w:name="__RefHeading___Toc2746_3107747544"/>
      <w:bookmarkEnd w:id="108"/>
      <w:r>
        <w:rPr>
          <w:rFonts w:ascii="Arial" w:hAnsi="Arial"/>
          <w:sz w:val="22"/>
          <w:szCs w:val="22"/>
        </w:rPr>
        <w:t>CONCLUSIONES</w:t>
        <w:tab/>
      </w:r>
    </w:p>
    <w:p>
      <w:pPr>
        <w:pStyle w:val="BodyText"/>
        <w:spacing w:lineRule="auto" w:line="360" w:before="120" w:after="120"/>
        <w:jc w:val="both"/>
        <w:rPr/>
      </w:pPr>
      <w:r>
        <w:rPr>
          <w:rFonts w:cs="Arial" w:ascii="Arial" w:hAnsi="Arial"/>
          <w:color w:themeColor="text1" w:val="000000"/>
          <w:sz w:val="22"/>
          <w:szCs w:val="22"/>
          <w:shd w:fill="auto" w:val="clear"/>
        </w:rPr>
        <w:t xml:space="preserve">El desarrollo del proyecto </w:t>
      </w:r>
      <w:r>
        <w:rPr>
          <w:rStyle w:val="Strong"/>
          <w:rFonts w:cs="Arial" w:ascii="Arial" w:hAnsi="Arial"/>
          <w:color w:themeColor="text1" w:val="000000"/>
          <w:sz w:val="22"/>
          <w:szCs w:val="22"/>
          <w:shd w:fill="auto" w:val="clear"/>
        </w:rPr>
        <w:t>Gestor de Eventos Musicales</w:t>
      </w:r>
      <w:r>
        <w:rPr>
          <w:rFonts w:cs="Arial" w:ascii="Arial" w:hAnsi="Arial"/>
          <w:color w:themeColor="text1" w:val="000000"/>
          <w:sz w:val="22"/>
          <w:szCs w:val="22"/>
          <w:shd w:fill="auto" w:val="clear"/>
        </w:rPr>
        <w:t xml:space="preserve"> ha sido una experiencia enriquecedora, tanto a nivel técnico como personal. Desde el inicio hasta su implementación final, se han abordado múltiples aspectos clave del desarrollo de aplicaciones móviles, incluyendo diseño de interfaces, modelado de bases de datos, gestión de usuarios y relaciones entre entidades complejas.</w:t>
      </w:r>
    </w:p>
    <w:p>
      <w:pPr>
        <w:pStyle w:val="Estilo2"/>
        <w:numPr>
          <w:ilvl w:val="1"/>
          <w:numId w:val="2"/>
        </w:numPr>
        <w:ind w:hanging="0" w:left="0"/>
        <w:rPr>
          <w:rFonts w:ascii="Arial" w:hAnsi="Arial"/>
          <w:sz w:val="22"/>
          <w:szCs w:val="22"/>
        </w:rPr>
      </w:pPr>
      <w:bookmarkStart w:id="109" w:name="__RefHeading___Toc2963_377986882"/>
      <w:bookmarkEnd w:id="109"/>
      <w:r>
        <w:rPr>
          <w:rFonts w:ascii="Arial" w:hAnsi="Arial"/>
          <w:sz w:val="22"/>
          <w:szCs w:val="22"/>
        </w:rPr>
        <w:t>Evaluación de resultados y cumplimiento de objetivos</w:t>
      </w:r>
    </w:p>
    <w:p>
      <w:pPr>
        <w:pStyle w:val="BodyText"/>
        <w:rPr>
          <w:rFonts w:ascii="Arial" w:hAnsi="Arial"/>
          <w:sz w:val="22"/>
          <w:szCs w:val="22"/>
        </w:rPr>
      </w:pPr>
      <w:r>
        <w:rPr>
          <w:rFonts w:ascii="Arial" w:hAnsi="Arial"/>
          <w:sz w:val="22"/>
          <w:szCs w:val="22"/>
        </w:rPr>
        <w:t>Los objetivos iniciales del proyecto se han cumplido en su totalidad:</w:t>
      </w:r>
    </w:p>
    <w:p>
      <w:pPr>
        <w:pStyle w:val="BodyText"/>
        <w:numPr>
          <w:ilvl w:val="0"/>
          <w:numId w:val="43"/>
        </w:numPr>
        <w:tabs>
          <w:tab w:val="clear" w:pos="708"/>
          <w:tab w:val="left" w:pos="0" w:leader="none"/>
        </w:tabs>
        <w:ind w:hanging="283" w:left="709"/>
        <w:rPr>
          <w:rFonts w:ascii="Arial" w:hAnsi="Arial"/>
          <w:sz w:val="22"/>
          <w:szCs w:val="22"/>
        </w:rPr>
      </w:pPr>
      <w:r>
        <w:rPr>
          <w:rFonts w:ascii="Arial" w:hAnsi="Arial"/>
          <w:sz w:val="22"/>
          <w:szCs w:val="22"/>
        </w:rPr>
        <w:t>Se ha desarrollado una aplicación funcional y estable orientada a managers dentro del ámbito musical.</w:t>
      </w:r>
    </w:p>
    <w:p>
      <w:pPr>
        <w:pStyle w:val="BodyText"/>
        <w:numPr>
          <w:ilvl w:val="0"/>
          <w:numId w:val="43"/>
        </w:numPr>
        <w:tabs>
          <w:tab w:val="clear" w:pos="708"/>
          <w:tab w:val="left" w:pos="0" w:leader="none"/>
        </w:tabs>
        <w:ind w:hanging="283" w:left="709"/>
        <w:rPr>
          <w:rFonts w:ascii="Arial" w:hAnsi="Arial"/>
          <w:sz w:val="22"/>
          <w:szCs w:val="22"/>
        </w:rPr>
      </w:pPr>
      <w:r>
        <w:rPr>
          <w:rFonts w:ascii="Arial" w:hAnsi="Arial"/>
          <w:sz w:val="22"/>
          <w:szCs w:val="22"/>
        </w:rPr>
        <w:t>Se han implementado las funcionalidades principales previstas: creación, edición y visualización de eventos, así como la gestión de entidades relacionadas.</w:t>
      </w:r>
    </w:p>
    <w:p>
      <w:pPr>
        <w:pStyle w:val="BodyText"/>
        <w:numPr>
          <w:ilvl w:val="0"/>
          <w:numId w:val="43"/>
        </w:numPr>
        <w:tabs>
          <w:tab w:val="clear" w:pos="708"/>
          <w:tab w:val="left" w:pos="0" w:leader="none"/>
        </w:tabs>
        <w:ind w:hanging="283" w:left="709"/>
        <w:rPr>
          <w:rFonts w:ascii="Arial" w:hAnsi="Arial"/>
          <w:sz w:val="22"/>
          <w:szCs w:val="22"/>
        </w:rPr>
      </w:pPr>
      <w:r>
        <w:rPr>
          <w:rFonts w:ascii="Arial" w:hAnsi="Arial"/>
          <w:sz w:val="22"/>
          <w:szCs w:val="22"/>
        </w:rPr>
        <w:t>Se ha garantizado una experiencia de usuario intuitiva y fluida, gracias a un diseño de interfaz limpio.</w:t>
      </w:r>
    </w:p>
    <w:p>
      <w:pPr>
        <w:pStyle w:val="BodyText"/>
        <w:rPr>
          <w:rFonts w:ascii="Arial" w:hAnsi="Arial"/>
          <w:sz w:val="22"/>
          <w:szCs w:val="22"/>
        </w:rPr>
      </w:pPr>
      <w:r>
        <w:rPr>
          <w:rFonts w:ascii="Arial" w:hAnsi="Arial"/>
          <w:sz w:val="22"/>
          <w:szCs w:val="22"/>
        </w:rPr>
        <w:t>Además, se han añadido mejoras no previstas inicialmente, como la persistencia de sesión tras el login y una lógica personalizada de visibilidad según el usuario activo.</w:t>
      </w:r>
    </w:p>
    <w:p>
      <w:pPr>
        <w:pStyle w:val="Estilo2"/>
        <w:numPr>
          <w:ilvl w:val="1"/>
          <w:numId w:val="2"/>
        </w:numPr>
        <w:ind w:hanging="0" w:left="0"/>
        <w:rPr>
          <w:rFonts w:ascii="Arial" w:hAnsi="Arial"/>
          <w:sz w:val="22"/>
          <w:szCs w:val="22"/>
        </w:rPr>
      </w:pPr>
      <w:bookmarkStart w:id="110" w:name="__RefHeading___Toc2965_377986882"/>
      <w:bookmarkEnd w:id="110"/>
      <w:r>
        <w:rPr>
          <w:rFonts w:ascii="Arial" w:hAnsi="Arial"/>
          <w:sz w:val="22"/>
          <w:szCs w:val="22"/>
        </w:rPr>
        <w:t>Dificultades encontradas y soluciones</w:t>
      </w:r>
    </w:p>
    <w:p>
      <w:pPr>
        <w:pStyle w:val="BodyText"/>
        <w:rPr>
          <w:rFonts w:ascii="Arial" w:hAnsi="Arial"/>
          <w:sz w:val="22"/>
          <w:szCs w:val="22"/>
        </w:rPr>
      </w:pPr>
      <w:r>
        <w:rPr>
          <w:rFonts w:ascii="Arial" w:hAnsi="Arial"/>
          <w:sz w:val="22"/>
          <w:szCs w:val="22"/>
        </w:rPr>
        <w:t>Durante el desarrollo se presentaron diversas dificultades técnicas, entre ellas:</w:t>
      </w:r>
    </w:p>
    <w:p>
      <w:pPr>
        <w:pStyle w:val="BodyText"/>
        <w:numPr>
          <w:ilvl w:val="0"/>
          <w:numId w:val="44"/>
        </w:numPr>
        <w:tabs>
          <w:tab w:val="clear" w:pos="708"/>
          <w:tab w:val="left" w:pos="0" w:leader="none"/>
        </w:tabs>
        <w:ind w:hanging="283" w:left="709"/>
        <w:rPr/>
      </w:pPr>
      <w:r>
        <w:rPr>
          <w:rStyle w:val="Strong"/>
          <w:rFonts w:ascii="Arial" w:hAnsi="Arial"/>
          <w:sz w:val="22"/>
          <w:szCs w:val="22"/>
        </w:rPr>
        <w:t>Relaciones muchos-a-muchos:</w:t>
      </w:r>
      <w:r>
        <w:rPr>
          <w:rFonts w:ascii="Arial" w:hAnsi="Arial"/>
          <w:sz w:val="22"/>
          <w:szCs w:val="22"/>
        </w:rPr>
        <w:t xml:space="preserve"> entre eventos y otras entidades como artistas o instrumentos. Estas se resolvieron creando tablas intermedias y adaptando la lógica de inserción y consulta.</w:t>
      </w:r>
    </w:p>
    <w:p>
      <w:pPr>
        <w:pStyle w:val="BodyText"/>
        <w:numPr>
          <w:ilvl w:val="0"/>
          <w:numId w:val="44"/>
        </w:numPr>
        <w:tabs>
          <w:tab w:val="clear" w:pos="708"/>
          <w:tab w:val="left" w:pos="0" w:leader="none"/>
        </w:tabs>
        <w:ind w:hanging="283" w:left="709"/>
        <w:rPr/>
      </w:pPr>
      <w:r>
        <w:rPr>
          <w:rStyle w:val="Strong"/>
          <w:rFonts w:ascii="Arial" w:hAnsi="Arial"/>
          <w:sz w:val="22"/>
          <w:szCs w:val="22"/>
        </w:rPr>
        <w:t>Gestión de la sesión del usuario:</w:t>
      </w:r>
      <w:r>
        <w:rPr>
          <w:rFonts w:ascii="Arial" w:hAnsi="Arial"/>
          <w:sz w:val="22"/>
          <w:szCs w:val="22"/>
        </w:rPr>
        <w:t xml:space="preserve"> que implicó el uso de </w:t>
      </w:r>
      <w:r>
        <w:rPr>
          <w:rStyle w:val="Textooriginal"/>
          <w:rFonts w:ascii="Arial" w:hAnsi="Arial"/>
          <w:sz w:val="22"/>
          <w:szCs w:val="22"/>
        </w:rPr>
        <w:t>Preferences</w:t>
      </w:r>
      <w:r>
        <w:rPr>
          <w:rFonts w:ascii="Arial" w:hAnsi="Arial"/>
          <w:sz w:val="22"/>
          <w:szCs w:val="22"/>
        </w:rPr>
        <w:t xml:space="preserve"> para mantener el estado activo entre cierres de la aplicación.</w:t>
      </w:r>
    </w:p>
    <w:p>
      <w:pPr>
        <w:pStyle w:val="BodyText"/>
        <w:numPr>
          <w:ilvl w:val="0"/>
          <w:numId w:val="44"/>
        </w:numPr>
        <w:tabs>
          <w:tab w:val="clear" w:pos="708"/>
          <w:tab w:val="left" w:pos="0" w:leader="none"/>
        </w:tabs>
        <w:ind w:hanging="283" w:left="709"/>
        <w:rPr/>
      </w:pPr>
      <w:r>
        <w:rPr>
          <w:rStyle w:val="Strong"/>
          <w:rFonts w:ascii="Arial" w:hAnsi="Arial"/>
          <w:sz w:val="22"/>
          <w:szCs w:val="22"/>
        </w:rPr>
        <w:t>Interfaz dinámica sin Pickers:</w:t>
      </w:r>
      <w:r>
        <w:rPr>
          <w:rFonts w:ascii="Arial" w:hAnsi="Arial"/>
          <w:sz w:val="22"/>
          <w:szCs w:val="22"/>
        </w:rPr>
        <w:t xml:space="preserve"> lo cual requirió una aproximación personalizada para seleccionar y mostrar datos sin depender de controles predefinidos.</w:t>
      </w:r>
    </w:p>
    <w:p>
      <w:pPr>
        <w:pStyle w:val="BodyText"/>
        <w:rPr>
          <w:rFonts w:ascii="Arial" w:hAnsi="Arial"/>
          <w:sz w:val="22"/>
          <w:szCs w:val="22"/>
        </w:rPr>
      </w:pPr>
      <w:r>
        <w:rPr>
          <w:rFonts w:ascii="Arial" w:hAnsi="Arial"/>
          <w:sz w:val="22"/>
          <w:szCs w:val="22"/>
        </w:rPr>
        <w:t>Estas dificultades fueron abordadas con investigación adicional, pruebas constantes y adaptando el diseño inicial cuando fue necesario, lo que permitió adquirir nuevos conocimientos y mejorar la calidad final del proyecto.</w:t>
      </w:r>
    </w:p>
    <w:p>
      <w:pPr>
        <w:pStyle w:val="Estilo2"/>
        <w:numPr>
          <w:ilvl w:val="1"/>
          <w:numId w:val="2"/>
        </w:numPr>
        <w:ind w:hanging="0" w:left="0"/>
        <w:rPr>
          <w:rFonts w:ascii="Arial" w:hAnsi="Arial"/>
          <w:sz w:val="22"/>
          <w:szCs w:val="22"/>
        </w:rPr>
      </w:pPr>
      <w:bookmarkStart w:id="111" w:name="__RefHeading___Toc2967_377986882"/>
      <w:bookmarkEnd w:id="111"/>
      <w:r>
        <w:rPr>
          <w:rFonts w:ascii="Arial" w:hAnsi="Arial"/>
          <w:sz w:val="22"/>
          <w:szCs w:val="22"/>
        </w:rPr>
        <w:t>Valoración final</w:t>
      </w:r>
    </w:p>
    <w:p>
      <w:pPr>
        <w:pStyle w:val="BodyText"/>
        <w:rPr>
          <w:rFonts w:ascii="Arial" w:hAnsi="Arial"/>
          <w:sz w:val="22"/>
          <w:szCs w:val="22"/>
        </w:rPr>
      </w:pPr>
      <w:r>
        <w:rPr>
          <w:rFonts w:ascii="Arial" w:hAnsi="Arial"/>
          <w:sz w:val="22"/>
          <w:szCs w:val="22"/>
        </w:rPr>
        <w:t>El proyecto no solo ha cumplido con los objetivos funcionales planteados, sino que también me ha permitido profundizar en el uso de tecnologías modernas como .NET MAUI y consolidar buenas prácticas de desarrollo. El resultado es una aplicación práctica, sólida y con potencial de mejora o expansión futura.</w:t>
      </w:r>
    </w:p>
    <w:p>
      <w:pPr>
        <w:pStyle w:val="Estilo1"/>
        <w:numPr>
          <w:ilvl w:val="0"/>
          <w:numId w:val="2"/>
        </w:numPr>
        <w:outlineLvl w:val="0"/>
        <w:rPr>
          <w:rFonts w:ascii="Arial" w:hAnsi="Arial"/>
          <w:sz w:val="22"/>
          <w:szCs w:val="22"/>
        </w:rPr>
      </w:pPr>
      <w:bookmarkStart w:id="112" w:name="__RefHeading___Toc2746_3107747544_Copia_"/>
      <w:bookmarkStart w:id="113" w:name="_Toc187837734_Copia_1"/>
      <w:bookmarkEnd w:id="112"/>
      <w:r>
        <w:rPr>
          <w:rFonts w:ascii="Arial" w:hAnsi="Arial"/>
          <w:sz w:val="22"/>
          <w:szCs w:val="22"/>
        </w:rPr>
        <w:t>GLOSARIO DE SIGLAS Y ABREVIATURAS</w:t>
      </w:r>
      <w:bookmarkEnd w:id="113"/>
    </w:p>
    <w:tbl>
      <w:tblPr>
        <w:tblStyle w:val="TableGrid"/>
        <w:tblW w:w="864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4320"/>
        <w:gridCol w:w="4319"/>
      </w:tblGrid>
      <w:tr>
        <w:trPr/>
        <w:tc>
          <w:tcPr>
            <w:tcW w:w="4320"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b/>
                <w:bCs/>
                <w:kern w:val="0"/>
                <w:sz w:val="22"/>
                <w:szCs w:val="22"/>
                <w:lang w:val="en-US" w:eastAsia="en-US" w:bidi="ar-SA"/>
              </w:rPr>
              <w:t>Acrónimo</w:t>
            </w:r>
          </w:p>
        </w:tc>
        <w:tc>
          <w:tcPr>
            <w:tcW w:w="4319" w:type="dxa"/>
            <w:tcBorders/>
            <w:shd w:fill="3465A4" w:val="clear"/>
          </w:tcPr>
          <w:p>
            <w:pPr>
              <w:pStyle w:val="Normal"/>
              <w:widowControl/>
              <w:spacing w:lineRule="auto" w:line="240" w:before="0" w:after="0"/>
              <w:jc w:val="left"/>
              <w:rPr>
                <w:rFonts w:ascii="Arial" w:hAnsi="Arial"/>
                <w:sz w:val="22"/>
                <w:szCs w:val="22"/>
              </w:rPr>
            </w:pPr>
            <w:r>
              <w:rPr>
                <w:rFonts w:eastAsia="ＭＳ 明朝" w:cs="" w:ascii="Arial" w:hAnsi="Arial"/>
                <w:b/>
                <w:bCs/>
                <w:kern w:val="0"/>
                <w:sz w:val="22"/>
                <w:szCs w:val="22"/>
                <w:lang w:val="en-US" w:eastAsia="en-US" w:bidi="ar-SA"/>
              </w:rPr>
              <w:t>Significado</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MAUI</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Multi-platform App UI (Interfaz de Aplicaciones Multiplataforma)</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.NET</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Network Enabled Technology (Tecnología habilitada para red)</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C#</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C Sharp (Lenguaje de programación orientado a objetos desarrollado por Microsoft)</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IDE</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Integrated Development Environment (Entorno de desarrollo integrado)</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APK</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Android Package (Paquete de instalación para dispositivos Android)</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AAB</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Android App Bundle (Formato de publicación recomendado por Google para apps Android)</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DB</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Database (Base de datos)</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ORM</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Object-Relational Mapping (Mapeo Objeto-Relacional)</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UI</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User Interface (Interfaz de Usuario)</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UX</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User Experience (Experiencia de Usuario)</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SQL</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Structured Query Language (Lenguaje de Consulta Estructurado)</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pgAdmin</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PostgreSQL Administration Tool (Herramienta para administración de PostgreSQL)</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Npgsql</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.NET Data Provider for PostgreSQL (Proveedor de datos .NET para PostgreSQL)</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REST</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Representational State Transfer (Estilo de arquitectura para servicios web)</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API</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Application Programming Interface (Interfaz de Programación de Aplicaciones)</w:t>
            </w:r>
          </w:p>
        </w:tc>
      </w:tr>
      <w:tr>
        <w:trPr/>
        <w:tc>
          <w:tcPr>
            <w:tcW w:w="4320"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VPS</w:t>
            </w:r>
          </w:p>
        </w:tc>
        <w:tc>
          <w:tcPr>
            <w:tcW w:w="4319" w:type="dxa"/>
            <w:tcBorders/>
            <w:shd w:fill="B4C7DC" w:val="clear"/>
          </w:tcPr>
          <w:p>
            <w:pPr>
              <w:pStyle w:val="Normal"/>
              <w:widowControl/>
              <w:spacing w:lineRule="auto" w:line="240" w:before="0" w:after="0"/>
              <w:jc w:val="left"/>
              <w:rPr>
                <w:u w:val="none"/>
              </w:rPr>
            </w:pPr>
            <w:r>
              <w:rPr>
                <w:rFonts w:eastAsia="ＭＳ 明朝" w:cs="" w:ascii="Arial" w:hAnsi="Arial"/>
                <w:kern w:val="0"/>
                <w:sz w:val="22"/>
                <w:szCs w:val="22"/>
                <w:u w:val="none"/>
                <w:lang w:val="en-US" w:eastAsia="en-US" w:bidi="ar-SA"/>
              </w:rPr>
              <w:t>Virtual Private Server (Servidor Privado Virtual)</w:t>
            </w:r>
          </w:p>
        </w:tc>
      </w:tr>
    </w:tbl>
    <w:p>
      <w:pPr>
        <w:pStyle w:val="Normal"/>
        <w:spacing w:lineRule="auto" w:line="360" w:before="120" w:after="120"/>
        <w:jc w:val="both"/>
        <w:rPr>
          <w:rFonts w:ascii="Arial" w:hAnsi="Arial" w:cs="Arial"/>
          <w:b/>
          <w:color w:themeColor="text1" w:val="000000"/>
          <w:sz w:val="22"/>
          <w:szCs w:val="22"/>
        </w:rPr>
      </w:pPr>
      <w:r>
        <w:rPr>
          <w:rFonts w:cs="Arial" w:ascii="Arial" w:hAnsi="Arial"/>
          <w:b/>
          <w:color w:themeColor="text1" w:val="000000"/>
          <w:sz w:val="22"/>
          <w:szCs w:val="22"/>
        </w:rPr>
      </w:r>
    </w:p>
    <w:p>
      <w:pPr>
        <w:pStyle w:val="Normal"/>
        <w:spacing w:before="0" w:after="160"/>
        <w:rPr>
          <w:rFonts w:ascii="Arial" w:hAnsi="Arial"/>
          <w:sz w:val="22"/>
          <w:szCs w:val="22"/>
        </w:rPr>
      </w:pPr>
      <w:r>
        <w:rPr>
          <w:rFonts w:cs="Arial" w:ascii="Arial" w:hAnsi="Arial"/>
          <w:b/>
          <w:color w:themeColor="text1" w:val="000000"/>
          <w:sz w:val="22"/>
          <w:szCs w:val="22"/>
        </w:rPr>
        <w:t>Tutora: María del Carmen Buenestado Fernández</w:t>
      </w:r>
    </w:p>
    <w:sectPr>
      <w:headerReference w:type="even" r:id="rId26"/>
      <w:headerReference w:type="default" r:id="rId27"/>
      <w:headerReference w:type="first" r:id="rId28"/>
      <w:footerReference w:type="even" r:id="rId29"/>
      <w:footerReference w:type="default" r:id="rId30"/>
      <w:footerReference w:type="first" r:id="rId31"/>
      <w:type w:val="nextPage"/>
      <w:pgSz w:w="11906" w:h="16838"/>
      <w:pgMar w:left="1418" w:right="851" w:gutter="0" w:header="1701" w:top="2693" w:footer="1134" w:bottom="1276"/>
      <w:pgNumType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Arial">
    <w:charset w:val="01"/>
    <w:family w:val="roman"/>
    <w:pitch w:val="variable"/>
  </w:font>
  <w:font w:name="Calibri Light">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New Roman">
    <w:charset w:val="01"/>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2</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3</w:t>
    </w:r>
    <w:r>
      <w:rPr/>
      <w:fldChar w:fldCharType="end"/>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43</w:t>
    </w:r>
    <w:r>
      <w:rPr/>
      <w:fldChar w:fldCharType="end"/>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43</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Proyecto fin de grado</w:t>
      <w:tab/>
      <w:tab/>
    </w:r>
    <w:r>
      <w:rPr>
        <w:rFonts w:eastAsia="Calibri" w:cs="" w:cstheme="minorBidi" w:eastAsiaTheme="minorHAnsi"/>
        <w:shd w:fill="auto" w:val="clear"/>
      </w:rPr>
      <w:t>Kleivan Alexander Torrealba Blanco</w: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Proyecto fin de grado</w:t>
      <w:tab/>
      <w:tab/>
    </w:r>
    <w:r>
      <w:rPr>
        <w:rFonts w:eastAsia="Calibri" w:cs="" w:cstheme="minorBidi" w:eastAsiaTheme="minorHAnsi"/>
        <w:shd w:fill="auto" w:val="clear"/>
      </w:rPr>
      <w:t>Kleivan Alexander Torrealba Blanco</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numFmt w:val="decimal"/>
      <w:lvlText w:val="%1.%2.%3"/>
      <w:lvlJc w:val="left"/>
      <w:pPr>
        <w:tabs>
          <w:tab w:val="num" w:pos="0"/>
        </w:tabs>
        <w:ind w:left="720" w:hanging="720"/>
      </w:pPr>
      <w:rPr/>
    </w:lvl>
    <w:lvl w:ilvl="3">
      <w:start w:val="1"/>
      <w:numFmt w:val="decimal"/>
      <w:lvlText w:val="%1.%2.%3.%4"/>
      <w:lvlJc w:val="left"/>
      <w:pPr>
        <w:tabs>
          <w:tab w:val="num" w:pos="0"/>
        </w:tabs>
        <w:ind w:left="864" w:hanging="864"/>
      </w:pPr>
      <w:rPr/>
    </w:lvl>
    <w:lvl w:ilvl="4">
      <w:start w:val="1"/>
      <w:numFmt w:val="decimal"/>
      <w:lvlText w:val="%1.%2.%3.%4.%5"/>
      <w:lvlJc w:val="left"/>
      <w:pPr>
        <w:tabs>
          <w:tab w:val="num" w:pos="0"/>
        </w:tabs>
        <w:ind w:left="1008" w:hanging="1008"/>
      </w:pPr>
      <w:rPr/>
    </w:lvl>
    <w:lvl w:ilvl="5">
      <w:start w:val="1"/>
      <w:numFmt w:val="decimal"/>
      <w:lvlText w:val="%1.%2.%3.%4.%5.%6"/>
      <w:lvlJc w:val="left"/>
      <w:pPr>
        <w:tabs>
          <w:tab w:val="num" w:pos="0"/>
        </w:tabs>
        <w:ind w:left="1152" w:hanging="1152"/>
      </w:pPr>
      <w:rPr/>
    </w:lvl>
    <w:lvl w:ilvl="6">
      <w:start w:val="1"/>
      <w:numFmt w:val="decimal"/>
      <w:lvlText w:val="%1.%2.%3.%4.%5.%6.%7"/>
      <w:lvlJc w:val="left"/>
      <w:pPr>
        <w:tabs>
          <w:tab w:val="num" w:pos="0"/>
        </w:tabs>
        <w:ind w:left="1296" w:hanging="1296"/>
      </w:pPr>
      <w:rPr/>
    </w:lvl>
    <w:lvl w:ilvl="7">
      <w:start w:val="1"/>
      <w:numFmt w:val="decimal"/>
      <w:lvlText w:val="%1.%2.%3.%4.%5.%6.%7.%8"/>
      <w:lvlJc w:val="left"/>
      <w:pPr>
        <w:tabs>
          <w:tab w:val="num" w:pos="0"/>
        </w:tabs>
        <w:ind w:left="1440" w:hanging="1440"/>
      </w:pPr>
      <w:rPr/>
    </w:lvl>
    <w:lvl w:ilvl="8">
      <w:start w:val="1"/>
      <w:numFmt w:val="decimal"/>
      <w:lvlText w:val="%1.%2.%3.%4.%5.%6.%7.%8.%9"/>
      <w:lvlJc w:val="left"/>
      <w:pPr>
        <w:tabs>
          <w:tab w:val="num" w:pos="0"/>
        </w:tabs>
        <w:ind w:left="1584" w:hanging="1584"/>
      </w:pPr>
      <w:rPr/>
    </w:lvl>
  </w:abstractNum>
  <w:abstractNum w:abstractNumId="2">
    <w:lvl w:ilvl="0">
      <w:start w:val="1"/>
      <w:numFmt w:val="decimal"/>
      <w:suff w:val="space"/>
      <w:lvlText w:val="%1."/>
      <w:lvlJc w:val="left"/>
      <w:pPr>
        <w:tabs>
          <w:tab w:val="num" w:pos="0"/>
        </w:tabs>
        <w:ind w:left="360" w:hanging="360"/>
      </w:pPr>
      <w:rPr/>
    </w:lvl>
    <w:lvl w:ilvl="1">
      <w:start w:val="1"/>
      <w:numFmt w:val="decimal"/>
      <w:suff w:val="space"/>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suff w:val="space"/>
      <w:lvlText w:val="%1.%2.%3.%4."/>
      <w:lvlJc w:val="left"/>
      <w:pPr>
        <w:tabs>
          <w:tab w:val="num" w:pos="0"/>
        </w:tabs>
        <w:ind w:left="1758" w:hanging="681"/>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cntxtAlts/>
        </w14:cntxtAlts>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9">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
    <w:lvl w:ilvl="0">
      <w:start w:val="1"/>
      <w:numFmt w:val="decimal"/>
      <w:lvlText w:val="%1."/>
      <w:lvlJc w:val="left"/>
      <w:pPr>
        <w:tabs>
          <w:tab w:val="num" w:pos="709"/>
        </w:tabs>
        <w:ind w:left="709" w:hanging="283"/>
      </w:pPr>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3">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4">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5">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6">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7">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18">
    <w:lvl w:ilvl="0">
      <w:start w:val="1"/>
      <w:numFmt w:val="bullet"/>
      <w:lvlText w:val=""/>
      <w:lvlJc w:val="left"/>
      <w:pPr>
        <w:tabs>
          <w:tab w:val="num" w:pos="1146"/>
        </w:tabs>
        <w:ind w:left="1146" w:hanging="360"/>
      </w:pPr>
      <w:rPr>
        <w:rFonts w:ascii="Symbol" w:hAnsi="Symbol" w:cs="Symbol" w:hint="default"/>
      </w:rPr>
    </w:lvl>
    <w:lvl w:ilvl="1">
      <w:start w:val="1"/>
      <w:numFmt w:val="bullet"/>
      <w:lvlText w:val="◦"/>
      <w:lvlJc w:val="left"/>
      <w:pPr>
        <w:tabs>
          <w:tab w:val="num" w:pos="1506"/>
        </w:tabs>
        <w:ind w:left="1506" w:hanging="360"/>
      </w:pPr>
      <w:rPr>
        <w:rFonts w:ascii="OpenSymbol" w:hAnsi="OpenSymbol" w:cs="OpenSymbol" w:hint="default"/>
      </w:rPr>
    </w:lvl>
    <w:lvl w:ilvl="2">
      <w:start w:val="1"/>
      <w:numFmt w:val="bullet"/>
      <w:lvlText w:val="▪"/>
      <w:lvlJc w:val="left"/>
      <w:pPr>
        <w:tabs>
          <w:tab w:val="num" w:pos="1866"/>
        </w:tabs>
        <w:ind w:left="1866" w:hanging="360"/>
      </w:pPr>
      <w:rPr>
        <w:rFonts w:ascii="OpenSymbol" w:hAnsi="OpenSymbol" w:cs="OpenSymbol" w:hint="default"/>
      </w:rPr>
    </w:lvl>
    <w:lvl w:ilvl="3">
      <w:start w:val="1"/>
      <w:numFmt w:val="bullet"/>
      <w:lvlText w:val=""/>
      <w:lvlJc w:val="left"/>
      <w:pPr>
        <w:tabs>
          <w:tab w:val="num" w:pos="2226"/>
        </w:tabs>
        <w:ind w:left="2226" w:hanging="360"/>
      </w:pPr>
      <w:rPr>
        <w:rFonts w:ascii="Symbol" w:hAnsi="Symbol" w:cs="Symbol" w:hint="default"/>
      </w:rPr>
    </w:lvl>
    <w:lvl w:ilvl="4">
      <w:start w:val="1"/>
      <w:numFmt w:val="bullet"/>
      <w:lvlText w:val="◦"/>
      <w:lvlJc w:val="left"/>
      <w:pPr>
        <w:tabs>
          <w:tab w:val="num" w:pos="2586"/>
        </w:tabs>
        <w:ind w:left="2586" w:hanging="360"/>
      </w:pPr>
      <w:rPr>
        <w:rFonts w:ascii="OpenSymbol" w:hAnsi="OpenSymbol" w:cs="OpenSymbol" w:hint="default"/>
      </w:rPr>
    </w:lvl>
    <w:lvl w:ilvl="5">
      <w:start w:val="1"/>
      <w:numFmt w:val="bullet"/>
      <w:lvlText w:val="▪"/>
      <w:lvlJc w:val="left"/>
      <w:pPr>
        <w:tabs>
          <w:tab w:val="num" w:pos="2946"/>
        </w:tabs>
        <w:ind w:left="2946" w:hanging="360"/>
      </w:pPr>
      <w:rPr>
        <w:rFonts w:ascii="OpenSymbol" w:hAnsi="OpenSymbol" w:cs="OpenSymbol" w:hint="default"/>
      </w:rPr>
    </w:lvl>
    <w:lvl w:ilvl="6">
      <w:start w:val="1"/>
      <w:numFmt w:val="bullet"/>
      <w:lvlText w:val=""/>
      <w:lvlJc w:val="left"/>
      <w:pPr>
        <w:tabs>
          <w:tab w:val="num" w:pos="3306"/>
        </w:tabs>
        <w:ind w:left="3306" w:hanging="360"/>
      </w:pPr>
      <w:rPr>
        <w:rFonts w:ascii="Symbol" w:hAnsi="Symbol" w:cs="Symbol" w:hint="default"/>
      </w:rPr>
    </w:lvl>
    <w:lvl w:ilvl="7">
      <w:start w:val="1"/>
      <w:numFmt w:val="bullet"/>
      <w:lvlText w:val="◦"/>
      <w:lvlJc w:val="left"/>
      <w:pPr>
        <w:tabs>
          <w:tab w:val="num" w:pos="3666"/>
        </w:tabs>
        <w:ind w:left="3666" w:hanging="360"/>
      </w:pPr>
      <w:rPr>
        <w:rFonts w:ascii="OpenSymbol" w:hAnsi="OpenSymbol" w:cs="OpenSymbol" w:hint="default"/>
      </w:rPr>
    </w:lvl>
    <w:lvl w:ilvl="8">
      <w:start w:val="1"/>
      <w:numFmt w:val="bullet"/>
      <w:lvlText w:val="▪"/>
      <w:lvlJc w:val="left"/>
      <w:pPr>
        <w:tabs>
          <w:tab w:val="num" w:pos="4026"/>
        </w:tabs>
        <w:ind w:left="4026" w:hanging="360"/>
      </w:pPr>
      <w:rPr>
        <w:rFonts w:ascii="OpenSymbol" w:hAnsi="OpenSymbol" w:cs="OpenSymbol" w:hint="default"/>
      </w:rPr>
    </w:lvl>
  </w:abstractNum>
  <w:abstractNum w:abstractNumId="19">
    <w:lvl w:ilvl="0">
      <w:start w:val="1"/>
      <w:numFmt w:val="decimal"/>
      <w:lvlText w:val="%1."/>
      <w:lvlJc w:val="left"/>
      <w:pPr>
        <w:tabs>
          <w:tab w:val="num" w:pos="1429"/>
        </w:tabs>
        <w:ind w:left="1429" w:hanging="360"/>
      </w:pPr>
      <w:rPr/>
    </w:lvl>
    <w:lvl w:ilvl="1">
      <w:start w:val="1"/>
      <w:numFmt w:val="decimal"/>
      <w:lvlText w:val="%2."/>
      <w:lvlJc w:val="left"/>
      <w:pPr>
        <w:tabs>
          <w:tab w:val="num" w:pos="1789"/>
        </w:tabs>
        <w:ind w:left="1789" w:hanging="360"/>
      </w:pPr>
      <w:rPr/>
    </w:lvl>
    <w:lvl w:ilvl="2">
      <w:start w:val="1"/>
      <w:numFmt w:val="decimal"/>
      <w:lvlText w:val="%3."/>
      <w:lvlJc w:val="left"/>
      <w:pPr>
        <w:tabs>
          <w:tab w:val="num" w:pos="2149"/>
        </w:tabs>
        <w:ind w:left="2149" w:hanging="360"/>
      </w:pPr>
      <w:rPr/>
    </w:lvl>
    <w:lvl w:ilvl="3">
      <w:start w:val="1"/>
      <w:numFmt w:val="decimal"/>
      <w:lvlText w:val="%4."/>
      <w:lvlJc w:val="left"/>
      <w:pPr>
        <w:tabs>
          <w:tab w:val="num" w:pos="2509"/>
        </w:tabs>
        <w:ind w:left="2509" w:hanging="360"/>
      </w:pPr>
      <w:rPr/>
    </w:lvl>
    <w:lvl w:ilvl="4">
      <w:start w:val="1"/>
      <w:numFmt w:val="decimal"/>
      <w:lvlText w:val="%5."/>
      <w:lvlJc w:val="left"/>
      <w:pPr>
        <w:tabs>
          <w:tab w:val="num" w:pos="2869"/>
        </w:tabs>
        <w:ind w:left="2869" w:hanging="360"/>
      </w:pPr>
      <w:rPr/>
    </w:lvl>
    <w:lvl w:ilvl="5">
      <w:start w:val="1"/>
      <w:numFmt w:val="decimal"/>
      <w:lvlText w:val="%6."/>
      <w:lvlJc w:val="left"/>
      <w:pPr>
        <w:tabs>
          <w:tab w:val="num" w:pos="3229"/>
        </w:tabs>
        <w:ind w:left="3229" w:hanging="360"/>
      </w:pPr>
      <w:rPr/>
    </w:lvl>
    <w:lvl w:ilvl="6">
      <w:start w:val="1"/>
      <w:numFmt w:val="decimal"/>
      <w:lvlText w:val="%7."/>
      <w:lvlJc w:val="left"/>
      <w:pPr>
        <w:tabs>
          <w:tab w:val="num" w:pos="3589"/>
        </w:tabs>
        <w:ind w:left="3589" w:hanging="360"/>
      </w:pPr>
      <w:rPr/>
    </w:lvl>
    <w:lvl w:ilvl="7">
      <w:start w:val="1"/>
      <w:numFmt w:val="decimal"/>
      <w:lvlText w:val="%8."/>
      <w:lvlJc w:val="left"/>
      <w:pPr>
        <w:tabs>
          <w:tab w:val="num" w:pos="3949"/>
        </w:tabs>
        <w:ind w:left="3949" w:hanging="360"/>
      </w:pPr>
      <w:rPr/>
    </w:lvl>
    <w:lvl w:ilvl="8">
      <w:start w:val="1"/>
      <w:numFmt w:val="decimal"/>
      <w:lvlText w:val="%9."/>
      <w:lvlJc w:val="left"/>
      <w:pPr>
        <w:tabs>
          <w:tab w:val="num" w:pos="4309"/>
        </w:tabs>
        <w:ind w:left="4309" w:hanging="360"/>
      </w:pPr>
      <w:rPr/>
    </w:lvl>
  </w:abstractNum>
  <w:abstractNum w:abstractNumId="2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21">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2">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3">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4">
    <w:lvl w:ilvl="0">
      <w:start w:val="1"/>
      <w:numFmt w:val="bullet"/>
      <w:lvlText w:val=""/>
      <w:lvlJc w:val="left"/>
      <w:pPr>
        <w:tabs>
          <w:tab w:val="num" w:pos="1428"/>
        </w:tabs>
        <w:ind w:left="1428" w:hanging="360"/>
      </w:pPr>
      <w:rPr>
        <w:rFonts w:ascii="Symbol" w:hAnsi="Symbol" w:cs="Symbol" w:hint="default"/>
      </w:rPr>
    </w:lvl>
    <w:lvl w:ilvl="1">
      <w:start w:val="1"/>
      <w:numFmt w:val="bullet"/>
      <w:lvlText w:val="◦"/>
      <w:lvlJc w:val="left"/>
      <w:pPr>
        <w:tabs>
          <w:tab w:val="num" w:pos="1788"/>
        </w:tabs>
        <w:ind w:left="1788" w:hanging="360"/>
      </w:pPr>
      <w:rPr>
        <w:rFonts w:ascii="OpenSymbol" w:hAnsi="OpenSymbol" w:cs="OpenSymbol" w:hint="default"/>
      </w:rPr>
    </w:lvl>
    <w:lvl w:ilvl="2">
      <w:start w:val="1"/>
      <w:numFmt w:val="bullet"/>
      <w:lvlText w:val="▪"/>
      <w:lvlJc w:val="left"/>
      <w:pPr>
        <w:tabs>
          <w:tab w:val="num" w:pos="2148"/>
        </w:tabs>
        <w:ind w:left="2148" w:hanging="360"/>
      </w:pPr>
      <w:rPr>
        <w:rFonts w:ascii="OpenSymbol" w:hAnsi="OpenSymbol" w:cs="OpenSymbol" w:hint="default"/>
      </w:rPr>
    </w:lvl>
    <w:lvl w:ilvl="3">
      <w:start w:val="1"/>
      <w:numFmt w:val="bullet"/>
      <w:lvlText w:val=""/>
      <w:lvlJc w:val="left"/>
      <w:pPr>
        <w:tabs>
          <w:tab w:val="num" w:pos="2508"/>
        </w:tabs>
        <w:ind w:left="2508" w:hanging="360"/>
      </w:pPr>
      <w:rPr>
        <w:rFonts w:ascii="Symbol" w:hAnsi="Symbol" w:cs="Symbol" w:hint="default"/>
      </w:rPr>
    </w:lvl>
    <w:lvl w:ilvl="4">
      <w:start w:val="1"/>
      <w:numFmt w:val="bullet"/>
      <w:lvlText w:val="◦"/>
      <w:lvlJc w:val="left"/>
      <w:pPr>
        <w:tabs>
          <w:tab w:val="num" w:pos="2868"/>
        </w:tabs>
        <w:ind w:left="2868" w:hanging="360"/>
      </w:pPr>
      <w:rPr>
        <w:rFonts w:ascii="OpenSymbol" w:hAnsi="OpenSymbol" w:cs="OpenSymbol" w:hint="default"/>
      </w:rPr>
    </w:lvl>
    <w:lvl w:ilvl="5">
      <w:start w:val="1"/>
      <w:numFmt w:val="bullet"/>
      <w:lvlText w:val="▪"/>
      <w:lvlJc w:val="left"/>
      <w:pPr>
        <w:tabs>
          <w:tab w:val="num" w:pos="3228"/>
        </w:tabs>
        <w:ind w:left="3228" w:hanging="360"/>
      </w:pPr>
      <w:rPr>
        <w:rFonts w:ascii="OpenSymbol" w:hAnsi="OpenSymbol" w:cs="OpenSymbol" w:hint="default"/>
      </w:rPr>
    </w:lvl>
    <w:lvl w:ilvl="6">
      <w:start w:val="1"/>
      <w:numFmt w:val="bullet"/>
      <w:lvlText w:val=""/>
      <w:lvlJc w:val="left"/>
      <w:pPr>
        <w:tabs>
          <w:tab w:val="num" w:pos="3588"/>
        </w:tabs>
        <w:ind w:left="3588" w:hanging="360"/>
      </w:pPr>
      <w:rPr>
        <w:rFonts w:ascii="Symbol" w:hAnsi="Symbol" w:cs="Symbol" w:hint="default"/>
      </w:rPr>
    </w:lvl>
    <w:lvl w:ilvl="7">
      <w:start w:val="1"/>
      <w:numFmt w:val="bullet"/>
      <w:lvlText w:val="◦"/>
      <w:lvlJc w:val="left"/>
      <w:pPr>
        <w:tabs>
          <w:tab w:val="num" w:pos="3948"/>
        </w:tabs>
        <w:ind w:left="3948" w:hanging="360"/>
      </w:pPr>
      <w:rPr>
        <w:rFonts w:ascii="OpenSymbol" w:hAnsi="OpenSymbol" w:cs="OpenSymbol" w:hint="default"/>
      </w:rPr>
    </w:lvl>
    <w:lvl w:ilvl="8">
      <w:start w:val="1"/>
      <w:numFmt w:val="bullet"/>
      <w:lvlText w:val="▪"/>
      <w:lvlJc w:val="left"/>
      <w:pPr>
        <w:tabs>
          <w:tab w:val="num" w:pos="4308"/>
        </w:tabs>
        <w:ind w:left="4308" w:hanging="360"/>
      </w:pPr>
      <w:rPr>
        <w:rFonts w:ascii="OpenSymbol" w:hAnsi="OpenSymbol" w:cs="OpenSymbol" w:hint="default"/>
      </w:rPr>
    </w:lvl>
  </w:abstractNum>
  <w:abstractNum w:abstractNumId="2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bullet"/>
      <w:lvlText w:val=""/>
      <w:lvlJc w:val="left"/>
      <w:pPr>
        <w:tabs>
          <w:tab w:val="num" w:pos="1080"/>
        </w:tabs>
        <w:ind w:left="1080" w:hanging="360"/>
      </w:pPr>
      <w:rPr>
        <w:rFonts w:ascii="Symbol" w:hAnsi="Symbol" w:cs="Symbol"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2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2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0">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5">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37">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8">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9">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2">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6">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4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8">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49">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0">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1">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3">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4">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5">
    <w:lvl w:ilvl="0">
      <w:start w:val="1"/>
      <w:numFmt w:val="bullet"/>
      <w:lvlText w:val=""/>
      <w:lvlJc w:val="left"/>
      <w:pPr>
        <w:tabs>
          <w:tab w:val="num" w:pos="709"/>
        </w:tabs>
        <w:ind w:left="709"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6">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7">
    <w:lvl w:ilvl="0">
      <w:start w:val="3"/>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8">
    <w:lvl w:ilvl="0">
      <w:start w:val="8"/>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59">
    <w:lvl w:ilvl="0">
      <w:start w:val="1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0">
    <w:lvl w:ilvl="0">
      <w:start w:val="14"/>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abstractNum w:abstractNumId="61">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rFonts w:cs="Symbol"/>
      </w:rPr>
    </w:lvl>
    <w:lvl w:ilvl="2">
      <w:start w:val="1"/>
      <w:numFmt w:val="decimal"/>
      <w:lvlText w:val="%3."/>
      <w:lvlJc w:val="left"/>
      <w:pPr>
        <w:tabs>
          <w:tab w:val="num" w:pos="1440"/>
        </w:tabs>
        <w:ind w:left="1440" w:hanging="360"/>
      </w:pPr>
      <w:rPr>
        <w:rFonts w:cs="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Symbol"/>
      </w:rPr>
    </w:lvl>
    <w:lvl w:ilvl="5">
      <w:start w:val="1"/>
      <w:numFmt w:val="decimal"/>
      <w:lvlText w:val="%6."/>
      <w:lvlJc w:val="left"/>
      <w:pPr>
        <w:tabs>
          <w:tab w:val="num" w:pos="2520"/>
        </w:tabs>
        <w:ind w:left="2520" w:hanging="360"/>
      </w:pPr>
      <w:rPr>
        <w:rFonts w:cs="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Symbol"/>
      </w:rPr>
    </w:lvl>
    <w:lvl w:ilvl="8">
      <w:start w:val="1"/>
      <w:numFmt w:val="decimal"/>
      <w:lvlText w:val="%9."/>
      <w:lvlJc w:val="left"/>
      <w:pPr>
        <w:tabs>
          <w:tab w:val="num" w:pos="3600"/>
        </w:tabs>
        <w:ind w:left="3600" w:hanging="360"/>
      </w:pPr>
      <w:rPr>
        <w:rFonts w:cs="Symbol"/>
      </w:rPr>
    </w:lvl>
  </w:abstractNum>
  <w:abstractNum w:abstractNumId="62">
    <w:lvl w:ilvl="0">
      <w:start w:val="1"/>
      <w:numFmt w:val="bullet"/>
      <w:lvlText w:val=""/>
      <w:lvlJc w:val="left"/>
      <w:pPr>
        <w:tabs>
          <w:tab w:val="num" w:pos="720"/>
        </w:tabs>
        <w:ind w:left="720" w:hanging="283"/>
      </w:pPr>
      <w:rPr>
        <w:rFonts w:ascii="Symbol" w:hAnsi="Symbol" w:cs="Symbol" w:hint="default"/>
      </w:rPr>
    </w:lvl>
    <w:lvl w:ilvl="1">
      <w:start w:val="1"/>
      <w:numFmt w:val="decimal"/>
      <w:lvlText w:val="%2."/>
      <w:lvlJc w:val="left"/>
      <w:pPr>
        <w:tabs>
          <w:tab w:val="num" w:pos="1080"/>
        </w:tabs>
        <w:ind w:left="1080" w:hanging="360"/>
      </w:pPr>
      <w:rPr>
        <w:rFonts w:cs="Symbol"/>
      </w:rPr>
    </w:lvl>
    <w:lvl w:ilvl="2">
      <w:start w:val="1"/>
      <w:numFmt w:val="decimal"/>
      <w:lvlText w:val="%3."/>
      <w:lvlJc w:val="left"/>
      <w:pPr>
        <w:tabs>
          <w:tab w:val="num" w:pos="1440"/>
        </w:tabs>
        <w:ind w:left="1440" w:hanging="360"/>
      </w:pPr>
      <w:rPr>
        <w:rFonts w:cs="Symbol"/>
      </w:rPr>
    </w:lvl>
    <w:lvl w:ilvl="3">
      <w:start w:val="1"/>
      <w:numFmt w:val="decimal"/>
      <w:lvlText w:val="%4."/>
      <w:lvlJc w:val="left"/>
      <w:pPr>
        <w:tabs>
          <w:tab w:val="num" w:pos="1800"/>
        </w:tabs>
        <w:ind w:left="1800" w:hanging="360"/>
      </w:pPr>
      <w:rPr>
        <w:rFonts w:cs="Symbol"/>
      </w:rPr>
    </w:lvl>
    <w:lvl w:ilvl="4">
      <w:start w:val="1"/>
      <w:numFmt w:val="decimal"/>
      <w:lvlText w:val="%5."/>
      <w:lvlJc w:val="left"/>
      <w:pPr>
        <w:tabs>
          <w:tab w:val="num" w:pos="2160"/>
        </w:tabs>
        <w:ind w:left="2160" w:hanging="360"/>
      </w:pPr>
      <w:rPr>
        <w:rFonts w:cs="Symbol"/>
      </w:rPr>
    </w:lvl>
    <w:lvl w:ilvl="5">
      <w:start w:val="1"/>
      <w:numFmt w:val="decimal"/>
      <w:lvlText w:val="%6."/>
      <w:lvlJc w:val="left"/>
      <w:pPr>
        <w:tabs>
          <w:tab w:val="num" w:pos="2520"/>
        </w:tabs>
        <w:ind w:left="2520" w:hanging="360"/>
      </w:pPr>
      <w:rPr>
        <w:rFonts w:cs="Symbol"/>
      </w:rPr>
    </w:lvl>
    <w:lvl w:ilvl="6">
      <w:start w:val="1"/>
      <w:numFmt w:val="decimal"/>
      <w:lvlText w:val="%7."/>
      <w:lvlJc w:val="left"/>
      <w:pPr>
        <w:tabs>
          <w:tab w:val="num" w:pos="2880"/>
        </w:tabs>
        <w:ind w:left="2880" w:hanging="360"/>
      </w:pPr>
      <w:rPr>
        <w:rFonts w:cs="Symbol"/>
      </w:rPr>
    </w:lvl>
    <w:lvl w:ilvl="7">
      <w:start w:val="1"/>
      <w:numFmt w:val="decimal"/>
      <w:lvlText w:val="%8."/>
      <w:lvlJc w:val="left"/>
      <w:pPr>
        <w:tabs>
          <w:tab w:val="num" w:pos="3240"/>
        </w:tabs>
        <w:ind w:left="3240" w:hanging="360"/>
      </w:pPr>
      <w:rPr>
        <w:rFonts w:cs="Symbol"/>
      </w:rPr>
    </w:lvl>
    <w:lvl w:ilvl="8">
      <w:start w:val="1"/>
      <w:numFmt w:val="decimal"/>
      <w:lvlText w:val="%9."/>
      <w:lvlJc w:val="left"/>
      <w:pPr>
        <w:tabs>
          <w:tab w:val="num" w:pos="3600"/>
        </w:tabs>
        <w:ind w:left="3600" w:hanging="360"/>
      </w:pPr>
      <w:rPr>
        <w:rFonts w:cs="Symbol"/>
      </w:rPr>
    </w:lvl>
  </w:abstractNum>
  <w:abstractNum w:abstractNumId="6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41"/>
    <w:lvlOverride w:ilvl="0">
      <w:lvl w:ilvl="0">
        <w:start w:val="1"/>
        <w:numFmt w:val="bullet"/>
        <w:lvlText w:val=""/>
        <w:lvlJc w:val="left"/>
        <w:pPr>
          <w:tabs>
            <w:tab w:val="num" w:pos="720"/>
          </w:tabs>
          <w:ind w:left="720" w:hanging="283"/>
        </w:pPr>
        <w:rPr>
          <w:rFonts w:ascii="Symbol" w:hAnsi="Symbol" w:cs="Symbol" w:hint="default"/>
        </w:rPr>
      </w:lvl>
      <w:startOverride w:val="1"/>
    </w:lvlOverride>
    <w:lvlOverride w:ilvl="0">
      <w:startOverride w:val="1"/>
    </w:lvlOverride>
    <w:lvlOverride w:ilvl="1">
      <w:lvl w:ilvl="1">
        <w:start w:val="1"/>
        <w:numFmt w:val="decimal"/>
        <w:lvlText w:val="%2."/>
        <w:lvlJc w:val="left"/>
        <w:pPr>
          <w:tabs>
            <w:tab w:val="num" w:pos="1080"/>
          </w:tabs>
          <w:ind w:left="1080" w:hanging="360"/>
        </w:pPr>
        <w:rPr>
          <w:rFonts w:cs="Symbol"/>
        </w:rPr>
      </w:lvl>
    </w:lvlOverride>
    <w:lvlOverride w:ilvl="1">
      <w:startOverride w:val="1"/>
    </w:lvlOverride>
    <w:lvlOverride w:ilvl="2">
      <w:lvl w:ilvl="2">
        <w:start w:val="1"/>
        <w:numFmt w:val="decimal"/>
        <w:lvlText w:val="%3."/>
        <w:lvlJc w:val="left"/>
        <w:pPr>
          <w:tabs>
            <w:tab w:val="num" w:pos="1440"/>
          </w:tabs>
          <w:ind w:left="1440" w:hanging="360"/>
        </w:pPr>
        <w:rPr>
          <w:rFonts w:cs="Symbol"/>
        </w:rPr>
      </w:lvl>
    </w:lvlOverride>
    <w:lvlOverride w:ilvl="2">
      <w:startOverride w:val="1"/>
    </w:lvlOverride>
    <w:lvlOverride w:ilvl="3">
      <w:lvl w:ilvl="3">
        <w:start w:val="1"/>
        <w:numFmt w:val="decimal"/>
        <w:lvlText w:val="%4."/>
        <w:lvlJc w:val="left"/>
        <w:pPr>
          <w:tabs>
            <w:tab w:val="num" w:pos="1800"/>
          </w:tabs>
          <w:ind w:left="1800" w:hanging="360"/>
        </w:pPr>
        <w:rPr>
          <w:rFonts w:cs="Symbol"/>
        </w:rPr>
      </w:lvl>
    </w:lvlOverride>
    <w:lvlOverride w:ilvl="3">
      <w:startOverride w:val="1"/>
    </w:lvlOverride>
    <w:lvlOverride w:ilvl="4">
      <w:lvl w:ilvl="4">
        <w:start w:val="1"/>
        <w:numFmt w:val="decimal"/>
        <w:lvlText w:val="%5."/>
        <w:lvlJc w:val="left"/>
        <w:pPr>
          <w:tabs>
            <w:tab w:val="num" w:pos="2160"/>
          </w:tabs>
          <w:ind w:left="2160" w:hanging="360"/>
        </w:pPr>
        <w:rPr>
          <w:rFonts w:cs="Symbol"/>
        </w:rPr>
      </w:lvl>
    </w:lvlOverride>
    <w:lvlOverride w:ilvl="4">
      <w:startOverride w:val="1"/>
    </w:lvlOverride>
    <w:lvlOverride w:ilvl="5">
      <w:lvl w:ilvl="5">
        <w:start w:val="1"/>
        <w:numFmt w:val="decimal"/>
        <w:lvlText w:val="%6."/>
        <w:lvlJc w:val="left"/>
        <w:pPr>
          <w:tabs>
            <w:tab w:val="num" w:pos="2520"/>
          </w:tabs>
          <w:ind w:left="2520" w:hanging="360"/>
        </w:pPr>
        <w:rPr>
          <w:rFonts w:cs="Symbol"/>
        </w:rPr>
      </w:lvl>
    </w:lvlOverride>
    <w:lvlOverride w:ilvl="5">
      <w:startOverride w:val="1"/>
    </w:lvlOverride>
    <w:lvlOverride w:ilvl="6">
      <w:lvl w:ilvl="6">
        <w:start w:val="1"/>
        <w:numFmt w:val="decimal"/>
        <w:lvlText w:val="%7."/>
        <w:lvlJc w:val="left"/>
        <w:pPr>
          <w:tabs>
            <w:tab w:val="num" w:pos="2880"/>
          </w:tabs>
          <w:ind w:left="2880" w:hanging="360"/>
        </w:pPr>
        <w:rPr>
          <w:rFonts w:cs="Symbol"/>
        </w:rPr>
      </w:lvl>
    </w:lvlOverride>
    <w:lvlOverride w:ilvl="6">
      <w:startOverride w:val="1"/>
    </w:lvlOverride>
    <w:lvlOverride w:ilvl="7">
      <w:lvl w:ilvl="7">
        <w:start w:val="1"/>
        <w:numFmt w:val="decimal"/>
        <w:lvlText w:val="%8."/>
        <w:lvlJc w:val="left"/>
        <w:pPr>
          <w:tabs>
            <w:tab w:val="num" w:pos="3240"/>
          </w:tabs>
          <w:ind w:left="3240" w:hanging="360"/>
        </w:pPr>
        <w:rPr>
          <w:rFonts w:cs="Symbol"/>
        </w:rPr>
      </w:lvl>
    </w:lvlOverride>
    <w:lvlOverride w:ilvl="7">
      <w:startOverride w:val="1"/>
    </w:lvlOverride>
    <w:lvlOverride w:ilvl="8">
      <w:lvl w:ilvl="8">
        <w:start w:val="1"/>
        <w:numFmt w:val="decimal"/>
        <w:lvlText w:val="%9."/>
        <w:lvlJc w:val="left"/>
        <w:pPr>
          <w:tabs>
            <w:tab w:val="num" w:pos="3600"/>
          </w:tabs>
          <w:ind w:left="3600" w:hanging="360"/>
        </w:pPr>
        <w:rPr>
          <w:rFonts w:cs="Symbol"/>
        </w:rPr>
      </w:lvl>
    </w:lvlOverride>
  </w:num>
  <w:num w:numId="65">
    <w:abstractNumId w:val="41"/>
    <w:lvlOverride w:ilvl="0">
      <w:lvl w:ilvl="0">
        <w:start w:val="1"/>
        <w:numFmt w:val="bullet"/>
        <w:lvlText w:val=""/>
        <w:lvlJc w:val="left"/>
        <w:pPr>
          <w:tabs>
            <w:tab w:val="num" w:pos="720"/>
          </w:tabs>
          <w:ind w:left="720" w:hanging="283"/>
        </w:pPr>
        <w:rPr>
          <w:rFonts w:ascii="Symbol" w:hAnsi="Symbol" w:cs="Symbol" w:hint="default"/>
        </w:rPr>
      </w:lvl>
      <w:startOverride w:val="1"/>
    </w:lvlOverride>
    <w:lvlOverride w:ilvl="0">
      <w:startOverride w:val="1"/>
    </w:lvlOverride>
    <w:lvlOverride w:ilvl="1">
      <w:lvl w:ilvl="1">
        <w:start w:val="1"/>
        <w:numFmt w:val="decimal"/>
        <w:lvlText w:val="%2."/>
        <w:lvlJc w:val="left"/>
        <w:pPr>
          <w:tabs>
            <w:tab w:val="num" w:pos="1080"/>
          </w:tabs>
          <w:ind w:left="1080" w:hanging="360"/>
        </w:pPr>
        <w:rPr>
          <w:rFonts w:cs="Symbol"/>
        </w:rPr>
      </w:lvl>
    </w:lvlOverride>
    <w:lvlOverride w:ilvl="1">
      <w:startOverride w:val="1"/>
    </w:lvlOverride>
    <w:lvlOverride w:ilvl="2">
      <w:lvl w:ilvl="2">
        <w:start w:val="1"/>
        <w:numFmt w:val="decimal"/>
        <w:lvlText w:val="%3."/>
        <w:lvlJc w:val="left"/>
        <w:pPr>
          <w:tabs>
            <w:tab w:val="num" w:pos="1440"/>
          </w:tabs>
          <w:ind w:left="1440" w:hanging="360"/>
        </w:pPr>
        <w:rPr>
          <w:rFonts w:cs="Symbol"/>
        </w:rPr>
      </w:lvl>
    </w:lvlOverride>
    <w:lvlOverride w:ilvl="2">
      <w:startOverride w:val="1"/>
    </w:lvlOverride>
    <w:lvlOverride w:ilvl="3">
      <w:lvl w:ilvl="3">
        <w:start w:val="1"/>
        <w:numFmt w:val="decimal"/>
        <w:lvlText w:val="%4."/>
        <w:lvlJc w:val="left"/>
        <w:pPr>
          <w:tabs>
            <w:tab w:val="num" w:pos="1800"/>
          </w:tabs>
          <w:ind w:left="1800" w:hanging="360"/>
        </w:pPr>
        <w:rPr>
          <w:rFonts w:cs="Symbol"/>
        </w:rPr>
      </w:lvl>
    </w:lvlOverride>
    <w:lvlOverride w:ilvl="3">
      <w:startOverride w:val="1"/>
    </w:lvlOverride>
    <w:lvlOverride w:ilvl="4">
      <w:lvl w:ilvl="4">
        <w:start w:val="1"/>
        <w:numFmt w:val="decimal"/>
        <w:lvlText w:val="%5."/>
        <w:lvlJc w:val="left"/>
        <w:pPr>
          <w:tabs>
            <w:tab w:val="num" w:pos="2160"/>
          </w:tabs>
          <w:ind w:left="2160" w:hanging="360"/>
        </w:pPr>
        <w:rPr>
          <w:rFonts w:cs="Symbol"/>
        </w:rPr>
      </w:lvl>
    </w:lvlOverride>
    <w:lvlOverride w:ilvl="4">
      <w:startOverride w:val="1"/>
    </w:lvlOverride>
    <w:lvlOverride w:ilvl="5">
      <w:lvl w:ilvl="5">
        <w:start w:val="1"/>
        <w:numFmt w:val="decimal"/>
        <w:lvlText w:val="%6."/>
        <w:lvlJc w:val="left"/>
        <w:pPr>
          <w:tabs>
            <w:tab w:val="num" w:pos="2520"/>
          </w:tabs>
          <w:ind w:left="2520" w:hanging="360"/>
        </w:pPr>
        <w:rPr>
          <w:rFonts w:cs="Symbol"/>
        </w:rPr>
      </w:lvl>
    </w:lvlOverride>
    <w:lvlOverride w:ilvl="5">
      <w:startOverride w:val="1"/>
    </w:lvlOverride>
    <w:lvlOverride w:ilvl="6">
      <w:lvl w:ilvl="6">
        <w:start w:val="1"/>
        <w:numFmt w:val="decimal"/>
        <w:lvlText w:val="%7."/>
        <w:lvlJc w:val="left"/>
        <w:pPr>
          <w:tabs>
            <w:tab w:val="num" w:pos="2880"/>
          </w:tabs>
          <w:ind w:left="2880" w:hanging="360"/>
        </w:pPr>
        <w:rPr>
          <w:rFonts w:cs="Symbol"/>
        </w:rPr>
      </w:lvl>
    </w:lvlOverride>
    <w:lvlOverride w:ilvl="6">
      <w:startOverride w:val="1"/>
    </w:lvlOverride>
    <w:lvlOverride w:ilvl="7">
      <w:lvl w:ilvl="7">
        <w:start w:val="1"/>
        <w:numFmt w:val="decimal"/>
        <w:lvlText w:val="%8."/>
        <w:lvlJc w:val="left"/>
        <w:pPr>
          <w:tabs>
            <w:tab w:val="num" w:pos="3240"/>
          </w:tabs>
          <w:ind w:left="3240" w:hanging="360"/>
        </w:pPr>
        <w:rPr>
          <w:rFonts w:cs="Symbol"/>
        </w:rPr>
      </w:lvl>
    </w:lvlOverride>
    <w:lvlOverride w:ilvl="7">
      <w:startOverride w:val="1"/>
    </w:lvlOverride>
    <w:lvlOverride w:ilvl="8">
      <w:lvl w:ilvl="8">
        <w:start w:val="1"/>
        <w:numFmt w:val="decimal"/>
        <w:lvlText w:val="%9."/>
        <w:lvlJc w:val="left"/>
        <w:pPr>
          <w:tabs>
            <w:tab w:val="num" w:pos="3600"/>
          </w:tabs>
          <w:ind w:left="3600" w:hanging="360"/>
        </w:pPr>
        <w:rPr>
          <w:rFonts w:cs="Symbol"/>
        </w:rPr>
      </w:lvl>
    </w:lvlOverride>
  </w:num>
</w:numbering>
</file>

<file path=word/settings.xml><?xml version="1.0" encoding="utf-8"?>
<w:settings xmlns:w="http://schemas.openxmlformats.org/wordprocessingml/2006/main">
  <w:zoom w:percent="80"/>
  <w:defaultTabStop w:val="708"/>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b2587"/>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a93dfd"/>
    <w:pPr>
      <w:keepNext w:val="true"/>
      <w:keepLines/>
      <w:spacing w:before="240" w:after="0"/>
      <w:outlineLvl w:val="0"/>
    </w:pPr>
    <w:rPr>
      <w:rFonts w:ascii="Arial" w:hAnsi="Arial" w:eastAsia="" w:cs="" w:cstheme="majorBidi" w:eastAsiaTheme="majorEastAsia"/>
      <w:b/>
      <w:color w:themeColor="text1" w:val="000000"/>
      <w:sz w:val="24"/>
      <w:szCs w:val="32"/>
    </w:rPr>
  </w:style>
  <w:style w:type="paragraph" w:styleId="Heading2">
    <w:name w:val="Heading 2"/>
    <w:basedOn w:val="Normal"/>
    <w:next w:val="Normal"/>
    <w:link w:val="Ttulo2Car"/>
    <w:uiPriority w:val="9"/>
    <w:unhideWhenUsed/>
    <w:qFormat/>
    <w:rsid w:val="0032448e"/>
    <w:pPr>
      <w:keepNext w:val="true"/>
      <w:keepLines/>
      <w:spacing w:before="40" w:after="0"/>
      <w:outlineLvl w:val="1"/>
    </w:pPr>
    <w:rPr>
      <w:rFonts w:ascii="Calibri Light" w:hAnsi="Calibri Light" w:eastAsia="" w:cs="" w:asciiTheme="majorHAnsi" w:cstheme="majorBidi" w:eastAsiaTheme="majorEastAsia" w:hAnsiTheme="majorHAnsi"/>
      <w:color w:themeColor="accent1" w:themeShade="bf" w:val="2F5496"/>
      <w:sz w:val="26"/>
      <w:szCs w:val="26"/>
    </w:rPr>
  </w:style>
  <w:style w:type="paragraph" w:styleId="Heading3">
    <w:name w:val="Heading 3"/>
    <w:basedOn w:val="Ttulo"/>
    <w:next w:val="BodyText"/>
    <w:qFormat/>
    <w:pPr>
      <w:spacing w:before="140" w:after="120"/>
      <w:outlineLvl w:val="2"/>
    </w:pPr>
    <w:rPr>
      <w:rFonts w:ascii="Liberation Serif" w:hAnsi="Liberation Serif" w:eastAsia="Segoe UI" w:cs="Tahoma"/>
      <w:b/>
      <w:bCs/>
      <w:sz w:val="28"/>
      <w:szCs w:val="28"/>
    </w:rPr>
  </w:style>
  <w:style w:type="paragraph" w:styleId="Heading4">
    <w:name w:val="Heading 4"/>
    <w:basedOn w:val="Ttulo"/>
    <w:next w:val="BodyText"/>
    <w:qFormat/>
    <w:pPr>
      <w:spacing w:before="120" w:after="120"/>
      <w:outlineLvl w:val="3"/>
    </w:pPr>
    <w:rPr>
      <w:rFonts w:ascii="Liberation Serif" w:hAnsi="Liberation Serif" w:eastAsia="Segoe UI" w:cs="Tahoma"/>
      <w:b/>
      <w:bCs/>
      <w:sz w:val="24"/>
      <w:szCs w:val="24"/>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uiPriority w:val="9"/>
    <w:qFormat/>
    <w:rsid w:val="00a93dfd"/>
    <w:rPr>
      <w:rFonts w:ascii="Arial" w:hAnsi="Arial" w:eastAsia="" w:cs="" w:cstheme="majorBidi" w:eastAsiaTheme="majorEastAsia"/>
      <w:b/>
      <w:color w:themeColor="text1" w:val="000000"/>
      <w:sz w:val="24"/>
      <w:szCs w:val="32"/>
    </w:rPr>
  </w:style>
  <w:style w:type="character" w:styleId="InternetLink">
    <w:name w:val="Internet Link"/>
    <w:basedOn w:val="DefaultParagraphFont"/>
    <w:uiPriority w:val="99"/>
    <w:unhideWhenUsed/>
    <w:qFormat/>
    <w:rsid w:val="00f237dd"/>
    <w:rPr>
      <w:color w:themeColor="hyperlink" w:val="0563C1"/>
      <w:u w:val="single"/>
    </w:rPr>
  </w:style>
  <w:style w:type="character" w:styleId="EncabezadoCar" w:customStyle="1">
    <w:name w:val="Encabezado Car"/>
    <w:basedOn w:val="DefaultParagraphFont"/>
    <w:uiPriority w:val="99"/>
    <w:qFormat/>
    <w:rsid w:val="009e6476"/>
    <w:rPr/>
  </w:style>
  <w:style w:type="character" w:styleId="PiedepginaCar" w:customStyle="1">
    <w:name w:val="Pie de página Car"/>
    <w:basedOn w:val="DefaultParagraphFont"/>
    <w:uiPriority w:val="99"/>
    <w:qFormat/>
    <w:rsid w:val="009e6476"/>
    <w:rPr/>
  </w:style>
  <w:style w:type="character" w:styleId="Titulo1CesurCar" w:customStyle="1">
    <w:name w:val="Titulo 1 Cesur Car"/>
    <w:basedOn w:val="DefaultParagraphFont"/>
    <w:link w:val="Titulo1Cesur"/>
    <w:qFormat/>
    <w:rsid w:val="00d65ae5"/>
    <w:rPr/>
  </w:style>
  <w:style w:type="character" w:styleId="TituloPrincipalCar" w:customStyle="1">
    <w:name w:val="TituloPrincipal Car"/>
    <w:basedOn w:val="Titulo1CesurCar"/>
    <w:link w:val="TituloPrincipal"/>
    <w:qFormat/>
    <w:rsid w:val="00212a37"/>
    <w:rPr>
      <w:rFonts w:ascii="Arial" w:hAnsi="Arial" w:cs="Arial"/>
      <w:b/>
      <w:sz w:val="24"/>
    </w:rPr>
  </w:style>
  <w:style w:type="character" w:styleId="Titulo2CesurCar" w:customStyle="1">
    <w:name w:val="Titulo 2 Cesur Car"/>
    <w:basedOn w:val="DefaultParagraphFont"/>
    <w:link w:val="Titulo2Cesur"/>
    <w:qFormat/>
    <w:rsid w:val="00d65ae5"/>
    <w:rPr/>
  </w:style>
  <w:style w:type="character" w:styleId="TituloSegundoCar" w:customStyle="1">
    <w:name w:val="TituloSegundo Car"/>
    <w:basedOn w:val="Titulo2CesurCar"/>
    <w:link w:val="TituloSegundo"/>
    <w:qFormat/>
    <w:rsid w:val="00d65ae5"/>
    <w:rPr>
      <w:rFonts w:ascii="Arial" w:hAnsi="Arial" w:cs="Arial"/>
      <w:b/>
    </w:rPr>
  </w:style>
  <w:style w:type="character" w:styleId="Ttulo3CesurCar" w:customStyle="1">
    <w:name w:val="Título 3 Cesur Car"/>
    <w:basedOn w:val="DefaultParagraphFont"/>
    <w:link w:val="Ttulo3Cesur"/>
    <w:qFormat/>
    <w:rsid w:val="00d65ae5"/>
    <w:rPr/>
  </w:style>
  <w:style w:type="character" w:styleId="TituloTerceroCar" w:customStyle="1">
    <w:name w:val="TituloTercero Car"/>
    <w:basedOn w:val="Ttulo3CesurCar"/>
    <w:link w:val="TituloTercero"/>
    <w:qFormat/>
    <w:rsid w:val="00d65ae5"/>
    <w:rPr>
      <w:rFonts w:ascii="Arial" w:hAnsi="Arial" w:cs="Arial"/>
      <w:b/>
    </w:rPr>
  </w:style>
  <w:style w:type="character" w:styleId="Ttulo4CesurCar" w:customStyle="1">
    <w:name w:val="Título 4 Cesur Car"/>
    <w:basedOn w:val="DefaultParagraphFont"/>
    <w:link w:val="Ttulo4Cesur"/>
    <w:qFormat/>
    <w:rsid w:val="00171ecc"/>
    <w:rPr/>
  </w:style>
  <w:style w:type="character" w:styleId="TituloCuartoCar" w:customStyle="1">
    <w:name w:val="TituloCuarto Car"/>
    <w:basedOn w:val="Ttulo4CesurCar"/>
    <w:link w:val="TituloCuarto"/>
    <w:qFormat/>
    <w:rsid w:val="00171ecc"/>
    <w:rPr>
      <w:rFonts w:ascii="Arial" w:hAnsi="Arial" w:cs="Arial"/>
      <w:b/>
    </w:rPr>
  </w:style>
  <w:style w:type="character" w:styleId="UnresolvedMention">
    <w:name w:val="Unresolved Mention"/>
    <w:basedOn w:val="DefaultParagraphFont"/>
    <w:uiPriority w:val="99"/>
    <w:semiHidden/>
    <w:unhideWhenUsed/>
    <w:qFormat/>
    <w:rsid w:val="00295370"/>
    <w:rPr>
      <w:color w:val="605E5C"/>
      <w:shd w:fill="E1DFDD" w:val="clear"/>
    </w:rPr>
  </w:style>
  <w:style w:type="character" w:styleId="FollowedHyperlink">
    <w:name w:val="FollowedHyperlink"/>
    <w:basedOn w:val="DefaultParagraphFont"/>
    <w:uiPriority w:val="99"/>
    <w:semiHidden/>
    <w:unhideWhenUsed/>
    <w:rsid w:val="000123df"/>
    <w:rPr>
      <w:color w:themeColor="followedHyperlink" w:val="954F72"/>
      <w:u w:val="single"/>
    </w:rPr>
  </w:style>
  <w:style w:type="character" w:styleId="Strong">
    <w:name w:val="Strong"/>
    <w:basedOn w:val="DefaultParagraphFont"/>
    <w:uiPriority w:val="22"/>
    <w:qFormat/>
    <w:rsid w:val="00eb7587"/>
    <w:rPr>
      <w:b/>
      <w:bCs/>
    </w:rPr>
  </w:style>
  <w:style w:type="character" w:styleId="Ttulo2Car" w:customStyle="1">
    <w:name w:val="Título 2 Car"/>
    <w:basedOn w:val="DefaultParagraphFont"/>
    <w:uiPriority w:val="9"/>
    <w:qFormat/>
    <w:rsid w:val="0032448e"/>
    <w:rPr>
      <w:rFonts w:ascii="Calibri Light" w:hAnsi="Calibri Light" w:eastAsia="" w:cs="" w:asciiTheme="majorHAnsi" w:cstheme="majorBidi" w:eastAsiaTheme="majorEastAsia" w:hAnsiTheme="majorHAnsi"/>
      <w:color w:themeColor="accent1" w:themeShade="bf" w:val="2F5496"/>
      <w:sz w:val="26"/>
      <w:szCs w:val="26"/>
    </w:rPr>
  </w:style>
  <w:style w:type="character" w:styleId="Estilo1Car" w:customStyle="1">
    <w:name w:val="Estilo1 Car"/>
    <w:basedOn w:val="Titulo2CesurCar"/>
    <w:link w:val="Estilo1"/>
    <w:qFormat/>
    <w:rsid w:val="002026e4"/>
    <w:rPr>
      <w:b/>
      <w:sz w:val="32"/>
    </w:rPr>
  </w:style>
  <w:style w:type="character" w:styleId="Estilo2Car" w:customStyle="1">
    <w:name w:val="Estilo2 Car"/>
    <w:basedOn w:val="Titulo2CesurCar"/>
    <w:link w:val="Estilo2"/>
    <w:qFormat/>
    <w:rsid w:val="002026e4"/>
    <w:rPr>
      <w:b/>
      <w:sz w:val="28"/>
    </w:rPr>
  </w:style>
  <w:style w:type="character" w:styleId="Estilo3Car" w:customStyle="1">
    <w:name w:val="Estilo3 Car"/>
    <w:basedOn w:val="Titulo2CesurCar"/>
    <w:link w:val="Estilo3"/>
    <w:qFormat/>
    <w:rsid w:val="00744256"/>
    <w:rPr>
      <w:b/>
      <w:sz w:val="24"/>
    </w:rPr>
  </w:style>
  <w:style w:type="character" w:styleId="Estilo4Car" w:customStyle="1">
    <w:name w:val="Estilo4 Car"/>
    <w:basedOn w:val="Titulo2CesurCar"/>
    <w:link w:val="Estilo4"/>
    <w:qFormat/>
    <w:rsid w:val="00802cce"/>
    <w:rPr>
      <w:b/>
      <w:sz w:val="24"/>
    </w:rPr>
  </w:style>
  <w:style w:type="character" w:styleId="TextonotapieCar" w:customStyle="1">
    <w:name w:val="Texto nota pie Car"/>
    <w:basedOn w:val="DefaultParagraphFont"/>
    <w:uiPriority w:val="99"/>
    <w:semiHidden/>
    <w:qFormat/>
    <w:rsid w:val="00260d66"/>
    <w:rPr>
      <w:sz w:val="20"/>
      <w:szCs w:val="20"/>
    </w:rPr>
  </w:style>
  <w:style w:type="character" w:styleId="FootnoteReference">
    <w:name w:val="Footnote Reference"/>
    <w:rPr>
      <w:vertAlign w:val="superscript"/>
    </w:rPr>
  </w:style>
  <w:style w:type="character" w:styleId="FootnoteCharacters">
    <w:name w:val="Footnote Characters"/>
    <w:qFormat/>
    <w:rPr>
      <w:vertAlign w:val="superscript"/>
    </w:rPr>
  </w:style>
  <w:style w:type="character" w:styleId="FootnoteCharacters1">
    <w:name w:val="Footnote Characters1"/>
    <w:qFormat/>
    <w:rPr>
      <w:vertAlign w:val="superscript"/>
    </w:rPr>
  </w:style>
  <w:style w:type="character" w:styleId="FootnoteCharacters11">
    <w:name w:val="Footnote Characters11"/>
    <w:qFormat/>
    <w:rPr>
      <w:vertAlign w:val="superscript"/>
    </w:rPr>
  </w:style>
  <w:style w:type="character" w:styleId="FootnoteCharacters111">
    <w:name w:val="Footnote Characters111"/>
    <w:qFormat/>
    <w:rPr>
      <w:vertAlign w:val="superscript"/>
    </w:rPr>
  </w:style>
  <w:style w:type="character" w:styleId="FootnoteCharacters1111">
    <w:name w:val="Footnote Characters1111"/>
    <w:qFormat/>
    <w:rPr>
      <w:vertAlign w:val="superscript"/>
    </w:rPr>
  </w:style>
  <w:style w:type="character" w:styleId="FootnoteCharacters11111">
    <w:name w:val="Footnote Characters11111"/>
    <w:qFormat/>
    <w:rPr>
      <w:vertAlign w:val="superscript"/>
    </w:rPr>
  </w:style>
  <w:style w:type="character" w:styleId="FootnoteCharacters111111">
    <w:name w:val="Footnote Characters111111"/>
    <w:qFormat/>
    <w:rPr>
      <w:vertAlign w:val="superscript"/>
    </w:rPr>
  </w:style>
  <w:style w:type="character" w:styleId="FootnoteCharacters1111111">
    <w:name w:val="Footnote Characters1111111"/>
    <w:qFormat/>
    <w:rPr>
      <w:vertAlign w:val="superscript"/>
    </w:rPr>
  </w:style>
  <w:style w:type="character" w:styleId="FootnoteCharacters11111111">
    <w:name w:val="Footnote Characters11111111"/>
    <w:qFormat/>
    <w:rPr>
      <w:vertAlign w:val="superscript"/>
    </w:rPr>
  </w:style>
  <w:style w:type="character" w:styleId="FootnoteCharacters111111111">
    <w:name w:val="Footnote Characters111111111"/>
    <w:qFormat/>
    <w:rPr>
      <w:vertAlign w:val="superscript"/>
    </w:rPr>
  </w:style>
  <w:style w:type="character" w:styleId="FootnoteCharacters1111111111">
    <w:name w:val="Footnote Characters1111111111"/>
    <w:qFormat/>
    <w:rPr>
      <w:vertAlign w:val="superscript"/>
    </w:rPr>
  </w:style>
  <w:style w:type="character" w:styleId="FootnoteCharacters11111111111">
    <w:name w:val="Footnote Characters11111111111"/>
    <w:qFormat/>
    <w:rPr>
      <w:vertAlign w:val="superscript"/>
    </w:rPr>
  </w:style>
  <w:style w:type="character" w:styleId="FootnoteCharacters111111111111">
    <w:name w:val="Footnote Characters111111111111"/>
    <w:qFormat/>
    <w:rPr>
      <w:vertAlign w:val="superscript"/>
    </w:rPr>
  </w:style>
  <w:style w:type="character" w:styleId="FootnoteCharacters1111111111111">
    <w:name w:val="Footnote Characters1111111111111"/>
    <w:qFormat/>
    <w:rPr>
      <w:vertAlign w:val="superscript"/>
    </w:rPr>
  </w:style>
  <w:style w:type="character" w:styleId="FootnoteCharacters11111111111111">
    <w:name w:val="Footnote Characters11111111111111"/>
    <w:qFormat/>
    <w:rPr>
      <w:vertAlign w:val="superscript"/>
    </w:rPr>
  </w:style>
  <w:style w:type="character" w:styleId="FootnoteCharacters111111111111111">
    <w:name w:val="Footnote Characters111111111111111"/>
    <w:qFormat/>
    <w:rPr>
      <w:vertAlign w:val="superscript"/>
    </w:rPr>
  </w:style>
  <w:style w:type="character" w:styleId="FootnoteCharacters1111111111111111">
    <w:name w:val="Footnote Characters1111111111111111"/>
    <w:qFormat/>
    <w:rPr>
      <w:vertAlign w:val="superscript"/>
    </w:rPr>
  </w:style>
  <w:style w:type="character" w:styleId="FootnoteCharacters11111111111111111">
    <w:name w:val="Footnote Characters11111111111111111"/>
    <w:qFormat/>
    <w:rPr>
      <w:vertAlign w:val="superscript"/>
    </w:rPr>
  </w:style>
  <w:style w:type="character" w:styleId="FootnoteCharacters111111111111111111">
    <w:name w:val="Footnote Characters111111111111111111"/>
    <w:qFormat/>
    <w:rPr>
      <w:vertAlign w:val="superscript"/>
    </w:rPr>
  </w:style>
  <w:style w:type="character" w:styleId="FootnoteCharacters1111111111111111111">
    <w:name w:val="Footnote Characters1111111111111111111"/>
    <w:qFormat/>
    <w:rPr>
      <w:vertAlign w:val="superscript"/>
    </w:rPr>
  </w:style>
  <w:style w:type="character" w:styleId="FootnoteCharacters11111111111111111111">
    <w:name w:val="Footnote Characters11111111111111111111"/>
    <w:qFormat/>
    <w:rPr>
      <w:vertAlign w:val="superscript"/>
    </w:rPr>
  </w:style>
  <w:style w:type="character" w:styleId="FootnoteCharacters111111111111111111111">
    <w:name w:val="Footnote Characters111111111111111111111"/>
    <w:qFormat/>
    <w:rPr>
      <w:vertAlign w:val="superscript"/>
    </w:rPr>
  </w:style>
  <w:style w:type="character" w:styleId="FootnoteCharacters1111111111111111111111">
    <w:name w:val="Footnote Characters1111111111111111111111"/>
    <w:qFormat/>
    <w:rPr>
      <w:vertAlign w:val="superscript"/>
    </w:rPr>
  </w:style>
  <w:style w:type="character" w:styleId="FootnoteCharacters11111111111111111111111">
    <w:name w:val="Footnote Characters11111111111111111111111"/>
    <w:basedOn w:val="DefaultParagraphFont"/>
    <w:uiPriority w:val="99"/>
    <w:semiHidden/>
    <w:unhideWhenUsed/>
    <w:qFormat/>
    <w:rsid w:val="00260d66"/>
    <w:rPr>
      <w:vertAlign w:val="superscript"/>
    </w:rPr>
  </w:style>
  <w:style w:type="character" w:styleId="InternetLink1">
    <w:name w:val="Internet Link1"/>
    <w:qFormat/>
    <w:rPr>
      <w:color w:val="000080"/>
      <w:u w:val="single"/>
    </w:rPr>
  </w:style>
  <w:style w:type="character" w:styleId="Enlacedelndice">
    <w:name w:val="Enlace del índice"/>
    <w:qFormat/>
    <w:rPr/>
  </w:style>
  <w:style w:type="character" w:styleId="InternetLink2">
    <w:name w:val="Internet Link2"/>
    <w:qFormat/>
    <w:rPr>
      <w:color w:val="000080"/>
      <w:u w:val="single"/>
    </w:rPr>
  </w:style>
  <w:style w:type="character" w:styleId="Smbolosdenumeracin">
    <w:name w:val="Símbolos de numeración"/>
    <w:qFormat/>
    <w:rPr/>
  </w:style>
  <w:style w:type="character" w:styleId="Bolos">
    <w:name w:val="Bolos"/>
    <w:qFormat/>
    <w:rPr>
      <w:rFonts w:ascii="OpenSymbol" w:hAnsi="OpenSymbol" w:eastAsia="OpenSymbol" w:cs="OpenSymbol"/>
    </w:rPr>
  </w:style>
  <w:style w:type="character" w:styleId="Emphasis">
    <w:name w:val="Emphasis"/>
    <w:qFormat/>
    <w:rPr>
      <w:i/>
      <w:iCs/>
    </w:rPr>
  </w:style>
  <w:style w:type="character" w:styleId="InternetLink3">
    <w:name w:val="Internet Link3"/>
    <w:qFormat/>
    <w:rPr>
      <w:color w:val="000080"/>
      <w:u w:val="single"/>
    </w:rPr>
  </w:style>
  <w:style w:type="character" w:styleId="InternetLink4">
    <w:name w:val="Internet Link4"/>
    <w:qFormat/>
    <w:rPr>
      <w:color w:val="000080"/>
      <w:u w:val="single"/>
    </w:rPr>
  </w:style>
  <w:style w:type="character" w:styleId="InternetLink5">
    <w:name w:val="Internet Link5"/>
    <w:qFormat/>
    <w:rPr>
      <w:color w:val="000080"/>
      <w:u w:val="single"/>
    </w:rPr>
  </w:style>
  <w:style w:type="character" w:styleId="InternetLink6">
    <w:name w:val="Internet Link6"/>
    <w:qFormat/>
    <w:rPr>
      <w:color w:val="000080"/>
      <w:u w:val="single"/>
    </w:rPr>
  </w:style>
  <w:style w:type="character" w:styleId="InternetLink7">
    <w:name w:val="Internet Link7"/>
    <w:qFormat/>
    <w:rPr>
      <w:color w:val="000080"/>
      <w:u w:val="single"/>
    </w:rPr>
  </w:style>
  <w:style w:type="character" w:styleId="Textooriginal">
    <w:name w:val="Texto original"/>
    <w:qFormat/>
    <w:rPr>
      <w:rFonts w:ascii="Liberation Mono" w:hAnsi="Liberation Mono" w:eastAsia="Liberation Mono" w:cs="Liberation Mono"/>
    </w:rPr>
  </w:style>
  <w:style w:type="character" w:styleId="InternetLink8">
    <w:name w:val="Internet Link8"/>
    <w:qFormat/>
    <w:rPr>
      <w:color w:val="000080"/>
      <w:u w:val="single"/>
    </w:rPr>
  </w:style>
  <w:style w:type="character" w:styleId="InternetLink9">
    <w:name w:val="Internet Link9"/>
    <w:qFormat/>
    <w:rPr>
      <w:color w:val="000080"/>
      <w:u w:val="single"/>
    </w:rPr>
  </w:style>
  <w:style w:type="character" w:styleId="InternetLink10">
    <w:name w:val="Internet Link10"/>
    <w:qFormat/>
    <w:rPr>
      <w:color w:val="000080"/>
      <w:u w:val="single"/>
    </w:rPr>
  </w:style>
  <w:style w:type="character" w:styleId="InternetLink11">
    <w:name w:val="Internet Link11"/>
    <w:qFormat/>
    <w:rPr>
      <w:color w:val="000080"/>
      <w:u w:val="single"/>
    </w:rPr>
  </w:style>
  <w:style w:type="character" w:styleId="InternetLink12">
    <w:name w:val="Internet Link12"/>
    <w:qFormat/>
    <w:rPr>
      <w:color w:val="000080"/>
      <w:u w:val="single"/>
    </w:rPr>
  </w:style>
  <w:style w:type="character" w:styleId="InternetLink13">
    <w:name w:val="Internet Link13"/>
    <w:qFormat/>
    <w:rPr>
      <w:color w:val="000080"/>
      <w:u w:val="single"/>
    </w:rPr>
  </w:style>
  <w:style w:type="character" w:styleId="InternetLink14">
    <w:name w:val="Internet Link14"/>
    <w:qFormat/>
    <w:rPr>
      <w:color w:val="000080"/>
      <w:u w:val="single"/>
    </w:rPr>
  </w:style>
  <w:style w:type="character" w:styleId="InternetLink15">
    <w:name w:val="Internet Link15"/>
    <w:qFormat/>
    <w:rPr>
      <w:color w:val="000080"/>
      <w:u w:val="single"/>
    </w:rPr>
  </w:style>
  <w:style w:type="character" w:styleId="InternetLink16">
    <w:name w:val="Internet Link16"/>
    <w:qFormat/>
    <w:rPr>
      <w:color w:val="000080"/>
      <w:u w:val="single"/>
    </w:rPr>
  </w:style>
  <w:style w:type="character" w:styleId="InternetLink17">
    <w:name w:val="Internet Link17"/>
    <w:qFormat/>
    <w:rPr>
      <w:color w:val="000080"/>
      <w:u w:val="single"/>
    </w:rPr>
  </w:style>
  <w:style w:type="character" w:styleId="InternetLink18">
    <w:name w:val="Internet Link18"/>
    <w:qFormat/>
    <w:rPr>
      <w:color w:val="000080"/>
      <w:u w:val="single"/>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InternetLink23">
    <w:name w:val="Internet Link23"/>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IndexHeading">
    <w:name w:val="Index Heading"/>
    <w:basedOn w:val="Ttulo"/>
    <w:pPr/>
    <w:rPr/>
  </w:style>
  <w:style w:type="paragraph" w:styleId="TOCHeading">
    <w:name w:val="TOC Heading"/>
    <w:basedOn w:val="Heading1"/>
    <w:next w:val="Normal"/>
    <w:uiPriority w:val="39"/>
    <w:unhideWhenUsed/>
    <w:qFormat/>
    <w:rsid w:val="00f237dd"/>
    <w:pPr>
      <w:outlineLvl w:val="9"/>
    </w:pPr>
    <w:rPr>
      <w:lang w:eastAsia="es-ES"/>
    </w:rPr>
  </w:style>
  <w:style w:type="paragraph" w:styleId="TOC1">
    <w:name w:val="TOC 1"/>
    <w:basedOn w:val="Normal"/>
    <w:next w:val="Normal"/>
    <w:autoRedefine/>
    <w:uiPriority w:val="39"/>
    <w:unhideWhenUsed/>
    <w:rsid w:val="00f237dd"/>
    <w:pPr>
      <w:spacing w:before="0" w:after="100"/>
    </w:pPr>
    <w:rPr/>
  </w:style>
  <w:style w:type="paragraph" w:styleId="Cabeceraypie">
    <w:name w:val="Cabecera y pie"/>
    <w:basedOn w:val="Normal"/>
    <w:qFormat/>
    <w:pPr/>
    <w:rPr/>
  </w:style>
  <w:style w:type="paragraph" w:styleId="Header">
    <w:name w:val="Header"/>
    <w:basedOn w:val="Normal"/>
    <w:link w:val="EncabezadoCar"/>
    <w:uiPriority w:val="99"/>
    <w:unhideWhenUsed/>
    <w:rsid w:val="009e6476"/>
    <w:pPr>
      <w:tabs>
        <w:tab w:val="clear" w:pos="708"/>
        <w:tab w:val="center" w:pos="4252" w:leader="none"/>
        <w:tab w:val="right" w:pos="8504" w:leader="none"/>
      </w:tabs>
      <w:spacing w:lineRule="auto" w:line="240" w:before="0" w:after="0"/>
    </w:pPr>
    <w:rPr/>
  </w:style>
  <w:style w:type="paragraph" w:styleId="Footer">
    <w:name w:val="Footer"/>
    <w:basedOn w:val="Normal"/>
    <w:link w:val="PiedepginaCar"/>
    <w:uiPriority w:val="99"/>
    <w:unhideWhenUsed/>
    <w:rsid w:val="009e6476"/>
    <w:pPr>
      <w:tabs>
        <w:tab w:val="clear" w:pos="708"/>
        <w:tab w:val="center" w:pos="4252" w:leader="none"/>
        <w:tab w:val="right" w:pos="8504" w:leader="none"/>
      </w:tabs>
      <w:spacing w:lineRule="auto" w:line="240" w:before="0" w:after="0"/>
    </w:pPr>
    <w:rPr/>
  </w:style>
  <w:style w:type="paragraph" w:styleId="Default" w:customStyle="1">
    <w:name w:val="Default"/>
    <w:qFormat/>
    <w:rsid w:val="00722b63"/>
    <w:pPr>
      <w:widowControl/>
      <w:suppressAutoHyphens w:val="true"/>
      <w:bidi w:val="0"/>
      <w:spacing w:lineRule="auto" w:line="240" w:before="0" w:after="0"/>
      <w:jc w:val="left"/>
    </w:pPr>
    <w:rPr>
      <w:rFonts w:ascii="Arial" w:hAnsi="Arial" w:eastAsia="Calibri" w:cs="Arial"/>
      <w:color w:val="000000"/>
      <w:kern w:val="0"/>
      <w:sz w:val="24"/>
      <w:szCs w:val="24"/>
      <w:lang w:val="es-ES" w:eastAsia="en-US" w:bidi="ar-SA"/>
    </w:rPr>
  </w:style>
  <w:style w:type="paragraph" w:styleId="ListParagraph">
    <w:name w:val="List Paragraph"/>
    <w:basedOn w:val="Normal"/>
    <w:uiPriority w:val="34"/>
    <w:qFormat/>
    <w:rsid w:val="00d44411"/>
    <w:pPr>
      <w:spacing w:before="0" w:after="160"/>
      <w:ind w:left="720"/>
      <w:contextualSpacing/>
    </w:pPr>
    <w:rPr/>
  </w:style>
  <w:style w:type="paragraph" w:styleId="Titulo1Cesur" w:customStyle="1">
    <w:name w:val="Titulo 1 Cesur"/>
    <w:basedOn w:val="Normal"/>
    <w:link w:val="Titulo1CesurCar"/>
    <w:qFormat/>
    <w:rsid w:val="00d65ae5"/>
    <w:pPr>
      <w:numPr>
        <w:ilvl w:val="0"/>
        <w:numId w:val="1"/>
      </w:numPr>
    </w:pPr>
    <w:rPr/>
  </w:style>
  <w:style w:type="paragraph" w:styleId="Titulo2Cesur" w:customStyle="1">
    <w:name w:val="Titulo 2 Cesur"/>
    <w:basedOn w:val="Normal"/>
    <w:link w:val="Titulo2CesurCar"/>
    <w:qFormat/>
    <w:rsid w:val="00d65ae5"/>
    <w:pPr>
      <w:numPr>
        <w:ilvl w:val="1"/>
        <w:numId w:val="1"/>
      </w:numPr>
    </w:pPr>
    <w:rPr/>
  </w:style>
  <w:style w:type="paragraph" w:styleId="Ttulo3Cesur" w:customStyle="1">
    <w:name w:val="Título 3 Cesur"/>
    <w:basedOn w:val="Normal"/>
    <w:link w:val="Ttulo3CesurCar"/>
    <w:qFormat/>
    <w:rsid w:val="00d65ae5"/>
    <w:pPr>
      <w:numPr>
        <w:ilvl w:val="2"/>
        <w:numId w:val="1"/>
      </w:numPr>
    </w:pPr>
    <w:rPr/>
  </w:style>
  <w:style w:type="paragraph" w:styleId="Ttulo4Cesur" w:customStyle="1">
    <w:name w:val="Título 4 Cesur"/>
    <w:basedOn w:val="Normal"/>
    <w:link w:val="Ttulo4CesurCar"/>
    <w:qFormat/>
    <w:rsid w:val="00d65ae5"/>
    <w:pPr>
      <w:numPr>
        <w:ilvl w:val="3"/>
        <w:numId w:val="1"/>
      </w:numPr>
    </w:pPr>
    <w:rPr/>
  </w:style>
  <w:style w:type="paragraph" w:styleId="TituloPrincipal" w:customStyle="1">
    <w:name w:val="TituloPrincipal"/>
    <w:basedOn w:val="Titulo1Cesur"/>
    <w:link w:val="TituloPrincipalCar"/>
    <w:qFormat/>
    <w:rsid w:val="00212a37"/>
    <w:pPr/>
    <w:rPr>
      <w:rFonts w:ascii="Arial" w:hAnsi="Arial" w:cs="Arial"/>
      <w:b/>
      <w:sz w:val="24"/>
    </w:rPr>
  </w:style>
  <w:style w:type="paragraph" w:styleId="TituloSegundo" w:customStyle="1">
    <w:name w:val="TituloSegundo"/>
    <w:basedOn w:val="Titulo2Cesur"/>
    <w:link w:val="TituloSegundoCar"/>
    <w:qFormat/>
    <w:rsid w:val="00d65ae5"/>
    <w:pPr/>
    <w:rPr>
      <w:rFonts w:ascii="Arial" w:hAnsi="Arial" w:cs="Arial"/>
      <w:b/>
    </w:rPr>
  </w:style>
  <w:style w:type="paragraph" w:styleId="TituloTercero" w:customStyle="1">
    <w:name w:val="TituloTercero"/>
    <w:basedOn w:val="Ttulo3Cesur"/>
    <w:link w:val="TituloTerceroCar"/>
    <w:qFormat/>
    <w:rsid w:val="00d65ae5"/>
    <w:pPr/>
    <w:rPr>
      <w:rFonts w:ascii="Arial" w:hAnsi="Arial" w:cs="Arial"/>
      <w:b/>
    </w:rPr>
  </w:style>
  <w:style w:type="paragraph" w:styleId="TOC2">
    <w:name w:val="TOC 2"/>
    <w:basedOn w:val="Normal"/>
    <w:next w:val="Normal"/>
    <w:autoRedefine/>
    <w:uiPriority w:val="39"/>
    <w:unhideWhenUsed/>
    <w:rsid w:val="006263d5"/>
    <w:pPr>
      <w:spacing w:before="0" w:after="100"/>
      <w:ind w:left="220"/>
    </w:pPr>
    <w:rPr/>
  </w:style>
  <w:style w:type="paragraph" w:styleId="TOC3">
    <w:name w:val="TOC 3"/>
    <w:basedOn w:val="Normal"/>
    <w:next w:val="Normal"/>
    <w:autoRedefine/>
    <w:uiPriority w:val="39"/>
    <w:unhideWhenUsed/>
    <w:rsid w:val="006263d5"/>
    <w:pPr>
      <w:spacing w:before="0" w:after="100"/>
      <w:ind w:left="440"/>
    </w:pPr>
    <w:rPr/>
  </w:style>
  <w:style w:type="paragraph" w:styleId="TituloCuarto" w:customStyle="1">
    <w:name w:val="TituloCuarto"/>
    <w:basedOn w:val="Ttulo4Cesur"/>
    <w:link w:val="TituloCuartoCar"/>
    <w:qFormat/>
    <w:rsid w:val="00171ecc"/>
    <w:pPr/>
    <w:rPr>
      <w:rFonts w:ascii="Arial" w:hAnsi="Arial" w:cs="Arial"/>
      <w:b/>
    </w:rPr>
  </w:style>
  <w:style w:type="paragraph" w:styleId="NormalWeb">
    <w:name w:val="Normal (Web)"/>
    <w:basedOn w:val="Normal"/>
    <w:uiPriority w:val="99"/>
    <w:semiHidden/>
    <w:unhideWhenUsed/>
    <w:qFormat/>
    <w:rsid w:val="00eb7587"/>
    <w:pPr>
      <w:spacing w:lineRule="auto" w:line="240" w:beforeAutospacing="1" w:afterAutospacing="1"/>
    </w:pPr>
    <w:rPr>
      <w:rFonts w:ascii="Times New Roman" w:hAnsi="Times New Roman" w:eastAsia="Times New Roman" w:cs="Times New Roman"/>
      <w:sz w:val="24"/>
      <w:szCs w:val="24"/>
      <w:lang w:eastAsia="es-ES"/>
    </w:rPr>
  </w:style>
  <w:style w:type="paragraph" w:styleId="Estilo1" w:customStyle="1">
    <w:name w:val="Estilo1"/>
    <w:basedOn w:val="Titulo2Cesur"/>
    <w:link w:val="Estilo1Car"/>
    <w:autoRedefine/>
    <w:qFormat/>
    <w:rsid w:val="002026e4"/>
    <w:pPr>
      <w:numPr>
        <w:ilvl w:val="0"/>
        <w:numId w:val="2"/>
      </w:numPr>
    </w:pPr>
    <w:rPr>
      <w:b/>
      <w:sz w:val="32"/>
    </w:rPr>
  </w:style>
  <w:style w:type="paragraph" w:styleId="Estilo2" w:customStyle="1">
    <w:name w:val="Estilo2"/>
    <w:basedOn w:val="Titulo2Cesur"/>
    <w:link w:val="Estilo2Car"/>
    <w:autoRedefine/>
    <w:qFormat/>
    <w:rsid w:val="002026e4"/>
    <w:pPr>
      <w:numPr>
        <w:ilvl w:val="1"/>
        <w:numId w:val="2"/>
      </w:numPr>
      <w:outlineLvl w:val="1"/>
    </w:pPr>
    <w:rPr>
      <w:b/>
      <w:sz w:val="26"/>
      <w:szCs w:val="26"/>
    </w:rPr>
  </w:style>
  <w:style w:type="paragraph" w:styleId="Estilo3" w:customStyle="1">
    <w:name w:val="Estilo3"/>
    <w:basedOn w:val="Titulo2Cesur"/>
    <w:link w:val="Estilo3Car"/>
    <w:qFormat/>
    <w:rsid w:val="00744256"/>
    <w:pPr>
      <w:numPr>
        <w:ilvl w:val="2"/>
        <w:numId w:val="2"/>
      </w:numPr>
    </w:pPr>
    <w:rPr>
      <w:b/>
      <w:sz w:val="24"/>
    </w:rPr>
  </w:style>
  <w:style w:type="paragraph" w:styleId="Estilo4" w:customStyle="1">
    <w:name w:val="Estilo4"/>
    <w:basedOn w:val="Titulo2Cesur"/>
    <w:link w:val="Estilo4Car"/>
    <w:autoRedefine/>
    <w:qFormat/>
    <w:rsid w:val="00802cce"/>
    <w:pPr>
      <w:numPr>
        <w:ilvl w:val="3"/>
        <w:numId w:val="2"/>
      </w:numPr>
      <w:mirrorIndents/>
    </w:pPr>
    <w:rPr>
      <w:b/>
      <w:sz w:val="24"/>
    </w:rPr>
  </w:style>
  <w:style w:type="paragraph" w:styleId="FootnoteText">
    <w:name w:val="Footnote Text"/>
    <w:basedOn w:val="Normal"/>
    <w:link w:val="TextonotapieCar"/>
    <w:uiPriority w:val="99"/>
    <w:semiHidden/>
    <w:unhideWhenUsed/>
    <w:rsid w:val="00260d66"/>
    <w:pPr>
      <w:spacing w:lineRule="auto" w:line="240" w:before="0" w:after="0"/>
    </w:pPr>
    <w:rPr>
      <w:sz w:val="20"/>
      <w:szCs w:val="20"/>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 w:type="paragraph" w:styleId="Title">
    <w:name w:val="Title"/>
    <w:basedOn w:val="Normal"/>
    <w:next w:val="Normal"/>
    <w:qFormat/>
    <w:pPr>
      <w:pBdr>
        <w:bottom w:val="single" w:sz="8" w:space="4" w:color="4F81BD" w:themeColor="accent1"/>
      </w:pBdr>
      <w:spacing w:lineRule="auto" w:line="240" w:before="0" w:after="300"/>
      <w:contextualSpacing/>
    </w:pPr>
    <w:rPr>
      <w:rFonts w:ascii="Calibri Light" w:hAnsi="Calibri Light" w:eastAsia="" w:cs="" w:asciiTheme="majorHAnsi" w:cstheme="majorBidi" w:eastAsiaTheme="majorEastAsia" w:hAnsiTheme="majorHAnsi"/>
      <w:color w:themeColor="text2" w:themeShade="bf" w:val="17365D"/>
      <w:spacing w:val="5"/>
      <w:kern w:val="2"/>
      <w:sz w:val="52"/>
      <w:szCs w:val="52"/>
    </w:rPr>
  </w:style>
  <w:style w:type="paragraph" w:styleId="Lneahorizontal">
    <w:name w:val="Línea horizontal"/>
    <w:basedOn w:val="Normal"/>
    <w:next w:val="BodyText"/>
    <w:qFormat/>
    <w:pPr>
      <w:suppressLineNumbers/>
      <w:pBdr>
        <w:bottom w:val="double" w:sz="2" w:space="0" w:color="808080"/>
      </w:pBdr>
      <w:spacing w:before="0" w:after="283"/>
    </w:pPr>
    <w:rPr>
      <w:sz w:val="12"/>
      <w:szCs w:val="12"/>
    </w:rPr>
  </w:style>
  <w:style w:type="paragraph" w:styleId="Estilodeparr">
    <w:name w:val="Estilo de parr"/>
    <w:basedOn w:val="Estilo3"/>
    <w:qFormat/>
    <w:pPr>
      <w:numPr>
        <w:ilvl w:val="2"/>
        <w:numId w:val="2"/>
      </w:numPr>
      <w:outlineLvl w:val="2"/>
    </w:pPr>
    <w:rPr/>
  </w:style>
  <w:style w:type="numbering" w:styleId="Ningunalista" w:default="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styleId="Tablaconcuadrcula1clara-nfasis1">
    <w:name w:val="Grid Table 1 Light Accent 1"/>
    <w:basedOn w:val="Tablanormal"/>
    <w:uiPriority w:val="46"/>
    <w:rsid w:val="0065564a"/>
    <w:pPr>
      <w:spacing w:after="0" w:line="240" w:lineRule="auto"/>
    </w:pPr>
    <w:tblPr>
      <w:tblStyleRowBandSize w:val="1"/>
      <w:tblStyleColBandSize w:val="1"/>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Pr>
    <w:tblStylePr w:type="firstRow">
      <w:rPr>
        <w:b/>
        <w:bCs/>
      </w:rPr>
      <w:tblPr/>
      <w:tcPr>
        <w:tcBorders>
          <w:bottom w:val="single" w:color="8EAADB" w:themeColor="accent1" w:sz="12" w:space="0"/>
        </w:tcBorders>
      </w:tcPr>
    </w:tblStylePr>
    <w:tblStylePr w:type="lastRow">
      <w:rPr>
        <w:b/>
        <w:bCs/>
      </w:rPr>
      <w:tblPr/>
      <w:tcPr>
        <w:tcBorders>
          <w:top w:val="double" w:color="8EAADB" w:themeColor="accent1" w:sz="2" w:space="0"/>
        </w:tcBorders>
      </w:tcPr>
    </w:tblStylePr>
    <w:tblStylePr w:type="firstCol">
      <w:rPr>
        <w:b/>
        <w:bCs/>
      </w:rPr>
      <w:tblPr/>
    </w:tblStylePr>
    <w:tblStylePr w:type="lastCol">
      <w:rPr>
        <w:b/>
        <w:bCs/>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footer" Target="footer1.xml"/><Relationship Id="rId4" Type="http://schemas.openxmlformats.org/officeDocument/2006/relationships/footer" Target="footer2.xml"/><Relationship Id="rId5" Type="http://schemas.openxmlformats.org/officeDocument/2006/relationships/footer" Target="footer3.xml"/><Relationship Id="rId6" Type="http://schemas.openxmlformats.org/officeDocument/2006/relationships/header" Target="header1.xml"/><Relationship Id="rId7" Type="http://schemas.openxmlformats.org/officeDocument/2006/relationships/header" Target="header2.xml"/><Relationship Id="rId8" Type="http://schemas.openxmlformats.org/officeDocument/2006/relationships/header" Target="header3.xml"/><Relationship Id="rId9" Type="http://schemas.openxmlformats.org/officeDocument/2006/relationships/footer" Target="footer4.xml"/><Relationship Id="rId10" Type="http://schemas.openxmlformats.org/officeDocument/2006/relationships/footer" Target="footer5.xml"/><Relationship Id="rId11" Type="http://schemas.openxmlformats.org/officeDocument/2006/relationships/footer" Target="footer6.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footer" Target="footer7.xml"/><Relationship Id="rId30" Type="http://schemas.openxmlformats.org/officeDocument/2006/relationships/footer" Target="footer8.xml"/><Relationship Id="rId31" Type="http://schemas.openxmlformats.org/officeDocument/2006/relationships/footer" Target="footer9.xm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2EBA39-BFFF-442E-8070-4EDBBF428C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5739</TotalTime>
  <Application>LibreOffice/24.2.4.2$Windows_X86_64 LibreOffice_project/51a6219feb6075d9a4c46691dcfe0cd9c4fff3c2</Application>
  <AppVersion>15.0000</AppVersion>
  <Pages>43</Pages>
  <Words>7726</Words>
  <Characters>44307</Characters>
  <CharactersWithSpaces>51089</CharactersWithSpaces>
  <Paragraphs>1070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2023-10-10T20:22:00Z</dcterms:created>
  <dc:creator>María Del Carmen Buenestado</dc:creator>
  <dc:description/>
  <dc:language>es-US</dc:language>
  <cp:lastModifiedBy/>
  <cp:lastPrinted>2024-05-03T07:54:00Z</cp:lastPrinted>
  <dcterms:modified xsi:type="dcterms:W3CDTF">2025-05-30T03:11:46Z</dcterms:modified>
  <cp:revision>338</cp:revision>
  <dc:subject/>
  <dc:title/>
</cp:coreProperties>
</file>

<file path=docProps/custom.xml><?xml version="1.0" encoding="utf-8"?>
<Properties xmlns="http://schemas.openxmlformats.org/officeDocument/2006/custom-properties" xmlns:vt="http://schemas.openxmlformats.org/officeDocument/2006/docPropsVTypes"/>
</file>