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1037"/>
        <w:gridCol w:w="1195"/>
        <w:gridCol w:w="409"/>
        <w:gridCol w:w="2200"/>
        <w:gridCol w:w="784"/>
        <w:gridCol w:w="889"/>
        <w:gridCol w:w="1324"/>
        <w:gridCol w:w="740"/>
        <w:gridCol w:w="2472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731811">
              <w:rPr>
                <w:rFonts w:ascii="Arial" w:hAnsi="Arial" w:cs="Arial"/>
                <w:b/>
                <w:bCs/>
              </w:rPr>
              <w:t>Gestión de historias clínicas y pacientes</w:t>
            </w:r>
          </w:p>
        </w:tc>
      </w:tr>
      <w:tr w:rsidR="006041AA" w:rsidTr="001E457A">
        <w:trPr>
          <w:cantSplit/>
          <w:trHeight w:val="385"/>
          <w:tblCellSpacing w:w="20" w:type="dxa"/>
          <w:jc w:val="center"/>
        </w:trPr>
        <w:tc>
          <w:tcPr>
            <w:tcW w:w="3510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731811">
              <w:rPr>
                <w:rFonts w:ascii="Arial" w:hAnsi="Arial" w:cs="Arial"/>
              </w:rPr>
              <w:t>Consultar Paciente</w:t>
            </w:r>
          </w:p>
        </w:tc>
        <w:tc>
          <w:tcPr>
            <w:tcW w:w="143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181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73181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1811">
              <w:rPr>
                <w:rFonts w:ascii="Arial" w:hAnsi="Arial" w:cs="Arial"/>
              </w:rPr>
              <w:instrText xml:space="preserve"> FORMCHECKBOX </w:instrText>
            </w:r>
            <w:r w:rsidR="00731811">
              <w:rPr>
                <w:rFonts w:ascii="Arial" w:hAnsi="Arial" w:cs="Arial"/>
              </w:rPr>
            </w:r>
            <w:r w:rsidR="0073181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1E457A">
        <w:trPr>
          <w:cantSplit/>
          <w:trHeight w:val="385"/>
          <w:tblCellSpacing w:w="20" w:type="dxa"/>
          <w:jc w:val="center"/>
        </w:trPr>
        <w:tc>
          <w:tcPr>
            <w:tcW w:w="251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181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73181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1811">
              <w:rPr>
                <w:rFonts w:ascii="Arial" w:hAnsi="Arial" w:cs="Arial"/>
              </w:rPr>
              <w:instrText xml:space="preserve"> FORMCHECKBOX </w:instrText>
            </w:r>
            <w:r w:rsidR="00731811">
              <w:rPr>
                <w:rFonts w:ascii="Arial" w:hAnsi="Arial" w:cs="Arial"/>
              </w:rPr>
            </w:r>
            <w:r w:rsidR="0073181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43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181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73181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1811">
              <w:rPr>
                <w:rFonts w:ascii="Arial" w:hAnsi="Arial" w:cs="Arial"/>
              </w:rPr>
              <w:instrText xml:space="preserve"> FORMCHECKBOX </w:instrText>
            </w:r>
            <w:r w:rsidR="00731811">
              <w:rPr>
                <w:rFonts w:ascii="Arial" w:hAnsi="Arial" w:cs="Arial"/>
              </w:rPr>
            </w:r>
            <w:r w:rsidR="00731811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181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73181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1811">
              <w:rPr>
                <w:rFonts w:ascii="Arial" w:hAnsi="Arial" w:cs="Arial"/>
              </w:rPr>
              <w:instrText xml:space="preserve"> FORMCHECKBOX </w:instrText>
            </w:r>
            <w:r w:rsidR="00731811">
              <w:rPr>
                <w:rFonts w:ascii="Arial" w:hAnsi="Arial" w:cs="Arial"/>
              </w:rPr>
            </w:r>
            <w:r w:rsidR="0073181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DC5731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DC5731">
              <w:rPr>
                <w:rFonts w:ascii="Arial" w:hAnsi="Arial" w:cs="Arial"/>
              </w:rPr>
            </w:r>
            <w:r w:rsidR="00DC573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1E457A">
        <w:trPr>
          <w:cantSplit/>
          <w:trHeight w:val="385"/>
          <w:tblCellSpacing w:w="20" w:type="dxa"/>
          <w:jc w:val="center"/>
        </w:trPr>
        <w:tc>
          <w:tcPr>
            <w:tcW w:w="2165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731811">
              <w:rPr>
                <w:rFonts w:ascii="Arial" w:hAnsi="Arial" w:cs="Arial"/>
              </w:rPr>
              <w:t>Responsable de recepción de pacientes</w:t>
            </w:r>
            <w:r w:rsidR="00927CC4">
              <w:rPr>
                <w:rFonts w:ascii="Arial" w:hAnsi="Arial" w:cs="Arial"/>
              </w:rPr>
              <w:t xml:space="preserve"> (RRP)</w:t>
            </w:r>
            <w:r w:rsidR="00731811">
              <w:rPr>
                <w:rFonts w:ascii="Arial" w:hAnsi="Arial" w:cs="Arial"/>
              </w:rPr>
              <w:t xml:space="preserve"> / Alumno</w:t>
            </w:r>
            <w:r w:rsidR="00927CC4">
              <w:rPr>
                <w:rFonts w:ascii="Arial" w:hAnsi="Arial" w:cs="Arial"/>
              </w:rPr>
              <w:t xml:space="preserve"> (ALU)</w:t>
            </w:r>
          </w:p>
        </w:tc>
        <w:tc>
          <w:tcPr>
            <w:tcW w:w="2781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73181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73181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31811">
              <w:rPr>
                <w:rFonts w:ascii="Arial" w:hAnsi="Arial" w:cs="Arial"/>
              </w:rPr>
              <w:instrText xml:space="preserve"> FORMCHECKBOX </w:instrText>
            </w:r>
            <w:r w:rsidR="00731811">
              <w:rPr>
                <w:rFonts w:ascii="Arial" w:hAnsi="Arial" w:cs="Arial"/>
              </w:rPr>
            </w:r>
            <w:r w:rsidR="0073181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731811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31811">
              <w:rPr>
                <w:rFonts w:ascii="Arial" w:hAnsi="Arial" w:cs="Arial"/>
              </w:rPr>
              <w:instrText xml:space="preserve"> FORMCHECKBOX </w:instrText>
            </w:r>
            <w:r w:rsidR="00731811">
              <w:rPr>
                <w:rFonts w:ascii="Arial" w:hAnsi="Arial" w:cs="Arial"/>
              </w:rPr>
            </w:r>
            <w:r w:rsidR="00731811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731811">
              <w:rPr>
                <w:rFonts w:ascii="Arial" w:hAnsi="Arial" w:cs="Arial"/>
              </w:rPr>
              <w:t>Buscar pacientes registrados en el sistema en función de ciertos parámetros.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>
              <w:rPr>
                <w:rFonts w:ascii="Arial" w:hAnsi="Arial" w:cs="Arial"/>
                <w:b/>
                <w:bCs/>
              </w:rPr>
              <w:t>no aplica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1E457A">
        <w:trPr>
          <w:cantSplit/>
          <w:trHeight w:val="243"/>
          <w:tblCellSpacing w:w="20" w:type="dxa"/>
          <w:jc w:val="center"/>
        </w:trPr>
        <w:tc>
          <w:tcPr>
            <w:tcW w:w="1156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9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  <w:r w:rsidR="004F6C5A">
              <w:rPr>
                <w:rFonts w:ascii="Arial" w:hAnsi="Arial" w:cs="Arial"/>
                <w:b/>
                <w:bCs/>
              </w:rPr>
              <w:t>La búsqueda de pacientes se realizó con éxito, mostrando los resultados.</w:t>
            </w:r>
          </w:p>
        </w:tc>
      </w:tr>
      <w:tr w:rsidR="006041AA" w:rsidTr="001E457A">
        <w:trPr>
          <w:cantSplit/>
          <w:trHeight w:val="243"/>
          <w:tblCellSpacing w:w="20" w:type="dxa"/>
          <w:jc w:val="center"/>
        </w:trPr>
        <w:tc>
          <w:tcPr>
            <w:tcW w:w="1156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9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36F81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  <w:r w:rsidR="004F6C5A">
              <w:rPr>
                <w:rFonts w:ascii="Arial" w:hAnsi="Arial" w:cs="Arial"/>
                <w:b/>
                <w:bCs/>
              </w:rPr>
              <w:t>El usuario no confirma la búsqueda.</w:t>
            </w:r>
          </w:p>
        </w:tc>
      </w:tr>
      <w:tr w:rsidR="006041AA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731811" w:rsidRDefault="00731811" w:rsidP="007318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caso de uso comienza cuando es llamado por el caso de uso “Registrar asignación de paciente” del cual extiende.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436F81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Pr="00731811" w:rsidRDefault="00731811" w:rsidP="0073181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El sistema presenta los siguientes parámetros de búsqueda: </w:t>
            </w:r>
            <w:r w:rsidR="00927CC4">
              <w:rPr>
                <w:rFonts w:ascii="Arial" w:hAnsi="Arial" w:cs="Arial"/>
              </w:rPr>
              <w:t xml:space="preserve">nombre, apellido, número de documento, </w:t>
            </w:r>
            <w:r>
              <w:rPr>
                <w:rFonts w:ascii="Arial" w:hAnsi="Arial" w:cs="Arial"/>
              </w:rPr>
              <w:t>edad</w:t>
            </w:r>
            <w:r w:rsidR="00927CC4">
              <w:rPr>
                <w:rFonts w:ascii="Arial" w:hAnsi="Arial" w:cs="Arial"/>
              </w:rPr>
              <w:t xml:space="preserve"> desde, edad hasta, trabajo práctico, materia. 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36F81" w:rsidRPr="00436F81" w:rsidRDefault="00436F81" w:rsidP="00436F81">
            <w:pPr>
              <w:jc w:val="both"/>
              <w:rPr>
                <w:rFonts w:ascii="Arial" w:hAnsi="Arial" w:cs="Arial"/>
                <w:lang w:eastAsia="es-ES"/>
              </w:rPr>
            </w:pPr>
          </w:p>
        </w:tc>
      </w:tr>
      <w:tr w:rsidR="006041AA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927CC4" w:rsidRDefault="00927CC4" w:rsidP="00D17C0E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sistema solicita que se </w:t>
            </w:r>
            <w:r w:rsidR="00D17C0E">
              <w:rPr>
                <w:rFonts w:ascii="Arial" w:hAnsi="Arial" w:cs="Arial"/>
                <w:lang w:eastAsia="es-ES"/>
              </w:rPr>
              <w:t xml:space="preserve">ingrese ninguno, uno o varios </w:t>
            </w:r>
            <w:r>
              <w:rPr>
                <w:rFonts w:ascii="Arial" w:hAnsi="Arial" w:cs="Arial"/>
                <w:lang w:eastAsia="es-ES"/>
              </w:rPr>
              <w:t>para proceder con la búsqueda.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extoindependiente"/>
              <w:rPr>
                <w:rFonts w:ascii="Arial" w:hAnsi="Arial" w:cs="Arial"/>
                <w:szCs w:val="22"/>
              </w:rPr>
            </w:pPr>
          </w:p>
          <w:p w:rsidR="006041AA" w:rsidRDefault="006041AA">
            <w:pPr>
              <w:ind w:firstLine="434"/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927CC4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927CC4" w:rsidRDefault="00927CC4" w:rsidP="00927C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usuario (RRP o ALU) </w:t>
            </w:r>
            <w:r w:rsidR="00B20490">
              <w:rPr>
                <w:rFonts w:ascii="Arial" w:hAnsi="Arial" w:cs="Arial"/>
                <w:lang w:eastAsia="es-ES"/>
              </w:rPr>
              <w:t>opta por uno o varios de ellos (por ejemplo materia).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927CC4" w:rsidRDefault="00B20490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4.A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usuario (RRP o ALU) no opta por ninguno de los parámetros.</w:t>
            </w:r>
          </w:p>
          <w:p w:rsidR="00B20490" w:rsidRPr="00B20490" w:rsidRDefault="00B20490" w:rsidP="00B20490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4.A.1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sistema en este caso no aplicará ningún filtro.</w:t>
            </w:r>
          </w:p>
        </w:tc>
      </w:tr>
      <w:tr w:rsidR="00B20490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20490" w:rsidRDefault="00D17C0E" w:rsidP="00927C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solicita que confirme la búsqueda a través del botón “Buscar Paciente”.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20490" w:rsidRPr="00B20490" w:rsidRDefault="00B20490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D17C0E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C0E" w:rsidRDefault="00D17C0E" w:rsidP="00927C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usuario confirma la búsqueda.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7C0E" w:rsidRDefault="003C633B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usuario no confirma la búsqueda.</w:t>
            </w:r>
          </w:p>
          <w:p w:rsidR="003C633B" w:rsidRPr="00B20490" w:rsidRDefault="003C633B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Se cancela el caso de uso.</w:t>
            </w:r>
          </w:p>
        </w:tc>
      </w:tr>
      <w:tr w:rsidR="00D17C0E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D17C0E" w:rsidRDefault="00D17C0E" w:rsidP="00927C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procede a efectuar la búsqueda de los pacientes que se adecuen a los filtros ingresados y encuentra uno o más.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17C0E" w:rsidRDefault="00D17C0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7.A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sistema procede a efectuar la búsqueda de los pacientes que se adecuen a los filtros ingresados y no encuentra.</w:t>
            </w:r>
          </w:p>
          <w:p w:rsidR="00D17C0E" w:rsidRDefault="00D17C0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7.A.1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sistema informa que no se ha encontrado un paciente con las </w:t>
            </w:r>
            <w:r>
              <w:rPr>
                <w:rFonts w:ascii="Arial" w:hAnsi="Arial" w:cs="Arial"/>
                <w:szCs w:val="22"/>
                <w:lang w:val="es-AR"/>
              </w:rPr>
              <w:lastRenderedPageBreak/>
              <w:t>características necesarias.</w:t>
            </w:r>
          </w:p>
          <w:p w:rsidR="00D17C0E" w:rsidRPr="00B20490" w:rsidRDefault="00D17C0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7.A.2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Fin del caso de uso.</w:t>
            </w:r>
          </w:p>
        </w:tc>
      </w:tr>
      <w:tr w:rsidR="003C633B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633B" w:rsidRDefault="003C633B" w:rsidP="00927C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lastRenderedPageBreak/>
              <w:t>El sistema procede a listar los pacientes encontrados mostrando su información básica (nombre, apellido).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633B" w:rsidRDefault="003C633B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3C633B" w:rsidTr="001E457A">
        <w:trPr>
          <w:tblCellSpacing w:w="20" w:type="dxa"/>
          <w:jc w:val="center"/>
        </w:trPr>
        <w:tc>
          <w:tcPr>
            <w:tcW w:w="291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C633B" w:rsidRDefault="003C633B" w:rsidP="00927CC4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Fin del caso de uso.</w:t>
            </w:r>
          </w:p>
        </w:tc>
        <w:tc>
          <w:tcPr>
            <w:tcW w:w="203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3C633B" w:rsidRDefault="003C633B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F6C5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Use Case al que extiende: </w:t>
            </w:r>
            <w:r w:rsidR="004F6C5A">
              <w:rPr>
                <w:rFonts w:ascii="Arial" w:hAnsi="Arial" w:cs="Arial"/>
                <w:b/>
                <w:bCs/>
              </w:rPr>
              <w:t>“Registrar asignación de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4F6C5A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4F6C5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15/07/13</w:t>
            </w: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4F6C5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4F6C5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, Enzo</w:t>
            </w: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1E457A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4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856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07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7C0709"/>
    <w:multiLevelType w:val="hybridMultilevel"/>
    <w:tmpl w:val="12FC9CB2"/>
    <w:lvl w:ilvl="0" w:tplc="7E060B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6041AA"/>
    <w:rsid w:val="000722CD"/>
    <w:rsid w:val="00136A5A"/>
    <w:rsid w:val="001E457A"/>
    <w:rsid w:val="003614A0"/>
    <w:rsid w:val="00374649"/>
    <w:rsid w:val="003C633B"/>
    <w:rsid w:val="00436F81"/>
    <w:rsid w:val="004F0E34"/>
    <w:rsid w:val="004F6C5A"/>
    <w:rsid w:val="006041AA"/>
    <w:rsid w:val="00660F62"/>
    <w:rsid w:val="00731811"/>
    <w:rsid w:val="00736884"/>
    <w:rsid w:val="009175FF"/>
    <w:rsid w:val="00927CC4"/>
    <w:rsid w:val="00A7533E"/>
    <w:rsid w:val="00B20490"/>
    <w:rsid w:val="00C37EA8"/>
    <w:rsid w:val="00D17C0E"/>
    <w:rsid w:val="00DC5731"/>
    <w:rsid w:val="00DD3654"/>
    <w:rsid w:val="00DD6A09"/>
    <w:rsid w:val="00EA1D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2</Pages>
  <Words>433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Enzo</dc:creator>
  <cp:keywords/>
  <dc:description/>
  <cp:lastModifiedBy>Enzo</cp:lastModifiedBy>
  <cp:revision>7</cp:revision>
  <dcterms:created xsi:type="dcterms:W3CDTF">2013-06-18T18:05:00Z</dcterms:created>
  <dcterms:modified xsi:type="dcterms:W3CDTF">2013-07-28T21:30:00Z</dcterms:modified>
</cp:coreProperties>
</file>