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A" w:rsidRDefault="00136A5A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962E37" w:rsidTr="00962E37">
        <w:trPr>
          <w:jc w:val="center"/>
        </w:trPr>
        <w:tc>
          <w:tcPr>
            <w:tcW w:w="6487" w:type="dxa"/>
            <w:gridSpan w:val="4"/>
            <w:shd w:val="clear" w:color="auto" w:fill="DDD9C3" w:themeFill="background2" w:themeFillShade="E6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r w:rsidRPr="00962E37">
              <w:t>Consultar Paciente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962E37" w:rsidRPr="00D5298F" w:rsidRDefault="00962E37" w:rsidP="00540129">
            <w:r w:rsidRPr="00F26A37">
              <w:rPr>
                <w:b/>
              </w:rPr>
              <w:t>Nro. de Orden:</w:t>
            </w:r>
            <w:r w:rsidR="00D5298F">
              <w:t>7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Nivel del Caso de Uso</w:t>
            </w:r>
            <w:r>
              <w:t xml:space="preserve">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Negocio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Sistema de Información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Paquete:</w:t>
            </w:r>
            <w:r>
              <w:rPr>
                <w:b/>
              </w:rPr>
              <w:t xml:space="preserve"> </w:t>
            </w:r>
            <w:r w:rsidRPr="00962E37">
              <w:t>Gestión de historias clínicas y pacientes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Prioridad  </w:t>
            </w:r>
            <w:r>
              <w:t xml:space="preserve">             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Alta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Media  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Complejidad </w:t>
            </w:r>
            <w:r>
              <w:t xml:space="preserve">        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Alta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Media  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Categoría:</w:t>
            </w:r>
            <w:r>
              <w:t xml:space="preserve">                  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Esencial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Soporte</w:t>
            </w:r>
          </w:p>
        </w:tc>
      </w:tr>
      <w:tr w:rsidR="00962E37" w:rsidTr="00962E37">
        <w:trPr>
          <w:jc w:val="center"/>
        </w:trPr>
        <w:tc>
          <w:tcPr>
            <w:tcW w:w="5353" w:type="dxa"/>
            <w:gridSpan w:val="3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 w:rsidRPr="00962E37">
              <w:t>Responsable de Asignaciones (RA)</w:t>
            </w:r>
          </w:p>
        </w:tc>
        <w:tc>
          <w:tcPr>
            <w:tcW w:w="3625" w:type="dxa"/>
            <w:gridSpan w:val="2"/>
          </w:tcPr>
          <w:p w:rsidR="00962E37" w:rsidRDefault="00962E37" w:rsidP="00540129">
            <w:r w:rsidRPr="00F26A37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Tipo de Caso de Uso</w:t>
            </w:r>
            <w:r>
              <w:t xml:space="preserve">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Concreto                      </w:t>
            </w:r>
            <w:r w:rsidR="000B605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6052">
              <w:fldChar w:fldCharType="end"/>
            </w:r>
            <w:r>
              <w:t xml:space="preserve">  Abstracto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>
              <w:t>Buscar pacientes registrados en el sistema en función de ciertos parámetros.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1668" w:type="dxa"/>
            <w:vMerge w:val="restart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Post</w:t>
            </w:r>
          </w:p>
          <w:p w:rsidR="00962E37" w:rsidRDefault="00962E37" w:rsidP="00540129">
            <w:r w:rsidRPr="00F26A37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962E37" w:rsidRDefault="00962E37" w:rsidP="00540129">
            <w:pPr>
              <w:rPr>
                <w:b/>
                <w:u w:val="single"/>
              </w:rPr>
            </w:pPr>
            <w:r w:rsidRPr="00F26A37">
              <w:rPr>
                <w:b/>
                <w:u w:val="single"/>
              </w:rPr>
              <w:t>Éxito: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encontrando uno o más pacientes.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sin encontrar pacientes con las características deseadas.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1668" w:type="dxa"/>
            <w:vMerge/>
          </w:tcPr>
          <w:p w:rsidR="00962E37" w:rsidRDefault="00962E37" w:rsidP="00540129"/>
        </w:tc>
        <w:tc>
          <w:tcPr>
            <w:tcW w:w="7310" w:type="dxa"/>
            <w:gridSpan w:val="4"/>
          </w:tcPr>
          <w:p w:rsidR="00962E37" w:rsidRDefault="00962E37" w:rsidP="00540129">
            <w:r w:rsidRPr="00F26A37">
              <w:rPr>
                <w:b/>
                <w:u w:val="single"/>
              </w:rPr>
              <w:t>Fracaso</w:t>
            </w:r>
            <w:r w:rsidRPr="00F26A37">
              <w:rPr>
                <w:b/>
              </w:rPr>
              <w:t>:</w:t>
            </w:r>
            <w:r>
              <w:t xml:space="preserve"> El caso de uso se cancela cuando: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8"/>
              </w:numPr>
            </w:pPr>
            <w:r>
              <w:t>El responsable de asignación no confirma la búsqueda a través del botón “Buscar paciente”.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4489" w:type="dxa"/>
            <w:gridSpan w:val="2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962E37">
              <w:rPr>
                <w:lang w:val="es-ES"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solicita se ingrese alguno (o varios) de los parámetros de búsqueda.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responsable de asignación (RA) opta por uno o varios de ellos y los ingresa.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 El RA no opta por ninguno de los parámetros.</w:t>
            </w:r>
          </w:p>
          <w:p w:rsidR="00962E37" w:rsidRDefault="008B5181" w:rsidP="008B5181">
            <w:r>
              <w:t>4.A.1 El sistema en este caso no aplicará ningún filtro.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solicita se confirme la búsqueda a través del botón “Buscar Paciente”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RA confirma la búsqueda.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6.A El RA no confirma la búsqueda.</w:t>
            </w:r>
          </w:p>
          <w:p w:rsidR="00962E37" w:rsidRDefault="008B5181" w:rsidP="008B5181">
            <w:r>
              <w:t>6.A.1 Se cancela el caso de uso.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procede a buscar entre los pacientes registrados para encontrar aquellos que se adecúen a los criterios de búsqueda especificados y encuentra uno o más</w:t>
            </w:r>
            <w:r w:rsidR="00973FEC">
              <w:t xml:space="preserve"> y muestra nombre, apellido, tipo y número de documento, edad, materia y trabajo práctico al que </w:t>
            </w:r>
            <w:r w:rsidR="00973FEC">
              <w:lastRenderedPageBreak/>
              <w:t>aplica</w:t>
            </w:r>
            <w:r>
              <w:t>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lastRenderedPageBreak/>
              <w:t xml:space="preserve">7.A </w:t>
            </w:r>
            <w:r w:rsidRPr="008B5181">
              <w:rPr>
                <w:rFonts w:ascii="Arial" w:hAnsi="Arial" w:cs="Arial"/>
                <w:szCs w:val="22"/>
                <w:lang w:val="es-AR"/>
              </w:rPr>
              <w:t xml:space="preserve">El sistema procede a buscar entre los pacientes registrados para encontrar aquellos que se adecúen a los criterios de búsqueda especificados </w:t>
            </w:r>
            <w:r>
              <w:rPr>
                <w:rFonts w:ascii="Arial" w:hAnsi="Arial" w:cs="Arial"/>
                <w:szCs w:val="22"/>
                <w:lang w:val="es-AR"/>
              </w:rPr>
              <w:t>y no hay resultados.</w:t>
            </w:r>
          </w:p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7.A.1 El sistema informa que no se ha encontrado un paciente con las características necesarias.</w:t>
            </w:r>
          </w:p>
          <w:p w:rsidR="00962E37" w:rsidRDefault="00962E37" w:rsidP="008B5181"/>
        </w:tc>
      </w:tr>
      <w:tr w:rsidR="00CA2162" w:rsidTr="00962E37">
        <w:trPr>
          <w:jc w:val="center"/>
        </w:trPr>
        <w:tc>
          <w:tcPr>
            <w:tcW w:w="4489" w:type="dxa"/>
            <w:gridSpan w:val="2"/>
          </w:tcPr>
          <w:p w:rsidR="00CA2162" w:rsidRDefault="00CA2162" w:rsidP="008B518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Fin del caso de uso.</w:t>
            </w:r>
          </w:p>
        </w:tc>
        <w:tc>
          <w:tcPr>
            <w:tcW w:w="4489" w:type="dxa"/>
            <w:gridSpan w:val="3"/>
          </w:tcPr>
          <w:p w:rsidR="00CA2162" w:rsidRDefault="00CA2162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Observaciones:</w:t>
            </w:r>
            <w:r w:rsidR="00CA2162">
              <w:rPr>
                <w:b/>
              </w:rPr>
              <w:t xml:space="preserve"> 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7"/>
              </w:numPr>
            </w:pPr>
            <w:r>
              <w:t>La materia y el práctico al que aplica un paciente se deriva de los diagnósticos que tenga el mismo.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Inclusión: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al que extiende:</w:t>
            </w:r>
            <w:r>
              <w:t xml:space="preserve"> </w:t>
            </w:r>
            <w:r w:rsidR="00CA2162" w:rsidRPr="00CA2162">
              <w:rPr>
                <w:bCs/>
              </w:rPr>
              <w:t>“Registrar asignación de paciente”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  <w:shd w:val="clear" w:color="auto" w:fill="DDD9C3" w:themeFill="background2" w:themeFillShade="E6"/>
          </w:tcPr>
          <w:p w:rsidR="00962E37" w:rsidRPr="0047612D" w:rsidRDefault="00962E37" w:rsidP="00540129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 xml:space="preserve">Autor: </w:t>
            </w:r>
            <w:r w:rsidR="00CA2162" w:rsidRPr="00CA2162">
              <w:t>Biancato, Enzo</w:t>
            </w:r>
          </w:p>
        </w:tc>
        <w:tc>
          <w:tcPr>
            <w:tcW w:w="4489" w:type="dxa"/>
            <w:gridSpan w:val="3"/>
          </w:tcPr>
          <w:p w:rsidR="00962E37" w:rsidRPr="00F26A37" w:rsidRDefault="00962E37" w:rsidP="00CA2162">
            <w:pPr>
              <w:rPr>
                <w:b/>
              </w:rPr>
            </w:pPr>
            <w:r w:rsidRPr="00F26A37">
              <w:rPr>
                <w:b/>
              </w:rPr>
              <w:t>Fecha creación:</w:t>
            </w:r>
            <w:r w:rsidR="00CA2162">
              <w:rPr>
                <w:b/>
              </w:rPr>
              <w:t xml:space="preserve"> </w:t>
            </w:r>
            <w:r w:rsidR="00CA2162">
              <w:rPr>
                <w:bCs/>
              </w:rPr>
              <w:t>15/07/2013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973FEC">
            <w:pPr>
              <w:rPr>
                <w:b/>
              </w:rPr>
            </w:pPr>
            <w:r w:rsidRPr="00F26A37">
              <w:rPr>
                <w:b/>
              </w:rPr>
              <w:t>Autor última modificación:</w:t>
            </w:r>
            <w:r w:rsidR="00CA2162">
              <w:rPr>
                <w:b/>
              </w:rPr>
              <w:t xml:space="preserve"> </w:t>
            </w:r>
            <w:r w:rsidR="00973FEC">
              <w:t>López Arzuaga, Ignacio</w:t>
            </w:r>
          </w:p>
        </w:tc>
        <w:tc>
          <w:tcPr>
            <w:tcW w:w="4489" w:type="dxa"/>
            <w:gridSpan w:val="3"/>
          </w:tcPr>
          <w:p w:rsidR="00962E37" w:rsidRPr="00CA2162" w:rsidRDefault="00962E37" w:rsidP="00540129">
            <w:r w:rsidRPr="00F26A37">
              <w:rPr>
                <w:b/>
              </w:rPr>
              <w:t xml:space="preserve">Fecha última modificación: </w:t>
            </w:r>
            <w:r w:rsidR="00CA2162">
              <w:rPr>
                <w:b/>
              </w:rPr>
              <w:t xml:space="preserve"> </w:t>
            </w:r>
            <w:r w:rsidR="00973FEC">
              <w:t>23</w:t>
            </w:r>
            <w:r w:rsidR="00CA2162">
              <w:t>/09/2013</w:t>
            </w:r>
          </w:p>
        </w:tc>
      </w:tr>
    </w:tbl>
    <w:p w:rsidR="00962E37" w:rsidRDefault="00962E37"/>
    <w:sectPr w:rsidR="00962E37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8DF"/>
    <w:multiLevelType w:val="hybridMultilevel"/>
    <w:tmpl w:val="84AE9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374F"/>
    <w:multiLevelType w:val="hybridMultilevel"/>
    <w:tmpl w:val="D2D4A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6A5FA3"/>
    <w:multiLevelType w:val="hybridMultilevel"/>
    <w:tmpl w:val="65C6CC66"/>
    <w:lvl w:ilvl="0" w:tplc="3878D0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515B7"/>
    <w:multiLevelType w:val="hybridMultilevel"/>
    <w:tmpl w:val="95E60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96F9F"/>
    <w:multiLevelType w:val="hybridMultilevel"/>
    <w:tmpl w:val="F3F244BA"/>
    <w:lvl w:ilvl="0" w:tplc="B532E1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0BC"/>
    <w:multiLevelType w:val="hybridMultilevel"/>
    <w:tmpl w:val="440021F6"/>
    <w:lvl w:ilvl="0" w:tplc="188E58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B6052"/>
    <w:rsid w:val="00136A5A"/>
    <w:rsid w:val="001E457A"/>
    <w:rsid w:val="003614A0"/>
    <w:rsid w:val="00374649"/>
    <w:rsid w:val="003C633B"/>
    <w:rsid w:val="00436F81"/>
    <w:rsid w:val="004F0E34"/>
    <w:rsid w:val="004F6C5A"/>
    <w:rsid w:val="006041AA"/>
    <w:rsid w:val="00660F62"/>
    <w:rsid w:val="006E74ED"/>
    <w:rsid w:val="00731811"/>
    <w:rsid w:val="00736884"/>
    <w:rsid w:val="008B5181"/>
    <w:rsid w:val="009175FF"/>
    <w:rsid w:val="00927CC4"/>
    <w:rsid w:val="00962E37"/>
    <w:rsid w:val="00973FEC"/>
    <w:rsid w:val="00A65EAD"/>
    <w:rsid w:val="00A7533E"/>
    <w:rsid w:val="00B20490"/>
    <w:rsid w:val="00C37EA8"/>
    <w:rsid w:val="00CA2162"/>
    <w:rsid w:val="00D17C0E"/>
    <w:rsid w:val="00D5298F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E37"/>
    <w:pPr>
      <w:spacing w:after="0" w:line="240" w:lineRule="auto"/>
    </w:pPr>
    <w:rPr>
      <w:rFonts w:ascii="Arial" w:eastAsiaTheme="minorHAnsi" w:hAnsi="Arial" w:cs="Arial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10</cp:revision>
  <dcterms:created xsi:type="dcterms:W3CDTF">2013-06-18T18:05:00Z</dcterms:created>
  <dcterms:modified xsi:type="dcterms:W3CDTF">2013-09-23T22:43:00Z</dcterms:modified>
</cp:coreProperties>
</file>