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14008000"/>
        <w:docPartObj>
          <w:docPartGallery w:val="Cover Pages"/>
          <w:docPartUnique/>
        </w:docPartObj>
      </w:sdtPr>
      <w:sdtEndPr>
        <w:rPr>
          <w:sz w:val="96"/>
          <w:szCs w:val="96"/>
        </w:rPr>
      </w:sdtEndPr>
      <w:sdtContent>
        <w:p w:rsidR="00993ECF" w:rsidRDefault="005535BD">
          <w:r>
            <w:rPr>
              <w:noProof/>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993ECF" w:rsidRDefault="00993ECF">
                        <w:pPr>
                          <w:pStyle w:val="Sinespaciado"/>
                          <w:spacing w:before="120"/>
                          <w:jc w:val="center"/>
                          <w:rPr>
                            <w:color w:val="FFFFFF" w:themeColor="background1"/>
                          </w:rPr>
                        </w:pPr>
                      </w:p>
                      <w:p w:rsidR="00993ECF" w:rsidRDefault="00993ECF" w:rsidP="00993ECF">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spacing w:val="-10"/>
                            <w:kern w:val="28"/>
                            <w:sz w:val="96"/>
                            <w:szCs w:val="96"/>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93ECF" w:rsidRDefault="003441C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spacing w:val="-10"/>
                                <w:kern w:val="28"/>
                                <w:sz w:val="96"/>
                                <w:szCs w:val="96"/>
                              </w:rPr>
                              <w:t>Iteración N  2</w:t>
                            </w:r>
                          </w:p>
                        </w:sdtContent>
                      </w:sdt>
                    </w:txbxContent>
                  </v:textbox>
                </v:shape>
                <w10:wrap anchorx="page" anchory="page"/>
              </v:group>
            </w:pict>
          </w:r>
        </w:p>
        <w:p w:rsidR="00993ECF" w:rsidRDefault="005535BD">
          <w:pPr>
            <w:rPr>
              <w:sz w:val="96"/>
              <w:szCs w:val="96"/>
            </w:rPr>
          </w:pPr>
        </w:p>
      </w:sdtContent>
    </w:sdt>
    <w:p w:rsidR="000A4845" w:rsidRPr="00993ECF" w:rsidRDefault="000A4845">
      <w:pPr>
        <w:rPr>
          <w:sz w:val="96"/>
          <w:szCs w:val="96"/>
        </w:rPr>
      </w:pPr>
      <w:r>
        <w:br w:type="page"/>
      </w:r>
    </w:p>
    <w:p w:rsidR="000A4845" w:rsidRDefault="000A4845" w:rsidP="000A4845"/>
    <w:sdt>
      <w:sdtPr>
        <w:rPr>
          <w:rFonts w:asciiTheme="minorHAnsi" w:eastAsiaTheme="minorHAnsi" w:hAnsiTheme="minorHAnsi" w:cstheme="minorBidi"/>
          <w:color w:val="auto"/>
          <w:sz w:val="22"/>
          <w:szCs w:val="22"/>
          <w:lang w:val="es-ES" w:eastAsia="en-US"/>
        </w:rPr>
        <w:id w:val="-2144254441"/>
        <w:docPartObj>
          <w:docPartGallery w:val="Table of Contents"/>
          <w:docPartUnique/>
        </w:docPartObj>
      </w:sdtPr>
      <w:sdtEndPr>
        <w:rPr>
          <w:b/>
          <w:bCs/>
        </w:rPr>
      </w:sdtEndPr>
      <w:sdtContent>
        <w:p w:rsidR="000A4845" w:rsidRDefault="000A4845">
          <w:pPr>
            <w:pStyle w:val="TtulodeTDC"/>
          </w:pPr>
          <w:r>
            <w:rPr>
              <w:lang w:val="es-ES"/>
            </w:rPr>
            <w:t>Índice</w:t>
          </w:r>
        </w:p>
        <w:p w:rsidR="00A938E2" w:rsidRDefault="005535BD">
          <w:pPr>
            <w:pStyle w:val="TDC1"/>
            <w:tabs>
              <w:tab w:val="right" w:leader="dot" w:pos="8828"/>
            </w:tabs>
            <w:rPr>
              <w:rFonts w:eastAsiaTheme="minorEastAsia"/>
              <w:noProof/>
              <w:lang w:eastAsia="es-AR"/>
            </w:rPr>
          </w:pPr>
          <w:r w:rsidRPr="005535BD">
            <w:fldChar w:fldCharType="begin"/>
          </w:r>
          <w:r w:rsidR="000A4845">
            <w:instrText xml:space="preserve"> TOC \o "1-3" \h \z \u </w:instrText>
          </w:r>
          <w:r w:rsidRPr="005535BD">
            <w:fldChar w:fldCharType="separate"/>
          </w:r>
          <w:hyperlink w:anchor="_Toc363295212" w:history="1">
            <w:r w:rsidR="00A938E2" w:rsidRPr="003F0ED3">
              <w:rPr>
                <w:rStyle w:val="Hipervnculo"/>
                <w:noProof/>
              </w:rPr>
              <w:t>Introducción</w:t>
            </w:r>
            <w:r w:rsidR="00A938E2">
              <w:rPr>
                <w:noProof/>
                <w:webHidden/>
              </w:rPr>
              <w:tab/>
            </w:r>
            <w:r>
              <w:rPr>
                <w:noProof/>
                <w:webHidden/>
              </w:rPr>
              <w:fldChar w:fldCharType="begin"/>
            </w:r>
            <w:r w:rsidR="00A938E2">
              <w:rPr>
                <w:noProof/>
                <w:webHidden/>
              </w:rPr>
              <w:instrText xml:space="preserve"> PAGEREF _Toc363295212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535BD">
          <w:pPr>
            <w:pStyle w:val="TDC1"/>
            <w:tabs>
              <w:tab w:val="right" w:leader="dot" w:pos="8828"/>
            </w:tabs>
            <w:rPr>
              <w:rFonts w:eastAsiaTheme="minorEastAsia"/>
              <w:noProof/>
              <w:lang w:eastAsia="es-AR"/>
            </w:rPr>
          </w:pPr>
          <w:hyperlink w:anchor="_Toc363295213" w:history="1">
            <w:r w:rsidR="00A938E2" w:rsidRPr="003F0ED3">
              <w:rPr>
                <w:rStyle w:val="Hipervnculo"/>
                <w:noProof/>
              </w:rPr>
              <w:t>Gestión de Proyecto</w:t>
            </w:r>
            <w:r w:rsidR="00A938E2">
              <w:rPr>
                <w:noProof/>
                <w:webHidden/>
              </w:rPr>
              <w:tab/>
            </w:r>
            <w:r>
              <w:rPr>
                <w:noProof/>
                <w:webHidden/>
              </w:rPr>
              <w:fldChar w:fldCharType="begin"/>
            </w:r>
            <w:r w:rsidR="00A938E2">
              <w:rPr>
                <w:noProof/>
                <w:webHidden/>
              </w:rPr>
              <w:instrText xml:space="preserve"> PAGEREF _Toc363295213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535BD">
          <w:pPr>
            <w:pStyle w:val="TDC1"/>
            <w:tabs>
              <w:tab w:val="right" w:leader="dot" w:pos="8828"/>
            </w:tabs>
            <w:rPr>
              <w:rFonts w:eastAsiaTheme="minorEastAsia"/>
              <w:noProof/>
              <w:lang w:eastAsia="es-AR"/>
            </w:rPr>
          </w:pPr>
          <w:hyperlink w:anchor="_Toc363295214" w:history="1">
            <w:r w:rsidR="00A938E2" w:rsidRPr="003F0ED3">
              <w:rPr>
                <w:rStyle w:val="Hipervnculo"/>
                <w:noProof/>
              </w:rPr>
              <w:t>Documentación Producto</w:t>
            </w:r>
            <w:r w:rsidR="00A938E2">
              <w:rPr>
                <w:noProof/>
                <w:webHidden/>
              </w:rPr>
              <w:tab/>
            </w:r>
            <w:r>
              <w:rPr>
                <w:noProof/>
                <w:webHidden/>
              </w:rPr>
              <w:fldChar w:fldCharType="begin"/>
            </w:r>
            <w:r w:rsidR="00A938E2">
              <w:rPr>
                <w:noProof/>
                <w:webHidden/>
              </w:rPr>
              <w:instrText xml:space="preserve"> PAGEREF _Toc363295214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535BD">
          <w:pPr>
            <w:pStyle w:val="TDC2"/>
            <w:tabs>
              <w:tab w:val="right" w:leader="dot" w:pos="8828"/>
            </w:tabs>
            <w:rPr>
              <w:rFonts w:eastAsiaTheme="minorEastAsia"/>
              <w:noProof/>
              <w:lang w:eastAsia="es-AR"/>
            </w:rPr>
          </w:pPr>
          <w:hyperlink w:anchor="_Toc363295215" w:history="1">
            <w:r w:rsidR="00A938E2" w:rsidRPr="003F0ED3">
              <w:rPr>
                <w:rStyle w:val="Hipervnculo"/>
                <w:noProof/>
              </w:rPr>
              <w:t>Relevamiento</w:t>
            </w:r>
            <w:r w:rsidR="00A938E2">
              <w:rPr>
                <w:noProof/>
                <w:webHidden/>
              </w:rPr>
              <w:tab/>
            </w:r>
            <w:r>
              <w:rPr>
                <w:noProof/>
                <w:webHidden/>
              </w:rPr>
              <w:fldChar w:fldCharType="begin"/>
            </w:r>
            <w:r w:rsidR="00A938E2">
              <w:rPr>
                <w:noProof/>
                <w:webHidden/>
              </w:rPr>
              <w:instrText xml:space="preserve"> PAGEREF _Toc363295215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535BD">
          <w:pPr>
            <w:pStyle w:val="TDC2"/>
            <w:tabs>
              <w:tab w:val="right" w:leader="dot" w:pos="8828"/>
            </w:tabs>
            <w:rPr>
              <w:rFonts w:eastAsiaTheme="minorEastAsia"/>
              <w:noProof/>
              <w:lang w:eastAsia="es-AR"/>
            </w:rPr>
          </w:pPr>
          <w:hyperlink w:anchor="_Toc363295216" w:history="1">
            <w:r w:rsidR="00A938E2" w:rsidRPr="003F0ED3">
              <w:rPr>
                <w:rStyle w:val="Hipervnculo"/>
                <w:noProof/>
              </w:rPr>
              <w:t>WorkFlow de Requerimiento</w:t>
            </w:r>
            <w:r w:rsidR="00A938E2">
              <w:rPr>
                <w:noProof/>
                <w:webHidden/>
              </w:rPr>
              <w:tab/>
            </w:r>
            <w:r>
              <w:rPr>
                <w:noProof/>
                <w:webHidden/>
              </w:rPr>
              <w:fldChar w:fldCharType="begin"/>
            </w:r>
            <w:r w:rsidR="00A938E2">
              <w:rPr>
                <w:noProof/>
                <w:webHidden/>
              </w:rPr>
              <w:instrText xml:space="preserve"> PAGEREF _Toc363295216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535BD">
          <w:pPr>
            <w:pStyle w:val="TDC2"/>
            <w:tabs>
              <w:tab w:val="right" w:leader="dot" w:pos="8828"/>
            </w:tabs>
            <w:rPr>
              <w:rFonts w:eastAsiaTheme="minorEastAsia"/>
              <w:noProof/>
              <w:lang w:eastAsia="es-AR"/>
            </w:rPr>
          </w:pPr>
          <w:hyperlink w:anchor="_Toc363295217" w:history="1">
            <w:r w:rsidR="00A938E2" w:rsidRPr="003F0ED3">
              <w:rPr>
                <w:rStyle w:val="Hipervnculo"/>
                <w:noProof/>
              </w:rPr>
              <w:t>WorkFlow de Análisis</w:t>
            </w:r>
            <w:r w:rsidR="00A938E2">
              <w:rPr>
                <w:noProof/>
                <w:webHidden/>
              </w:rPr>
              <w:tab/>
            </w:r>
            <w:r>
              <w:rPr>
                <w:noProof/>
                <w:webHidden/>
              </w:rPr>
              <w:fldChar w:fldCharType="begin"/>
            </w:r>
            <w:r w:rsidR="00A938E2">
              <w:rPr>
                <w:noProof/>
                <w:webHidden/>
              </w:rPr>
              <w:instrText xml:space="preserve"> PAGEREF _Toc363295217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5535BD">
          <w:pPr>
            <w:pStyle w:val="TDC2"/>
            <w:tabs>
              <w:tab w:val="right" w:leader="dot" w:pos="8828"/>
            </w:tabs>
            <w:rPr>
              <w:rFonts w:eastAsiaTheme="minorEastAsia"/>
              <w:noProof/>
              <w:lang w:eastAsia="es-AR"/>
            </w:rPr>
          </w:pPr>
          <w:hyperlink w:anchor="_Toc363295218" w:history="1">
            <w:r w:rsidR="00A938E2" w:rsidRPr="003F0ED3">
              <w:rPr>
                <w:rStyle w:val="Hipervnculo"/>
                <w:noProof/>
              </w:rPr>
              <w:t>WorkFlow de Diseño</w:t>
            </w:r>
            <w:r w:rsidR="00A938E2">
              <w:rPr>
                <w:noProof/>
                <w:webHidden/>
              </w:rPr>
              <w:tab/>
            </w:r>
            <w:r>
              <w:rPr>
                <w:noProof/>
                <w:webHidden/>
              </w:rPr>
              <w:fldChar w:fldCharType="begin"/>
            </w:r>
            <w:r w:rsidR="00A938E2">
              <w:rPr>
                <w:noProof/>
                <w:webHidden/>
              </w:rPr>
              <w:instrText xml:space="preserve"> PAGEREF _Toc363295218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5535BD">
          <w:pPr>
            <w:pStyle w:val="TDC2"/>
            <w:tabs>
              <w:tab w:val="right" w:leader="dot" w:pos="8828"/>
            </w:tabs>
            <w:rPr>
              <w:rFonts w:eastAsiaTheme="minorEastAsia"/>
              <w:noProof/>
              <w:lang w:eastAsia="es-AR"/>
            </w:rPr>
          </w:pPr>
          <w:hyperlink w:anchor="_Toc363295219" w:history="1">
            <w:r w:rsidR="00A938E2" w:rsidRPr="003F0ED3">
              <w:rPr>
                <w:rStyle w:val="Hipervnculo"/>
                <w:noProof/>
              </w:rPr>
              <w:t>WorkFlow de Implementación</w:t>
            </w:r>
            <w:r w:rsidR="00A938E2">
              <w:rPr>
                <w:noProof/>
                <w:webHidden/>
              </w:rPr>
              <w:tab/>
            </w:r>
            <w:r>
              <w:rPr>
                <w:noProof/>
                <w:webHidden/>
              </w:rPr>
              <w:fldChar w:fldCharType="begin"/>
            </w:r>
            <w:r w:rsidR="00A938E2">
              <w:rPr>
                <w:noProof/>
                <w:webHidden/>
              </w:rPr>
              <w:instrText xml:space="preserve"> PAGEREF _Toc363295219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5535BD">
          <w:pPr>
            <w:pStyle w:val="TDC2"/>
            <w:tabs>
              <w:tab w:val="right" w:leader="dot" w:pos="8828"/>
            </w:tabs>
            <w:rPr>
              <w:rFonts w:eastAsiaTheme="minorEastAsia"/>
              <w:noProof/>
              <w:lang w:eastAsia="es-AR"/>
            </w:rPr>
          </w:pPr>
          <w:hyperlink w:anchor="_Toc363295220" w:history="1">
            <w:r w:rsidR="00A938E2" w:rsidRPr="003F0ED3">
              <w:rPr>
                <w:rStyle w:val="Hipervnculo"/>
                <w:noProof/>
              </w:rPr>
              <w:t>WorkFlow de Prueba</w:t>
            </w:r>
            <w:r w:rsidR="00A938E2">
              <w:rPr>
                <w:noProof/>
                <w:webHidden/>
              </w:rPr>
              <w:tab/>
            </w:r>
            <w:r>
              <w:rPr>
                <w:noProof/>
                <w:webHidden/>
              </w:rPr>
              <w:fldChar w:fldCharType="begin"/>
            </w:r>
            <w:r w:rsidR="00A938E2">
              <w:rPr>
                <w:noProof/>
                <w:webHidden/>
              </w:rPr>
              <w:instrText xml:space="preserve"> PAGEREF _Toc363295220 \h </w:instrText>
            </w:r>
            <w:r>
              <w:rPr>
                <w:noProof/>
                <w:webHidden/>
              </w:rPr>
            </w:r>
            <w:r>
              <w:rPr>
                <w:noProof/>
                <w:webHidden/>
              </w:rPr>
              <w:fldChar w:fldCharType="separate"/>
            </w:r>
            <w:r w:rsidR="00A938E2">
              <w:rPr>
                <w:noProof/>
                <w:webHidden/>
              </w:rPr>
              <w:t>4</w:t>
            </w:r>
            <w:r>
              <w:rPr>
                <w:noProof/>
                <w:webHidden/>
              </w:rPr>
              <w:fldChar w:fldCharType="end"/>
            </w:r>
          </w:hyperlink>
        </w:p>
        <w:p w:rsidR="00A938E2" w:rsidRDefault="005535BD">
          <w:pPr>
            <w:pStyle w:val="TDC2"/>
            <w:tabs>
              <w:tab w:val="right" w:leader="dot" w:pos="8828"/>
            </w:tabs>
            <w:rPr>
              <w:rFonts w:eastAsiaTheme="minorEastAsia"/>
              <w:noProof/>
              <w:lang w:eastAsia="es-AR"/>
            </w:rPr>
          </w:pPr>
          <w:hyperlink w:anchor="_Toc363295221" w:history="1">
            <w:r w:rsidR="00A938E2" w:rsidRPr="003F0ED3">
              <w:rPr>
                <w:rStyle w:val="Hipervnculo"/>
                <w:noProof/>
              </w:rPr>
              <w:t>Distribución de Software</w:t>
            </w:r>
            <w:r w:rsidR="00A938E2">
              <w:rPr>
                <w:noProof/>
                <w:webHidden/>
              </w:rPr>
              <w:tab/>
            </w:r>
            <w:r>
              <w:rPr>
                <w:noProof/>
                <w:webHidden/>
              </w:rPr>
              <w:fldChar w:fldCharType="begin"/>
            </w:r>
            <w:r w:rsidR="00A938E2">
              <w:rPr>
                <w:noProof/>
                <w:webHidden/>
              </w:rPr>
              <w:instrText xml:space="preserve"> PAGEREF _Toc363295221 \h </w:instrText>
            </w:r>
            <w:r>
              <w:rPr>
                <w:noProof/>
                <w:webHidden/>
              </w:rPr>
            </w:r>
            <w:r>
              <w:rPr>
                <w:noProof/>
                <w:webHidden/>
              </w:rPr>
              <w:fldChar w:fldCharType="separate"/>
            </w:r>
            <w:r w:rsidR="00A938E2">
              <w:rPr>
                <w:noProof/>
                <w:webHidden/>
              </w:rPr>
              <w:t>4</w:t>
            </w:r>
            <w:r>
              <w:rPr>
                <w:noProof/>
                <w:webHidden/>
              </w:rPr>
              <w:fldChar w:fldCharType="end"/>
            </w:r>
          </w:hyperlink>
        </w:p>
        <w:p w:rsidR="00A938E2" w:rsidRDefault="005535BD">
          <w:pPr>
            <w:pStyle w:val="TDC2"/>
            <w:tabs>
              <w:tab w:val="right" w:leader="dot" w:pos="8828"/>
            </w:tabs>
            <w:rPr>
              <w:rFonts w:eastAsiaTheme="minorEastAsia"/>
              <w:noProof/>
              <w:lang w:eastAsia="es-AR"/>
            </w:rPr>
          </w:pPr>
          <w:hyperlink w:anchor="_Toc363295222" w:history="1">
            <w:r w:rsidR="00A938E2" w:rsidRPr="003F0ED3">
              <w:rPr>
                <w:rStyle w:val="Hipervnculo"/>
                <w:noProof/>
              </w:rPr>
              <w:t>Nivel de Esfuerzo</w:t>
            </w:r>
            <w:r w:rsidR="00A938E2">
              <w:rPr>
                <w:noProof/>
                <w:webHidden/>
              </w:rPr>
              <w:tab/>
            </w:r>
            <w:r>
              <w:rPr>
                <w:noProof/>
                <w:webHidden/>
              </w:rPr>
              <w:fldChar w:fldCharType="begin"/>
            </w:r>
            <w:r w:rsidR="00A938E2">
              <w:rPr>
                <w:noProof/>
                <w:webHidden/>
              </w:rPr>
              <w:instrText xml:space="preserve"> PAGEREF _Toc363295222 \h </w:instrText>
            </w:r>
            <w:r>
              <w:rPr>
                <w:noProof/>
                <w:webHidden/>
              </w:rPr>
            </w:r>
            <w:r>
              <w:rPr>
                <w:noProof/>
                <w:webHidden/>
              </w:rPr>
              <w:fldChar w:fldCharType="separate"/>
            </w:r>
            <w:r w:rsidR="00A938E2">
              <w:rPr>
                <w:noProof/>
                <w:webHidden/>
              </w:rPr>
              <w:t>4</w:t>
            </w:r>
            <w:r>
              <w:rPr>
                <w:noProof/>
                <w:webHidden/>
              </w:rPr>
              <w:fldChar w:fldCharType="end"/>
            </w:r>
          </w:hyperlink>
        </w:p>
        <w:p w:rsidR="000A4845" w:rsidRDefault="005535BD">
          <w:r>
            <w:rPr>
              <w:b/>
              <w:bCs/>
              <w:lang w:val="es-ES"/>
            </w:rPr>
            <w:fldChar w:fldCharType="end"/>
          </w:r>
        </w:p>
      </w:sdtContent>
    </w:sdt>
    <w:p w:rsidR="00430183" w:rsidRPr="00CD3F4F" w:rsidRDefault="000A4845" w:rsidP="00430183">
      <w:pPr>
        <w:rPr>
          <w:rFonts w:asciiTheme="majorHAnsi" w:eastAsiaTheme="majorEastAsia" w:hAnsiTheme="majorHAnsi" w:cstheme="majorBidi"/>
          <w:color w:val="2E74B5" w:themeColor="accent1" w:themeShade="BF"/>
          <w:sz w:val="32"/>
          <w:szCs w:val="32"/>
        </w:rPr>
      </w:pPr>
      <w:r>
        <w:t xml:space="preserve"> </w:t>
      </w:r>
      <w:r>
        <w:br w:type="page"/>
      </w:r>
    </w:p>
    <w:p w:rsidR="00993ECF" w:rsidRDefault="00993ECF" w:rsidP="00430183">
      <w:pPr>
        <w:pStyle w:val="Ttulo1"/>
      </w:pPr>
      <w:bookmarkStart w:id="0" w:name="_Toc363295212"/>
      <w:r>
        <w:lastRenderedPageBreak/>
        <w:t>Introducción</w:t>
      </w:r>
      <w:bookmarkEnd w:id="0"/>
    </w:p>
    <w:p w:rsidR="00993ECF" w:rsidRDefault="003441C2" w:rsidP="00993ECF">
      <w:r>
        <w:t>La fecha de inicio de la segunda iteración es el sábado 17 de agosto de 2013. Se estima una duración de un mes por lo que la fecha de finalización será el martes 17 de septiembre de 2013.</w:t>
      </w:r>
    </w:p>
    <w:p w:rsidR="00A938E2" w:rsidRDefault="00A938E2" w:rsidP="00993ECF"/>
    <w:p w:rsidR="00A938E2" w:rsidRDefault="00A938E2" w:rsidP="00A938E2">
      <w:pPr>
        <w:pStyle w:val="Ttulo1"/>
      </w:pPr>
      <w:bookmarkStart w:id="1" w:name="_Toc363295213"/>
      <w:r w:rsidRPr="00A938E2">
        <w:t>Gestión de Proyecto</w:t>
      </w:r>
      <w:bookmarkEnd w:id="1"/>
    </w:p>
    <w:tbl>
      <w:tblPr>
        <w:tblW w:w="8931" w:type="dxa"/>
        <w:tblInd w:w="-35" w:type="dxa"/>
        <w:tblCellMar>
          <w:left w:w="70" w:type="dxa"/>
          <w:right w:w="70" w:type="dxa"/>
        </w:tblCellMar>
        <w:tblLook w:val="04A0"/>
      </w:tblPr>
      <w:tblGrid>
        <w:gridCol w:w="2020"/>
        <w:gridCol w:w="6911"/>
      </w:tblGrid>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A938E2" w:rsidRPr="00F61BD3" w:rsidRDefault="00A938E2" w:rsidP="00844FC5">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691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A938E2" w:rsidRDefault="00A938E2" w:rsidP="00A938E2">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4628CF" w:rsidP="00844FC5">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Cronograma</w:t>
            </w: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4628CF" w:rsidP="00844FC5">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Se genera mediante la herramienta </w:t>
            </w:r>
            <w:proofErr w:type="spellStart"/>
            <w:r>
              <w:rPr>
                <w:rFonts w:ascii="Calibri" w:eastAsia="Times New Roman" w:hAnsi="Calibri" w:cs="Times New Roman"/>
                <w:color w:val="000000"/>
                <w:lang w:eastAsia="es-AR"/>
              </w:rPr>
              <w:t>ClickView</w:t>
            </w:r>
            <w:proofErr w:type="spellEnd"/>
            <w:r>
              <w:rPr>
                <w:rFonts w:ascii="Calibri" w:eastAsia="Times New Roman" w:hAnsi="Calibri" w:cs="Times New Roman"/>
                <w:color w:val="000000"/>
                <w:lang w:eastAsia="es-AR"/>
              </w:rPr>
              <w:t>.</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4628CF" w:rsidP="00844FC5">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riesgos</w:t>
            </w: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4628CF" w:rsidP="00844FC5">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Para los riesgos de mayor prioridad se realiza el Plan de Contingencia.</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A938E2" w:rsidP="001064CA">
            <w:pPr>
              <w:spacing w:after="0" w:line="240" w:lineRule="auto"/>
              <w:rPr>
                <w:rFonts w:ascii="Calibri" w:eastAsia="Times New Roman" w:hAnsi="Calibri" w:cs="Times New Roman"/>
                <w:color w:val="000000"/>
                <w:lang w:eastAsia="es-AR"/>
              </w:rPr>
            </w:pP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A938E2" w:rsidP="00844FC5">
            <w:pPr>
              <w:spacing w:after="0" w:line="240" w:lineRule="auto"/>
              <w:rPr>
                <w:rFonts w:ascii="Calibri" w:eastAsia="Times New Roman" w:hAnsi="Calibri" w:cs="Times New Roman"/>
                <w:color w:val="000000"/>
                <w:lang w:eastAsia="es-AR"/>
              </w:rPr>
            </w:pPr>
          </w:p>
        </w:tc>
      </w:tr>
    </w:tbl>
    <w:p w:rsidR="00A938E2" w:rsidRPr="00A938E2" w:rsidRDefault="00A938E2" w:rsidP="00993ECF">
      <w:pPr>
        <w:rPr>
          <w:rFonts w:asciiTheme="majorHAnsi" w:eastAsiaTheme="majorEastAsia" w:hAnsiTheme="majorHAnsi" w:cstheme="majorBidi"/>
          <w:color w:val="2E74B5" w:themeColor="accent1" w:themeShade="BF"/>
          <w:sz w:val="32"/>
          <w:szCs w:val="32"/>
        </w:rPr>
      </w:pPr>
    </w:p>
    <w:p w:rsidR="00430183" w:rsidRDefault="00430183" w:rsidP="00430183">
      <w:pPr>
        <w:pStyle w:val="Ttulo1"/>
      </w:pPr>
      <w:bookmarkStart w:id="2" w:name="_Toc363295214"/>
      <w:r>
        <w:t>Documentación</w:t>
      </w:r>
      <w:r w:rsidR="00433A58">
        <w:t xml:space="preserve"> Producto</w:t>
      </w:r>
      <w:bookmarkEnd w:id="2"/>
    </w:p>
    <w:p w:rsidR="00070DF5" w:rsidRDefault="00070DF5" w:rsidP="000A4845"/>
    <w:p w:rsidR="00070DF5" w:rsidRDefault="00070DF5" w:rsidP="00070DF5">
      <w:pPr>
        <w:pStyle w:val="Ttulo2"/>
      </w:pPr>
      <w:bookmarkStart w:id="3" w:name="_Toc363295215"/>
      <w:r>
        <w:t>Relevamiento</w:t>
      </w:r>
      <w:bookmarkEnd w:id="3"/>
    </w:p>
    <w:p w:rsidR="00E9736E" w:rsidRDefault="00E9736E" w:rsidP="00E9736E">
      <w:r>
        <w:t>[Describir los temas que se relevarán en esta iteración en caso de que aplique]</w:t>
      </w:r>
    </w:p>
    <w:tbl>
      <w:tblPr>
        <w:tblW w:w="8931" w:type="dxa"/>
        <w:tblInd w:w="-35" w:type="dxa"/>
        <w:tblCellMar>
          <w:left w:w="70" w:type="dxa"/>
          <w:right w:w="70" w:type="dxa"/>
        </w:tblCellMar>
        <w:tblLook w:val="04A0"/>
      </w:tblPr>
      <w:tblGrid>
        <w:gridCol w:w="2020"/>
        <w:gridCol w:w="5493"/>
        <w:gridCol w:w="1418"/>
      </w:tblGrid>
      <w:tr w:rsidR="00E9736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E9736E" w:rsidRPr="00F61BD3" w:rsidRDefault="00E9736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E9736E" w:rsidRPr="00F61BD3" w:rsidRDefault="00E9736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E9736E" w:rsidRDefault="00E9736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E9736E" w:rsidRPr="00F61BD3" w:rsidTr="00E9736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E9736E" w:rsidRDefault="00E9736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Documentación del Negocio</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E9736E" w:rsidRDefault="001064C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Organizar reuniones con los usuarios y definir el proceso de atención de las cátedras donde se va a implementar. Especificar las reglas de negocio del proceso.</w:t>
            </w:r>
          </w:p>
        </w:tc>
        <w:tc>
          <w:tcPr>
            <w:tcW w:w="1418" w:type="dxa"/>
            <w:tcBorders>
              <w:top w:val="single" w:sz="4" w:space="0" w:color="auto"/>
              <w:left w:val="nil"/>
              <w:bottom w:val="single" w:sz="4" w:space="0" w:color="auto"/>
              <w:right w:val="single" w:sz="4" w:space="0" w:color="auto"/>
            </w:tcBorders>
          </w:tcPr>
          <w:p w:rsidR="00E9736E" w:rsidRDefault="001064C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bl>
    <w:p w:rsidR="00070DF5" w:rsidRDefault="00070DF5" w:rsidP="000A4845"/>
    <w:p w:rsidR="00070DF5" w:rsidRPr="00070DF5" w:rsidRDefault="000A4845" w:rsidP="004B071E">
      <w:pPr>
        <w:pStyle w:val="Ttulo2"/>
      </w:pPr>
      <w:bookmarkStart w:id="4" w:name="_Toc363295216"/>
      <w:r>
        <w:t>WorkFlow de Requerimiento</w:t>
      </w:r>
      <w:bookmarkEnd w:id="4"/>
    </w:p>
    <w:tbl>
      <w:tblPr>
        <w:tblW w:w="8931" w:type="dxa"/>
        <w:tblInd w:w="-5" w:type="dxa"/>
        <w:tblCellMar>
          <w:left w:w="70" w:type="dxa"/>
          <w:right w:w="70" w:type="dxa"/>
        </w:tblCellMar>
        <w:tblLook w:val="04A0"/>
      </w:tblPr>
      <w:tblGrid>
        <w:gridCol w:w="2020"/>
        <w:gridCol w:w="5493"/>
        <w:gridCol w:w="1418"/>
      </w:tblGrid>
      <w:tr w:rsidR="004F40D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F40D1" w:rsidRDefault="004F40D1"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F40D1" w:rsidRPr="00F61BD3" w:rsidTr="004F40D1">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F40D1" w:rsidRPr="00F61BD3" w:rsidRDefault="004F40D1" w:rsidP="004F40D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Modelo de Caso de Uso del Sistema</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1064CA"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Revisar y analizar el diagrama de CU realizado en la iteración anterior.</w:t>
            </w:r>
          </w:p>
        </w:tc>
        <w:tc>
          <w:tcPr>
            <w:tcW w:w="1418" w:type="dxa"/>
            <w:tcBorders>
              <w:top w:val="single" w:sz="4" w:space="0" w:color="auto"/>
              <w:left w:val="nil"/>
              <w:bottom w:val="single" w:sz="4" w:space="0" w:color="auto"/>
              <w:right w:val="single" w:sz="4" w:space="0" w:color="auto"/>
            </w:tcBorders>
          </w:tcPr>
          <w:p w:rsidR="004F40D1" w:rsidRDefault="001064CA"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F63CBF" w:rsidRPr="00F61BD3" w:rsidTr="00AE6A37">
        <w:trPr>
          <w:trHeight w:val="300"/>
        </w:trPr>
        <w:tc>
          <w:tcPr>
            <w:tcW w:w="2020" w:type="dxa"/>
            <w:vMerge w:val="restart"/>
            <w:tcBorders>
              <w:top w:val="nil"/>
              <w:left w:val="single" w:sz="4" w:space="0" w:color="auto"/>
              <w:right w:val="single" w:sz="4" w:space="0" w:color="auto"/>
            </w:tcBorders>
            <w:shd w:val="clear" w:color="auto" w:fill="auto"/>
            <w:noWrap/>
            <w:vAlign w:val="center"/>
            <w:hideMark/>
          </w:tcPr>
          <w:p w:rsidR="00F63CBF" w:rsidRPr="00F61BD3" w:rsidRDefault="00F63CBF" w:rsidP="00F61BD3">
            <w:pPr>
              <w:spacing w:after="0" w:line="240" w:lineRule="auto"/>
              <w:jc w:val="center"/>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Trazo Fino</w:t>
            </w: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asignación de paciente (refinamiento)</w:t>
            </w:r>
          </w:p>
        </w:tc>
        <w:tc>
          <w:tcPr>
            <w:tcW w:w="1418" w:type="dxa"/>
            <w:vMerge w:val="restart"/>
            <w:tcBorders>
              <w:top w:val="nil"/>
              <w:left w:val="nil"/>
              <w:right w:val="single" w:sz="4" w:space="0" w:color="auto"/>
            </w:tcBorders>
          </w:tcPr>
          <w:p w:rsidR="00F63CBF"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F63CBF" w:rsidRPr="00F61BD3" w:rsidTr="00AE6A37">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Consultar paciente (refinamiento)</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paciente (refinamiento)</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F63CBF" w:rsidP="00F61BD3">
            <w:pPr>
              <w:spacing w:after="0" w:line="240" w:lineRule="auto"/>
              <w:rPr>
                <w:rFonts w:ascii="Calibri" w:eastAsia="Times New Roman" w:hAnsi="Calibri" w:cs="Times New Roman"/>
                <w:color w:val="000000"/>
                <w:lang w:eastAsia="es-AR"/>
              </w:rPr>
            </w:pP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F63CBF" w:rsidP="00F61BD3">
            <w:pPr>
              <w:spacing w:after="0" w:line="240" w:lineRule="auto"/>
              <w:rPr>
                <w:rFonts w:ascii="Calibri" w:eastAsia="Times New Roman" w:hAnsi="Calibri" w:cs="Times New Roman"/>
                <w:color w:val="000000"/>
                <w:lang w:eastAsia="es-AR"/>
              </w:rPr>
            </w:pP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AE6A37">
        <w:trPr>
          <w:trHeight w:val="300"/>
        </w:trPr>
        <w:tc>
          <w:tcPr>
            <w:tcW w:w="2020" w:type="dxa"/>
            <w:vMerge/>
            <w:tcBorders>
              <w:left w:val="single" w:sz="4" w:space="0" w:color="auto"/>
              <w:bottom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F63CBF" w:rsidP="00F61BD3">
            <w:pPr>
              <w:spacing w:after="0" w:line="240" w:lineRule="auto"/>
              <w:rPr>
                <w:rFonts w:ascii="Calibri" w:eastAsia="Times New Roman" w:hAnsi="Calibri" w:cs="Times New Roman"/>
                <w:color w:val="000000"/>
                <w:lang w:eastAsia="es-AR"/>
              </w:rPr>
            </w:pPr>
          </w:p>
        </w:tc>
        <w:tc>
          <w:tcPr>
            <w:tcW w:w="1418" w:type="dxa"/>
            <w:vMerge/>
            <w:tcBorders>
              <w:left w:val="nil"/>
              <w:bottom w:val="single" w:sz="4" w:space="0" w:color="auto"/>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val="restart"/>
            <w:tcBorders>
              <w:top w:val="nil"/>
              <w:left w:val="single" w:sz="4" w:space="0" w:color="auto"/>
              <w:right w:val="single" w:sz="4" w:space="0" w:color="auto"/>
            </w:tcBorders>
            <w:vAlign w:val="center"/>
          </w:tcPr>
          <w:p w:rsidR="004F40D1" w:rsidRPr="00F61BD3" w:rsidRDefault="004F40D1" w:rsidP="00054C64">
            <w:pPr>
              <w:spacing w:after="0" w:line="240" w:lineRule="auto"/>
              <w:jc w:val="center"/>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Trazo Grueso</w:t>
            </w: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1418" w:type="dxa"/>
            <w:vMerge w:val="restart"/>
            <w:tcBorders>
              <w:top w:val="nil"/>
              <w:left w:val="nil"/>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tcBorders>
              <w:top w:val="nil"/>
              <w:left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1418" w:type="dxa"/>
            <w:vMerge/>
            <w:tcBorders>
              <w:left w:val="nil"/>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tcBorders>
              <w:top w:val="nil"/>
              <w:left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1418" w:type="dxa"/>
            <w:vMerge/>
            <w:tcBorders>
              <w:left w:val="nil"/>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tcBorders>
              <w:left w:val="single" w:sz="4" w:space="0" w:color="auto"/>
              <w:bottom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1418" w:type="dxa"/>
            <w:vMerge/>
            <w:tcBorders>
              <w:left w:val="nil"/>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tcBorders>
              <w:left w:val="single" w:sz="4" w:space="0" w:color="auto"/>
              <w:bottom w:val="single" w:sz="4" w:space="0" w:color="auto"/>
              <w:right w:val="single" w:sz="4" w:space="0" w:color="auto"/>
            </w:tcBorders>
            <w:vAlign w:val="center"/>
          </w:tcPr>
          <w:p w:rsidR="004F40D1" w:rsidRPr="00F61BD3" w:rsidRDefault="004F40D1" w:rsidP="004F40D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Modelo de Objetos de Dominio</w:t>
            </w: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1418" w:type="dxa"/>
            <w:tcBorders>
              <w:top w:val="nil"/>
              <w:left w:val="nil"/>
              <w:bottom w:val="single" w:sz="4" w:space="0" w:color="auto"/>
              <w:right w:val="single" w:sz="4" w:space="0" w:color="auto"/>
            </w:tcBorders>
          </w:tcPr>
          <w:p w:rsidR="004F40D1"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9827AC">
        <w:trPr>
          <w:trHeight w:val="300"/>
        </w:trPr>
        <w:tc>
          <w:tcPr>
            <w:tcW w:w="20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40D1" w:rsidRPr="00F61BD3" w:rsidRDefault="004F40D1" w:rsidP="00F61BD3">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Prototipos de Interfaz</w:t>
            </w: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val="restart"/>
            <w:tcBorders>
              <w:top w:val="single" w:sz="4" w:space="0" w:color="auto"/>
              <w:left w:val="nil"/>
              <w:bottom w:val="single" w:sz="4" w:space="0" w:color="auto"/>
              <w:right w:val="single" w:sz="4" w:space="0" w:color="auto"/>
            </w:tcBorders>
          </w:tcPr>
          <w:p w:rsidR="004F40D1"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top w:val="single" w:sz="4" w:space="0" w:color="auto"/>
              <w:left w:val="nil"/>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bl>
    <w:p w:rsidR="00430183" w:rsidRDefault="00430183" w:rsidP="00430183"/>
    <w:p w:rsidR="000A4845" w:rsidRDefault="000A4845" w:rsidP="00430183"/>
    <w:p w:rsidR="009F6357" w:rsidRDefault="000A4845" w:rsidP="004B071E">
      <w:pPr>
        <w:pStyle w:val="Ttulo2"/>
      </w:pPr>
      <w:bookmarkStart w:id="5" w:name="_Toc363295217"/>
      <w:r>
        <w:t>WorkFlow de Análisis</w:t>
      </w:r>
      <w:bookmarkEnd w:id="5"/>
    </w:p>
    <w:tbl>
      <w:tblPr>
        <w:tblW w:w="8931" w:type="dxa"/>
        <w:tblInd w:w="-5" w:type="dxa"/>
        <w:tblCellMar>
          <w:left w:w="70" w:type="dxa"/>
          <w:right w:w="70" w:type="dxa"/>
        </w:tblCellMar>
        <w:tblLook w:val="04A0"/>
      </w:tblPr>
      <w:tblGrid>
        <w:gridCol w:w="2020"/>
        <w:gridCol w:w="5493"/>
        <w:gridCol w:w="1418"/>
      </w:tblGrid>
      <w:tr w:rsidR="004F40D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F40D1" w:rsidRDefault="004F40D1"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F40D1" w:rsidRPr="00F61BD3" w:rsidTr="004F40D1">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4F40D1" w:rsidRPr="00F61BD3" w:rsidRDefault="004F40D1"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Realización de Casos de Uso</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F40D1" w:rsidP="007F402E">
            <w:pPr>
              <w:spacing w:after="0" w:line="240" w:lineRule="auto"/>
              <w:rPr>
                <w:rFonts w:ascii="Calibri" w:eastAsia="Times New Roman" w:hAnsi="Calibri" w:cs="Times New Roman"/>
                <w:color w:val="000000"/>
                <w:lang w:eastAsia="es-AR"/>
              </w:rPr>
            </w:pPr>
          </w:p>
        </w:tc>
        <w:tc>
          <w:tcPr>
            <w:tcW w:w="1418" w:type="dxa"/>
            <w:vMerge w:val="restart"/>
            <w:tcBorders>
              <w:top w:val="single" w:sz="4" w:space="0" w:color="auto"/>
              <w:left w:val="nil"/>
              <w:right w:val="single" w:sz="4" w:space="0" w:color="auto"/>
            </w:tcBorders>
          </w:tcPr>
          <w:p w:rsidR="004F40D1" w:rsidRDefault="004F40D1" w:rsidP="007F402E">
            <w:pPr>
              <w:spacing w:after="0" w:line="240" w:lineRule="auto"/>
              <w:rPr>
                <w:rFonts w:ascii="Calibri" w:eastAsia="Times New Roman" w:hAnsi="Calibri" w:cs="Times New Roman"/>
                <w:color w:val="000000"/>
                <w:lang w:eastAsia="es-AR"/>
              </w:rPr>
            </w:pPr>
          </w:p>
        </w:tc>
      </w:tr>
      <w:tr w:rsidR="004F40D1" w:rsidRPr="00F61BD3" w:rsidTr="004F40D1">
        <w:trPr>
          <w:trHeight w:val="300"/>
        </w:trPr>
        <w:tc>
          <w:tcPr>
            <w:tcW w:w="2020" w:type="dxa"/>
            <w:vMerge/>
            <w:tcBorders>
              <w:left w:val="single" w:sz="4" w:space="0" w:color="auto"/>
              <w:right w:val="single" w:sz="4" w:space="0" w:color="auto"/>
            </w:tcBorders>
            <w:shd w:val="clear" w:color="auto" w:fill="auto"/>
            <w:noWrap/>
            <w:vAlign w:val="bottom"/>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F40D1" w:rsidP="007F402E">
            <w:pPr>
              <w:spacing w:after="0" w:line="240" w:lineRule="auto"/>
              <w:rPr>
                <w:rFonts w:ascii="Calibri" w:eastAsia="Times New Roman" w:hAnsi="Calibri" w:cs="Times New Roman"/>
                <w:color w:val="000000"/>
                <w:lang w:eastAsia="es-AR"/>
              </w:rPr>
            </w:pPr>
          </w:p>
        </w:tc>
        <w:tc>
          <w:tcPr>
            <w:tcW w:w="1418" w:type="dxa"/>
            <w:vMerge/>
            <w:tcBorders>
              <w:left w:val="nil"/>
              <w:right w:val="single" w:sz="4" w:space="0" w:color="auto"/>
            </w:tcBorders>
          </w:tcPr>
          <w:p w:rsidR="004F40D1" w:rsidRDefault="004F40D1" w:rsidP="007F402E">
            <w:pPr>
              <w:spacing w:after="0" w:line="240" w:lineRule="auto"/>
              <w:rPr>
                <w:rFonts w:ascii="Calibri" w:eastAsia="Times New Roman" w:hAnsi="Calibri" w:cs="Times New Roman"/>
                <w:color w:val="000000"/>
                <w:lang w:eastAsia="es-AR"/>
              </w:rPr>
            </w:pPr>
          </w:p>
        </w:tc>
      </w:tr>
      <w:tr w:rsidR="004F40D1" w:rsidRPr="00F61BD3" w:rsidTr="004F40D1">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F40D1" w:rsidP="007F402E">
            <w:pPr>
              <w:spacing w:after="0" w:line="240" w:lineRule="auto"/>
              <w:rPr>
                <w:rFonts w:ascii="Calibri" w:eastAsia="Times New Roman" w:hAnsi="Calibri" w:cs="Times New Roman"/>
                <w:color w:val="000000"/>
                <w:lang w:eastAsia="es-AR"/>
              </w:rPr>
            </w:pPr>
          </w:p>
        </w:tc>
        <w:tc>
          <w:tcPr>
            <w:tcW w:w="1418" w:type="dxa"/>
            <w:vMerge/>
            <w:tcBorders>
              <w:left w:val="nil"/>
              <w:bottom w:val="single" w:sz="4" w:space="0" w:color="auto"/>
              <w:right w:val="single" w:sz="4" w:space="0" w:color="auto"/>
            </w:tcBorders>
          </w:tcPr>
          <w:p w:rsidR="004F40D1" w:rsidRDefault="004F40D1" w:rsidP="007F402E">
            <w:pPr>
              <w:spacing w:after="0" w:line="240" w:lineRule="auto"/>
              <w:rPr>
                <w:rFonts w:ascii="Calibri" w:eastAsia="Times New Roman" w:hAnsi="Calibri" w:cs="Times New Roman"/>
                <w:color w:val="000000"/>
                <w:lang w:eastAsia="es-AR"/>
              </w:rPr>
            </w:pPr>
          </w:p>
        </w:tc>
      </w:tr>
      <w:tr w:rsidR="004F40D1" w:rsidRPr="00F61BD3" w:rsidTr="004F40D1">
        <w:trPr>
          <w:trHeight w:val="300"/>
        </w:trPr>
        <w:tc>
          <w:tcPr>
            <w:tcW w:w="20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40D1" w:rsidRPr="00F61BD3" w:rsidRDefault="004F40D1"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Paquetes de Análisis</w:t>
            </w:r>
          </w:p>
        </w:tc>
        <w:tc>
          <w:tcPr>
            <w:tcW w:w="5493" w:type="dxa"/>
            <w:tcBorders>
              <w:top w:val="nil"/>
              <w:left w:val="nil"/>
              <w:bottom w:val="single" w:sz="4" w:space="0" w:color="auto"/>
              <w:right w:val="single" w:sz="4" w:space="0" w:color="auto"/>
            </w:tcBorders>
            <w:shd w:val="clear" w:color="auto" w:fill="auto"/>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val="restart"/>
            <w:tcBorders>
              <w:top w:val="nil"/>
              <w:left w:val="nil"/>
              <w:right w:val="single" w:sz="4" w:space="0" w:color="auto"/>
            </w:tcBorders>
          </w:tcPr>
          <w:p w:rsidR="004F40D1" w:rsidRPr="00F61BD3" w:rsidRDefault="004F40D1" w:rsidP="007F402E">
            <w:pPr>
              <w:spacing w:after="0" w:line="240" w:lineRule="auto"/>
              <w:rPr>
                <w:rFonts w:ascii="Calibri" w:eastAsia="Times New Roman" w:hAnsi="Calibri" w:cs="Times New Roman"/>
                <w:color w:val="000000"/>
                <w:lang w:eastAsia="es-AR"/>
              </w:rPr>
            </w:pPr>
          </w:p>
        </w:tc>
      </w:tr>
      <w:tr w:rsidR="004F40D1" w:rsidRPr="00F61BD3" w:rsidTr="004F40D1">
        <w:trPr>
          <w:trHeight w:val="300"/>
        </w:trPr>
        <w:tc>
          <w:tcPr>
            <w:tcW w:w="2020" w:type="dxa"/>
            <w:vMerge/>
            <w:tcBorders>
              <w:top w:val="nil"/>
              <w:left w:val="single" w:sz="4" w:space="0" w:color="auto"/>
              <w:bottom w:val="single" w:sz="4" w:space="0" w:color="auto"/>
              <w:right w:val="single" w:sz="4" w:space="0" w:color="auto"/>
            </w:tcBorders>
            <w:vAlign w:val="center"/>
            <w:hideMark/>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left w:val="nil"/>
              <w:right w:val="single" w:sz="4" w:space="0" w:color="auto"/>
            </w:tcBorders>
          </w:tcPr>
          <w:p w:rsidR="004F40D1" w:rsidRPr="00F61BD3" w:rsidRDefault="004F40D1" w:rsidP="007F402E">
            <w:pPr>
              <w:spacing w:after="0" w:line="240" w:lineRule="auto"/>
              <w:rPr>
                <w:rFonts w:ascii="Calibri" w:eastAsia="Times New Roman" w:hAnsi="Calibri" w:cs="Times New Roman"/>
                <w:color w:val="000000"/>
                <w:lang w:eastAsia="es-AR"/>
              </w:rPr>
            </w:pPr>
          </w:p>
        </w:tc>
      </w:tr>
      <w:tr w:rsidR="004F40D1" w:rsidRPr="00F61BD3" w:rsidTr="004F40D1">
        <w:trPr>
          <w:trHeight w:val="300"/>
        </w:trPr>
        <w:tc>
          <w:tcPr>
            <w:tcW w:w="2020" w:type="dxa"/>
            <w:vMerge/>
            <w:tcBorders>
              <w:top w:val="nil"/>
              <w:left w:val="single" w:sz="4" w:space="0" w:color="auto"/>
              <w:bottom w:val="single" w:sz="4" w:space="0" w:color="auto"/>
              <w:right w:val="single" w:sz="4" w:space="0" w:color="auto"/>
            </w:tcBorders>
            <w:vAlign w:val="center"/>
            <w:hideMark/>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left w:val="nil"/>
              <w:bottom w:val="single" w:sz="4" w:space="0" w:color="auto"/>
              <w:right w:val="single" w:sz="4" w:space="0" w:color="auto"/>
            </w:tcBorders>
          </w:tcPr>
          <w:p w:rsidR="004F40D1" w:rsidRPr="00F61BD3" w:rsidRDefault="004F40D1" w:rsidP="007F402E">
            <w:pPr>
              <w:spacing w:after="0" w:line="240" w:lineRule="auto"/>
              <w:rPr>
                <w:rFonts w:ascii="Calibri" w:eastAsia="Times New Roman" w:hAnsi="Calibri" w:cs="Times New Roman"/>
                <w:color w:val="000000"/>
                <w:lang w:eastAsia="es-AR"/>
              </w:rPr>
            </w:pPr>
          </w:p>
        </w:tc>
      </w:tr>
    </w:tbl>
    <w:p w:rsidR="00C67F5C" w:rsidRPr="009F6357" w:rsidRDefault="00C67F5C" w:rsidP="009F6357"/>
    <w:p w:rsidR="000A4845" w:rsidRDefault="000A4845" w:rsidP="000A4845"/>
    <w:p w:rsidR="002450E4" w:rsidRDefault="000A4845" w:rsidP="004B071E">
      <w:pPr>
        <w:pStyle w:val="Ttulo2"/>
      </w:pPr>
      <w:bookmarkStart w:id="6" w:name="_Toc363295218"/>
      <w:r>
        <w:t>WorkFlow de Diseño</w:t>
      </w:r>
      <w:bookmarkEnd w:id="6"/>
    </w:p>
    <w:tbl>
      <w:tblPr>
        <w:tblW w:w="8833" w:type="dxa"/>
        <w:tblInd w:w="-5" w:type="dxa"/>
        <w:tblCellMar>
          <w:left w:w="70" w:type="dxa"/>
          <w:right w:w="70" w:type="dxa"/>
        </w:tblCellMar>
        <w:tblLook w:val="04A0"/>
      </w:tblPr>
      <w:tblGrid>
        <w:gridCol w:w="2020"/>
        <w:gridCol w:w="5493"/>
        <w:gridCol w:w="1320"/>
      </w:tblGrid>
      <w:tr w:rsidR="00624CFF"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/Clase/Subsistemas)</w:t>
            </w:r>
          </w:p>
        </w:tc>
        <w:tc>
          <w:tcPr>
            <w:tcW w:w="1320" w:type="dxa"/>
            <w:tcBorders>
              <w:top w:val="single" w:sz="4" w:space="0" w:color="auto"/>
              <w:left w:val="nil"/>
              <w:bottom w:val="single" w:sz="4" w:space="0" w:color="auto"/>
              <w:right w:val="single" w:sz="4" w:space="0" w:color="auto"/>
            </w:tcBorders>
            <w:shd w:val="clear" w:color="auto" w:fill="D0CECE" w:themeFill="background2" w:themeFillShade="E6"/>
          </w:tcPr>
          <w:p w:rsidR="00624CFF" w:rsidRDefault="00624CF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624CFF" w:rsidRPr="00F61BD3" w:rsidTr="0000127F">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624CFF" w:rsidRPr="00F61BD3" w:rsidRDefault="00624CFF"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Diagrama de Transición de Estados</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624CFF" w:rsidP="007F402E">
            <w:pPr>
              <w:spacing w:after="0" w:line="240" w:lineRule="auto"/>
              <w:rPr>
                <w:rFonts w:ascii="Calibri" w:eastAsia="Times New Roman" w:hAnsi="Calibri" w:cs="Times New Roman"/>
                <w:color w:val="000000"/>
                <w:lang w:eastAsia="es-AR"/>
              </w:rPr>
            </w:pPr>
          </w:p>
        </w:tc>
        <w:tc>
          <w:tcPr>
            <w:tcW w:w="1320" w:type="dxa"/>
            <w:vMerge w:val="restart"/>
            <w:tcBorders>
              <w:top w:val="single" w:sz="4" w:space="0" w:color="auto"/>
              <w:left w:val="nil"/>
              <w:right w:val="single" w:sz="4" w:space="0" w:color="auto"/>
            </w:tcBorders>
          </w:tcPr>
          <w:p w:rsidR="00624CFF" w:rsidRDefault="00624CFF" w:rsidP="007F402E">
            <w:pPr>
              <w:spacing w:after="0" w:line="240" w:lineRule="auto"/>
              <w:rPr>
                <w:rFonts w:ascii="Calibri" w:eastAsia="Times New Roman" w:hAnsi="Calibri" w:cs="Times New Roman"/>
                <w:color w:val="000000"/>
                <w:lang w:eastAsia="es-AR"/>
              </w:rPr>
            </w:pPr>
          </w:p>
        </w:tc>
      </w:tr>
      <w:tr w:rsidR="00624CFF" w:rsidRPr="00F61BD3" w:rsidTr="0000127F">
        <w:trPr>
          <w:trHeight w:val="300"/>
        </w:trPr>
        <w:tc>
          <w:tcPr>
            <w:tcW w:w="2020" w:type="dxa"/>
            <w:vMerge/>
            <w:tcBorders>
              <w:left w:val="single" w:sz="4" w:space="0" w:color="auto"/>
              <w:right w:val="single" w:sz="4" w:space="0" w:color="auto"/>
            </w:tcBorders>
            <w:shd w:val="clear" w:color="auto" w:fill="auto"/>
            <w:noWrap/>
            <w:vAlign w:val="bottom"/>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624CFF" w:rsidP="007F402E">
            <w:pPr>
              <w:spacing w:after="0" w:line="240" w:lineRule="auto"/>
              <w:rPr>
                <w:rFonts w:ascii="Calibri" w:eastAsia="Times New Roman" w:hAnsi="Calibri" w:cs="Times New Roman"/>
                <w:color w:val="000000"/>
                <w:lang w:eastAsia="es-AR"/>
              </w:rPr>
            </w:pPr>
          </w:p>
        </w:tc>
        <w:tc>
          <w:tcPr>
            <w:tcW w:w="1320" w:type="dxa"/>
            <w:vMerge/>
            <w:tcBorders>
              <w:left w:val="nil"/>
              <w:right w:val="single" w:sz="4" w:space="0" w:color="auto"/>
            </w:tcBorders>
          </w:tcPr>
          <w:p w:rsidR="00624CFF" w:rsidRDefault="00624CFF" w:rsidP="007F402E">
            <w:pPr>
              <w:spacing w:after="0" w:line="240" w:lineRule="auto"/>
              <w:rPr>
                <w:rFonts w:ascii="Calibri" w:eastAsia="Times New Roman" w:hAnsi="Calibri" w:cs="Times New Roman"/>
                <w:color w:val="000000"/>
                <w:lang w:eastAsia="es-AR"/>
              </w:rPr>
            </w:pPr>
          </w:p>
        </w:tc>
      </w:tr>
      <w:tr w:rsidR="00624CFF" w:rsidRPr="00F61BD3" w:rsidTr="0000127F">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624CFF" w:rsidP="007F402E">
            <w:pPr>
              <w:spacing w:after="0" w:line="240" w:lineRule="auto"/>
              <w:rPr>
                <w:rFonts w:ascii="Calibri" w:eastAsia="Times New Roman" w:hAnsi="Calibri" w:cs="Times New Roman"/>
                <w:color w:val="000000"/>
                <w:lang w:eastAsia="es-AR"/>
              </w:rPr>
            </w:pPr>
          </w:p>
        </w:tc>
        <w:tc>
          <w:tcPr>
            <w:tcW w:w="1320" w:type="dxa"/>
            <w:vMerge/>
            <w:tcBorders>
              <w:left w:val="nil"/>
              <w:bottom w:val="single" w:sz="4" w:space="0" w:color="auto"/>
              <w:right w:val="single" w:sz="4" w:space="0" w:color="auto"/>
            </w:tcBorders>
          </w:tcPr>
          <w:p w:rsidR="00624CFF" w:rsidRDefault="00624CFF" w:rsidP="007F402E">
            <w:pPr>
              <w:spacing w:after="0" w:line="240" w:lineRule="auto"/>
              <w:rPr>
                <w:rFonts w:ascii="Calibri" w:eastAsia="Times New Roman" w:hAnsi="Calibri" w:cs="Times New Roman"/>
                <w:color w:val="000000"/>
                <w:lang w:eastAsia="es-AR"/>
              </w:rPr>
            </w:pPr>
          </w:p>
        </w:tc>
      </w:tr>
      <w:tr w:rsidR="00624CFF" w:rsidRPr="00F61BD3" w:rsidTr="00DC3D82">
        <w:trPr>
          <w:trHeight w:val="300"/>
        </w:trPr>
        <w:tc>
          <w:tcPr>
            <w:tcW w:w="20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4CFF" w:rsidRPr="00F61BD3" w:rsidRDefault="00624CFF"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Subsistemas de Diseño</w:t>
            </w:r>
          </w:p>
        </w:tc>
        <w:tc>
          <w:tcPr>
            <w:tcW w:w="5493" w:type="dxa"/>
            <w:tcBorders>
              <w:top w:val="nil"/>
              <w:left w:val="nil"/>
              <w:bottom w:val="single" w:sz="4" w:space="0" w:color="auto"/>
              <w:right w:val="single" w:sz="4" w:space="0" w:color="auto"/>
            </w:tcBorders>
            <w:shd w:val="clear" w:color="auto" w:fill="auto"/>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320" w:type="dxa"/>
            <w:vMerge w:val="restart"/>
            <w:tcBorders>
              <w:top w:val="nil"/>
              <w:left w:val="nil"/>
              <w:right w:val="single" w:sz="4" w:space="0" w:color="auto"/>
            </w:tcBorders>
          </w:tcPr>
          <w:p w:rsidR="00624CFF" w:rsidRPr="00F61BD3" w:rsidRDefault="00624CFF" w:rsidP="007F402E">
            <w:pPr>
              <w:spacing w:after="0" w:line="240" w:lineRule="auto"/>
              <w:rPr>
                <w:rFonts w:ascii="Calibri" w:eastAsia="Times New Roman" w:hAnsi="Calibri" w:cs="Times New Roman"/>
                <w:color w:val="000000"/>
                <w:lang w:eastAsia="es-AR"/>
              </w:rPr>
            </w:pPr>
          </w:p>
        </w:tc>
      </w:tr>
      <w:tr w:rsidR="00624CFF" w:rsidRPr="00F61BD3" w:rsidTr="00DC3D82">
        <w:trPr>
          <w:trHeight w:val="300"/>
        </w:trPr>
        <w:tc>
          <w:tcPr>
            <w:tcW w:w="2020" w:type="dxa"/>
            <w:vMerge/>
            <w:tcBorders>
              <w:top w:val="nil"/>
              <w:left w:val="single" w:sz="4" w:space="0" w:color="auto"/>
              <w:bottom w:val="single" w:sz="4" w:space="0" w:color="auto"/>
              <w:right w:val="single" w:sz="4" w:space="0" w:color="auto"/>
            </w:tcBorders>
            <w:vAlign w:val="center"/>
            <w:hideMark/>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320" w:type="dxa"/>
            <w:vMerge/>
            <w:tcBorders>
              <w:left w:val="nil"/>
              <w:right w:val="single" w:sz="4" w:space="0" w:color="auto"/>
            </w:tcBorders>
          </w:tcPr>
          <w:p w:rsidR="00624CFF" w:rsidRPr="00F61BD3" w:rsidRDefault="00624CFF" w:rsidP="007F402E">
            <w:pPr>
              <w:spacing w:after="0" w:line="240" w:lineRule="auto"/>
              <w:rPr>
                <w:rFonts w:ascii="Calibri" w:eastAsia="Times New Roman" w:hAnsi="Calibri" w:cs="Times New Roman"/>
                <w:color w:val="000000"/>
                <w:lang w:eastAsia="es-AR"/>
              </w:rPr>
            </w:pPr>
          </w:p>
        </w:tc>
      </w:tr>
      <w:tr w:rsidR="00624CFF" w:rsidRPr="00F61BD3" w:rsidTr="00DC3D82">
        <w:trPr>
          <w:trHeight w:val="300"/>
        </w:trPr>
        <w:tc>
          <w:tcPr>
            <w:tcW w:w="2020" w:type="dxa"/>
            <w:vMerge/>
            <w:tcBorders>
              <w:top w:val="nil"/>
              <w:left w:val="single" w:sz="4" w:space="0" w:color="auto"/>
              <w:bottom w:val="single" w:sz="4" w:space="0" w:color="auto"/>
              <w:right w:val="single" w:sz="4" w:space="0" w:color="auto"/>
            </w:tcBorders>
            <w:vAlign w:val="center"/>
            <w:hideMark/>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320" w:type="dxa"/>
            <w:vMerge/>
            <w:tcBorders>
              <w:left w:val="nil"/>
              <w:bottom w:val="single" w:sz="4" w:space="0" w:color="auto"/>
              <w:right w:val="single" w:sz="4" w:space="0" w:color="auto"/>
            </w:tcBorders>
          </w:tcPr>
          <w:p w:rsidR="00624CFF" w:rsidRPr="00F61BD3" w:rsidRDefault="00624CFF" w:rsidP="007F402E">
            <w:pPr>
              <w:spacing w:after="0" w:line="240" w:lineRule="auto"/>
              <w:rPr>
                <w:rFonts w:ascii="Calibri" w:eastAsia="Times New Roman" w:hAnsi="Calibri" w:cs="Times New Roman"/>
                <w:color w:val="000000"/>
                <w:lang w:eastAsia="es-AR"/>
              </w:rPr>
            </w:pPr>
          </w:p>
        </w:tc>
      </w:tr>
      <w:tr w:rsidR="00624CFF" w:rsidRPr="00F61BD3" w:rsidTr="00426C48">
        <w:trPr>
          <w:trHeight w:val="300"/>
        </w:trPr>
        <w:tc>
          <w:tcPr>
            <w:tcW w:w="2020" w:type="dxa"/>
            <w:tcBorders>
              <w:left w:val="single" w:sz="4" w:space="0" w:color="auto"/>
              <w:bottom w:val="single" w:sz="4" w:space="0" w:color="auto"/>
              <w:right w:val="single" w:sz="4" w:space="0" w:color="auto"/>
            </w:tcBorders>
            <w:vAlign w:val="center"/>
          </w:tcPr>
          <w:p w:rsidR="00624CFF" w:rsidRPr="00F61BD3" w:rsidRDefault="00624CFF" w:rsidP="00426C48">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Diagrama Entidad Relación</w:t>
            </w:r>
          </w:p>
        </w:tc>
        <w:tc>
          <w:tcPr>
            <w:tcW w:w="5493" w:type="dxa"/>
            <w:tcBorders>
              <w:top w:val="nil"/>
              <w:left w:val="nil"/>
              <w:bottom w:val="single" w:sz="4" w:space="0" w:color="auto"/>
              <w:right w:val="single" w:sz="4" w:space="0" w:color="auto"/>
            </w:tcBorders>
            <w:shd w:val="clear" w:color="auto" w:fill="auto"/>
            <w:noWrap/>
            <w:vAlign w:val="bottom"/>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624CFF" w:rsidP="007F402E">
            <w:pPr>
              <w:spacing w:after="0" w:line="240" w:lineRule="auto"/>
              <w:rPr>
                <w:rFonts w:ascii="Calibri" w:eastAsia="Times New Roman" w:hAnsi="Calibri" w:cs="Times New Roman"/>
                <w:color w:val="000000"/>
                <w:lang w:eastAsia="es-AR"/>
              </w:rPr>
            </w:pP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F61BD3" w:rsidRDefault="00426C48" w:rsidP="002450E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R</w:t>
            </w:r>
            <w:r w:rsidR="00624CFF">
              <w:rPr>
                <w:rFonts w:ascii="Calibri" w:eastAsia="Times New Roman" w:hAnsi="Calibri" w:cs="Times New Roman"/>
                <w:color w:val="000000"/>
                <w:lang w:eastAsia="es-AR"/>
              </w:rPr>
              <w:t>equisitos no funcionales</w:t>
            </w:r>
            <w:r>
              <w:rPr>
                <w:rFonts w:ascii="Calibri" w:eastAsia="Times New Roman" w:hAnsi="Calibri" w:cs="Times New Roman"/>
                <w:color w:val="000000"/>
                <w:lang w:eastAsia="es-AR"/>
              </w:rPr>
              <w:t xml:space="preserve"> a Implementar</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Construir vista de despliegue de nodos</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Construir vista de despliegue de hardware</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Con</w:t>
            </w:r>
            <w:r>
              <w:rPr>
                <w:rFonts w:ascii="Calibri" w:eastAsia="Times New Roman" w:hAnsi="Calibri" w:cs="Times New Roman"/>
                <w:color w:val="000000"/>
                <w:lang w:eastAsia="es-AR"/>
              </w:rPr>
              <w:t>s</w:t>
            </w:r>
            <w:r w:rsidRPr="002450E4">
              <w:rPr>
                <w:rFonts w:ascii="Calibri" w:eastAsia="Times New Roman" w:hAnsi="Calibri" w:cs="Times New Roman"/>
                <w:color w:val="000000"/>
                <w:lang w:eastAsia="es-AR"/>
              </w:rPr>
              <w:t>truir vista de sistema e interfaces</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Identificar patrones de arquitectura a aplicar</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r>
    </w:tbl>
    <w:p w:rsidR="002450E4" w:rsidRPr="002450E4" w:rsidRDefault="002450E4" w:rsidP="002450E4"/>
    <w:p w:rsidR="000A4845" w:rsidRDefault="000A4845" w:rsidP="000A4845"/>
    <w:p w:rsidR="00426C48" w:rsidRPr="00426C48" w:rsidRDefault="000A4845" w:rsidP="00426C48">
      <w:pPr>
        <w:pStyle w:val="Ttulo2"/>
      </w:pPr>
      <w:bookmarkStart w:id="7" w:name="_Toc363295219"/>
      <w:r>
        <w:lastRenderedPageBreak/>
        <w:t>WorkFlow de Implementación</w:t>
      </w:r>
      <w:bookmarkEnd w:id="7"/>
    </w:p>
    <w:tbl>
      <w:tblPr>
        <w:tblW w:w="8833" w:type="dxa"/>
        <w:tblInd w:w="-5" w:type="dxa"/>
        <w:tblCellMar>
          <w:left w:w="70" w:type="dxa"/>
          <w:right w:w="70" w:type="dxa"/>
        </w:tblCellMar>
        <w:tblLook w:val="04A0"/>
      </w:tblPr>
      <w:tblGrid>
        <w:gridCol w:w="2020"/>
        <w:gridCol w:w="5493"/>
        <w:gridCol w:w="1320"/>
      </w:tblGrid>
      <w:tr w:rsidR="00FE19F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FE19F1" w:rsidRPr="00F61BD3" w:rsidRDefault="00FE19F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FE19F1" w:rsidRPr="00F61BD3" w:rsidRDefault="00FE19F1" w:rsidP="00FE19F1">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w:t>
            </w:r>
          </w:p>
        </w:tc>
        <w:tc>
          <w:tcPr>
            <w:tcW w:w="1320" w:type="dxa"/>
            <w:tcBorders>
              <w:top w:val="single" w:sz="4" w:space="0" w:color="auto"/>
              <w:left w:val="nil"/>
              <w:bottom w:val="single" w:sz="4" w:space="0" w:color="auto"/>
              <w:right w:val="single" w:sz="4" w:space="0" w:color="auto"/>
            </w:tcBorders>
            <w:shd w:val="clear" w:color="auto" w:fill="D0CECE" w:themeFill="background2" w:themeFillShade="E6"/>
          </w:tcPr>
          <w:p w:rsidR="00FE19F1" w:rsidRDefault="00FE19F1" w:rsidP="00FE19F1">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FE19F1" w:rsidRPr="00F61BD3" w:rsidTr="008858E4">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E19F1" w:rsidRPr="00F61BD3" w:rsidRDefault="00FE19F1" w:rsidP="008858E4">
            <w:pPr>
              <w:spacing w:after="0" w:line="240" w:lineRule="auto"/>
              <w:jc w:val="center"/>
              <w:rPr>
                <w:rFonts w:ascii="Calibri" w:eastAsia="Times New Roman" w:hAnsi="Calibri" w:cs="Times New Roman"/>
                <w:color w:val="000000"/>
                <w:lang w:eastAsia="es-AR"/>
              </w:rPr>
            </w:pPr>
            <w:bookmarkStart w:id="8" w:name="_GoBack" w:colFirst="0" w:colLast="0"/>
            <w:r>
              <w:rPr>
                <w:rFonts w:ascii="Calibri" w:eastAsia="Times New Roman" w:hAnsi="Calibri" w:cs="Times New Roman"/>
                <w:color w:val="000000"/>
                <w:lang w:eastAsia="es-AR"/>
              </w:rPr>
              <w:t>Resultados de Pruebas de Unidad</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FE19F1" w:rsidRDefault="00FE19F1" w:rsidP="007F402E">
            <w:pPr>
              <w:spacing w:after="0" w:line="240" w:lineRule="auto"/>
              <w:rPr>
                <w:rFonts w:ascii="Calibri" w:eastAsia="Times New Roman" w:hAnsi="Calibri" w:cs="Times New Roman"/>
                <w:color w:val="000000"/>
                <w:lang w:eastAsia="es-AR"/>
              </w:rPr>
            </w:pPr>
          </w:p>
        </w:tc>
        <w:tc>
          <w:tcPr>
            <w:tcW w:w="1320" w:type="dxa"/>
            <w:tcBorders>
              <w:top w:val="single" w:sz="4" w:space="0" w:color="auto"/>
              <w:left w:val="nil"/>
              <w:bottom w:val="single" w:sz="4" w:space="0" w:color="auto"/>
              <w:right w:val="single" w:sz="4" w:space="0" w:color="auto"/>
            </w:tcBorders>
          </w:tcPr>
          <w:p w:rsidR="00FE19F1" w:rsidRDefault="00FE19F1" w:rsidP="007F402E">
            <w:pPr>
              <w:spacing w:after="0" w:line="240" w:lineRule="auto"/>
              <w:rPr>
                <w:rFonts w:ascii="Calibri" w:eastAsia="Times New Roman" w:hAnsi="Calibri" w:cs="Times New Roman"/>
                <w:color w:val="000000"/>
                <w:lang w:eastAsia="es-AR"/>
              </w:rPr>
            </w:pPr>
          </w:p>
        </w:tc>
      </w:tr>
      <w:bookmarkEnd w:id="8"/>
      <w:tr w:rsidR="008858E4" w:rsidRPr="00F61BD3" w:rsidTr="008858E4">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8858E4" w:rsidRDefault="008858E4" w:rsidP="008858E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Casos de Uso a Implementar</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8858E4" w:rsidRDefault="008858E4" w:rsidP="007F402E">
            <w:pPr>
              <w:spacing w:after="0" w:line="240" w:lineRule="auto"/>
              <w:rPr>
                <w:rFonts w:ascii="Calibri" w:eastAsia="Times New Roman" w:hAnsi="Calibri" w:cs="Times New Roman"/>
                <w:color w:val="000000"/>
                <w:lang w:eastAsia="es-AR"/>
              </w:rPr>
            </w:pPr>
          </w:p>
        </w:tc>
        <w:tc>
          <w:tcPr>
            <w:tcW w:w="1320" w:type="dxa"/>
            <w:vMerge w:val="restart"/>
            <w:tcBorders>
              <w:top w:val="single" w:sz="4" w:space="0" w:color="auto"/>
              <w:left w:val="nil"/>
              <w:right w:val="single" w:sz="4" w:space="0" w:color="auto"/>
            </w:tcBorders>
          </w:tcPr>
          <w:p w:rsidR="008858E4" w:rsidRDefault="008858E4" w:rsidP="007F402E">
            <w:pPr>
              <w:spacing w:after="0" w:line="240" w:lineRule="auto"/>
              <w:rPr>
                <w:rFonts w:ascii="Calibri" w:eastAsia="Times New Roman" w:hAnsi="Calibri" w:cs="Times New Roman"/>
                <w:color w:val="000000"/>
                <w:lang w:eastAsia="es-AR"/>
              </w:rPr>
            </w:pPr>
          </w:p>
        </w:tc>
      </w:tr>
      <w:tr w:rsidR="008858E4" w:rsidRPr="00F61BD3" w:rsidTr="00FE18B6">
        <w:trPr>
          <w:trHeight w:val="300"/>
        </w:trPr>
        <w:tc>
          <w:tcPr>
            <w:tcW w:w="2020" w:type="dxa"/>
            <w:vMerge/>
            <w:tcBorders>
              <w:left w:val="single" w:sz="4" w:space="0" w:color="auto"/>
              <w:right w:val="single" w:sz="4" w:space="0" w:color="auto"/>
            </w:tcBorders>
            <w:shd w:val="clear" w:color="auto" w:fill="auto"/>
            <w:noWrap/>
            <w:vAlign w:val="bottom"/>
          </w:tcPr>
          <w:p w:rsidR="008858E4" w:rsidRDefault="008858E4"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8858E4" w:rsidRDefault="008858E4" w:rsidP="007F402E">
            <w:pPr>
              <w:spacing w:after="0" w:line="240" w:lineRule="auto"/>
              <w:rPr>
                <w:rFonts w:ascii="Calibri" w:eastAsia="Times New Roman" w:hAnsi="Calibri" w:cs="Times New Roman"/>
                <w:color w:val="000000"/>
                <w:lang w:eastAsia="es-AR"/>
              </w:rPr>
            </w:pPr>
          </w:p>
        </w:tc>
        <w:tc>
          <w:tcPr>
            <w:tcW w:w="1320" w:type="dxa"/>
            <w:vMerge/>
            <w:tcBorders>
              <w:left w:val="nil"/>
              <w:right w:val="single" w:sz="4" w:space="0" w:color="auto"/>
            </w:tcBorders>
          </w:tcPr>
          <w:p w:rsidR="008858E4" w:rsidRDefault="008858E4" w:rsidP="007F402E">
            <w:pPr>
              <w:spacing w:after="0" w:line="240" w:lineRule="auto"/>
              <w:rPr>
                <w:rFonts w:ascii="Calibri" w:eastAsia="Times New Roman" w:hAnsi="Calibri" w:cs="Times New Roman"/>
                <w:color w:val="000000"/>
                <w:lang w:eastAsia="es-AR"/>
              </w:rPr>
            </w:pPr>
          </w:p>
        </w:tc>
      </w:tr>
      <w:tr w:rsidR="008858E4" w:rsidRPr="00F61BD3" w:rsidTr="00FE18B6">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8858E4" w:rsidRDefault="008858E4"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8858E4" w:rsidRDefault="008858E4" w:rsidP="007F402E">
            <w:pPr>
              <w:spacing w:after="0" w:line="240" w:lineRule="auto"/>
              <w:rPr>
                <w:rFonts w:ascii="Calibri" w:eastAsia="Times New Roman" w:hAnsi="Calibri" w:cs="Times New Roman"/>
                <w:color w:val="000000"/>
                <w:lang w:eastAsia="es-AR"/>
              </w:rPr>
            </w:pPr>
          </w:p>
        </w:tc>
        <w:tc>
          <w:tcPr>
            <w:tcW w:w="1320" w:type="dxa"/>
            <w:vMerge/>
            <w:tcBorders>
              <w:left w:val="nil"/>
              <w:bottom w:val="single" w:sz="4" w:space="0" w:color="auto"/>
              <w:right w:val="single" w:sz="4" w:space="0" w:color="auto"/>
            </w:tcBorders>
          </w:tcPr>
          <w:p w:rsidR="008858E4" w:rsidRDefault="008858E4" w:rsidP="007F402E">
            <w:pPr>
              <w:spacing w:after="0" w:line="240" w:lineRule="auto"/>
              <w:rPr>
                <w:rFonts w:ascii="Calibri" w:eastAsia="Times New Roman" w:hAnsi="Calibri" w:cs="Times New Roman"/>
                <w:color w:val="000000"/>
                <w:lang w:eastAsia="es-AR"/>
              </w:rPr>
            </w:pPr>
          </w:p>
        </w:tc>
      </w:tr>
    </w:tbl>
    <w:p w:rsidR="000A4845" w:rsidRPr="000A4845" w:rsidRDefault="000A4845" w:rsidP="000A4845"/>
    <w:p w:rsidR="000A4845" w:rsidRDefault="000A4845" w:rsidP="004B071E">
      <w:pPr>
        <w:pStyle w:val="Ttulo2"/>
      </w:pPr>
      <w:bookmarkStart w:id="9" w:name="_Toc363295220"/>
      <w:r>
        <w:t>WorkFlow de Prueba</w:t>
      </w:r>
      <w:bookmarkEnd w:id="9"/>
    </w:p>
    <w:tbl>
      <w:tblPr>
        <w:tblW w:w="8931" w:type="dxa"/>
        <w:tblInd w:w="-30" w:type="dxa"/>
        <w:tblCellMar>
          <w:left w:w="70" w:type="dxa"/>
          <w:right w:w="70" w:type="dxa"/>
        </w:tblCellMar>
        <w:tblLook w:val="04A0"/>
      </w:tblPr>
      <w:tblGrid>
        <w:gridCol w:w="2020"/>
        <w:gridCol w:w="5493"/>
        <w:gridCol w:w="1418"/>
      </w:tblGrid>
      <w:tr w:rsidR="00373944"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373944" w:rsidRDefault="00373944"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373944" w:rsidRPr="00F61BD3" w:rsidTr="00373944">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373944" w:rsidRPr="00F61BD3" w:rsidRDefault="00373944"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las pruebas</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373944" w:rsidRDefault="00373944" w:rsidP="007F402E">
            <w:pPr>
              <w:spacing w:after="0" w:line="240" w:lineRule="auto"/>
              <w:rPr>
                <w:rFonts w:ascii="Calibri" w:eastAsia="Times New Roman" w:hAnsi="Calibri" w:cs="Times New Roman"/>
                <w:color w:val="000000"/>
                <w:lang w:eastAsia="es-AR"/>
              </w:rPr>
            </w:pPr>
          </w:p>
        </w:tc>
        <w:tc>
          <w:tcPr>
            <w:tcW w:w="1418" w:type="dxa"/>
            <w:tcBorders>
              <w:top w:val="single" w:sz="4" w:space="0" w:color="auto"/>
              <w:left w:val="nil"/>
              <w:bottom w:val="single" w:sz="4" w:space="0" w:color="auto"/>
              <w:right w:val="single" w:sz="4" w:space="0" w:color="auto"/>
            </w:tcBorders>
          </w:tcPr>
          <w:p w:rsidR="00373944" w:rsidRDefault="00373944" w:rsidP="007F402E">
            <w:pPr>
              <w:spacing w:after="0" w:line="240" w:lineRule="auto"/>
              <w:rPr>
                <w:rFonts w:ascii="Calibri" w:eastAsia="Times New Roman" w:hAnsi="Calibri" w:cs="Times New Roman"/>
                <w:color w:val="000000"/>
                <w:lang w:eastAsia="es-AR"/>
              </w:rPr>
            </w:pPr>
          </w:p>
        </w:tc>
      </w:tr>
      <w:tr w:rsidR="00373944" w:rsidRPr="00F61BD3" w:rsidTr="00373944">
        <w:trPr>
          <w:trHeight w:val="300"/>
        </w:trPr>
        <w:tc>
          <w:tcPr>
            <w:tcW w:w="20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73944" w:rsidRPr="00F61BD3" w:rsidRDefault="00373944"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Descripción de Casos de Prueba</w:t>
            </w:r>
          </w:p>
        </w:tc>
        <w:tc>
          <w:tcPr>
            <w:tcW w:w="5493" w:type="dxa"/>
            <w:tcBorders>
              <w:top w:val="nil"/>
              <w:left w:val="nil"/>
              <w:bottom w:val="single" w:sz="4" w:space="0" w:color="auto"/>
              <w:right w:val="single" w:sz="4" w:space="0" w:color="auto"/>
            </w:tcBorders>
            <w:shd w:val="clear" w:color="auto" w:fill="auto"/>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val="restart"/>
            <w:tcBorders>
              <w:top w:val="nil"/>
              <w:left w:val="nil"/>
              <w:right w:val="single" w:sz="4" w:space="0" w:color="auto"/>
            </w:tcBorders>
          </w:tcPr>
          <w:p w:rsidR="00373944" w:rsidRPr="00F61BD3" w:rsidRDefault="00373944" w:rsidP="007F402E">
            <w:pPr>
              <w:spacing w:after="0" w:line="240" w:lineRule="auto"/>
              <w:rPr>
                <w:rFonts w:ascii="Calibri" w:eastAsia="Times New Roman" w:hAnsi="Calibri" w:cs="Times New Roman"/>
                <w:color w:val="000000"/>
                <w:lang w:eastAsia="es-AR"/>
              </w:rPr>
            </w:pPr>
          </w:p>
        </w:tc>
      </w:tr>
      <w:tr w:rsidR="00373944" w:rsidRPr="00F61BD3" w:rsidTr="00373944">
        <w:trPr>
          <w:trHeight w:val="300"/>
        </w:trPr>
        <w:tc>
          <w:tcPr>
            <w:tcW w:w="2020" w:type="dxa"/>
            <w:vMerge/>
            <w:tcBorders>
              <w:top w:val="nil"/>
              <w:left w:val="single" w:sz="4" w:space="0" w:color="auto"/>
              <w:bottom w:val="single" w:sz="4" w:space="0" w:color="auto"/>
              <w:right w:val="single" w:sz="4" w:space="0" w:color="auto"/>
            </w:tcBorders>
            <w:vAlign w:val="center"/>
            <w:hideMark/>
          </w:tcPr>
          <w:p w:rsidR="00373944" w:rsidRPr="00F61BD3" w:rsidRDefault="00373944"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left w:val="nil"/>
              <w:right w:val="single" w:sz="4" w:space="0" w:color="auto"/>
            </w:tcBorders>
          </w:tcPr>
          <w:p w:rsidR="00373944" w:rsidRPr="00F61BD3" w:rsidRDefault="00373944" w:rsidP="007F402E">
            <w:pPr>
              <w:spacing w:after="0" w:line="240" w:lineRule="auto"/>
              <w:rPr>
                <w:rFonts w:ascii="Calibri" w:eastAsia="Times New Roman" w:hAnsi="Calibri" w:cs="Times New Roman"/>
                <w:color w:val="000000"/>
                <w:lang w:eastAsia="es-AR"/>
              </w:rPr>
            </w:pPr>
          </w:p>
        </w:tc>
      </w:tr>
      <w:tr w:rsidR="00373944" w:rsidRPr="00F61BD3" w:rsidTr="00373944">
        <w:trPr>
          <w:trHeight w:val="300"/>
        </w:trPr>
        <w:tc>
          <w:tcPr>
            <w:tcW w:w="2020" w:type="dxa"/>
            <w:vMerge/>
            <w:tcBorders>
              <w:top w:val="nil"/>
              <w:left w:val="single" w:sz="4" w:space="0" w:color="auto"/>
              <w:bottom w:val="single" w:sz="4" w:space="0" w:color="auto"/>
              <w:right w:val="single" w:sz="4" w:space="0" w:color="auto"/>
            </w:tcBorders>
            <w:vAlign w:val="center"/>
            <w:hideMark/>
          </w:tcPr>
          <w:p w:rsidR="00373944" w:rsidRPr="00F61BD3" w:rsidRDefault="00373944"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left w:val="nil"/>
              <w:bottom w:val="single" w:sz="4" w:space="0" w:color="auto"/>
              <w:right w:val="single" w:sz="4" w:space="0" w:color="auto"/>
            </w:tcBorders>
          </w:tcPr>
          <w:p w:rsidR="00373944" w:rsidRPr="00F61BD3" w:rsidRDefault="00373944" w:rsidP="007F402E">
            <w:pPr>
              <w:spacing w:after="0" w:line="240" w:lineRule="auto"/>
              <w:rPr>
                <w:rFonts w:ascii="Calibri" w:eastAsia="Times New Roman" w:hAnsi="Calibri" w:cs="Times New Roman"/>
                <w:color w:val="000000"/>
                <w:lang w:eastAsia="es-AR"/>
              </w:rPr>
            </w:pPr>
          </w:p>
        </w:tc>
      </w:tr>
      <w:tr w:rsidR="00373944" w:rsidRPr="00F61BD3" w:rsidTr="00373944">
        <w:trPr>
          <w:trHeight w:val="300"/>
        </w:trPr>
        <w:tc>
          <w:tcPr>
            <w:tcW w:w="2020" w:type="dxa"/>
            <w:tcBorders>
              <w:left w:val="single" w:sz="4" w:space="0" w:color="auto"/>
              <w:bottom w:val="single" w:sz="4" w:space="0" w:color="auto"/>
              <w:right w:val="single" w:sz="4" w:space="0" w:color="auto"/>
            </w:tcBorders>
            <w:vAlign w:val="center"/>
          </w:tcPr>
          <w:p w:rsidR="00373944" w:rsidRPr="00F61BD3" w:rsidRDefault="00373944"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Documento de Evaluación de Pruebas y Establecimiento de Métricas</w:t>
            </w:r>
          </w:p>
        </w:tc>
        <w:tc>
          <w:tcPr>
            <w:tcW w:w="5493" w:type="dxa"/>
            <w:tcBorders>
              <w:top w:val="nil"/>
              <w:left w:val="nil"/>
              <w:bottom w:val="single" w:sz="4" w:space="0" w:color="auto"/>
              <w:right w:val="single" w:sz="4" w:space="0" w:color="auto"/>
            </w:tcBorders>
            <w:shd w:val="clear" w:color="auto" w:fill="auto"/>
            <w:noWrap/>
            <w:vAlign w:val="bottom"/>
          </w:tcPr>
          <w:p w:rsidR="00373944" w:rsidRPr="00F61BD3" w:rsidRDefault="00373944" w:rsidP="007F402E">
            <w:pPr>
              <w:spacing w:after="0" w:line="240" w:lineRule="auto"/>
              <w:rPr>
                <w:rFonts w:ascii="Calibri" w:eastAsia="Times New Roman" w:hAnsi="Calibri" w:cs="Times New Roman"/>
                <w:color w:val="000000"/>
                <w:lang w:eastAsia="es-AR"/>
              </w:rPr>
            </w:pPr>
          </w:p>
        </w:tc>
        <w:tc>
          <w:tcPr>
            <w:tcW w:w="1418" w:type="dxa"/>
            <w:tcBorders>
              <w:top w:val="nil"/>
              <w:left w:val="nil"/>
              <w:bottom w:val="single" w:sz="4" w:space="0" w:color="auto"/>
              <w:right w:val="single" w:sz="4" w:space="0" w:color="auto"/>
            </w:tcBorders>
          </w:tcPr>
          <w:p w:rsidR="00373944" w:rsidRPr="00F61BD3" w:rsidRDefault="00373944" w:rsidP="007F402E">
            <w:pPr>
              <w:spacing w:after="0" w:line="240" w:lineRule="auto"/>
              <w:rPr>
                <w:rFonts w:ascii="Calibri" w:eastAsia="Times New Roman" w:hAnsi="Calibri" w:cs="Times New Roman"/>
                <w:color w:val="000000"/>
                <w:lang w:eastAsia="es-AR"/>
              </w:rPr>
            </w:pPr>
          </w:p>
        </w:tc>
      </w:tr>
    </w:tbl>
    <w:p w:rsidR="00373944" w:rsidRDefault="00373944" w:rsidP="000A4845"/>
    <w:p w:rsidR="000A4845" w:rsidRDefault="000A4845" w:rsidP="004B071E">
      <w:pPr>
        <w:pStyle w:val="Ttulo2"/>
      </w:pPr>
      <w:bookmarkStart w:id="10" w:name="_Toc363295221"/>
      <w:r>
        <w:t>Distribución de Software</w:t>
      </w:r>
      <w:bookmarkEnd w:id="10"/>
    </w:p>
    <w:tbl>
      <w:tblPr>
        <w:tblW w:w="8931" w:type="dxa"/>
        <w:tblInd w:w="-30" w:type="dxa"/>
        <w:tblCellMar>
          <w:left w:w="70" w:type="dxa"/>
          <w:right w:w="70" w:type="dxa"/>
        </w:tblCellMar>
        <w:tblLook w:val="04A0"/>
      </w:tblPr>
      <w:tblGrid>
        <w:gridCol w:w="2020"/>
        <w:gridCol w:w="5493"/>
        <w:gridCol w:w="1418"/>
      </w:tblGrid>
      <w:tr w:rsidR="004B071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B071E"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B071E" w:rsidRPr="00F61BD3" w:rsidTr="007F402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Pr="00F61BD3" w:rsidRDefault="004B071E" w:rsidP="004B071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Distribución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B071E" w:rsidRDefault="004B071E" w:rsidP="007F402E">
            <w:pPr>
              <w:spacing w:after="0" w:line="240" w:lineRule="auto"/>
              <w:rPr>
                <w:rFonts w:ascii="Calibri" w:eastAsia="Times New Roman" w:hAnsi="Calibri" w:cs="Times New Roman"/>
                <w:color w:val="000000"/>
                <w:lang w:eastAsia="es-AR"/>
              </w:rPr>
            </w:pPr>
          </w:p>
        </w:tc>
        <w:tc>
          <w:tcPr>
            <w:tcW w:w="1418" w:type="dxa"/>
            <w:tcBorders>
              <w:top w:val="single" w:sz="4" w:space="0" w:color="auto"/>
              <w:left w:val="nil"/>
              <w:bottom w:val="single" w:sz="4" w:space="0" w:color="auto"/>
              <w:right w:val="single" w:sz="4" w:space="0" w:color="auto"/>
            </w:tcBorders>
          </w:tcPr>
          <w:p w:rsidR="004B071E" w:rsidRDefault="004B071E" w:rsidP="007F402E">
            <w:pPr>
              <w:spacing w:after="0" w:line="240" w:lineRule="auto"/>
              <w:rPr>
                <w:rFonts w:ascii="Calibri" w:eastAsia="Times New Roman" w:hAnsi="Calibri" w:cs="Times New Roman"/>
                <w:color w:val="000000"/>
                <w:lang w:eastAsia="es-AR"/>
              </w:rPr>
            </w:pPr>
          </w:p>
        </w:tc>
      </w:tr>
      <w:tr w:rsidR="004B071E" w:rsidRPr="00F61BD3" w:rsidTr="007F402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Default="004B071E" w:rsidP="004B071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Producir Unidad de Distribución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B071E" w:rsidRDefault="004B071E" w:rsidP="007F402E">
            <w:pPr>
              <w:spacing w:after="0" w:line="240" w:lineRule="auto"/>
              <w:rPr>
                <w:rFonts w:ascii="Calibri" w:eastAsia="Times New Roman" w:hAnsi="Calibri" w:cs="Times New Roman"/>
                <w:color w:val="000000"/>
                <w:lang w:eastAsia="es-AR"/>
              </w:rPr>
            </w:pPr>
          </w:p>
        </w:tc>
        <w:tc>
          <w:tcPr>
            <w:tcW w:w="1418" w:type="dxa"/>
            <w:tcBorders>
              <w:top w:val="single" w:sz="4" w:space="0" w:color="auto"/>
              <w:left w:val="nil"/>
              <w:bottom w:val="single" w:sz="4" w:space="0" w:color="auto"/>
              <w:right w:val="single" w:sz="4" w:space="0" w:color="auto"/>
            </w:tcBorders>
          </w:tcPr>
          <w:p w:rsidR="004B071E" w:rsidRDefault="004B071E" w:rsidP="007F402E">
            <w:pPr>
              <w:spacing w:after="0" w:line="240" w:lineRule="auto"/>
              <w:rPr>
                <w:rFonts w:ascii="Calibri" w:eastAsia="Times New Roman" w:hAnsi="Calibri" w:cs="Times New Roman"/>
                <w:color w:val="000000"/>
                <w:lang w:eastAsia="es-AR"/>
              </w:rPr>
            </w:pPr>
          </w:p>
        </w:tc>
      </w:tr>
      <w:tr w:rsidR="004B071E" w:rsidRPr="00F61BD3" w:rsidTr="007F402E">
        <w:trPr>
          <w:trHeight w:val="300"/>
        </w:trPr>
        <w:tc>
          <w:tcPr>
            <w:tcW w:w="2020" w:type="dxa"/>
            <w:tcBorders>
              <w:left w:val="single" w:sz="4" w:space="0" w:color="auto"/>
              <w:bottom w:val="single" w:sz="4" w:space="0" w:color="auto"/>
              <w:right w:val="single" w:sz="4" w:space="0" w:color="auto"/>
            </w:tcBorders>
            <w:vAlign w:val="center"/>
          </w:tcPr>
          <w:p w:rsidR="004B071E" w:rsidRPr="00F61BD3"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Capacitaciones</w:t>
            </w:r>
          </w:p>
        </w:tc>
        <w:tc>
          <w:tcPr>
            <w:tcW w:w="5493" w:type="dxa"/>
            <w:tcBorders>
              <w:top w:val="nil"/>
              <w:left w:val="nil"/>
              <w:bottom w:val="single" w:sz="4" w:space="0" w:color="auto"/>
              <w:right w:val="single" w:sz="4" w:space="0" w:color="auto"/>
            </w:tcBorders>
            <w:shd w:val="clear" w:color="auto" w:fill="auto"/>
            <w:noWrap/>
            <w:vAlign w:val="bottom"/>
          </w:tcPr>
          <w:p w:rsidR="004B071E" w:rsidRPr="00F61BD3" w:rsidRDefault="004B071E" w:rsidP="007F402E">
            <w:pPr>
              <w:spacing w:after="0" w:line="240" w:lineRule="auto"/>
              <w:rPr>
                <w:rFonts w:ascii="Calibri" w:eastAsia="Times New Roman" w:hAnsi="Calibri" w:cs="Times New Roman"/>
                <w:color w:val="000000"/>
                <w:lang w:eastAsia="es-AR"/>
              </w:rPr>
            </w:pPr>
          </w:p>
        </w:tc>
        <w:tc>
          <w:tcPr>
            <w:tcW w:w="1418" w:type="dxa"/>
            <w:tcBorders>
              <w:top w:val="nil"/>
              <w:left w:val="nil"/>
              <w:bottom w:val="single" w:sz="4" w:space="0" w:color="auto"/>
              <w:right w:val="single" w:sz="4" w:space="0" w:color="auto"/>
            </w:tcBorders>
          </w:tcPr>
          <w:p w:rsidR="004B071E" w:rsidRPr="00F61BD3" w:rsidRDefault="004B071E" w:rsidP="007F402E">
            <w:pPr>
              <w:spacing w:after="0" w:line="240" w:lineRule="auto"/>
              <w:rPr>
                <w:rFonts w:ascii="Calibri" w:eastAsia="Times New Roman" w:hAnsi="Calibri" w:cs="Times New Roman"/>
                <w:color w:val="000000"/>
                <w:lang w:eastAsia="es-AR"/>
              </w:rPr>
            </w:pPr>
          </w:p>
        </w:tc>
      </w:tr>
    </w:tbl>
    <w:p w:rsidR="004B071E" w:rsidRDefault="004B071E" w:rsidP="000A4845"/>
    <w:p w:rsidR="000A4845" w:rsidRPr="000A4845" w:rsidRDefault="000A4845" w:rsidP="000A4845">
      <w:pPr>
        <w:pStyle w:val="Ttulo2"/>
      </w:pPr>
      <w:bookmarkStart w:id="11" w:name="_Toc363295222"/>
      <w:r>
        <w:t>Nivel de Esfuerzo</w:t>
      </w:r>
      <w:bookmarkEnd w:id="11"/>
    </w:p>
    <w:tbl>
      <w:tblPr>
        <w:tblW w:w="8931" w:type="dxa"/>
        <w:tblInd w:w="-30" w:type="dxa"/>
        <w:tblCellMar>
          <w:left w:w="70" w:type="dxa"/>
          <w:right w:w="70" w:type="dxa"/>
        </w:tblCellMar>
        <w:tblLook w:val="04A0"/>
      </w:tblPr>
      <w:tblGrid>
        <w:gridCol w:w="2020"/>
        <w:gridCol w:w="5493"/>
        <w:gridCol w:w="1418"/>
      </w:tblGrid>
      <w:tr w:rsidR="004B071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B071E"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B071E" w:rsidRPr="00F61BD3" w:rsidTr="007F402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Preparar </w:t>
            </w:r>
            <w:r w:rsidR="00426C48">
              <w:rPr>
                <w:rFonts w:ascii="Calibri" w:eastAsia="Times New Roman" w:hAnsi="Calibri" w:cs="Times New Roman"/>
                <w:color w:val="000000"/>
                <w:lang w:eastAsia="es-AR"/>
              </w:rPr>
              <w:t xml:space="preserve">Documento de </w:t>
            </w:r>
            <w:r>
              <w:rPr>
                <w:rFonts w:ascii="Calibri" w:eastAsia="Times New Roman" w:hAnsi="Calibri" w:cs="Times New Roman"/>
                <w:color w:val="000000"/>
                <w:lang w:eastAsia="es-AR"/>
              </w:rPr>
              <w:t>Presentación de Iteración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B071E" w:rsidRDefault="004B071E" w:rsidP="007F402E">
            <w:pPr>
              <w:spacing w:after="0" w:line="240" w:lineRule="auto"/>
              <w:rPr>
                <w:rFonts w:ascii="Calibri" w:eastAsia="Times New Roman" w:hAnsi="Calibri" w:cs="Times New Roman"/>
                <w:color w:val="000000"/>
                <w:lang w:eastAsia="es-AR"/>
              </w:rPr>
            </w:pPr>
          </w:p>
        </w:tc>
        <w:tc>
          <w:tcPr>
            <w:tcW w:w="1418" w:type="dxa"/>
            <w:tcBorders>
              <w:top w:val="single" w:sz="4" w:space="0" w:color="auto"/>
              <w:left w:val="nil"/>
              <w:bottom w:val="single" w:sz="4" w:space="0" w:color="auto"/>
              <w:right w:val="single" w:sz="4" w:space="0" w:color="auto"/>
            </w:tcBorders>
          </w:tcPr>
          <w:p w:rsidR="004B071E" w:rsidRDefault="004B071E" w:rsidP="007F402E">
            <w:pPr>
              <w:spacing w:after="0" w:line="240" w:lineRule="auto"/>
              <w:rPr>
                <w:rFonts w:ascii="Calibri" w:eastAsia="Times New Roman" w:hAnsi="Calibri" w:cs="Times New Roman"/>
                <w:color w:val="000000"/>
                <w:lang w:eastAsia="es-AR"/>
              </w:rPr>
            </w:pPr>
          </w:p>
        </w:tc>
      </w:tr>
      <w:tr w:rsidR="004B071E" w:rsidRPr="00F61BD3" w:rsidTr="007F402E">
        <w:trPr>
          <w:trHeight w:val="300"/>
        </w:trPr>
        <w:tc>
          <w:tcPr>
            <w:tcW w:w="2020" w:type="dxa"/>
            <w:tcBorders>
              <w:left w:val="single" w:sz="4" w:space="0" w:color="auto"/>
              <w:bottom w:val="single" w:sz="4" w:space="0" w:color="auto"/>
              <w:right w:val="single" w:sz="4" w:space="0" w:color="auto"/>
            </w:tcBorders>
            <w:vAlign w:val="center"/>
          </w:tcPr>
          <w:p w:rsidR="004B071E" w:rsidRPr="00F61BD3"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Investigaciones</w:t>
            </w:r>
          </w:p>
        </w:tc>
        <w:tc>
          <w:tcPr>
            <w:tcW w:w="5493" w:type="dxa"/>
            <w:tcBorders>
              <w:top w:val="nil"/>
              <w:left w:val="nil"/>
              <w:bottom w:val="single" w:sz="4" w:space="0" w:color="auto"/>
              <w:right w:val="single" w:sz="4" w:space="0" w:color="auto"/>
            </w:tcBorders>
            <w:shd w:val="clear" w:color="auto" w:fill="auto"/>
            <w:noWrap/>
            <w:vAlign w:val="bottom"/>
          </w:tcPr>
          <w:p w:rsidR="004B071E" w:rsidRPr="00F61BD3" w:rsidRDefault="004B071E" w:rsidP="007F402E">
            <w:pPr>
              <w:spacing w:after="0" w:line="240" w:lineRule="auto"/>
              <w:rPr>
                <w:rFonts w:ascii="Calibri" w:eastAsia="Times New Roman" w:hAnsi="Calibri" w:cs="Times New Roman"/>
                <w:color w:val="000000"/>
                <w:lang w:eastAsia="es-AR"/>
              </w:rPr>
            </w:pPr>
          </w:p>
        </w:tc>
        <w:tc>
          <w:tcPr>
            <w:tcW w:w="1418" w:type="dxa"/>
            <w:tcBorders>
              <w:top w:val="nil"/>
              <w:left w:val="nil"/>
              <w:bottom w:val="single" w:sz="4" w:space="0" w:color="auto"/>
              <w:right w:val="single" w:sz="4" w:space="0" w:color="auto"/>
            </w:tcBorders>
          </w:tcPr>
          <w:p w:rsidR="004B071E" w:rsidRPr="00F61BD3" w:rsidRDefault="004B071E" w:rsidP="007F402E">
            <w:pPr>
              <w:spacing w:after="0" w:line="240" w:lineRule="auto"/>
              <w:rPr>
                <w:rFonts w:ascii="Calibri" w:eastAsia="Times New Roman" w:hAnsi="Calibri" w:cs="Times New Roman"/>
                <w:color w:val="000000"/>
                <w:lang w:eastAsia="es-AR"/>
              </w:rPr>
            </w:pPr>
          </w:p>
        </w:tc>
      </w:tr>
    </w:tbl>
    <w:p w:rsidR="00A15749" w:rsidRPr="00A15749" w:rsidRDefault="00A15749" w:rsidP="00A15749"/>
    <w:sectPr w:rsidR="00A15749" w:rsidRPr="00A15749" w:rsidSect="00993ECF">
      <w:pgSz w:w="12240" w:h="15840"/>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A62E8D"/>
    <w:rsid w:val="00054C64"/>
    <w:rsid w:val="00070DF5"/>
    <w:rsid w:val="000A4845"/>
    <w:rsid w:val="001064CA"/>
    <w:rsid w:val="002450E4"/>
    <w:rsid w:val="002A6499"/>
    <w:rsid w:val="003441C2"/>
    <w:rsid w:val="00373944"/>
    <w:rsid w:val="00390A98"/>
    <w:rsid w:val="00426C48"/>
    <w:rsid w:val="00430183"/>
    <w:rsid w:val="00433A58"/>
    <w:rsid w:val="004628CF"/>
    <w:rsid w:val="004B071E"/>
    <w:rsid w:val="004F40D1"/>
    <w:rsid w:val="005535BD"/>
    <w:rsid w:val="00624CFF"/>
    <w:rsid w:val="007C3D11"/>
    <w:rsid w:val="008858E4"/>
    <w:rsid w:val="0094471E"/>
    <w:rsid w:val="009827AC"/>
    <w:rsid w:val="00993ECF"/>
    <w:rsid w:val="009F6357"/>
    <w:rsid w:val="00A15749"/>
    <w:rsid w:val="00A62E8D"/>
    <w:rsid w:val="00A938E2"/>
    <w:rsid w:val="00AB40F6"/>
    <w:rsid w:val="00AD101B"/>
    <w:rsid w:val="00C17446"/>
    <w:rsid w:val="00C67F5C"/>
    <w:rsid w:val="00C848DD"/>
    <w:rsid w:val="00CD3F4F"/>
    <w:rsid w:val="00E9736E"/>
    <w:rsid w:val="00F429A7"/>
    <w:rsid w:val="00F61BD3"/>
    <w:rsid w:val="00F63CBF"/>
    <w:rsid w:val="00FE19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98"/>
  </w:style>
  <w:style w:type="paragraph" w:styleId="Ttulo1">
    <w:name w:val="heading 1"/>
    <w:basedOn w:val="Normal"/>
    <w:next w:val="Normal"/>
    <w:link w:val="Ttulo1Car"/>
    <w:uiPriority w:val="9"/>
    <w:qFormat/>
    <w:rsid w:val="00430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0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018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3018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0A4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845"/>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unhideWhenUsed/>
    <w:qFormat/>
    <w:rsid w:val="000A4845"/>
    <w:pPr>
      <w:outlineLvl w:val="9"/>
    </w:pPr>
    <w:rPr>
      <w:lang w:eastAsia="es-AR"/>
    </w:rPr>
  </w:style>
  <w:style w:type="paragraph" w:styleId="TDC1">
    <w:name w:val="toc 1"/>
    <w:basedOn w:val="Normal"/>
    <w:next w:val="Normal"/>
    <w:autoRedefine/>
    <w:uiPriority w:val="39"/>
    <w:unhideWhenUsed/>
    <w:rsid w:val="000A4845"/>
    <w:pPr>
      <w:spacing w:after="100"/>
    </w:pPr>
  </w:style>
  <w:style w:type="paragraph" w:styleId="TDC2">
    <w:name w:val="toc 2"/>
    <w:basedOn w:val="Normal"/>
    <w:next w:val="Normal"/>
    <w:autoRedefine/>
    <w:uiPriority w:val="39"/>
    <w:unhideWhenUsed/>
    <w:rsid w:val="000A4845"/>
    <w:pPr>
      <w:spacing w:after="100"/>
      <w:ind w:left="220"/>
    </w:pPr>
  </w:style>
  <w:style w:type="character" w:styleId="Hipervnculo">
    <w:name w:val="Hyperlink"/>
    <w:basedOn w:val="Fuentedeprrafopredeter"/>
    <w:uiPriority w:val="99"/>
    <w:unhideWhenUsed/>
    <w:rsid w:val="000A4845"/>
    <w:rPr>
      <w:color w:val="0563C1" w:themeColor="hyperlink"/>
      <w:u w:val="single"/>
    </w:rPr>
  </w:style>
  <w:style w:type="paragraph" w:styleId="Sinespaciado">
    <w:name w:val="No Spacing"/>
    <w:link w:val="SinespaciadoCar"/>
    <w:uiPriority w:val="1"/>
    <w:qFormat/>
    <w:rsid w:val="00993EC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ECF"/>
    <w:rPr>
      <w:rFonts w:eastAsiaTheme="minorEastAsia"/>
      <w:lang w:eastAsia="es-AR"/>
    </w:rPr>
  </w:style>
  <w:style w:type="paragraph" w:styleId="Textodeglobo">
    <w:name w:val="Balloon Text"/>
    <w:basedOn w:val="Normal"/>
    <w:link w:val="TextodegloboCar"/>
    <w:uiPriority w:val="99"/>
    <w:semiHidden/>
    <w:unhideWhenUsed/>
    <w:rsid w:val="00A938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8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3414251">
      <w:bodyDiv w:val="1"/>
      <w:marLeft w:val="0"/>
      <w:marRight w:val="0"/>
      <w:marTop w:val="0"/>
      <w:marBottom w:val="0"/>
      <w:divBdr>
        <w:top w:val="none" w:sz="0" w:space="0" w:color="auto"/>
        <w:left w:val="none" w:sz="0" w:space="0" w:color="auto"/>
        <w:bottom w:val="none" w:sz="0" w:space="0" w:color="auto"/>
        <w:right w:val="none" w:sz="0" w:space="0" w:color="auto"/>
      </w:divBdr>
    </w:div>
    <w:div w:id="117264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FB49E-916E-4A0B-B1A3-D1227B4C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532</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Iteración N° X</vt:lpstr>
    </vt:vector>
  </TitlesOfParts>
  <Company>Fecha Desde:Fecha Hasta:</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Iteración N  2</dc:title>
  <dc:subject/>
  <dc:creator>Alexis Spesot</dc:creator>
  <cp:keywords/>
  <dc:description/>
  <cp:lastModifiedBy>Enzo</cp:lastModifiedBy>
  <cp:revision>30</cp:revision>
  <dcterms:created xsi:type="dcterms:W3CDTF">2013-07-27T14:04:00Z</dcterms:created>
  <dcterms:modified xsi:type="dcterms:W3CDTF">2013-08-14T23:39:00Z</dcterms:modified>
</cp:coreProperties>
</file>