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5530897"/>
        <w:docPartObj>
          <w:docPartGallery w:val="Cover Pages"/>
          <w:docPartUnique/>
        </w:docPartObj>
      </w:sdtPr>
      <w:sdtContent>
        <w:p w14:paraId="3739AEC4" w14:textId="4376AED4" w:rsidR="00AC2914" w:rsidRPr="000E5FF8" w:rsidRDefault="00AC2914" w:rsidP="00AF5138">
          <w:pPr>
            <w:jc w:val="both"/>
          </w:pPr>
          <w:r w:rsidRPr="000E5FF8">
            <w:rPr>
              <w:noProof/>
            </w:rPr>
            <mc:AlternateContent>
              <mc:Choice Requires="wpg">
                <w:drawing>
                  <wp:anchor distT="0" distB="0" distL="114300" distR="114300" simplePos="0" relativeHeight="251662336" behindDoc="0" locked="0" layoutInCell="1" allowOverlap="1" wp14:anchorId="3AF26BD2" wp14:editId="011F303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7698200"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Pr="000E5FF8">
            <w:rPr>
              <w:noProof/>
            </w:rPr>
            <mc:AlternateContent>
              <mc:Choice Requires="wps">
                <w:drawing>
                  <wp:anchor distT="0" distB="0" distL="114300" distR="114300" simplePos="0" relativeHeight="251660288" behindDoc="0" locked="0" layoutInCell="1" allowOverlap="1" wp14:anchorId="248A1237" wp14:editId="5FE9861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92F0DFB" w14:textId="2A77E1E9" w:rsidR="00AC2914" w:rsidRDefault="00AC2914">
                                    <w:pPr>
                                      <w:pStyle w:val="Sinespaciado"/>
                                      <w:jc w:val="right"/>
                                      <w:rPr>
                                        <w:color w:val="595959" w:themeColor="text1" w:themeTint="A6"/>
                                        <w:sz w:val="28"/>
                                        <w:szCs w:val="28"/>
                                      </w:rPr>
                                    </w:pPr>
                                    <w:r>
                                      <w:rPr>
                                        <w:color w:val="595959" w:themeColor="text1" w:themeTint="A6"/>
                                        <w:sz w:val="28"/>
                                        <w:szCs w:val="28"/>
                                      </w:rPr>
                                      <w:t>José Ignacio López González</w:t>
                                    </w:r>
                                  </w:p>
                                </w:sdtContent>
                              </w:sdt>
                              <w:p w14:paraId="0D381820" w14:textId="65D93320" w:rsidR="00AC2914"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813252">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48A1237"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92F0DFB" w14:textId="2A77E1E9" w:rsidR="00AC2914" w:rsidRDefault="00AC2914">
                              <w:pPr>
                                <w:pStyle w:val="Sinespaciado"/>
                                <w:jc w:val="right"/>
                                <w:rPr>
                                  <w:color w:val="595959" w:themeColor="text1" w:themeTint="A6"/>
                                  <w:sz w:val="28"/>
                                  <w:szCs w:val="28"/>
                                </w:rPr>
                              </w:pPr>
                              <w:r>
                                <w:rPr>
                                  <w:color w:val="595959" w:themeColor="text1" w:themeTint="A6"/>
                                  <w:sz w:val="28"/>
                                  <w:szCs w:val="28"/>
                                </w:rPr>
                                <w:t>José Ignacio López González</w:t>
                              </w:r>
                            </w:p>
                          </w:sdtContent>
                        </w:sdt>
                        <w:p w14:paraId="0D381820" w14:textId="65D93320" w:rsidR="00AC2914"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813252">
                                <w:rPr>
                                  <w:color w:val="595959" w:themeColor="text1" w:themeTint="A6"/>
                                  <w:sz w:val="18"/>
                                  <w:szCs w:val="18"/>
                                </w:rPr>
                                <w:t xml:space="preserve">     </w:t>
                              </w:r>
                            </w:sdtContent>
                          </w:sdt>
                        </w:p>
                      </w:txbxContent>
                    </v:textbox>
                    <w10:wrap type="square" anchorx="page" anchory="page"/>
                  </v:shape>
                </w:pict>
              </mc:Fallback>
            </mc:AlternateContent>
          </w:r>
          <w:r w:rsidRPr="000E5FF8">
            <w:rPr>
              <w:noProof/>
            </w:rPr>
            <mc:AlternateContent>
              <mc:Choice Requires="wps">
                <w:drawing>
                  <wp:anchor distT="0" distB="0" distL="114300" distR="114300" simplePos="0" relativeHeight="251659264" behindDoc="0" locked="0" layoutInCell="1" allowOverlap="1" wp14:anchorId="4F2A97F5" wp14:editId="3B1DD76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B7367" w14:textId="7DBFA190" w:rsidR="00AC2914"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71D7B">
                                      <w:rPr>
                                        <w:caps/>
                                        <w:color w:val="156082" w:themeColor="accent1"/>
                                        <w:sz w:val="64"/>
                                        <w:szCs w:val="64"/>
                                      </w:rPr>
                                      <w:t>Identificación de Sistemas ERP-CRM</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997278E" w14:textId="15099B28" w:rsidR="00AC2914" w:rsidRDefault="00371D7B">
                                    <w:pPr>
                                      <w:jc w:val="right"/>
                                      <w:rPr>
                                        <w:smallCaps/>
                                        <w:color w:val="404040" w:themeColor="text1" w:themeTint="BF"/>
                                        <w:sz w:val="36"/>
                                        <w:szCs w:val="36"/>
                                      </w:rPr>
                                    </w:pPr>
                                    <w:r>
                                      <w:rPr>
                                        <w:color w:val="404040" w:themeColor="text1" w:themeTint="BF"/>
                                        <w:sz w:val="36"/>
                                        <w:szCs w:val="36"/>
                                      </w:rPr>
                                      <w:t>SGE</w:t>
                                    </w:r>
                                    <w:r w:rsidR="0007654F">
                                      <w:rPr>
                                        <w:color w:val="404040" w:themeColor="text1" w:themeTint="BF"/>
                                        <w:sz w:val="36"/>
                                        <w:szCs w:val="36"/>
                                      </w:rPr>
                                      <w:t xml:space="preserve"> DAMT</w:t>
                                    </w:r>
                                    <w:r>
                                      <w:rPr>
                                        <w:color w:val="404040" w:themeColor="text1" w:themeTint="BF"/>
                                        <w:sz w:val="36"/>
                                        <w:szCs w:val="36"/>
                                      </w:rPr>
                                      <w:t>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F2A97F5" id="Cuadro de texto 16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04B7367" w14:textId="7DBFA190" w:rsidR="00AC2914"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71D7B">
                                <w:rPr>
                                  <w:caps/>
                                  <w:color w:val="156082" w:themeColor="accent1"/>
                                  <w:sz w:val="64"/>
                                  <w:szCs w:val="64"/>
                                </w:rPr>
                                <w:t>Identificación de Sistemas ERP-CRM</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997278E" w14:textId="15099B28" w:rsidR="00AC2914" w:rsidRDefault="00371D7B">
                              <w:pPr>
                                <w:jc w:val="right"/>
                                <w:rPr>
                                  <w:smallCaps/>
                                  <w:color w:val="404040" w:themeColor="text1" w:themeTint="BF"/>
                                  <w:sz w:val="36"/>
                                  <w:szCs w:val="36"/>
                                </w:rPr>
                              </w:pPr>
                              <w:r>
                                <w:rPr>
                                  <w:color w:val="404040" w:themeColor="text1" w:themeTint="BF"/>
                                  <w:sz w:val="36"/>
                                  <w:szCs w:val="36"/>
                                </w:rPr>
                                <w:t>SGE</w:t>
                              </w:r>
                              <w:r w:rsidR="0007654F">
                                <w:rPr>
                                  <w:color w:val="404040" w:themeColor="text1" w:themeTint="BF"/>
                                  <w:sz w:val="36"/>
                                  <w:szCs w:val="36"/>
                                </w:rPr>
                                <w:t xml:space="preserve"> DAMT</w:t>
                              </w:r>
                              <w:r>
                                <w:rPr>
                                  <w:color w:val="404040" w:themeColor="text1" w:themeTint="BF"/>
                                  <w:sz w:val="36"/>
                                  <w:szCs w:val="36"/>
                                </w:rPr>
                                <w:t>2</w:t>
                              </w:r>
                            </w:p>
                          </w:sdtContent>
                        </w:sdt>
                      </w:txbxContent>
                    </v:textbox>
                    <w10:wrap type="square" anchorx="page" anchory="page"/>
                  </v:shape>
                </w:pict>
              </mc:Fallback>
            </mc:AlternateContent>
          </w:r>
        </w:p>
        <w:p w14:paraId="1D71D80C" w14:textId="1E374414" w:rsidR="00AC2914" w:rsidRPr="000E5FF8" w:rsidRDefault="00AC2914" w:rsidP="00AF5138">
          <w:pPr>
            <w:jc w:val="both"/>
          </w:pPr>
          <w:r w:rsidRPr="000E5FF8">
            <w:br w:type="page"/>
          </w:r>
        </w:p>
      </w:sdtContent>
    </w:sdt>
    <w:sdt>
      <w:sdtPr>
        <w:rPr>
          <w:rFonts w:asciiTheme="minorHAnsi" w:eastAsiaTheme="minorHAnsi" w:hAnsiTheme="minorHAnsi" w:cstheme="minorBidi"/>
          <w:color w:val="auto"/>
          <w:kern w:val="2"/>
          <w:sz w:val="24"/>
          <w:szCs w:val="24"/>
          <w:lang w:eastAsia="en-US"/>
          <w14:ligatures w14:val="standardContextual"/>
        </w:rPr>
        <w:id w:val="1464388381"/>
        <w:docPartObj>
          <w:docPartGallery w:val="Table of Contents"/>
          <w:docPartUnique/>
        </w:docPartObj>
      </w:sdtPr>
      <w:sdtEndPr>
        <w:rPr>
          <w:b/>
          <w:bCs/>
        </w:rPr>
      </w:sdtEndPr>
      <w:sdtContent>
        <w:p w14:paraId="72F81C81" w14:textId="75507BA7" w:rsidR="00AC2914" w:rsidRPr="000E5FF8" w:rsidRDefault="00AC2914" w:rsidP="00AF5138">
          <w:pPr>
            <w:pStyle w:val="TtuloTDC"/>
            <w:jc w:val="both"/>
            <w:rPr>
              <w:rFonts w:asciiTheme="minorHAnsi" w:hAnsiTheme="minorHAnsi"/>
            </w:rPr>
          </w:pPr>
          <w:r w:rsidRPr="000E5FF8">
            <w:rPr>
              <w:rFonts w:asciiTheme="minorHAnsi" w:hAnsiTheme="minorHAnsi"/>
            </w:rPr>
            <w:t>Contenido</w:t>
          </w:r>
        </w:p>
        <w:p w14:paraId="3FD9CF63" w14:textId="72611252" w:rsidR="006A7787" w:rsidRDefault="00AC2914">
          <w:pPr>
            <w:pStyle w:val="TDC1"/>
            <w:tabs>
              <w:tab w:val="right" w:leader="dot" w:pos="8494"/>
            </w:tabs>
            <w:rPr>
              <w:rFonts w:eastAsiaTheme="minorEastAsia"/>
              <w:noProof/>
              <w:lang w:eastAsia="es-ES"/>
            </w:rPr>
          </w:pPr>
          <w:r w:rsidRPr="000E5FF8">
            <w:fldChar w:fldCharType="begin"/>
          </w:r>
          <w:r w:rsidRPr="000E5FF8">
            <w:instrText xml:space="preserve"> TOC \o "1-3" \h \z \u </w:instrText>
          </w:r>
          <w:r w:rsidRPr="000E5FF8">
            <w:fldChar w:fldCharType="separate"/>
          </w:r>
          <w:hyperlink w:anchor="_Toc210068424" w:history="1">
            <w:r w:rsidR="006A7787" w:rsidRPr="00C03E56">
              <w:rPr>
                <w:rStyle w:val="Hipervnculo"/>
                <w:noProof/>
              </w:rPr>
              <w:t>Introducción</w:t>
            </w:r>
            <w:r w:rsidR="006A7787">
              <w:rPr>
                <w:noProof/>
                <w:webHidden/>
              </w:rPr>
              <w:tab/>
            </w:r>
            <w:r w:rsidR="006A7787">
              <w:rPr>
                <w:noProof/>
                <w:webHidden/>
              </w:rPr>
              <w:fldChar w:fldCharType="begin"/>
            </w:r>
            <w:r w:rsidR="006A7787">
              <w:rPr>
                <w:noProof/>
                <w:webHidden/>
              </w:rPr>
              <w:instrText xml:space="preserve"> PAGEREF _Toc210068424 \h </w:instrText>
            </w:r>
            <w:r w:rsidR="006A7787">
              <w:rPr>
                <w:noProof/>
                <w:webHidden/>
              </w:rPr>
            </w:r>
            <w:r w:rsidR="006A7787">
              <w:rPr>
                <w:noProof/>
                <w:webHidden/>
              </w:rPr>
              <w:fldChar w:fldCharType="separate"/>
            </w:r>
            <w:r w:rsidR="00590CF4">
              <w:rPr>
                <w:noProof/>
                <w:webHidden/>
              </w:rPr>
              <w:t>2</w:t>
            </w:r>
            <w:r w:rsidR="006A7787">
              <w:rPr>
                <w:noProof/>
                <w:webHidden/>
              </w:rPr>
              <w:fldChar w:fldCharType="end"/>
            </w:r>
          </w:hyperlink>
        </w:p>
        <w:p w14:paraId="21F5D41F" w14:textId="06776364" w:rsidR="006A7787" w:rsidRDefault="006A7787">
          <w:pPr>
            <w:pStyle w:val="TDC1"/>
            <w:tabs>
              <w:tab w:val="right" w:leader="dot" w:pos="8494"/>
            </w:tabs>
            <w:rPr>
              <w:rFonts w:eastAsiaTheme="minorEastAsia"/>
              <w:noProof/>
              <w:lang w:eastAsia="es-ES"/>
            </w:rPr>
          </w:pPr>
          <w:hyperlink w:anchor="_Toc210068425" w:history="1">
            <w:r w:rsidRPr="00C03E56">
              <w:rPr>
                <w:rStyle w:val="Hipervnculo"/>
                <w:noProof/>
              </w:rPr>
              <w:t>Desarrollo de la actividad</w:t>
            </w:r>
            <w:r>
              <w:rPr>
                <w:noProof/>
                <w:webHidden/>
              </w:rPr>
              <w:tab/>
            </w:r>
            <w:r>
              <w:rPr>
                <w:noProof/>
                <w:webHidden/>
              </w:rPr>
              <w:fldChar w:fldCharType="begin"/>
            </w:r>
            <w:r>
              <w:rPr>
                <w:noProof/>
                <w:webHidden/>
              </w:rPr>
              <w:instrText xml:space="preserve"> PAGEREF _Toc210068425 \h </w:instrText>
            </w:r>
            <w:r>
              <w:rPr>
                <w:noProof/>
                <w:webHidden/>
              </w:rPr>
            </w:r>
            <w:r>
              <w:rPr>
                <w:noProof/>
                <w:webHidden/>
              </w:rPr>
              <w:fldChar w:fldCharType="separate"/>
            </w:r>
            <w:r w:rsidR="00590CF4">
              <w:rPr>
                <w:noProof/>
                <w:webHidden/>
              </w:rPr>
              <w:t>3</w:t>
            </w:r>
            <w:r>
              <w:rPr>
                <w:noProof/>
                <w:webHidden/>
              </w:rPr>
              <w:fldChar w:fldCharType="end"/>
            </w:r>
          </w:hyperlink>
        </w:p>
        <w:p w14:paraId="6ED763DA" w14:textId="25DF94CF" w:rsidR="006A7787" w:rsidRDefault="006A7787">
          <w:pPr>
            <w:pStyle w:val="TDC2"/>
            <w:tabs>
              <w:tab w:val="right" w:leader="dot" w:pos="8494"/>
            </w:tabs>
            <w:rPr>
              <w:rFonts w:eastAsiaTheme="minorEastAsia"/>
              <w:noProof/>
              <w:lang w:eastAsia="es-ES"/>
            </w:rPr>
          </w:pPr>
          <w:hyperlink w:anchor="_Toc210068426" w:history="1">
            <w:r w:rsidRPr="00C03E56">
              <w:rPr>
                <w:rStyle w:val="Hipervnculo"/>
                <w:rFonts w:eastAsia="Calibri"/>
                <w:noProof/>
              </w:rPr>
              <w:t>Ejercicio 1:</w:t>
            </w:r>
            <w:r>
              <w:rPr>
                <w:noProof/>
                <w:webHidden/>
              </w:rPr>
              <w:tab/>
            </w:r>
            <w:r>
              <w:rPr>
                <w:noProof/>
                <w:webHidden/>
              </w:rPr>
              <w:fldChar w:fldCharType="begin"/>
            </w:r>
            <w:r>
              <w:rPr>
                <w:noProof/>
                <w:webHidden/>
              </w:rPr>
              <w:instrText xml:space="preserve"> PAGEREF _Toc210068426 \h </w:instrText>
            </w:r>
            <w:r>
              <w:rPr>
                <w:noProof/>
                <w:webHidden/>
              </w:rPr>
            </w:r>
            <w:r>
              <w:rPr>
                <w:noProof/>
                <w:webHidden/>
              </w:rPr>
              <w:fldChar w:fldCharType="separate"/>
            </w:r>
            <w:r w:rsidR="00590CF4">
              <w:rPr>
                <w:noProof/>
                <w:webHidden/>
              </w:rPr>
              <w:t>3</w:t>
            </w:r>
            <w:r>
              <w:rPr>
                <w:noProof/>
                <w:webHidden/>
              </w:rPr>
              <w:fldChar w:fldCharType="end"/>
            </w:r>
          </w:hyperlink>
        </w:p>
        <w:p w14:paraId="581EA40B" w14:textId="3582ECD5" w:rsidR="006A7787" w:rsidRDefault="006A7787">
          <w:pPr>
            <w:pStyle w:val="TDC2"/>
            <w:tabs>
              <w:tab w:val="right" w:leader="dot" w:pos="8494"/>
            </w:tabs>
            <w:rPr>
              <w:rFonts w:eastAsiaTheme="minorEastAsia"/>
              <w:noProof/>
              <w:lang w:eastAsia="es-ES"/>
            </w:rPr>
          </w:pPr>
          <w:hyperlink w:anchor="_Toc210068427" w:history="1">
            <w:r w:rsidRPr="00C03E56">
              <w:rPr>
                <w:rStyle w:val="Hipervnculo"/>
                <w:rFonts w:eastAsia="Calibri"/>
                <w:noProof/>
              </w:rPr>
              <w:t>Ejercicio 2:</w:t>
            </w:r>
            <w:r>
              <w:rPr>
                <w:noProof/>
                <w:webHidden/>
              </w:rPr>
              <w:tab/>
            </w:r>
            <w:r>
              <w:rPr>
                <w:noProof/>
                <w:webHidden/>
              </w:rPr>
              <w:fldChar w:fldCharType="begin"/>
            </w:r>
            <w:r>
              <w:rPr>
                <w:noProof/>
                <w:webHidden/>
              </w:rPr>
              <w:instrText xml:space="preserve"> PAGEREF _Toc210068427 \h </w:instrText>
            </w:r>
            <w:r>
              <w:rPr>
                <w:noProof/>
                <w:webHidden/>
              </w:rPr>
            </w:r>
            <w:r>
              <w:rPr>
                <w:noProof/>
                <w:webHidden/>
              </w:rPr>
              <w:fldChar w:fldCharType="separate"/>
            </w:r>
            <w:r w:rsidR="00590CF4">
              <w:rPr>
                <w:noProof/>
                <w:webHidden/>
              </w:rPr>
              <w:t>3</w:t>
            </w:r>
            <w:r>
              <w:rPr>
                <w:noProof/>
                <w:webHidden/>
              </w:rPr>
              <w:fldChar w:fldCharType="end"/>
            </w:r>
          </w:hyperlink>
        </w:p>
        <w:p w14:paraId="2A8831F5" w14:textId="5E2B43B2" w:rsidR="006A7787" w:rsidRDefault="006A7787">
          <w:pPr>
            <w:pStyle w:val="TDC2"/>
            <w:tabs>
              <w:tab w:val="right" w:leader="dot" w:pos="8494"/>
            </w:tabs>
            <w:rPr>
              <w:rFonts w:eastAsiaTheme="minorEastAsia"/>
              <w:noProof/>
              <w:lang w:eastAsia="es-ES"/>
            </w:rPr>
          </w:pPr>
          <w:hyperlink w:anchor="_Toc210068428" w:history="1">
            <w:r w:rsidRPr="00C03E56">
              <w:rPr>
                <w:rStyle w:val="Hipervnculo"/>
                <w:rFonts w:eastAsia="Calibri"/>
                <w:noProof/>
              </w:rPr>
              <w:t>Ejercicio 3:</w:t>
            </w:r>
            <w:r>
              <w:rPr>
                <w:noProof/>
                <w:webHidden/>
              </w:rPr>
              <w:tab/>
            </w:r>
            <w:r>
              <w:rPr>
                <w:noProof/>
                <w:webHidden/>
              </w:rPr>
              <w:fldChar w:fldCharType="begin"/>
            </w:r>
            <w:r>
              <w:rPr>
                <w:noProof/>
                <w:webHidden/>
              </w:rPr>
              <w:instrText xml:space="preserve"> PAGEREF _Toc210068428 \h </w:instrText>
            </w:r>
            <w:r>
              <w:rPr>
                <w:noProof/>
                <w:webHidden/>
              </w:rPr>
            </w:r>
            <w:r>
              <w:rPr>
                <w:noProof/>
                <w:webHidden/>
              </w:rPr>
              <w:fldChar w:fldCharType="separate"/>
            </w:r>
            <w:r w:rsidR="00590CF4">
              <w:rPr>
                <w:noProof/>
                <w:webHidden/>
              </w:rPr>
              <w:t>3</w:t>
            </w:r>
            <w:r>
              <w:rPr>
                <w:noProof/>
                <w:webHidden/>
              </w:rPr>
              <w:fldChar w:fldCharType="end"/>
            </w:r>
          </w:hyperlink>
        </w:p>
        <w:p w14:paraId="45F1566D" w14:textId="38ADF769" w:rsidR="006A7787" w:rsidRDefault="006A7787">
          <w:pPr>
            <w:pStyle w:val="TDC2"/>
            <w:tabs>
              <w:tab w:val="right" w:leader="dot" w:pos="8494"/>
            </w:tabs>
            <w:rPr>
              <w:rFonts w:eastAsiaTheme="minorEastAsia"/>
              <w:noProof/>
              <w:lang w:eastAsia="es-ES"/>
            </w:rPr>
          </w:pPr>
          <w:hyperlink w:anchor="_Toc210068429" w:history="1">
            <w:r w:rsidRPr="00C03E56">
              <w:rPr>
                <w:rStyle w:val="Hipervnculo"/>
                <w:rFonts w:eastAsia="Calibri"/>
                <w:noProof/>
              </w:rPr>
              <w:t>Ejercicio 4:</w:t>
            </w:r>
            <w:r>
              <w:rPr>
                <w:noProof/>
                <w:webHidden/>
              </w:rPr>
              <w:tab/>
            </w:r>
            <w:r>
              <w:rPr>
                <w:noProof/>
                <w:webHidden/>
              </w:rPr>
              <w:fldChar w:fldCharType="begin"/>
            </w:r>
            <w:r>
              <w:rPr>
                <w:noProof/>
                <w:webHidden/>
              </w:rPr>
              <w:instrText xml:space="preserve"> PAGEREF _Toc210068429 \h </w:instrText>
            </w:r>
            <w:r>
              <w:rPr>
                <w:noProof/>
                <w:webHidden/>
              </w:rPr>
            </w:r>
            <w:r>
              <w:rPr>
                <w:noProof/>
                <w:webHidden/>
              </w:rPr>
              <w:fldChar w:fldCharType="separate"/>
            </w:r>
            <w:r w:rsidR="00590CF4">
              <w:rPr>
                <w:noProof/>
                <w:webHidden/>
              </w:rPr>
              <w:t>4</w:t>
            </w:r>
            <w:r>
              <w:rPr>
                <w:noProof/>
                <w:webHidden/>
              </w:rPr>
              <w:fldChar w:fldCharType="end"/>
            </w:r>
          </w:hyperlink>
        </w:p>
        <w:p w14:paraId="568D65F1" w14:textId="68014F1E" w:rsidR="006A7787" w:rsidRDefault="006A7787">
          <w:pPr>
            <w:pStyle w:val="TDC2"/>
            <w:tabs>
              <w:tab w:val="right" w:leader="dot" w:pos="8494"/>
            </w:tabs>
            <w:rPr>
              <w:rFonts w:eastAsiaTheme="minorEastAsia"/>
              <w:noProof/>
              <w:lang w:eastAsia="es-ES"/>
            </w:rPr>
          </w:pPr>
          <w:hyperlink w:anchor="_Toc210068430" w:history="1">
            <w:r w:rsidRPr="00C03E56">
              <w:rPr>
                <w:rStyle w:val="Hipervnculo"/>
                <w:rFonts w:eastAsia="Calibri"/>
                <w:noProof/>
              </w:rPr>
              <w:t>Ejercicio 5:</w:t>
            </w:r>
            <w:r>
              <w:rPr>
                <w:noProof/>
                <w:webHidden/>
              </w:rPr>
              <w:tab/>
            </w:r>
            <w:r>
              <w:rPr>
                <w:noProof/>
                <w:webHidden/>
              </w:rPr>
              <w:fldChar w:fldCharType="begin"/>
            </w:r>
            <w:r>
              <w:rPr>
                <w:noProof/>
                <w:webHidden/>
              </w:rPr>
              <w:instrText xml:space="preserve"> PAGEREF _Toc210068430 \h </w:instrText>
            </w:r>
            <w:r>
              <w:rPr>
                <w:noProof/>
                <w:webHidden/>
              </w:rPr>
            </w:r>
            <w:r>
              <w:rPr>
                <w:noProof/>
                <w:webHidden/>
              </w:rPr>
              <w:fldChar w:fldCharType="separate"/>
            </w:r>
            <w:r w:rsidR="00590CF4">
              <w:rPr>
                <w:noProof/>
                <w:webHidden/>
              </w:rPr>
              <w:t>5</w:t>
            </w:r>
            <w:r>
              <w:rPr>
                <w:noProof/>
                <w:webHidden/>
              </w:rPr>
              <w:fldChar w:fldCharType="end"/>
            </w:r>
          </w:hyperlink>
        </w:p>
        <w:p w14:paraId="098CC04C" w14:textId="196F2ED4" w:rsidR="006A7787" w:rsidRDefault="006A7787">
          <w:pPr>
            <w:pStyle w:val="TDC2"/>
            <w:tabs>
              <w:tab w:val="right" w:leader="dot" w:pos="8494"/>
            </w:tabs>
            <w:rPr>
              <w:rFonts w:eastAsiaTheme="minorEastAsia"/>
              <w:noProof/>
              <w:lang w:eastAsia="es-ES"/>
            </w:rPr>
          </w:pPr>
          <w:hyperlink w:anchor="_Toc210068431" w:history="1">
            <w:r w:rsidRPr="00C03E56">
              <w:rPr>
                <w:rStyle w:val="Hipervnculo"/>
                <w:rFonts w:eastAsia="Calibri"/>
                <w:noProof/>
              </w:rPr>
              <w:t>Ejercicio 6:</w:t>
            </w:r>
            <w:r>
              <w:rPr>
                <w:noProof/>
                <w:webHidden/>
              </w:rPr>
              <w:tab/>
            </w:r>
            <w:r>
              <w:rPr>
                <w:noProof/>
                <w:webHidden/>
              </w:rPr>
              <w:fldChar w:fldCharType="begin"/>
            </w:r>
            <w:r>
              <w:rPr>
                <w:noProof/>
                <w:webHidden/>
              </w:rPr>
              <w:instrText xml:space="preserve"> PAGEREF _Toc210068431 \h </w:instrText>
            </w:r>
            <w:r>
              <w:rPr>
                <w:noProof/>
                <w:webHidden/>
              </w:rPr>
            </w:r>
            <w:r>
              <w:rPr>
                <w:noProof/>
                <w:webHidden/>
              </w:rPr>
              <w:fldChar w:fldCharType="separate"/>
            </w:r>
            <w:r w:rsidR="00590CF4">
              <w:rPr>
                <w:noProof/>
                <w:webHidden/>
              </w:rPr>
              <w:t>5</w:t>
            </w:r>
            <w:r>
              <w:rPr>
                <w:noProof/>
                <w:webHidden/>
              </w:rPr>
              <w:fldChar w:fldCharType="end"/>
            </w:r>
          </w:hyperlink>
        </w:p>
        <w:p w14:paraId="77B9CCBE" w14:textId="7580509D" w:rsidR="006A7787" w:rsidRDefault="006A7787">
          <w:pPr>
            <w:pStyle w:val="TDC2"/>
            <w:tabs>
              <w:tab w:val="right" w:leader="dot" w:pos="8494"/>
            </w:tabs>
            <w:rPr>
              <w:rFonts w:eastAsiaTheme="minorEastAsia"/>
              <w:noProof/>
              <w:lang w:eastAsia="es-ES"/>
            </w:rPr>
          </w:pPr>
          <w:hyperlink w:anchor="_Toc210068432" w:history="1">
            <w:r w:rsidRPr="00C03E56">
              <w:rPr>
                <w:rStyle w:val="Hipervnculo"/>
                <w:rFonts w:eastAsia="Calibri"/>
                <w:noProof/>
              </w:rPr>
              <w:t>Ejercicio 7</w:t>
            </w:r>
            <w:r>
              <w:rPr>
                <w:noProof/>
                <w:webHidden/>
              </w:rPr>
              <w:tab/>
            </w:r>
            <w:r>
              <w:rPr>
                <w:noProof/>
                <w:webHidden/>
              </w:rPr>
              <w:fldChar w:fldCharType="begin"/>
            </w:r>
            <w:r>
              <w:rPr>
                <w:noProof/>
                <w:webHidden/>
              </w:rPr>
              <w:instrText xml:space="preserve"> PAGEREF _Toc210068432 \h </w:instrText>
            </w:r>
            <w:r>
              <w:rPr>
                <w:noProof/>
                <w:webHidden/>
              </w:rPr>
            </w:r>
            <w:r>
              <w:rPr>
                <w:noProof/>
                <w:webHidden/>
              </w:rPr>
              <w:fldChar w:fldCharType="separate"/>
            </w:r>
            <w:r w:rsidR="00590CF4">
              <w:rPr>
                <w:noProof/>
                <w:webHidden/>
              </w:rPr>
              <w:t>7</w:t>
            </w:r>
            <w:r>
              <w:rPr>
                <w:noProof/>
                <w:webHidden/>
              </w:rPr>
              <w:fldChar w:fldCharType="end"/>
            </w:r>
          </w:hyperlink>
        </w:p>
        <w:p w14:paraId="2DF08A83" w14:textId="0C8ABB12" w:rsidR="006A7787" w:rsidRDefault="006A7787">
          <w:pPr>
            <w:pStyle w:val="TDC2"/>
            <w:tabs>
              <w:tab w:val="right" w:leader="dot" w:pos="8494"/>
            </w:tabs>
            <w:rPr>
              <w:rFonts w:eastAsiaTheme="minorEastAsia"/>
              <w:noProof/>
              <w:lang w:eastAsia="es-ES"/>
            </w:rPr>
          </w:pPr>
          <w:hyperlink w:anchor="_Toc210068433" w:history="1">
            <w:r w:rsidRPr="00C03E56">
              <w:rPr>
                <w:rStyle w:val="Hipervnculo"/>
                <w:rFonts w:eastAsia="Calibri"/>
                <w:noProof/>
              </w:rPr>
              <w:t>Ejercicio 8</w:t>
            </w:r>
            <w:r>
              <w:rPr>
                <w:noProof/>
                <w:webHidden/>
              </w:rPr>
              <w:tab/>
            </w:r>
            <w:r>
              <w:rPr>
                <w:noProof/>
                <w:webHidden/>
              </w:rPr>
              <w:fldChar w:fldCharType="begin"/>
            </w:r>
            <w:r>
              <w:rPr>
                <w:noProof/>
                <w:webHidden/>
              </w:rPr>
              <w:instrText xml:space="preserve"> PAGEREF _Toc210068433 \h </w:instrText>
            </w:r>
            <w:r>
              <w:rPr>
                <w:noProof/>
                <w:webHidden/>
              </w:rPr>
            </w:r>
            <w:r>
              <w:rPr>
                <w:noProof/>
                <w:webHidden/>
              </w:rPr>
              <w:fldChar w:fldCharType="separate"/>
            </w:r>
            <w:r w:rsidR="00590CF4">
              <w:rPr>
                <w:noProof/>
                <w:webHidden/>
              </w:rPr>
              <w:t>8</w:t>
            </w:r>
            <w:r>
              <w:rPr>
                <w:noProof/>
                <w:webHidden/>
              </w:rPr>
              <w:fldChar w:fldCharType="end"/>
            </w:r>
          </w:hyperlink>
        </w:p>
        <w:p w14:paraId="7FFE963B" w14:textId="03DC1F96" w:rsidR="006A7787" w:rsidRDefault="006A7787">
          <w:pPr>
            <w:pStyle w:val="TDC2"/>
            <w:tabs>
              <w:tab w:val="right" w:leader="dot" w:pos="8494"/>
            </w:tabs>
            <w:rPr>
              <w:rFonts w:eastAsiaTheme="minorEastAsia"/>
              <w:noProof/>
              <w:lang w:eastAsia="es-ES"/>
            </w:rPr>
          </w:pPr>
          <w:hyperlink w:anchor="_Toc210068434" w:history="1">
            <w:r w:rsidRPr="00C03E56">
              <w:rPr>
                <w:rStyle w:val="Hipervnculo"/>
                <w:rFonts w:eastAsia="Calibri"/>
                <w:noProof/>
              </w:rPr>
              <w:t>Ejercicio 9</w:t>
            </w:r>
            <w:r>
              <w:rPr>
                <w:noProof/>
                <w:webHidden/>
              </w:rPr>
              <w:tab/>
            </w:r>
            <w:r>
              <w:rPr>
                <w:noProof/>
                <w:webHidden/>
              </w:rPr>
              <w:fldChar w:fldCharType="begin"/>
            </w:r>
            <w:r>
              <w:rPr>
                <w:noProof/>
                <w:webHidden/>
              </w:rPr>
              <w:instrText xml:space="preserve"> PAGEREF _Toc210068434 \h </w:instrText>
            </w:r>
            <w:r>
              <w:rPr>
                <w:noProof/>
                <w:webHidden/>
              </w:rPr>
            </w:r>
            <w:r>
              <w:rPr>
                <w:noProof/>
                <w:webHidden/>
              </w:rPr>
              <w:fldChar w:fldCharType="separate"/>
            </w:r>
            <w:r w:rsidR="00590CF4">
              <w:rPr>
                <w:noProof/>
                <w:webHidden/>
              </w:rPr>
              <w:t>9</w:t>
            </w:r>
            <w:r>
              <w:rPr>
                <w:noProof/>
                <w:webHidden/>
              </w:rPr>
              <w:fldChar w:fldCharType="end"/>
            </w:r>
          </w:hyperlink>
        </w:p>
        <w:p w14:paraId="64D6630C" w14:textId="58E36858" w:rsidR="006A7787" w:rsidRDefault="006A7787">
          <w:pPr>
            <w:pStyle w:val="TDC2"/>
            <w:tabs>
              <w:tab w:val="right" w:leader="dot" w:pos="8494"/>
            </w:tabs>
            <w:rPr>
              <w:rFonts w:eastAsiaTheme="minorEastAsia"/>
              <w:noProof/>
              <w:lang w:eastAsia="es-ES"/>
            </w:rPr>
          </w:pPr>
          <w:hyperlink w:anchor="_Toc210068435" w:history="1">
            <w:r w:rsidRPr="00C03E56">
              <w:rPr>
                <w:rStyle w:val="Hipervnculo"/>
                <w:rFonts w:eastAsia="Calibri"/>
                <w:noProof/>
              </w:rPr>
              <w:t>Ejercicio 10</w:t>
            </w:r>
            <w:r>
              <w:rPr>
                <w:noProof/>
                <w:webHidden/>
              </w:rPr>
              <w:tab/>
            </w:r>
            <w:r>
              <w:rPr>
                <w:noProof/>
                <w:webHidden/>
              </w:rPr>
              <w:fldChar w:fldCharType="begin"/>
            </w:r>
            <w:r>
              <w:rPr>
                <w:noProof/>
                <w:webHidden/>
              </w:rPr>
              <w:instrText xml:space="preserve"> PAGEREF _Toc210068435 \h </w:instrText>
            </w:r>
            <w:r>
              <w:rPr>
                <w:noProof/>
                <w:webHidden/>
              </w:rPr>
            </w:r>
            <w:r>
              <w:rPr>
                <w:noProof/>
                <w:webHidden/>
              </w:rPr>
              <w:fldChar w:fldCharType="separate"/>
            </w:r>
            <w:r w:rsidR="00590CF4">
              <w:rPr>
                <w:noProof/>
                <w:webHidden/>
              </w:rPr>
              <w:t>9</w:t>
            </w:r>
            <w:r>
              <w:rPr>
                <w:noProof/>
                <w:webHidden/>
              </w:rPr>
              <w:fldChar w:fldCharType="end"/>
            </w:r>
          </w:hyperlink>
        </w:p>
        <w:p w14:paraId="0FA2A8E4" w14:textId="1B7BF3A3" w:rsidR="006A7787" w:rsidRDefault="006A7787">
          <w:pPr>
            <w:pStyle w:val="TDC1"/>
            <w:tabs>
              <w:tab w:val="right" w:leader="dot" w:pos="8494"/>
            </w:tabs>
            <w:rPr>
              <w:rFonts w:eastAsiaTheme="minorEastAsia"/>
              <w:noProof/>
              <w:lang w:eastAsia="es-ES"/>
            </w:rPr>
          </w:pPr>
          <w:hyperlink w:anchor="_Toc210068436" w:history="1">
            <w:r w:rsidRPr="00C03E56">
              <w:rPr>
                <w:rStyle w:val="Hipervnculo"/>
                <w:noProof/>
              </w:rPr>
              <w:t>Conclusión</w:t>
            </w:r>
            <w:r>
              <w:rPr>
                <w:noProof/>
                <w:webHidden/>
              </w:rPr>
              <w:tab/>
            </w:r>
            <w:r>
              <w:rPr>
                <w:noProof/>
                <w:webHidden/>
              </w:rPr>
              <w:fldChar w:fldCharType="begin"/>
            </w:r>
            <w:r>
              <w:rPr>
                <w:noProof/>
                <w:webHidden/>
              </w:rPr>
              <w:instrText xml:space="preserve"> PAGEREF _Toc210068436 \h </w:instrText>
            </w:r>
            <w:r>
              <w:rPr>
                <w:noProof/>
                <w:webHidden/>
              </w:rPr>
            </w:r>
            <w:r>
              <w:rPr>
                <w:noProof/>
                <w:webHidden/>
              </w:rPr>
              <w:fldChar w:fldCharType="separate"/>
            </w:r>
            <w:r w:rsidR="00590CF4">
              <w:rPr>
                <w:noProof/>
                <w:webHidden/>
              </w:rPr>
              <w:t>10</w:t>
            </w:r>
            <w:r>
              <w:rPr>
                <w:noProof/>
                <w:webHidden/>
              </w:rPr>
              <w:fldChar w:fldCharType="end"/>
            </w:r>
          </w:hyperlink>
        </w:p>
        <w:p w14:paraId="6E35EB06" w14:textId="5DA6E846" w:rsidR="006A7787" w:rsidRDefault="006A7787">
          <w:pPr>
            <w:pStyle w:val="TDC1"/>
            <w:tabs>
              <w:tab w:val="right" w:leader="dot" w:pos="8494"/>
            </w:tabs>
            <w:rPr>
              <w:rFonts w:eastAsiaTheme="minorEastAsia"/>
              <w:noProof/>
              <w:lang w:eastAsia="es-ES"/>
            </w:rPr>
          </w:pPr>
          <w:hyperlink w:anchor="_Toc210068437" w:history="1">
            <w:r w:rsidRPr="00C03E56">
              <w:rPr>
                <w:rStyle w:val="Hipervnculo"/>
                <w:noProof/>
              </w:rPr>
              <w:t>Bibliografía/Webgrafía</w:t>
            </w:r>
            <w:r>
              <w:rPr>
                <w:noProof/>
                <w:webHidden/>
              </w:rPr>
              <w:tab/>
            </w:r>
            <w:r>
              <w:rPr>
                <w:noProof/>
                <w:webHidden/>
              </w:rPr>
              <w:fldChar w:fldCharType="begin"/>
            </w:r>
            <w:r>
              <w:rPr>
                <w:noProof/>
                <w:webHidden/>
              </w:rPr>
              <w:instrText xml:space="preserve"> PAGEREF _Toc210068437 \h </w:instrText>
            </w:r>
            <w:r>
              <w:rPr>
                <w:noProof/>
                <w:webHidden/>
              </w:rPr>
            </w:r>
            <w:r>
              <w:rPr>
                <w:noProof/>
                <w:webHidden/>
              </w:rPr>
              <w:fldChar w:fldCharType="separate"/>
            </w:r>
            <w:r w:rsidR="00590CF4">
              <w:rPr>
                <w:noProof/>
                <w:webHidden/>
              </w:rPr>
              <w:t>10</w:t>
            </w:r>
            <w:r>
              <w:rPr>
                <w:noProof/>
                <w:webHidden/>
              </w:rPr>
              <w:fldChar w:fldCharType="end"/>
            </w:r>
          </w:hyperlink>
        </w:p>
        <w:p w14:paraId="336A66EB" w14:textId="258627DD" w:rsidR="00AC2914" w:rsidRPr="000E5FF8" w:rsidRDefault="00AC2914" w:rsidP="00AF5138">
          <w:pPr>
            <w:jc w:val="both"/>
          </w:pPr>
          <w:r w:rsidRPr="000E5FF8">
            <w:rPr>
              <w:b/>
              <w:bCs/>
            </w:rPr>
            <w:fldChar w:fldCharType="end"/>
          </w:r>
        </w:p>
      </w:sdtContent>
    </w:sdt>
    <w:p w14:paraId="4EC34A04" w14:textId="607C13ED" w:rsidR="0007654F" w:rsidRPr="000E5FF8" w:rsidRDefault="0007654F" w:rsidP="00AF5138">
      <w:pPr>
        <w:jc w:val="both"/>
      </w:pPr>
      <w:r w:rsidRPr="000E5FF8">
        <w:br w:type="page"/>
      </w:r>
    </w:p>
    <w:p w14:paraId="1315458A" w14:textId="4B7CB6D8" w:rsidR="00AC2914" w:rsidRPr="000E5FF8" w:rsidRDefault="0007654F" w:rsidP="00AF5138">
      <w:pPr>
        <w:pStyle w:val="Ttulo1"/>
        <w:jc w:val="both"/>
        <w:rPr>
          <w:rFonts w:asciiTheme="minorHAnsi" w:hAnsiTheme="minorHAnsi"/>
        </w:rPr>
      </w:pPr>
      <w:bookmarkStart w:id="0" w:name="_Toc210068424"/>
      <w:r w:rsidRPr="000E5FF8">
        <w:rPr>
          <w:rFonts w:asciiTheme="minorHAnsi" w:hAnsiTheme="minorHAnsi"/>
        </w:rPr>
        <w:lastRenderedPageBreak/>
        <w:t>Introducción</w:t>
      </w:r>
      <w:bookmarkEnd w:id="0"/>
    </w:p>
    <w:p w14:paraId="42A9B198" w14:textId="63252B20" w:rsidR="0035382A" w:rsidRDefault="00371D7B" w:rsidP="00AF5138">
      <w:pPr>
        <w:jc w:val="both"/>
      </w:pPr>
      <w:r w:rsidRPr="000E5FF8">
        <w:t xml:space="preserve">En esta </w:t>
      </w:r>
      <w:r w:rsidR="00BF0B85">
        <w:t>actividad</w:t>
      </w:r>
      <w:r w:rsidRPr="000E5FF8">
        <w:t xml:space="preserve"> </w:t>
      </w:r>
      <w:r w:rsidR="0035382A">
        <w:t xml:space="preserve">pertenece al primer RA del módulo </w:t>
      </w:r>
      <w:r w:rsidR="00942D80">
        <w:t xml:space="preserve">Sistemas de Gestión Empresarial, en el que se </w:t>
      </w:r>
      <w:proofErr w:type="spellStart"/>
      <w:r w:rsidR="00522F4D">
        <w:t>a</w:t>
      </w:r>
      <w:proofErr w:type="spellEnd"/>
      <w:r w:rsidR="00522F4D">
        <w:t xml:space="preserve"> desarrollado la mayor parte de teoría de dicho módulo. S</w:t>
      </w:r>
      <w:r w:rsidRPr="000E5FF8">
        <w:t xml:space="preserve">e realizarán una serie de </w:t>
      </w:r>
      <w:r w:rsidR="005263C1">
        <w:t>ejercicios</w:t>
      </w:r>
      <w:r w:rsidRPr="000E5FF8">
        <w:t xml:space="preserve"> en las que se debe responder siguiendo los apuntes </w:t>
      </w:r>
      <w:r w:rsidR="005263C1">
        <w:t>que se han visto en clase</w:t>
      </w:r>
      <w:r w:rsidRPr="000E5FF8">
        <w:t xml:space="preserve">, así como </w:t>
      </w:r>
      <w:r w:rsidR="004F7677">
        <w:t xml:space="preserve">es necesario apoyarse en </w:t>
      </w:r>
      <w:r w:rsidRPr="000E5FF8">
        <w:t>búsquedas realizadas en diferentes webs.</w:t>
      </w:r>
    </w:p>
    <w:p w14:paraId="43B95F26" w14:textId="006AE327" w:rsidR="000A637E" w:rsidRPr="000E5FF8" w:rsidRDefault="000A637E" w:rsidP="00AF5138">
      <w:pPr>
        <w:jc w:val="both"/>
      </w:pPr>
      <w:r w:rsidRPr="000E5FF8">
        <w:br w:type="page"/>
      </w:r>
    </w:p>
    <w:p w14:paraId="59C3AB1C" w14:textId="2E350E6F" w:rsidR="0068702F" w:rsidRPr="000E5FF8" w:rsidRDefault="0068702F" w:rsidP="00AF5138">
      <w:pPr>
        <w:pStyle w:val="Ttulo1"/>
        <w:jc w:val="both"/>
        <w:rPr>
          <w:rFonts w:asciiTheme="minorHAnsi" w:hAnsiTheme="minorHAnsi"/>
        </w:rPr>
      </w:pPr>
      <w:bookmarkStart w:id="1" w:name="_Toc210068425"/>
      <w:r w:rsidRPr="000E5FF8">
        <w:rPr>
          <w:rFonts w:asciiTheme="minorHAnsi" w:hAnsiTheme="minorHAnsi"/>
        </w:rPr>
        <w:lastRenderedPageBreak/>
        <w:t xml:space="preserve">Desarrollo de la </w:t>
      </w:r>
      <w:r w:rsidR="004F7677">
        <w:rPr>
          <w:rFonts w:asciiTheme="minorHAnsi" w:hAnsiTheme="minorHAnsi"/>
        </w:rPr>
        <w:t>actividad</w:t>
      </w:r>
      <w:bookmarkEnd w:id="1"/>
    </w:p>
    <w:p w14:paraId="4CC6AD85" w14:textId="77777777" w:rsidR="00371D7B" w:rsidRPr="000E5FF8" w:rsidRDefault="00371D7B" w:rsidP="00AF5138">
      <w:pPr>
        <w:pStyle w:val="Ttulo2"/>
        <w:jc w:val="both"/>
        <w:rPr>
          <w:rFonts w:asciiTheme="minorHAnsi" w:hAnsiTheme="minorHAnsi"/>
        </w:rPr>
      </w:pPr>
      <w:bookmarkStart w:id="2" w:name="_Toc210068426"/>
      <w:r w:rsidRPr="000E5FF8">
        <w:rPr>
          <w:rFonts w:asciiTheme="minorHAnsi" w:eastAsia="Calibri" w:hAnsiTheme="minorHAnsi"/>
        </w:rPr>
        <w:t>Ejercicio 1:</w:t>
      </w:r>
      <w:bookmarkEnd w:id="2"/>
      <w:r w:rsidRPr="000E5FF8">
        <w:rPr>
          <w:rFonts w:asciiTheme="minorHAnsi" w:eastAsia="Calibri" w:hAnsiTheme="minorHAnsi"/>
        </w:rPr>
        <w:t xml:space="preserve"> </w:t>
      </w:r>
    </w:p>
    <w:p w14:paraId="7CFBAF2A" w14:textId="77777777" w:rsidR="00371D7B" w:rsidRPr="001A0FAA" w:rsidRDefault="00371D7B" w:rsidP="00AF5138">
      <w:pPr>
        <w:spacing w:after="157"/>
        <w:ind w:left="-5"/>
        <w:jc w:val="both"/>
        <w:rPr>
          <w:b/>
          <w:bCs/>
        </w:rPr>
      </w:pPr>
      <w:r w:rsidRPr="001A0FAA">
        <w:rPr>
          <w:b/>
          <w:bCs/>
        </w:rPr>
        <w:t>¿Cuáles son las principales características que debe cumplir un sistema ERP?</w:t>
      </w:r>
      <w:r w:rsidRPr="001A0FAA">
        <w:rPr>
          <w:rFonts w:eastAsia="Calibri" w:cs="Calibri"/>
          <w:b/>
          <w:bCs/>
        </w:rPr>
        <w:t xml:space="preserve"> </w:t>
      </w:r>
    </w:p>
    <w:p w14:paraId="5E7BD505" w14:textId="77777777" w:rsidR="00371D7B" w:rsidRPr="000E5FF8" w:rsidRDefault="00371D7B" w:rsidP="00AF5138">
      <w:pPr>
        <w:pStyle w:val="Prrafodelista"/>
        <w:numPr>
          <w:ilvl w:val="0"/>
          <w:numId w:val="7"/>
        </w:numPr>
        <w:spacing w:after="157" w:line="256" w:lineRule="auto"/>
        <w:jc w:val="both"/>
      </w:pPr>
      <w:r w:rsidRPr="000E5FF8">
        <w:t>Sistemas integrables con modularidad y adaptables.</w:t>
      </w:r>
    </w:p>
    <w:p w14:paraId="4FA7F6E9" w14:textId="77777777" w:rsidR="00371D7B" w:rsidRPr="000E5FF8" w:rsidRDefault="00371D7B" w:rsidP="00AF5138">
      <w:pPr>
        <w:pStyle w:val="Prrafodelista"/>
        <w:numPr>
          <w:ilvl w:val="0"/>
          <w:numId w:val="7"/>
        </w:numPr>
        <w:spacing w:after="157" w:line="256" w:lineRule="auto"/>
        <w:jc w:val="both"/>
      </w:pPr>
      <w:r w:rsidRPr="000E5FF8">
        <w:t>Interacción de componentes entre sí.</w:t>
      </w:r>
    </w:p>
    <w:p w14:paraId="79B8172B" w14:textId="77777777" w:rsidR="00371D7B" w:rsidRPr="000E5FF8" w:rsidRDefault="00371D7B" w:rsidP="00AF5138">
      <w:pPr>
        <w:pStyle w:val="Prrafodelista"/>
        <w:numPr>
          <w:ilvl w:val="0"/>
          <w:numId w:val="7"/>
        </w:numPr>
        <w:spacing w:after="157" w:line="256" w:lineRule="auto"/>
        <w:jc w:val="both"/>
      </w:pPr>
      <w:r w:rsidRPr="000E5FF8">
        <w:t>Datos consistentes, completos y comunes, ingresados una sola vez.</w:t>
      </w:r>
    </w:p>
    <w:p w14:paraId="265DB440" w14:textId="77777777" w:rsidR="00371D7B" w:rsidRPr="000E5FF8" w:rsidRDefault="00371D7B" w:rsidP="00AF5138">
      <w:pPr>
        <w:pStyle w:val="Prrafodelista"/>
        <w:numPr>
          <w:ilvl w:val="0"/>
          <w:numId w:val="7"/>
        </w:numPr>
        <w:spacing w:after="157" w:line="256" w:lineRule="auto"/>
        <w:jc w:val="both"/>
      </w:pPr>
      <w:r w:rsidRPr="000E5FF8">
        <w:t>Es un único programa con acceso a una base de datos centralizada.</w:t>
      </w:r>
    </w:p>
    <w:p w14:paraId="73D8B6D1" w14:textId="77777777" w:rsidR="00371D7B" w:rsidRPr="000E5FF8" w:rsidRDefault="00371D7B" w:rsidP="00AF5138">
      <w:pPr>
        <w:pStyle w:val="Ttulo2"/>
        <w:jc w:val="both"/>
        <w:rPr>
          <w:rFonts w:asciiTheme="minorHAnsi" w:hAnsiTheme="minorHAnsi"/>
        </w:rPr>
      </w:pPr>
      <w:bookmarkStart w:id="3" w:name="_Toc210068427"/>
      <w:r w:rsidRPr="000E5FF8">
        <w:rPr>
          <w:rFonts w:asciiTheme="minorHAnsi" w:eastAsia="Calibri" w:hAnsiTheme="minorHAnsi"/>
        </w:rPr>
        <w:t>Ejercicio 2:</w:t>
      </w:r>
      <w:bookmarkEnd w:id="3"/>
      <w:r w:rsidRPr="000E5FF8">
        <w:rPr>
          <w:rFonts w:asciiTheme="minorHAnsi" w:eastAsia="Calibri" w:hAnsiTheme="minorHAnsi"/>
        </w:rPr>
        <w:t xml:space="preserve"> </w:t>
      </w:r>
    </w:p>
    <w:p w14:paraId="5BEA5946" w14:textId="77777777" w:rsidR="00371D7B" w:rsidRPr="001A0FAA" w:rsidRDefault="00371D7B" w:rsidP="00AF5138">
      <w:pPr>
        <w:spacing w:after="159"/>
        <w:ind w:left="-5"/>
        <w:jc w:val="both"/>
        <w:rPr>
          <w:b/>
          <w:bCs/>
        </w:rPr>
      </w:pPr>
      <w:r w:rsidRPr="001A0FAA">
        <w:rPr>
          <w:b/>
          <w:bCs/>
        </w:rPr>
        <w:t>¿Qué crees que es mejor solución para una empresa PYME: programar un sistema ERP a medida desde cero o utilizar y modificar un sistema ERP genérico? ¿Y para una empresa mayor?</w:t>
      </w:r>
      <w:r w:rsidRPr="001A0FAA">
        <w:rPr>
          <w:rFonts w:eastAsia="Calibri" w:cs="Calibri"/>
          <w:b/>
          <w:bCs/>
        </w:rPr>
        <w:t xml:space="preserve"> </w:t>
      </w:r>
    </w:p>
    <w:p w14:paraId="486FBB41" w14:textId="77777777" w:rsidR="00371D7B" w:rsidRPr="000E5FF8" w:rsidRDefault="00371D7B" w:rsidP="00AF5138">
      <w:pPr>
        <w:spacing w:after="159"/>
        <w:ind w:left="-5"/>
        <w:jc w:val="both"/>
      </w:pPr>
      <w:r w:rsidRPr="000E5FF8">
        <w:t>Para una PYME es mejor solución utilizar un sistema ERP genérico, principalmente por el alto coste de desarrollo de una propio, tanto en términos económicos como en términos humanos ya que son los propios empleados los que deben hacer el mantenimiento de este.</w:t>
      </w:r>
    </w:p>
    <w:p w14:paraId="016F8AE1" w14:textId="57801F3C" w:rsidR="00371D7B" w:rsidRPr="000E5FF8" w:rsidRDefault="00371D7B" w:rsidP="00AF5138">
      <w:pPr>
        <w:spacing w:after="159"/>
        <w:ind w:left="-5"/>
        <w:jc w:val="both"/>
      </w:pPr>
      <w:r w:rsidRPr="000E5FF8">
        <w:t>Para una empresa de mayor tamaño un software a medida puede ser una solución posible, pero dado que cuando se utiliza un ERP genérico el mantenimiento lo realiza la propia desarrolladora del ERP se ahorran costes en este aspecto, además de que el coste de utilización es bastante bajo ya que únicamente se debe abonar la licencia de uso.</w:t>
      </w:r>
    </w:p>
    <w:p w14:paraId="2F2F7A2F" w14:textId="77777777" w:rsidR="00371D7B" w:rsidRPr="000E5FF8" w:rsidRDefault="00371D7B" w:rsidP="00AF5138">
      <w:pPr>
        <w:pStyle w:val="Ttulo2"/>
        <w:jc w:val="both"/>
        <w:rPr>
          <w:rFonts w:asciiTheme="minorHAnsi" w:hAnsiTheme="minorHAnsi"/>
        </w:rPr>
      </w:pPr>
      <w:bookmarkStart w:id="4" w:name="_Toc210068428"/>
      <w:r w:rsidRPr="000E5FF8">
        <w:rPr>
          <w:rFonts w:asciiTheme="minorHAnsi" w:eastAsia="Calibri" w:hAnsiTheme="minorHAnsi"/>
        </w:rPr>
        <w:t>Ejercicio 3:</w:t>
      </w:r>
      <w:bookmarkEnd w:id="4"/>
      <w:r w:rsidRPr="000E5FF8">
        <w:rPr>
          <w:rFonts w:asciiTheme="minorHAnsi" w:eastAsia="Calibri" w:hAnsiTheme="minorHAnsi"/>
        </w:rPr>
        <w:t xml:space="preserve"> </w:t>
      </w:r>
    </w:p>
    <w:p w14:paraId="4B6F2980" w14:textId="77777777" w:rsidR="00371D7B" w:rsidRPr="001A0FAA" w:rsidRDefault="00371D7B" w:rsidP="00AF5138">
      <w:pPr>
        <w:spacing w:after="156"/>
        <w:ind w:left="-5"/>
        <w:jc w:val="both"/>
        <w:rPr>
          <w:rFonts w:eastAsia="Calibri" w:cs="Calibri"/>
          <w:b/>
          <w:bCs/>
        </w:rPr>
      </w:pPr>
      <w:r w:rsidRPr="001A0FAA">
        <w:rPr>
          <w:b/>
          <w:bCs/>
        </w:rPr>
        <w:t>Elabora una lista con los 5 mejores ERP del mercado actual, con una pequeña descripción de los aspectos principales de cada uno de ellos.</w:t>
      </w:r>
      <w:r w:rsidRPr="001A0FAA">
        <w:rPr>
          <w:rFonts w:eastAsia="Calibri" w:cs="Calibri"/>
          <w:b/>
          <w:bCs/>
        </w:rPr>
        <w:t xml:space="preserve"> </w:t>
      </w:r>
    </w:p>
    <w:p w14:paraId="7C7F1EE8" w14:textId="704BBE85" w:rsidR="00371D7B" w:rsidRPr="000E5FF8" w:rsidRDefault="00371D7B" w:rsidP="00AF5138">
      <w:pPr>
        <w:pStyle w:val="Prrafodelista"/>
        <w:numPr>
          <w:ilvl w:val="0"/>
          <w:numId w:val="8"/>
        </w:numPr>
        <w:spacing w:after="156"/>
        <w:jc w:val="both"/>
      </w:pPr>
      <w:r w:rsidRPr="000E5FF8">
        <w:rPr>
          <w:b/>
          <w:bCs/>
        </w:rPr>
        <w:t xml:space="preserve">SAP: </w:t>
      </w:r>
      <w:r w:rsidRPr="000E5FF8">
        <w:t>El más utilizado a nivel global, dispone de soluciones para PYMES y grandes empresas. Dispone de módulos funcionales y utiliza una base de datos centralizada</w:t>
      </w:r>
      <w:r w:rsidR="00272C64" w:rsidRPr="000E5FF8">
        <w:t xml:space="preserve"> con acceso en tiempo real y automatización de informes</w:t>
      </w:r>
      <w:r w:rsidRPr="000E5FF8">
        <w:t>. Funciona en diferentes plataformas y SO. Su licencia es propietaria</w:t>
      </w:r>
      <w:r w:rsidR="00DF3144" w:rsidRPr="000E5FF8">
        <w:t xml:space="preserve"> que </w:t>
      </w:r>
      <w:r w:rsidR="00272C64" w:rsidRPr="000E5FF8">
        <w:t>requiere de una alta inversión.</w:t>
      </w:r>
    </w:p>
    <w:p w14:paraId="1CA47070" w14:textId="2BE07B4A" w:rsidR="00371D7B" w:rsidRPr="000E5FF8" w:rsidRDefault="00371D7B" w:rsidP="00AF5138">
      <w:pPr>
        <w:pStyle w:val="Prrafodelista"/>
        <w:numPr>
          <w:ilvl w:val="0"/>
          <w:numId w:val="8"/>
        </w:numPr>
        <w:spacing w:after="156"/>
        <w:jc w:val="both"/>
      </w:pPr>
      <w:r w:rsidRPr="000E5FF8">
        <w:rPr>
          <w:b/>
          <w:bCs/>
        </w:rPr>
        <w:t xml:space="preserve">SAGE: </w:t>
      </w:r>
      <w:r w:rsidRPr="000E5FF8">
        <w:t>Está orientado a las pequeñas empresas</w:t>
      </w:r>
      <w:r w:rsidR="00272C64" w:rsidRPr="000E5FF8">
        <w:t xml:space="preserve"> permitiendo agilizar la gestión financiera, automatizando procesos bancarios. Dispone de varios módulos funcionales integrado IA, además de permitir la automatización de procesos. La propia distribuidora puede suministrar formación a sus clientes.</w:t>
      </w:r>
    </w:p>
    <w:p w14:paraId="580C9EB0" w14:textId="78B23036" w:rsidR="005E0C44" w:rsidRPr="000E5FF8" w:rsidRDefault="00FE1363" w:rsidP="00AF5138">
      <w:pPr>
        <w:pStyle w:val="Prrafodelista"/>
        <w:numPr>
          <w:ilvl w:val="0"/>
          <w:numId w:val="8"/>
        </w:numPr>
        <w:spacing w:after="156"/>
        <w:jc w:val="both"/>
      </w:pPr>
      <w:r w:rsidRPr="000E5FF8">
        <w:rPr>
          <w:b/>
          <w:bCs/>
        </w:rPr>
        <w:t>Microsoft Dynamics:</w:t>
      </w:r>
      <w:r w:rsidRPr="000E5FF8">
        <w:t xml:space="preserve"> Dispone de gran integración con el e</w:t>
      </w:r>
      <w:r w:rsidR="00F81578" w:rsidRPr="000E5FF8">
        <w:t>ntorno</w:t>
      </w:r>
      <w:r w:rsidRPr="000E5FF8">
        <w:t xml:space="preserve"> Windows</w:t>
      </w:r>
      <w:r w:rsidR="00F81578" w:rsidRPr="000E5FF8">
        <w:t xml:space="preserve"> ya que está desarrollado por Microsoft</w:t>
      </w:r>
      <w:r w:rsidR="00F77950" w:rsidRPr="000E5FF8">
        <w:t xml:space="preserve">, otorgando al usuario una experiencia </w:t>
      </w:r>
      <w:r w:rsidR="00F77950" w:rsidRPr="000E5FF8">
        <w:lastRenderedPageBreak/>
        <w:t>de uso bastante familiar y sencilla.</w:t>
      </w:r>
      <w:r w:rsidR="00294547" w:rsidRPr="000E5FF8">
        <w:t xml:space="preserve"> Dispone de varios módulos separados además de integrar IA actualmente. </w:t>
      </w:r>
    </w:p>
    <w:p w14:paraId="2F3845F3" w14:textId="0E319071" w:rsidR="00DF3144" w:rsidRPr="000E5FF8" w:rsidRDefault="00DF3144" w:rsidP="00AF5138">
      <w:pPr>
        <w:pStyle w:val="Prrafodelista"/>
        <w:numPr>
          <w:ilvl w:val="0"/>
          <w:numId w:val="8"/>
        </w:numPr>
        <w:spacing w:after="156"/>
        <w:jc w:val="both"/>
      </w:pPr>
      <w:r w:rsidRPr="000E5FF8">
        <w:rPr>
          <w:b/>
          <w:bCs/>
        </w:rPr>
        <w:t xml:space="preserve">Oracle </w:t>
      </w:r>
      <w:proofErr w:type="spellStart"/>
      <w:r w:rsidR="005851D2" w:rsidRPr="000E5FF8">
        <w:rPr>
          <w:b/>
          <w:bCs/>
        </w:rPr>
        <w:t>NetSuite</w:t>
      </w:r>
      <w:proofErr w:type="spellEnd"/>
      <w:r w:rsidR="005851D2" w:rsidRPr="000E5FF8">
        <w:rPr>
          <w:b/>
          <w:bCs/>
        </w:rPr>
        <w:t>:</w:t>
      </w:r>
      <w:r w:rsidR="005851D2" w:rsidRPr="000E5FF8">
        <w:t xml:space="preserve"> Está orientado a empresas en crecimiento y empresas medianas</w:t>
      </w:r>
      <w:r w:rsidR="007D036D" w:rsidRPr="000E5FF8">
        <w:t>. Se trata de un software completamente integrado en la nube</w:t>
      </w:r>
      <w:r w:rsidR="00653337" w:rsidRPr="000E5FF8">
        <w:t xml:space="preserve">, además de dividido en módulos. </w:t>
      </w:r>
      <w:r w:rsidR="003D00C7" w:rsidRPr="000E5FF8">
        <w:t>Es utiliza</w:t>
      </w:r>
      <w:r w:rsidR="007F6E27" w:rsidRPr="000E5FF8">
        <w:t>do en infinidad de sectores incluyendo instituciones educativas.</w:t>
      </w:r>
    </w:p>
    <w:p w14:paraId="07A97107" w14:textId="4EF7C5DF" w:rsidR="007F6E27" w:rsidRPr="000E5FF8" w:rsidRDefault="007F6E27" w:rsidP="00AF5138">
      <w:pPr>
        <w:pStyle w:val="Prrafodelista"/>
        <w:numPr>
          <w:ilvl w:val="0"/>
          <w:numId w:val="8"/>
        </w:numPr>
        <w:spacing w:after="156"/>
        <w:jc w:val="both"/>
      </w:pPr>
      <w:proofErr w:type="spellStart"/>
      <w:r w:rsidRPr="000E5FF8">
        <w:rPr>
          <w:b/>
          <w:bCs/>
        </w:rPr>
        <w:t>Odoo</w:t>
      </w:r>
      <w:proofErr w:type="spellEnd"/>
      <w:r w:rsidRPr="000E5FF8">
        <w:rPr>
          <w:b/>
          <w:bCs/>
        </w:rPr>
        <w:t>:</w:t>
      </w:r>
      <w:r w:rsidRPr="000E5FF8">
        <w:t xml:space="preserve"> ERP de código abierto</w:t>
      </w:r>
      <w:r w:rsidR="00BC0C75" w:rsidRPr="000E5FF8">
        <w:t xml:space="preserve"> y de coste muy reducido</w:t>
      </w:r>
      <w:r w:rsidR="00DC2338" w:rsidRPr="000E5FF8">
        <w:t xml:space="preserve">, integra </w:t>
      </w:r>
      <w:r w:rsidR="000B670D" w:rsidRPr="000E5FF8">
        <w:t>múltiples</w:t>
      </w:r>
      <w:r w:rsidR="00DC2338" w:rsidRPr="000E5FF8">
        <w:t xml:space="preserve"> módulos </w:t>
      </w:r>
      <w:r w:rsidR="00AC4C89" w:rsidRPr="000E5FF8">
        <w:t>referidos a diferentes departamentos. Se trata de un ERP muy utilizado dado su bajo coste de licencia.</w:t>
      </w:r>
    </w:p>
    <w:p w14:paraId="02980356" w14:textId="77777777" w:rsidR="00371D7B" w:rsidRPr="000E5FF8" w:rsidRDefault="00371D7B" w:rsidP="00AF5138">
      <w:pPr>
        <w:pStyle w:val="Ttulo2"/>
        <w:jc w:val="both"/>
        <w:rPr>
          <w:rFonts w:asciiTheme="minorHAnsi" w:hAnsiTheme="minorHAnsi"/>
        </w:rPr>
      </w:pPr>
      <w:bookmarkStart w:id="5" w:name="_Toc210068429"/>
      <w:r w:rsidRPr="000E5FF8">
        <w:rPr>
          <w:rFonts w:asciiTheme="minorHAnsi" w:eastAsia="Calibri" w:hAnsiTheme="minorHAnsi"/>
        </w:rPr>
        <w:t>Ejercicio 4:</w:t>
      </w:r>
      <w:bookmarkEnd w:id="5"/>
      <w:r w:rsidRPr="000E5FF8">
        <w:rPr>
          <w:rFonts w:asciiTheme="minorHAnsi" w:eastAsia="Calibri" w:hAnsiTheme="minorHAnsi"/>
        </w:rPr>
        <w:t xml:space="preserve"> </w:t>
      </w:r>
    </w:p>
    <w:p w14:paraId="1CC49E5C" w14:textId="77777777" w:rsidR="00371D7B" w:rsidRPr="001A0FAA" w:rsidRDefault="00371D7B" w:rsidP="00AF5138">
      <w:pPr>
        <w:ind w:left="-5"/>
        <w:jc w:val="both"/>
        <w:rPr>
          <w:b/>
          <w:bCs/>
        </w:rPr>
      </w:pPr>
      <w:r w:rsidRPr="001A0FAA">
        <w:rPr>
          <w:b/>
          <w:bCs/>
        </w:rPr>
        <w:t>Busca información de las diferentes fases en la evolución de los sistemas ERP y completa la siguiente tabla, indicando a qué periodo corresponde cada tecnología y cuáles son los principales avances y características introducidos en cada etapa.</w:t>
      </w:r>
      <w:r w:rsidRPr="001A0FAA">
        <w:rPr>
          <w:rFonts w:eastAsia="Calibri" w:cs="Calibri"/>
          <w:b/>
          <w:bCs/>
        </w:rPr>
        <w:t xml:space="preserve"> </w:t>
      </w:r>
    </w:p>
    <w:tbl>
      <w:tblPr>
        <w:tblStyle w:val="TableGrid"/>
        <w:tblW w:w="8516" w:type="dxa"/>
        <w:jc w:val="center"/>
        <w:tblInd w:w="0" w:type="dxa"/>
        <w:tblCellMar>
          <w:top w:w="34" w:type="dxa"/>
          <w:left w:w="112" w:type="dxa"/>
          <w:right w:w="115" w:type="dxa"/>
        </w:tblCellMar>
        <w:tblLook w:val="04A0" w:firstRow="1" w:lastRow="0" w:firstColumn="1" w:lastColumn="0" w:noHBand="0" w:noVBand="1"/>
      </w:tblPr>
      <w:tblGrid>
        <w:gridCol w:w="1550"/>
        <w:gridCol w:w="1350"/>
        <w:gridCol w:w="5616"/>
      </w:tblGrid>
      <w:tr w:rsidR="00371D7B" w:rsidRPr="000E5FF8" w14:paraId="016FAFB6" w14:textId="77777777" w:rsidTr="00381C4D">
        <w:trPr>
          <w:trHeight w:val="465"/>
          <w:jc w:val="center"/>
        </w:trPr>
        <w:tc>
          <w:tcPr>
            <w:tcW w:w="1560" w:type="dxa"/>
            <w:tcBorders>
              <w:top w:val="single" w:sz="6" w:space="0" w:color="000000"/>
              <w:left w:val="single" w:sz="6" w:space="0" w:color="000000"/>
              <w:bottom w:val="single" w:sz="6" w:space="0" w:color="000000"/>
              <w:right w:val="single" w:sz="6" w:space="0" w:color="000000"/>
            </w:tcBorders>
          </w:tcPr>
          <w:p w14:paraId="3DFBF808" w14:textId="77777777" w:rsidR="00371D7B" w:rsidRPr="000E5FF8" w:rsidRDefault="00371D7B" w:rsidP="00AF5138">
            <w:pPr>
              <w:spacing w:line="259" w:lineRule="auto"/>
              <w:ind w:left="30"/>
              <w:jc w:val="both"/>
            </w:pPr>
            <w:r w:rsidRPr="000E5FF8">
              <w:t>Periodo</w:t>
            </w:r>
            <w:r w:rsidRPr="000E5FF8">
              <w:rPr>
                <w:rFonts w:eastAsia="Calibri" w:cs="Calibri"/>
              </w:rPr>
              <w:t xml:space="preserve"> </w:t>
            </w:r>
          </w:p>
        </w:tc>
        <w:tc>
          <w:tcPr>
            <w:tcW w:w="1267" w:type="dxa"/>
            <w:tcBorders>
              <w:top w:val="single" w:sz="6" w:space="0" w:color="000000"/>
              <w:left w:val="single" w:sz="6" w:space="0" w:color="000000"/>
              <w:bottom w:val="single" w:sz="6" w:space="0" w:color="000000"/>
              <w:right w:val="single" w:sz="6" w:space="0" w:color="000000"/>
            </w:tcBorders>
          </w:tcPr>
          <w:p w14:paraId="066715C3" w14:textId="3B5D38D0" w:rsidR="00371D7B" w:rsidRPr="000E5FF8" w:rsidRDefault="00145E30" w:rsidP="00AF5138">
            <w:pPr>
              <w:spacing w:line="259" w:lineRule="auto"/>
              <w:ind w:left="15"/>
              <w:jc w:val="both"/>
            </w:pPr>
            <w:r w:rsidRPr="000E5FF8">
              <w:t>Tecnología</w:t>
            </w:r>
            <w:r w:rsidR="00371D7B" w:rsidRPr="000E5FF8">
              <w:t xml:space="preserve"> </w:t>
            </w:r>
            <w:r w:rsidR="00371D7B" w:rsidRPr="000E5FF8">
              <w:rPr>
                <w:rFonts w:eastAsia="Calibri" w:cs="Calibri"/>
              </w:rPr>
              <w:t xml:space="preserve"> </w:t>
            </w:r>
          </w:p>
        </w:tc>
        <w:tc>
          <w:tcPr>
            <w:tcW w:w="5689" w:type="dxa"/>
            <w:tcBorders>
              <w:top w:val="single" w:sz="6" w:space="0" w:color="000000"/>
              <w:left w:val="single" w:sz="6" w:space="0" w:color="000000"/>
              <w:bottom w:val="single" w:sz="6" w:space="0" w:color="000000"/>
              <w:right w:val="single" w:sz="6" w:space="0" w:color="000000"/>
            </w:tcBorders>
          </w:tcPr>
          <w:p w14:paraId="3BBA9EED" w14:textId="77777777" w:rsidR="00371D7B" w:rsidRPr="000E5FF8" w:rsidRDefault="00371D7B" w:rsidP="00AF5138">
            <w:pPr>
              <w:spacing w:line="259" w:lineRule="auto"/>
              <w:jc w:val="both"/>
            </w:pPr>
            <w:r w:rsidRPr="000E5FF8">
              <w:t>Función</w:t>
            </w:r>
            <w:r w:rsidRPr="000E5FF8">
              <w:rPr>
                <w:rFonts w:eastAsia="Calibri" w:cs="Calibri"/>
              </w:rPr>
              <w:t xml:space="preserve"> </w:t>
            </w:r>
          </w:p>
        </w:tc>
      </w:tr>
      <w:tr w:rsidR="00371D7B" w:rsidRPr="000E5FF8" w14:paraId="3E7EEC28" w14:textId="77777777" w:rsidTr="00381C4D">
        <w:trPr>
          <w:trHeight w:val="270"/>
          <w:jc w:val="center"/>
        </w:trPr>
        <w:tc>
          <w:tcPr>
            <w:tcW w:w="1560" w:type="dxa"/>
            <w:tcBorders>
              <w:top w:val="single" w:sz="6" w:space="0" w:color="000000"/>
              <w:left w:val="single" w:sz="6" w:space="0" w:color="000000"/>
              <w:bottom w:val="single" w:sz="6" w:space="0" w:color="000000"/>
              <w:right w:val="single" w:sz="6" w:space="0" w:color="000000"/>
            </w:tcBorders>
            <w:vAlign w:val="center"/>
          </w:tcPr>
          <w:p w14:paraId="34B482C7" w14:textId="4A0E48D4" w:rsidR="00371D7B" w:rsidRPr="000E5FF8" w:rsidRDefault="00FD1F52" w:rsidP="00AF5138">
            <w:pPr>
              <w:spacing w:line="259" w:lineRule="auto"/>
              <w:ind w:left="16"/>
              <w:jc w:val="both"/>
            </w:pPr>
            <w:r w:rsidRPr="000E5FF8">
              <w:rPr>
                <w:rFonts w:eastAsia="Calibri" w:cs="Calibri"/>
              </w:rPr>
              <w:t>Década</w:t>
            </w:r>
            <w:r w:rsidR="00371D7B" w:rsidRPr="000E5FF8">
              <w:rPr>
                <w:rFonts w:eastAsia="Calibri" w:cs="Calibri"/>
              </w:rPr>
              <w:t xml:space="preserve"> </w:t>
            </w:r>
            <w:r w:rsidR="00452B45" w:rsidRPr="000E5FF8">
              <w:rPr>
                <w:rFonts w:eastAsia="Calibri" w:cs="Calibri"/>
              </w:rPr>
              <w:t>’60</w:t>
            </w:r>
            <w:proofErr w:type="gramStart"/>
            <w:r w:rsidR="00452B45" w:rsidRPr="000E5FF8">
              <w:rPr>
                <w:rFonts w:eastAsia="Calibri" w:cs="Calibri"/>
              </w:rPr>
              <w:t>-‘</w:t>
            </w:r>
            <w:proofErr w:type="gramEnd"/>
            <w:r w:rsidR="00452B45" w:rsidRPr="000E5FF8">
              <w:rPr>
                <w:rFonts w:eastAsia="Calibri" w:cs="Calibri"/>
              </w:rPr>
              <w:t>70</w:t>
            </w:r>
          </w:p>
        </w:tc>
        <w:tc>
          <w:tcPr>
            <w:tcW w:w="1267" w:type="dxa"/>
            <w:tcBorders>
              <w:top w:val="single" w:sz="6" w:space="0" w:color="000000"/>
              <w:left w:val="single" w:sz="6" w:space="0" w:color="000000"/>
              <w:bottom w:val="single" w:sz="6" w:space="0" w:color="000000"/>
              <w:right w:val="single" w:sz="6" w:space="0" w:color="000000"/>
            </w:tcBorders>
            <w:vAlign w:val="center"/>
          </w:tcPr>
          <w:p w14:paraId="0C09E5D6" w14:textId="60A08F24" w:rsidR="00371D7B" w:rsidRPr="000E5FF8" w:rsidRDefault="00371D7B" w:rsidP="00AF5138">
            <w:pPr>
              <w:spacing w:line="259" w:lineRule="auto"/>
              <w:jc w:val="both"/>
            </w:pPr>
            <w:r w:rsidRPr="000E5FF8">
              <w:t>MRP</w:t>
            </w:r>
          </w:p>
        </w:tc>
        <w:tc>
          <w:tcPr>
            <w:tcW w:w="5689" w:type="dxa"/>
            <w:tcBorders>
              <w:top w:val="single" w:sz="6" w:space="0" w:color="000000"/>
              <w:left w:val="single" w:sz="6" w:space="0" w:color="000000"/>
              <w:bottom w:val="single" w:sz="6" w:space="0" w:color="000000"/>
              <w:right w:val="single" w:sz="6" w:space="0" w:color="000000"/>
            </w:tcBorders>
            <w:vAlign w:val="center"/>
          </w:tcPr>
          <w:p w14:paraId="72C3040A" w14:textId="16FDC1FD" w:rsidR="00371D7B" w:rsidRPr="000E5FF8" w:rsidRDefault="00857EC9" w:rsidP="00AF5138">
            <w:pPr>
              <w:spacing w:line="259" w:lineRule="auto"/>
              <w:jc w:val="both"/>
              <w:rPr>
                <w:rFonts w:eastAsia="Calibri" w:cs="Calibri"/>
              </w:rPr>
            </w:pPr>
            <w:r w:rsidRPr="000E5FF8">
              <w:rPr>
                <w:rFonts w:eastAsia="Calibri" w:cs="Calibri"/>
              </w:rPr>
              <w:t>S</w:t>
            </w:r>
            <w:r w:rsidRPr="00857EC9">
              <w:rPr>
                <w:rFonts w:eastAsia="Calibri" w:cs="Calibri"/>
              </w:rPr>
              <w:t xml:space="preserve">istema de planificación, programación y control de inventario de la producción que se utiliza para gestionar los procesos de fabricación. </w:t>
            </w:r>
          </w:p>
        </w:tc>
      </w:tr>
      <w:tr w:rsidR="00371D7B" w:rsidRPr="000E5FF8" w14:paraId="4D60B764" w14:textId="77777777" w:rsidTr="00381C4D">
        <w:trPr>
          <w:trHeight w:val="285"/>
          <w:jc w:val="center"/>
        </w:trPr>
        <w:tc>
          <w:tcPr>
            <w:tcW w:w="1560" w:type="dxa"/>
            <w:tcBorders>
              <w:top w:val="single" w:sz="6" w:space="0" w:color="000000"/>
              <w:left w:val="single" w:sz="6" w:space="0" w:color="000000"/>
              <w:bottom w:val="single" w:sz="6" w:space="0" w:color="000000"/>
              <w:right w:val="single" w:sz="6" w:space="0" w:color="000000"/>
            </w:tcBorders>
            <w:vAlign w:val="center"/>
          </w:tcPr>
          <w:p w14:paraId="263687C9" w14:textId="550F841B" w:rsidR="00371D7B" w:rsidRPr="000E5FF8" w:rsidRDefault="00371D7B" w:rsidP="00AF5138">
            <w:pPr>
              <w:spacing w:line="259" w:lineRule="auto"/>
              <w:ind w:left="16"/>
              <w:jc w:val="both"/>
            </w:pPr>
            <w:r w:rsidRPr="000E5FF8">
              <w:rPr>
                <w:rFonts w:eastAsia="Calibri" w:cs="Calibri"/>
              </w:rPr>
              <w:t xml:space="preserve"> </w:t>
            </w:r>
            <w:r w:rsidR="00FD1F52" w:rsidRPr="000E5FF8">
              <w:rPr>
                <w:rFonts w:eastAsia="Calibri" w:cs="Calibri"/>
              </w:rPr>
              <w:t xml:space="preserve">Década </w:t>
            </w:r>
            <w:r w:rsidR="0029699A" w:rsidRPr="000E5FF8">
              <w:rPr>
                <w:rFonts w:eastAsia="Calibri" w:cs="Calibri"/>
              </w:rPr>
              <w:t>‘80</w:t>
            </w:r>
          </w:p>
        </w:tc>
        <w:tc>
          <w:tcPr>
            <w:tcW w:w="1267" w:type="dxa"/>
            <w:tcBorders>
              <w:top w:val="single" w:sz="6" w:space="0" w:color="000000"/>
              <w:left w:val="single" w:sz="6" w:space="0" w:color="000000"/>
              <w:bottom w:val="single" w:sz="6" w:space="0" w:color="000000"/>
              <w:right w:val="single" w:sz="6" w:space="0" w:color="000000"/>
            </w:tcBorders>
            <w:vAlign w:val="center"/>
          </w:tcPr>
          <w:p w14:paraId="1503E7EA" w14:textId="554C0675" w:rsidR="00371D7B" w:rsidRPr="000E5FF8" w:rsidRDefault="00371D7B" w:rsidP="00AF5138">
            <w:pPr>
              <w:spacing w:line="259" w:lineRule="auto"/>
              <w:jc w:val="both"/>
            </w:pPr>
            <w:r w:rsidRPr="000E5FF8">
              <w:t>MRP II</w:t>
            </w:r>
          </w:p>
        </w:tc>
        <w:tc>
          <w:tcPr>
            <w:tcW w:w="5689" w:type="dxa"/>
            <w:tcBorders>
              <w:top w:val="single" w:sz="6" w:space="0" w:color="000000"/>
              <w:left w:val="single" w:sz="6" w:space="0" w:color="000000"/>
              <w:bottom w:val="single" w:sz="6" w:space="0" w:color="000000"/>
              <w:right w:val="single" w:sz="6" w:space="0" w:color="000000"/>
            </w:tcBorders>
            <w:vAlign w:val="center"/>
          </w:tcPr>
          <w:p w14:paraId="51E4B0D5" w14:textId="2CA046E5" w:rsidR="00371D7B" w:rsidRPr="000E5FF8" w:rsidRDefault="0029699A" w:rsidP="00AF5138">
            <w:pPr>
              <w:spacing w:line="259" w:lineRule="auto"/>
              <w:jc w:val="both"/>
            </w:pPr>
            <w:r w:rsidRPr="000E5FF8">
              <w:rPr>
                <w:rFonts w:eastAsia="Calibri" w:cs="Calibri"/>
              </w:rPr>
              <w:t xml:space="preserve">Ya no solo se </w:t>
            </w:r>
            <w:r w:rsidR="007F5924" w:rsidRPr="000E5FF8">
              <w:rPr>
                <w:rFonts w:eastAsia="Calibri" w:cs="Calibri"/>
              </w:rPr>
              <w:t>utilizan para</w:t>
            </w:r>
            <w:r w:rsidRPr="000E5FF8">
              <w:rPr>
                <w:rFonts w:eastAsia="Calibri" w:cs="Calibri"/>
              </w:rPr>
              <w:t xml:space="preserve"> la gestión de inventarios, si no que </w:t>
            </w:r>
            <w:r w:rsidR="007F5924" w:rsidRPr="000E5FF8">
              <w:rPr>
                <w:rFonts w:eastAsia="Calibri" w:cs="Calibri"/>
              </w:rPr>
              <w:t>controlan producción, mano de obra. Comienzan a incluir módulos básicos de contabilidad.</w:t>
            </w:r>
          </w:p>
        </w:tc>
      </w:tr>
      <w:tr w:rsidR="00371D7B" w:rsidRPr="000E5FF8" w14:paraId="786A2F1D" w14:textId="77777777" w:rsidTr="00381C4D">
        <w:trPr>
          <w:trHeight w:val="285"/>
          <w:jc w:val="center"/>
        </w:trPr>
        <w:tc>
          <w:tcPr>
            <w:tcW w:w="1560" w:type="dxa"/>
            <w:tcBorders>
              <w:top w:val="single" w:sz="6" w:space="0" w:color="000000"/>
              <w:left w:val="single" w:sz="6" w:space="0" w:color="000000"/>
              <w:bottom w:val="single" w:sz="6" w:space="0" w:color="000000"/>
              <w:right w:val="single" w:sz="6" w:space="0" w:color="000000"/>
            </w:tcBorders>
            <w:vAlign w:val="center"/>
          </w:tcPr>
          <w:p w14:paraId="12685345" w14:textId="13DDE0A0" w:rsidR="00371D7B" w:rsidRPr="000E5FF8" w:rsidRDefault="00371D7B" w:rsidP="00AF5138">
            <w:pPr>
              <w:spacing w:line="259" w:lineRule="auto"/>
              <w:ind w:left="16"/>
              <w:jc w:val="both"/>
            </w:pPr>
            <w:r w:rsidRPr="000E5FF8">
              <w:rPr>
                <w:rFonts w:eastAsia="Calibri" w:cs="Calibri"/>
              </w:rPr>
              <w:t xml:space="preserve"> </w:t>
            </w:r>
            <w:r w:rsidR="00FD1F52" w:rsidRPr="000E5FF8">
              <w:rPr>
                <w:rFonts w:eastAsia="Calibri" w:cs="Calibri"/>
              </w:rPr>
              <w:t xml:space="preserve">Década </w:t>
            </w:r>
            <w:r w:rsidR="002F4727" w:rsidRPr="000E5FF8">
              <w:rPr>
                <w:rFonts w:eastAsia="Calibri" w:cs="Calibri"/>
              </w:rPr>
              <w:t>‘90</w:t>
            </w:r>
          </w:p>
        </w:tc>
        <w:tc>
          <w:tcPr>
            <w:tcW w:w="1267" w:type="dxa"/>
            <w:tcBorders>
              <w:top w:val="single" w:sz="6" w:space="0" w:color="000000"/>
              <w:left w:val="single" w:sz="6" w:space="0" w:color="000000"/>
              <w:bottom w:val="single" w:sz="6" w:space="0" w:color="000000"/>
              <w:right w:val="single" w:sz="6" w:space="0" w:color="000000"/>
            </w:tcBorders>
            <w:vAlign w:val="center"/>
          </w:tcPr>
          <w:p w14:paraId="474F2CAC" w14:textId="7F14A006" w:rsidR="00371D7B" w:rsidRPr="000E5FF8" w:rsidRDefault="00371D7B" w:rsidP="00AF5138">
            <w:pPr>
              <w:spacing w:line="259" w:lineRule="auto"/>
              <w:jc w:val="both"/>
            </w:pPr>
            <w:r w:rsidRPr="000E5FF8">
              <w:t>ERP</w:t>
            </w:r>
          </w:p>
        </w:tc>
        <w:tc>
          <w:tcPr>
            <w:tcW w:w="5689" w:type="dxa"/>
            <w:tcBorders>
              <w:top w:val="single" w:sz="6" w:space="0" w:color="000000"/>
              <w:left w:val="single" w:sz="6" w:space="0" w:color="000000"/>
              <w:bottom w:val="single" w:sz="6" w:space="0" w:color="000000"/>
              <w:right w:val="single" w:sz="6" w:space="0" w:color="000000"/>
            </w:tcBorders>
            <w:vAlign w:val="center"/>
          </w:tcPr>
          <w:p w14:paraId="43719B93" w14:textId="39D7FEFF" w:rsidR="00371D7B" w:rsidRPr="000E5FF8" w:rsidRDefault="00AE7C6D" w:rsidP="00AF5138">
            <w:pPr>
              <w:spacing w:line="259" w:lineRule="auto"/>
              <w:jc w:val="both"/>
            </w:pPr>
            <w:r w:rsidRPr="000E5FF8">
              <w:rPr>
                <w:rFonts w:eastAsia="Calibri" w:cs="Calibri"/>
              </w:rPr>
              <w:t xml:space="preserve">Sistemas </w:t>
            </w:r>
            <w:r w:rsidR="00145E30" w:rsidRPr="000E5FF8">
              <w:rPr>
                <w:rFonts w:eastAsia="Calibri" w:cs="Calibri"/>
              </w:rPr>
              <w:t>modulares</w:t>
            </w:r>
            <w:r w:rsidRPr="000E5FF8">
              <w:rPr>
                <w:rFonts w:eastAsia="Calibri" w:cs="Calibri"/>
              </w:rPr>
              <w:t xml:space="preserve"> que podía utilizarse </w:t>
            </w:r>
            <w:r w:rsidR="00145E30" w:rsidRPr="000E5FF8">
              <w:rPr>
                <w:rFonts w:eastAsia="Calibri" w:cs="Calibri"/>
              </w:rPr>
              <w:t>en todas las áreas de una empresa, sus funcionalidades superaban a las aplicaciones tradicionales de fabricación y finanzas.</w:t>
            </w:r>
          </w:p>
        </w:tc>
      </w:tr>
      <w:tr w:rsidR="00371D7B" w:rsidRPr="000E5FF8" w14:paraId="2A086EAC" w14:textId="77777777" w:rsidTr="00381C4D">
        <w:trPr>
          <w:trHeight w:val="270"/>
          <w:jc w:val="center"/>
        </w:trPr>
        <w:tc>
          <w:tcPr>
            <w:tcW w:w="1560" w:type="dxa"/>
            <w:tcBorders>
              <w:top w:val="single" w:sz="6" w:space="0" w:color="000000"/>
              <w:left w:val="single" w:sz="6" w:space="0" w:color="000000"/>
              <w:bottom w:val="single" w:sz="6" w:space="0" w:color="000000"/>
              <w:right w:val="single" w:sz="6" w:space="0" w:color="000000"/>
            </w:tcBorders>
            <w:vAlign w:val="center"/>
          </w:tcPr>
          <w:p w14:paraId="1C9E6E23" w14:textId="2F411CAE" w:rsidR="00371D7B" w:rsidRPr="000E5FF8" w:rsidRDefault="00371D7B" w:rsidP="00AF5138">
            <w:pPr>
              <w:spacing w:line="259" w:lineRule="auto"/>
              <w:ind w:left="16"/>
              <w:jc w:val="both"/>
            </w:pPr>
            <w:r w:rsidRPr="000E5FF8">
              <w:rPr>
                <w:rFonts w:eastAsia="Calibri" w:cs="Calibri"/>
              </w:rPr>
              <w:t xml:space="preserve"> </w:t>
            </w:r>
            <w:r w:rsidR="00FD1F52" w:rsidRPr="000E5FF8">
              <w:rPr>
                <w:rFonts w:eastAsia="Calibri" w:cs="Calibri"/>
              </w:rPr>
              <w:t>Años 2000</w:t>
            </w:r>
          </w:p>
        </w:tc>
        <w:tc>
          <w:tcPr>
            <w:tcW w:w="1267" w:type="dxa"/>
            <w:tcBorders>
              <w:top w:val="single" w:sz="6" w:space="0" w:color="000000"/>
              <w:left w:val="single" w:sz="6" w:space="0" w:color="000000"/>
              <w:bottom w:val="single" w:sz="6" w:space="0" w:color="000000"/>
              <w:right w:val="single" w:sz="6" w:space="0" w:color="000000"/>
            </w:tcBorders>
            <w:vAlign w:val="center"/>
          </w:tcPr>
          <w:p w14:paraId="04F3FF46" w14:textId="4DBDA2A0" w:rsidR="00371D7B" w:rsidRPr="000E5FF8" w:rsidRDefault="00371D7B" w:rsidP="00AF5138">
            <w:pPr>
              <w:spacing w:line="259" w:lineRule="auto"/>
              <w:jc w:val="both"/>
            </w:pPr>
            <w:r w:rsidRPr="000E5FF8">
              <w:t>ERP II</w:t>
            </w:r>
          </w:p>
        </w:tc>
        <w:tc>
          <w:tcPr>
            <w:tcW w:w="5689" w:type="dxa"/>
            <w:tcBorders>
              <w:top w:val="single" w:sz="6" w:space="0" w:color="000000"/>
              <w:left w:val="single" w:sz="6" w:space="0" w:color="000000"/>
              <w:bottom w:val="single" w:sz="6" w:space="0" w:color="000000"/>
              <w:right w:val="single" w:sz="6" w:space="0" w:color="000000"/>
            </w:tcBorders>
            <w:vAlign w:val="center"/>
          </w:tcPr>
          <w:p w14:paraId="1F94C9A4" w14:textId="5744179A" w:rsidR="00371D7B" w:rsidRPr="000E5FF8" w:rsidRDefault="00371D7B" w:rsidP="00AF5138">
            <w:pPr>
              <w:spacing w:line="259" w:lineRule="auto"/>
              <w:jc w:val="both"/>
            </w:pPr>
            <w:r w:rsidRPr="000E5FF8">
              <w:rPr>
                <w:rFonts w:eastAsia="Calibri" w:cs="Calibri"/>
              </w:rPr>
              <w:t xml:space="preserve"> </w:t>
            </w:r>
            <w:r w:rsidR="00FD1F52" w:rsidRPr="000E5FF8">
              <w:rPr>
                <w:rFonts w:eastAsia="Calibri" w:cs="Calibri"/>
              </w:rPr>
              <w:t>También</w:t>
            </w:r>
            <w:r w:rsidR="00975628" w:rsidRPr="000E5FF8">
              <w:rPr>
                <w:rFonts w:eastAsia="Calibri" w:cs="Calibri"/>
              </w:rPr>
              <w:t xml:space="preserve"> conocido como ERP extendido</w:t>
            </w:r>
            <w:r w:rsidR="00FD65EB" w:rsidRPr="000E5FF8">
              <w:rPr>
                <w:rFonts w:eastAsia="Calibri" w:cs="Calibri"/>
              </w:rPr>
              <w:t>, término otorgado por la consultora Gartner</w:t>
            </w:r>
            <w:r w:rsidR="00BB6949" w:rsidRPr="000E5FF8">
              <w:rPr>
                <w:rFonts w:eastAsia="Calibri" w:cs="Calibri"/>
              </w:rPr>
              <w:t>. Este tipo de ERP es utilizado para dar</w:t>
            </w:r>
            <w:r w:rsidR="00111537" w:rsidRPr="000E5FF8">
              <w:rPr>
                <w:rFonts w:eastAsia="Calibri" w:cs="Calibri"/>
              </w:rPr>
              <w:t xml:space="preserve"> cabida a las nuevas necesidades de las organizaciones</w:t>
            </w:r>
            <w:r w:rsidR="00637AD2" w:rsidRPr="000E5FF8">
              <w:rPr>
                <w:rFonts w:eastAsia="Calibri" w:cs="Calibri"/>
              </w:rPr>
              <w:t xml:space="preserve">, es decir hacer frente a la demanda de información de una manera </w:t>
            </w:r>
            <w:r w:rsidR="00724A8C" w:rsidRPr="000E5FF8">
              <w:rPr>
                <w:rFonts w:eastAsia="Calibri" w:cs="Calibri"/>
              </w:rPr>
              <w:t>más</w:t>
            </w:r>
            <w:r w:rsidR="00637AD2" w:rsidRPr="000E5FF8">
              <w:rPr>
                <w:rFonts w:eastAsia="Calibri" w:cs="Calibri"/>
              </w:rPr>
              <w:t xml:space="preserve"> eficiente</w:t>
            </w:r>
            <w:r w:rsidR="00724A8C" w:rsidRPr="000E5FF8">
              <w:rPr>
                <w:rFonts w:eastAsia="Calibri" w:cs="Calibri"/>
              </w:rPr>
              <w:t>. Dota a las empresas de nuevos recursos competitivos</w:t>
            </w:r>
            <w:r w:rsidR="006E3FD5" w:rsidRPr="000E5FF8">
              <w:rPr>
                <w:rFonts w:eastAsia="Calibri" w:cs="Calibri"/>
              </w:rPr>
              <w:t xml:space="preserve"> basados en la información. </w:t>
            </w:r>
            <w:r w:rsidR="006D0A76" w:rsidRPr="000E5FF8">
              <w:rPr>
                <w:rFonts w:eastAsia="Calibri" w:cs="Calibri"/>
              </w:rPr>
              <w:t>Se diferencia del ERP tradicional en que el ERP II se enfoca hacia el exterior de las empresas</w:t>
            </w:r>
            <w:r w:rsidR="008C7595" w:rsidRPr="000E5FF8">
              <w:rPr>
                <w:rFonts w:eastAsia="Calibri" w:cs="Calibri"/>
              </w:rPr>
              <w:t xml:space="preserve"> implicando a socios estratégicos de las empresas y a los clientes finales y potenciales.</w:t>
            </w:r>
          </w:p>
        </w:tc>
      </w:tr>
    </w:tbl>
    <w:p w14:paraId="208A8B03" w14:textId="77777777" w:rsidR="00371D7B" w:rsidRPr="000E5FF8" w:rsidRDefault="00371D7B" w:rsidP="00AF5138">
      <w:pPr>
        <w:spacing w:after="154" w:line="259" w:lineRule="auto"/>
        <w:jc w:val="both"/>
      </w:pPr>
      <w:r w:rsidRPr="000E5FF8">
        <w:rPr>
          <w:rFonts w:eastAsia="Calibri" w:cs="Calibri"/>
          <w:b/>
        </w:rPr>
        <w:t xml:space="preserve"> </w:t>
      </w:r>
    </w:p>
    <w:p w14:paraId="7E03B359" w14:textId="77777777" w:rsidR="00371D7B" w:rsidRPr="000E5FF8" w:rsidRDefault="00371D7B" w:rsidP="00AF5138">
      <w:pPr>
        <w:pStyle w:val="Ttulo2"/>
        <w:jc w:val="both"/>
        <w:rPr>
          <w:rFonts w:asciiTheme="minorHAnsi" w:hAnsiTheme="minorHAnsi"/>
        </w:rPr>
      </w:pPr>
      <w:bookmarkStart w:id="6" w:name="_Toc210068430"/>
      <w:r w:rsidRPr="000E5FF8">
        <w:rPr>
          <w:rFonts w:asciiTheme="minorHAnsi" w:eastAsia="Calibri" w:hAnsiTheme="minorHAnsi"/>
        </w:rPr>
        <w:lastRenderedPageBreak/>
        <w:t>Ejercicio 5:</w:t>
      </w:r>
      <w:bookmarkEnd w:id="6"/>
      <w:r w:rsidRPr="000E5FF8">
        <w:rPr>
          <w:rFonts w:asciiTheme="minorHAnsi" w:eastAsia="Calibri" w:hAnsiTheme="minorHAnsi"/>
        </w:rPr>
        <w:t xml:space="preserve"> </w:t>
      </w:r>
    </w:p>
    <w:p w14:paraId="6F04658D" w14:textId="77777777" w:rsidR="00371D7B" w:rsidRPr="001A0FAA" w:rsidRDefault="00371D7B" w:rsidP="00AF5138">
      <w:pPr>
        <w:spacing w:after="165" w:line="249" w:lineRule="auto"/>
        <w:jc w:val="both"/>
        <w:rPr>
          <w:rFonts w:eastAsia="Calibri" w:cs="Calibri"/>
          <w:b/>
          <w:bCs/>
        </w:rPr>
      </w:pPr>
      <w:r w:rsidRPr="001A0FAA">
        <w:rPr>
          <w:b/>
          <w:bCs/>
        </w:rPr>
        <w:t xml:space="preserve">Usando recursos de Internet, escribe un pequeño informe de una empresa que haya tenido una experiencia positiva en la implantación de un ERP, y otro de otra empresa que haya sufrido una mala experiencia. </w:t>
      </w:r>
      <w:r w:rsidRPr="001A0FAA">
        <w:rPr>
          <w:rFonts w:eastAsia="Calibri" w:cs="Calibri"/>
          <w:b/>
          <w:bCs/>
        </w:rPr>
        <w:t xml:space="preserve"> </w:t>
      </w:r>
    </w:p>
    <w:p w14:paraId="57F8CC2B" w14:textId="4473D42C" w:rsidR="008D7358" w:rsidRPr="000E5FF8" w:rsidRDefault="008D7358" w:rsidP="00AF5138">
      <w:pPr>
        <w:spacing w:after="165" w:line="249" w:lineRule="auto"/>
        <w:jc w:val="both"/>
        <w:rPr>
          <w:rFonts w:eastAsia="Calibri" w:cs="Calibri"/>
          <w:b/>
          <w:bCs/>
        </w:rPr>
      </w:pPr>
      <w:r w:rsidRPr="000E5FF8">
        <w:rPr>
          <w:rFonts w:eastAsia="Calibri" w:cs="Calibri"/>
          <w:b/>
          <w:bCs/>
        </w:rPr>
        <w:t>Implantación positiva</w:t>
      </w:r>
    </w:p>
    <w:p w14:paraId="7025E63F" w14:textId="6133C610" w:rsidR="00266254" w:rsidRPr="000E5FF8" w:rsidRDefault="00266254" w:rsidP="00AF5138">
      <w:pPr>
        <w:spacing w:after="165" w:line="249" w:lineRule="auto"/>
        <w:jc w:val="both"/>
        <w:rPr>
          <w:rFonts w:eastAsia="Calibri" w:cs="Calibri"/>
        </w:rPr>
      </w:pPr>
      <w:r w:rsidRPr="000E5FF8">
        <w:rPr>
          <w:rFonts w:eastAsia="Calibri" w:cs="Calibri"/>
        </w:rPr>
        <w:t xml:space="preserve">La empresa de alimentación </w:t>
      </w:r>
      <w:proofErr w:type="spellStart"/>
      <w:r w:rsidRPr="000E5FF8">
        <w:rPr>
          <w:rFonts w:eastAsia="Calibri" w:cs="Calibri"/>
        </w:rPr>
        <w:t>Coseral</w:t>
      </w:r>
      <w:proofErr w:type="spellEnd"/>
      <w:r w:rsidR="006363E2" w:rsidRPr="000E5FF8">
        <w:rPr>
          <w:rFonts w:eastAsia="Calibri" w:cs="Calibri"/>
        </w:rPr>
        <w:t xml:space="preserve"> se </w:t>
      </w:r>
      <w:r w:rsidR="001A4C28" w:rsidRPr="000E5FF8">
        <w:rPr>
          <w:rFonts w:eastAsia="Calibri" w:cs="Calibri"/>
        </w:rPr>
        <w:t>convirtió</w:t>
      </w:r>
      <w:r w:rsidR="006363E2" w:rsidRPr="000E5FF8">
        <w:rPr>
          <w:rFonts w:eastAsia="Calibri" w:cs="Calibri"/>
        </w:rPr>
        <w:t xml:space="preserve"> en un referente en la distribución de bebidas y alimentos gracias a la implementación de un ERP</w:t>
      </w:r>
      <w:r w:rsidR="001A4C28" w:rsidRPr="000E5FF8">
        <w:rPr>
          <w:rFonts w:eastAsia="Calibri" w:cs="Calibri"/>
        </w:rPr>
        <w:t xml:space="preserve">. Necesitaba mejorar el acceso a la </w:t>
      </w:r>
      <w:r w:rsidR="009C07D1" w:rsidRPr="000E5FF8">
        <w:rPr>
          <w:rFonts w:eastAsia="Calibri" w:cs="Calibri"/>
        </w:rPr>
        <w:t>información,</w:t>
      </w:r>
      <w:r w:rsidR="001A4C28" w:rsidRPr="000E5FF8">
        <w:rPr>
          <w:rFonts w:eastAsia="Calibri" w:cs="Calibri"/>
        </w:rPr>
        <w:t xml:space="preserve"> así como </w:t>
      </w:r>
      <w:r w:rsidR="009C07D1" w:rsidRPr="000E5FF8">
        <w:rPr>
          <w:rFonts w:eastAsia="Calibri" w:cs="Calibri"/>
        </w:rPr>
        <w:t>disponer de una base de datos eficiente buscando garantizar movilidad, acceso remoto, un entorno multiusuario, control de ventas, y gestión eficaz de clientes y productos.</w:t>
      </w:r>
      <w:r w:rsidR="001255CC" w:rsidRPr="000E5FF8">
        <w:rPr>
          <w:rFonts w:eastAsia="Calibri" w:cs="Calibri"/>
        </w:rPr>
        <w:t xml:space="preserve"> Gracias a la implementación del ERP la empresa </w:t>
      </w:r>
      <w:r w:rsidR="008C6A71" w:rsidRPr="000E5FF8">
        <w:rPr>
          <w:rFonts w:eastAsia="Calibri" w:cs="Calibri"/>
        </w:rPr>
        <w:t>facilitó el control del inventario realizando una gestión detallada del mismo</w:t>
      </w:r>
      <w:r w:rsidR="00455211" w:rsidRPr="000E5FF8">
        <w:rPr>
          <w:rFonts w:eastAsia="Calibri" w:cs="Calibri"/>
        </w:rPr>
        <w:t>, agilizó el proceso de venta</w:t>
      </w:r>
      <w:r w:rsidR="00BC5F45" w:rsidRPr="000E5FF8">
        <w:rPr>
          <w:rFonts w:eastAsia="Calibri" w:cs="Calibri"/>
        </w:rPr>
        <w:t xml:space="preserve">, adaptándose de manera más rápida a las necesidades del mercado. </w:t>
      </w:r>
      <w:r w:rsidR="00EE0C69" w:rsidRPr="000E5FF8">
        <w:rPr>
          <w:rFonts w:eastAsia="Calibri" w:cs="Calibri"/>
        </w:rPr>
        <w:t>Además,</w:t>
      </w:r>
      <w:r w:rsidR="00BC5F45" w:rsidRPr="000E5FF8">
        <w:rPr>
          <w:rFonts w:eastAsia="Calibri" w:cs="Calibri"/>
        </w:rPr>
        <w:t xml:space="preserve"> se optimizaron las tomas de decisiones </w:t>
      </w:r>
      <w:r w:rsidR="0079750E" w:rsidRPr="000E5FF8">
        <w:rPr>
          <w:rFonts w:eastAsia="Calibri" w:cs="Calibri"/>
        </w:rPr>
        <w:t xml:space="preserve">gracias al acceso a datos cruciales y </w:t>
      </w:r>
      <w:proofErr w:type="spellStart"/>
      <w:r w:rsidR="0079750E" w:rsidRPr="000E5FF8">
        <w:rPr>
          <w:rFonts w:eastAsia="Calibri" w:cs="Calibri"/>
        </w:rPr>
        <w:t>KPI’s</w:t>
      </w:r>
      <w:proofErr w:type="spellEnd"/>
      <w:r w:rsidR="003C2727" w:rsidRPr="000E5FF8">
        <w:rPr>
          <w:rFonts w:eastAsia="Calibri" w:cs="Calibri"/>
        </w:rPr>
        <w:t>, permitiendo una rápida adaptación al mercado</w:t>
      </w:r>
      <w:r w:rsidR="008D7358" w:rsidRPr="000E5FF8">
        <w:rPr>
          <w:rFonts w:eastAsia="Calibri" w:cs="Calibri"/>
        </w:rPr>
        <w:t xml:space="preserve"> ya que utilizaba un ERP personalizado que estaba totalmente enfocado a su sector.</w:t>
      </w:r>
    </w:p>
    <w:p w14:paraId="453B1183" w14:textId="4D0E1258" w:rsidR="008D7358" w:rsidRPr="000E5FF8" w:rsidRDefault="008D7358" w:rsidP="00AF5138">
      <w:pPr>
        <w:spacing w:after="165" w:line="249" w:lineRule="auto"/>
        <w:jc w:val="both"/>
        <w:rPr>
          <w:rFonts w:eastAsia="Calibri" w:cs="Calibri"/>
          <w:b/>
          <w:bCs/>
        </w:rPr>
      </w:pPr>
      <w:r w:rsidRPr="000E5FF8">
        <w:rPr>
          <w:rFonts w:eastAsia="Calibri" w:cs="Calibri"/>
          <w:b/>
          <w:bCs/>
        </w:rPr>
        <w:t>Implantación negativa</w:t>
      </w:r>
    </w:p>
    <w:p w14:paraId="563CE736" w14:textId="66694917" w:rsidR="00C51CF1" w:rsidRPr="000E5FF8" w:rsidRDefault="00621A8F" w:rsidP="00AF5138">
      <w:pPr>
        <w:spacing w:after="165" w:line="249" w:lineRule="auto"/>
        <w:jc w:val="both"/>
        <w:rPr>
          <w:rFonts w:eastAsia="Calibri" w:cs="Calibri"/>
        </w:rPr>
      </w:pPr>
      <w:r w:rsidRPr="000E5FF8">
        <w:rPr>
          <w:rFonts w:eastAsia="Calibri" w:cs="Calibri"/>
        </w:rPr>
        <w:t>En el año 2013</w:t>
      </w:r>
      <w:r w:rsidR="00B15EAF" w:rsidRPr="000E5FF8">
        <w:rPr>
          <w:rFonts w:eastAsia="Calibri" w:cs="Calibri"/>
        </w:rPr>
        <w:t xml:space="preserve"> e</w:t>
      </w:r>
      <w:r w:rsidR="00967D4B" w:rsidRPr="000E5FF8">
        <w:rPr>
          <w:rFonts w:eastAsia="Calibri" w:cs="Calibri"/>
        </w:rPr>
        <w:t>l estado de Washi</w:t>
      </w:r>
      <w:r w:rsidR="00266254" w:rsidRPr="000E5FF8">
        <w:rPr>
          <w:rFonts w:eastAsia="Calibri" w:cs="Calibri"/>
        </w:rPr>
        <w:t>n</w:t>
      </w:r>
      <w:r w:rsidR="00967D4B" w:rsidRPr="000E5FF8">
        <w:rPr>
          <w:rFonts w:eastAsia="Calibri" w:cs="Calibri"/>
        </w:rPr>
        <w:t>gton</w:t>
      </w:r>
      <w:r w:rsidR="0039460C" w:rsidRPr="000E5FF8">
        <w:rPr>
          <w:rFonts w:eastAsia="Calibri" w:cs="Calibri"/>
        </w:rPr>
        <w:t xml:space="preserve"> encargó a la empresa Ciber un software de gestión con base de dato unificada valorado en </w:t>
      </w:r>
      <w:r w:rsidRPr="000E5FF8">
        <w:rPr>
          <w:rFonts w:eastAsia="Calibri" w:cs="Calibri"/>
        </w:rPr>
        <w:t>43.95 millones de dólares</w:t>
      </w:r>
      <w:r w:rsidR="00B15EAF" w:rsidRPr="000E5FF8">
        <w:rPr>
          <w:rFonts w:eastAsia="Calibri" w:cs="Calibri"/>
        </w:rPr>
        <w:t xml:space="preserve">, para las 34 escuelas </w:t>
      </w:r>
      <w:r w:rsidR="00EA4215" w:rsidRPr="000E5FF8">
        <w:rPr>
          <w:rFonts w:eastAsia="Calibri" w:cs="Calibri"/>
        </w:rPr>
        <w:t>técnicas,</w:t>
      </w:r>
      <w:r w:rsidR="00467B8E" w:rsidRPr="000E5FF8">
        <w:rPr>
          <w:rFonts w:eastAsia="Calibri" w:cs="Calibri"/>
        </w:rPr>
        <w:t xml:space="preserve"> </w:t>
      </w:r>
      <w:r w:rsidR="00B15EAF" w:rsidRPr="000E5FF8">
        <w:rPr>
          <w:rFonts w:eastAsia="Calibri" w:cs="Calibri"/>
        </w:rPr>
        <w:t xml:space="preserve">así como universidades estatales. </w:t>
      </w:r>
      <w:r w:rsidR="00467B8E" w:rsidRPr="000E5FF8">
        <w:rPr>
          <w:rFonts w:eastAsia="Calibri" w:cs="Calibri"/>
        </w:rPr>
        <w:t xml:space="preserve">Dado que </w:t>
      </w:r>
      <w:r w:rsidR="005662EA" w:rsidRPr="000E5FF8">
        <w:rPr>
          <w:rFonts w:eastAsia="Calibri" w:cs="Calibri"/>
        </w:rPr>
        <w:t>las 34 escuelas tenían</w:t>
      </w:r>
      <w:r w:rsidR="00467B8E" w:rsidRPr="000E5FF8">
        <w:rPr>
          <w:rFonts w:eastAsia="Calibri" w:cs="Calibri"/>
        </w:rPr>
        <w:t xml:space="preserve"> modelos comerciales muy variados estos se debieron unificar</w:t>
      </w:r>
      <w:r w:rsidR="005662EA" w:rsidRPr="000E5FF8">
        <w:rPr>
          <w:rFonts w:eastAsia="Calibri" w:cs="Calibri"/>
        </w:rPr>
        <w:t>, hecho que no se tuvo en cuenta hasta bien avanzado el desarrollo del software</w:t>
      </w:r>
      <w:r w:rsidR="00317AE6" w:rsidRPr="000E5FF8">
        <w:rPr>
          <w:rFonts w:eastAsia="Calibri" w:cs="Calibri"/>
        </w:rPr>
        <w:t xml:space="preserve">, además de eso, una empresa subcontratada para el desarrollo quebró en 2015 forzando a otras empresas subcontratadas a </w:t>
      </w:r>
      <w:r w:rsidR="00754EC4" w:rsidRPr="000E5FF8">
        <w:rPr>
          <w:rFonts w:eastAsia="Calibri" w:cs="Calibri"/>
        </w:rPr>
        <w:t xml:space="preserve">abandonar el proyecto llegando estas a demandar a la </w:t>
      </w:r>
      <w:r w:rsidR="008C4508" w:rsidRPr="000E5FF8">
        <w:rPr>
          <w:rFonts w:eastAsia="Calibri" w:cs="Calibri"/>
        </w:rPr>
        <w:t>empresa Ciber</w:t>
      </w:r>
      <w:r w:rsidR="00754EC4" w:rsidRPr="000E5FF8">
        <w:rPr>
          <w:rFonts w:eastAsia="Calibri" w:cs="Calibri"/>
        </w:rPr>
        <w:t xml:space="preserve">. </w:t>
      </w:r>
      <w:r w:rsidR="008C4508" w:rsidRPr="000E5FF8">
        <w:rPr>
          <w:rFonts w:eastAsia="Calibri" w:cs="Calibri"/>
        </w:rPr>
        <w:t xml:space="preserve">A su vez la empresa Ciber demandó </w:t>
      </w:r>
      <w:r w:rsidR="00D86764" w:rsidRPr="000E5FF8">
        <w:rPr>
          <w:rFonts w:eastAsia="Calibri" w:cs="Calibri"/>
        </w:rPr>
        <w:t>la</w:t>
      </w:r>
      <w:r w:rsidR="008C4508" w:rsidRPr="000E5FF8">
        <w:rPr>
          <w:rFonts w:eastAsia="Calibri" w:cs="Calibri"/>
        </w:rPr>
        <w:t xml:space="preserve"> cantidad de 13 millones de dólares</w:t>
      </w:r>
      <w:r w:rsidR="00D86764" w:rsidRPr="000E5FF8">
        <w:rPr>
          <w:rFonts w:eastAsia="Calibri" w:cs="Calibri"/>
        </w:rPr>
        <w:t xml:space="preserve"> al estado de Washington alegando que el despliegue fallido fue fruto de una disfunción interna en la organización de los colegios.</w:t>
      </w:r>
    </w:p>
    <w:p w14:paraId="16B8B4C2" w14:textId="77777777" w:rsidR="00371D7B" w:rsidRPr="000E5FF8" w:rsidRDefault="00371D7B" w:rsidP="00AF5138">
      <w:pPr>
        <w:pStyle w:val="Ttulo2"/>
        <w:jc w:val="both"/>
        <w:rPr>
          <w:rFonts w:asciiTheme="minorHAnsi" w:hAnsiTheme="minorHAnsi"/>
        </w:rPr>
      </w:pPr>
      <w:bookmarkStart w:id="7" w:name="_Toc210068431"/>
      <w:r w:rsidRPr="000E5FF8">
        <w:rPr>
          <w:rFonts w:asciiTheme="minorHAnsi" w:eastAsia="Calibri" w:hAnsiTheme="minorHAnsi"/>
        </w:rPr>
        <w:t>Ejercicio 6:</w:t>
      </w:r>
      <w:bookmarkEnd w:id="7"/>
      <w:r w:rsidRPr="000E5FF8">
        <w:rPr>
          <w:rFonts w:asciiTheme="minorHAnsi" w:eastAsia="Calibri" w:hAnsiTheme="minorHAnsi"/>
        </w:rPr>
        <w:t xml:space="preserve"> </w:t>
      </w:r>
    </w:p>
    <w:p w14:paraId="46FB248F" w14:textId="77777777" w:rsidR="00371D7B" w:rsidRPr="001A0FAA" w:rsidRDefault="00371D7B" w:rsidP="00AF5138">
      <w:pPr>
        <w:ind w:left="-5"/>
        <w:jc w:val="both"/>
        <w:rPr>
          <w:b/>
          <w:bCs/>
        </w:rPr>
      </w:pPr>
      <w:r w:rsidRPr="001A0FAA">
        <w:rPr>
          <w:b/>
          <w:bCs/>
        </w:rPr>
        <w:t>Rellena la siguiente tabla describiendo los conceptos relativos a sistemas ERP que se indica:</w:t>
      </w:r>
      <w:r w:rsidRPr="001A0FAA">
        <w:rPr>
          <w:rFonts w:eastAsia="Calibri" w:cs="Calibri"/>
          <w:b/>
          <w:bCs/>
        </w:rPr>
        <w:t xml:space="preserve"> </w:t>
      </w:r>
    </w:p>
    <w:tbl>
      <w:tblPr>
        <w:tblStyle w:val="TableGrid"/>
        <w:tblW w:w="8639" w:type="dxa"/>
        <w:jc w:val="center"/>
        <w:tblInd w:w="0" w:type="dxa"/>
        <w:tblCellMar>
          <w:top w:w="34" w:type="dxa"/>
          <w:left w:w="128" w:type="dxa"/>
          <w:right w:w="32" w:type="dxa"/>
        </w:tblCellMar>
        <w:tblLook w:val="04A0" w:firstRow="1" w:lastRow="0" w:firstColumn="1" w:lastColumn="0" w:noHBand="0" w:noVBand="1"/>
      </w:tblPr>
      <w:tblGrid>
        <w:gridCol w:w="4251"/>
        <w:gridCol w:w="4388"/>
      </w:tblGrid>
      <w:tr w:rsidR="00371D7B" w:rsidRPr="000E5FF8" w14:paraId="08811EC5" w14:textId="77777777" w:rsidTr="00220F92">
        <w:trPr>
          <w:trHeight w:val="293"/>
          <w:jc w:val="center"/>
        </w:trPr>
        <w:tc>
          <w:tcPr>
            <w:tcW w:w="4251" w:type="dxa"/>
            <w:tcBorders>
              <w:top w:val="single" w:sz="6" w:space="0" w:color="999999"/>
              <w:left w:val="single" w:sz="6" w:space="0" w:color="999999"/>
              <w:bottom w:val="single" w:sz="12" w:space="0" w:color="666666"/>
              <w:right w:val="single" w:sz="6" w:space="0" w:color="999999"/>
            </w:tcBorders>
          </w:tcPr>
          <w:p w14:paraId="2BB650A0" w14:textId="77777777" w:rsidR="00371D7B" w:rsidRPr="000E5FF8" w:rsidRDefault="00371D7B" w:rsidP="00220F92">
            <w:pPr>
              <w:tabs>
                <w:tab w:val="center" w:pos="1412"/>
              </w:tabs>
              <w:spacing w:line="259" w:lineRule="auto"/>
              <w:ind w:right="121"/>
              <w:jc w:val="both"/>
            </w:pPr>
            <w:r w:rsidRPr="000E5FF8">
              <w:rPr>
                <w:rFonts w:eastAsia="Calibri" w:cs="Calibri"/>
                <w:b/>
              </w:rPr>
              <w:t xml:space="preserve">Concepto </w:t>
            </w:r>
            <w:r w:rsidRPr="000E5FF8">
              <w:rPr>
                <w:rFonts w:eastAsia="Calibri" w:cs="Calibri"/>
                <w:b/>
              </w:rPr>
              <w:tab/>
              <w:t xml:space="preserve"> </w:t>
            </w:r>
          </w:p>
        </w:tc>
        <w:tc>
          <w:tcPr>
            <w:tcW w:w="4388" w:type="dxa"/>
            <w:tcBorders>
              <w:top w:val="single" w:sz="6" w:space="0" w:color="999999"/>
              <w:left w:val="single" w:sz="6" w:space="0" w:color="999999"/>
              <w:bottom w:val="single" w:sz="12" w:space="0" w:color="666666"/>
              <w:right w:val="single" w:sz="6" w:space="0" w:color="999999"/>
            </w:tcBorders>
          </w:tcPr>
          <w:p w14:paraId="0C3FD954" w14:textId="77777777" w:rsidR="00371D7B" w:rsidRPr="000E5FF8" w:rsidRDefault="00371D7B" w:rsidP="00220F92">
            <w:pPr>
              <w:spacing w:line="259" w:lineRule="auto"/>
              <w:ind w:right="111"/>
              <w:jc w:val="both"/>
            </w:pPr>
            <w:r w:rsidRPr="000E5FF8">
              <w:rPr>
                <w:rFonts w:eastAsia="Calibri" w:cs="Calibri"/>
                <w:b/>
              </w:rPr>
              <w:t xml:space="preserve">Descripción </w:t>
            </w:r>
          </w:p>
        </w:tc>
      </w:tr>
      <w:tr w:rsidR="00371D7B" w:rsidRPr="000E5FF8" w14:paraId="4A5E55F4" w14:textId="77777777" w:rsidTr="00220F92">
        <w:trPr>
          <w:trHeight w:val="293"/>
          <w:jc w:val="center"/>
        </w:trPr>
        <w:tc>
          <w:tcPr>
            <w:tcW w:w="4251" w:type="dxa"/>
            <w:tcBorders>
              <w:top w:val="single" w:sz="12" w:space="0" w:color="666666"/>
              <w:left w:val="single" w:sz="6" w:space="0" w:color="999999"/>
              <w:bottom w:val="single" w:sz="6" w:space="0" w:color="999999"/>
              <w:right w:val="single" w:sz="6" w:space="0" w:color="999999"/>
            </w:tcBorders>
          </w:tcPr>
          <w:p w14:paraId="5C862855" w14:textId="77777777" w:rsidR="00371D7B" w:rsidRPr="000E5FF8" w:rsidRDefault="00371D7B" w:rsidP="00220F92">
            <w:pPr>
              <w:spacing w:line="259" w:lineRule="auto"/>
              <w:ind w:left="1" w:right="121"/>
              <w:jc w:val="both"/>
            </w:pPr>
            <w:r w:rsidRPr="000E5FF8">
              <w:t>Administración de un ERP</w:t>
            </w:r>
            <w:r w:rsidRPr="000E5FF8">
              <w:rPr>
                <w:rFonts w:eastAsia="Calibri" w:cs="Calibri"/>
              </w:rPr>
              <w:t xml:space="preserve"> </w:t>
            </w:r>
          </w:p>
        </w:tc>
        <w:tc>
          <w:tcPr>
            <w:tcW w:w="4388" w:type="dxa"/>
            <w:tcBorders>
              <w:top w:val="single" w:sz="12" w:space="0" w:color="666666"/>
              <w:left w:val="single" w:sz="6" w:space="0" w:color="999999"/>
              <w:bottom w:val="single" w:sz="6" w:space="0" w:color="999999"/>
              <w:right w:val="single" w:sz="6" w:space="0" w:color="999999"/>
            </w:tcBorders>
          </w:tcPr>
          <w:p w14:paraId="21C62AA2" w14:textId="349AF951" w:rsidR="00371D7B" w:rsidRPr="000E5FF8" w:rsidRDefault="00642E40" w:rsidP="00220F92">
            <w:pPr>
              <w:spacing w:line="259" w:lineRule="auto"/>
              <w:ind w:right="111"/>
              <w:jc w:val="both"/>
            </w:pPr>
            <w:r w:rsidRPr="000E5FF8">
              <w:rPr>
                <w:rFonts w:eastAsia="Calibri" w:cs="Calibri"/>
              </w:rPr>
              <w:t xml:space="preserve">Tareas </w:t>
            </w:r>
            <w:r w:rsidR="00AA4647" w:rsidRPr="000E5FF8">
              <w:rPr>
                <w:rFonts w:eastAsia="Calibri" w:cs="Calibri"/>
              </w:rPr>
              <w:t xml:space="preserve">y configuraciones para el mantenimiento del ERP y de esta manera garantizar un funcionamiento óptimo. </w:t>
            </w:r>
            <w:r w:rsidR="001543B2" w:rsidRPr="000E5FF8">
              <w:rPr>
                <w:rFonts w:eastAsia="Calibri" w:cs="Calibri"/>
              </w:rPr>
              <w:t>Normalmente lo realizan las empresas desarrolladoras del ERP.</w:t>
            </w:r>
          </w:p>
        </w:tc>
      </w:tr>
      <w:tr w:rsidR="00371D7B" w:rsidRPr="000E5FF8" w14:paraId="7A552E95" w14:textId="77777777" w:rsidTr="00220F92">
        <w:trPr>
          <w:trHeight w:val="811"/>
          <w:jc w:val="center"/>
        </w:trPr>
        <w:tc>
          <w:tcPr>
            <w:tcW w:w="4251" w:type="dxa"/>
            <w:tcBorders>
              <w:top w:val="single" w:sz="6" w:space="0" w:color="999999"/>
              <w:left w:val="single" w:sz="6" w:space="0" w:color="999999"/>
              <w:bottom w:val="single" w:sz="6" w:space="0" w:color="999999"/>
              <w:right w:val="single" w:sz="6" w:space="0" w:color="999999"/>
            </w:tcBorders>
          </w:tcPr>
          <w:p w14:paraId="201447F6" w14:textId="77777777" w:rsidR="00371D7B" w:rsidRPr="000E5FF8" w:rsidRDefault="00371D7B" w:rsidP="00220F92">
            <w:pPr>
              <w:spacing w:line="259" w:lineRule="auto"/>
              <w:ind w:left="1" w:right="121"/>
              <w:jc w:val="both"/>
            </w:pPr>
            <w:r w:rsidRPr="000E5FF8">
              <w:t>Archivos maestros en aplicaciones informáticas y, concretamente, en software de gestión empresarial</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4519656F" w14:textId="17BEFA4E" w:rsidR="00371D7B" w:rsidRPr="000E5FF8" w:rsidRDefault="00905F1E" w:rsidP="00220F92">
            <w:pPr>
              <w:spacing w:line="259" w:lineRule="auto"/>
              <w:ind w:right="111"/>
              <w:jc w:val="both"/>
            </w:pPr>
            <w:r w:rsidRPr="000E5FF8">
              <w:rPr>
                <w:rFonts w:eastAsia="Calibri" w:cs="Calibri"/>
              </w:rPr>
              <w:t xml:space="preserve">Archivos </w:t>
            </w:r>
            <w:r w:rsidR="00CC445C" w:rsidRPr="000E5FF8">
              <w:rPr>
                <w:rFonts w:eastAsia="Calibri" w:cs="Calibri"/>
              </w:rPr>
              <w:t xml:space="preserve">que contiene </w:t>
            </w:r>
            <w:r w:rsidR="00152611" w:rsidRPr="000E5FF8">
              <w:rPr>
                <w:rFonts w:eastAsia="Calibri" w:cs="Calibri"/>
              </w:rPr>
              <w:t>información básica</w:t>
            </w:r>
            <w:r w:rsidRPr="000E5FF8">
              <w:rPr>
                <w:rFonts w:eastAsia="Calibri" w:cs="Calibri"/>
              </w:rPr>
              <w:t xml:space="preserve">, normalmente contienen información </w:t>
            </w:r>
            <w:r w:rsidR="00CC445C" w:rsidRPr="000E5FF8">
              <w:rPr>
                <w:rFonts w:eastAsia="Calibri" w:cs="Calibri"/>
              </w:rPr>
              <w:t xml:space="preserve">de necesidad común para la mayoría de </w:t>
            </w:r>
            <w:r w:rsidR="00152611" w:rsidRPr="000E5FF8">
              <w:rPr>
                <w:rFonts w:eastAsia="Calibri" w:cs="Calibri"/>
              </w:rPr>
              <w:t>los usuarios del ERP</w:t>
            </w:r>
            <w:r w:rsidR="00CC445C" w:rsidRPr="000E5FF8">
              <w:rPr>
                <w:rFonts w:eastAsia="Calibri" w:cs="Calibri"/>
              </w:rPr>
              <w:t>.</w:t>
            </w:r>
            <w:r w:rsidR="00152611" w:rsidRPr="000E5FF8">
              <w:rPr>
                <w:rFonts w:eastAsia="Calibri" w:cs="Calibri"/>
              </w:rPr>
              <w:t xml:space="preserve"> Estos archivos sirven de base para las </w:t>
            </w:r>
            <w:r w:rsidR="00152611" w:rsidRPr="000E5FF8">
              <w:rPr>
                <w:rFonts w:eastAsia="Calibri" w:cs="Calibri"/>
              </w:rPr>
              <w:lastRenderedPageBreak/>
              <w:t>personalizaciones que se realizan en algunos ERP.</w:t>
            </w:r>
          </w:p>
        </w:tc>
      </w:tr>
      <w:tr w:rsidR="00371D7B" w:rsidRPr="000E5FF8" w14:paraId="6AD3ABA6" w14:textId="77777777" w:rsidTr="00220F92">
        <w:trPr>
          <w:trHeight w:val="270"/>
          <w:jc w:val="center"/>
        </w:trPr>
        <w:tc>
          <w:tcPr>
            <w:tcW w:w="4251" w:type="dxa"/>
            <w:tcBorders>
              <w:top w:val="single" w:sz="6" w:space="0" w:color="999999"/>
              <w:left w:val="single" w:sz="6" w:space="0" w:color="999999"/>
              <w:bottom w:val="single" w:sz="6" w:space="0" w:color="999999"/>
              <w:right w:val="single" w:sz="6" w:space="0" w:color="999999"/>
            </w:tcBorders>
          </w:tcPr>
          <w:p w14:paraId="5B8079E3" w14:textId="77777777" w:rsidR="00371D7B" w:rsidRPr="000E5FF8" w:rsidRDefault="00371D7B" w:rsidP="00220F92">
            <w:pPr>
              <w:spacing w:line="259" w:lineRule="auto"/>
              <w:ind w:left="1" w:right="121"/>
              <w:jc w:val="both"/>
            </w:pPr>
            <w:r w:rsidRPr="000E5FF8">
              <w:lastRenderedPageBreak/>
              <w:t>Producto</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6AD0E44F" w14:textId="61628F26" w:rsidR="00371D7B" w:rsidRPr="000E5FF8" w:rsidRDefault="002D505E" w:rsidP="00220F92">
            <w:pPr>
              <w:spacing w:line="259" w:lineRule="auto"/>
              <w:ind w:right="111"/>
              <w:jc w:val="both"/>
            </w:pPr>
            <w:r w:rsidRPr="000E5FF8">
              <w:rPr>
                <w:rFonts w:eastAsia="Calibri" w:cs="Calibri"/>
              </w:rPr>
              <w:t>Bienes o servicios que compran para vender o se fabrican con esa misma finalidad.</w:t>
            </w:r>
          </w:p>
        </w:tc>
      </w:tr>
      <w:tr w:rsidR="00371D7B" w:rsidRPr="000E5FF8" w14:paraId="097D75E8" w14:textId="77777777" w:rsidTr="00220F92">
        <w:trPr>
          <w:trHeight w:val="285"/>
          <w:jc w:val="center"/>
        </w:trPr>
        <w:tc>
          <w:tcPr>
            <w:tcW w:w="4251" w:type="dxa"/>
            <w:tcBorders>
              <w:top w:val="single" w:sz="6" w:space="0" w:color="999999"/>
              <w:left w:val="single" w:sz="6" w:space="0" w:color="999999"/>
              <w:bottom w:val="single" w:sz="6" w:space="0" w:color="999999"/>
              <w:right w:val="single" w:sz="6" w:space="0" w:color="999999"/>
            </w:tcBorders>
          </w:tcPr>
          <w:p w14:paraId="556CF05F" w14:textId="77777777" w:rsidR="00371D7B" w:rsidRPr="000E5FF8" w:rsidRDefault="00371D7B" w:rsidP="00220F92">
            <w:pPr>
              <w:spacing w:line="259" w:lineRule="auto"/>
              <w:ind w:left="1" w:right="121"/>
              <w:jc w:val="both"/>
            </w:pPr>
            <w:r w:rsidRPr="000E5FF8">
              <w:t>Tablas básicas (ejemplos)</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4F4E4A19" w14:textId="4B985901" w:rsidR="00371D7B" w:rsidRPr="000E5FF8" w:rsidRDefault="001F0E8F" w:rsidP="00220F92">
            <w:pPr>
              <w:spacing w:line="259" w:lineRule="auto"/>
              <w:ind w:right="111"/>
              <w:jc w:val="both"/>
            </w:pPr>
            <w:r>
              <w:t xml:space="preserve">Las tablas básicas son los modelos de tablas que se utilizan a la hora de desarrollar </w:t>
            </w:r>
            <w:proofErr w:type="spellStart"/>
            <w:r>
              <w:t>ERPs</w:t>
            </w:r>
            <w:proofErr w:type="spellEnd"/>
            <w:r>
              <w:t xml:space="preserve"> personalizados</w:t>
            </w:r>
            <w:r w:rsidR="00BA137A">
              <w:t xml:space="preserve">. Estas incluyen datos de manejo habitual. En una tabla de clientes siempre se guarda el nombre, los apellidos y el </w:t>
            </w:r>
            <w:r w:rsidR="004866D0">
              <w:t>DNI</w:t>
            </w:r>
            <w:r w:rsidR="00BA137A">
              <w:t>.</w:t>
            </w:r>
          </w:p>
        </w:tc>
      </w:tr>
      <w:tr w:rsidR="00371D7B" w:rsidRPr="000E5FF8" w14:paraId="113404A1" w14:textId="77777777" w:rsidTr="00220F92">
        <w:trPr>
          <w:trHeight w:val="285"/>
          <w:jc w:val="center"/>
        </w:trPr>
        <w:tc>
          <w:tcPr>
            <w:tcW w:w="4251" w:type="dxa"/>
            <w:tcBorders>
              <w:top w:val="single" w:sz="6" w:space="0" w:color="999999"/>
              <w:left w:val="single" w:sz="6" w:space="0" w:color="999999"/>
              <w:bottom w:val="single" w:sz="6" w:space="0" w:color="999999"/>
              <w:right w:val="single" w:sz="6" w:space="0" w:color="999999"/>
            </w:tcBorders>
          </w:tcPr>
          <w:p w14:paraId="2D20EA13" w14:textId="77777777" w:rsidR="00371D7B" w:rsidRPr="000E5FF8" w:rsidRDefault="00371D7B" w:rsidP="00220F92">
            <w:pPr>
              <w:spacing w:line="259" w:lineRule="auto"/>
              <w:ind w:left="1" w:right="121"/>
              <w:jc w:val="both"/>
            </w:pPr>
            <w:r w:rsidRPr="000E5FF8">
              <w:t xml:space="preserve">Funcionalidades básicas del </w:t>
            </w:r>
            <w:r w:rsidRPr="000E5FF8">
              <w:rPr>
                <w:rFonts w:eastAsia="Calibri" w:cs="Calibri"/>
                <w:b/>
              </w:rPr>
              <w:t>núcleo</w:t>
            </w:r>
            <w:r w:rsidRPr="000E5FF8">
              <w:t xml:space="preserve"> del ERP</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62C0957F" w14:textId="1ADA0C2A" w:rsidR="00371D7B" w:rsidRPr="000E5FF8" w:rsidRDefault="00371D7B" w:rsidP="00220F92">
            <w:pPr>
              <w:spacing w:line="259" w:lineRule="auto"/>
              <w:ind w:right="111"/>
              <w:jc w:val="both"/>
            </w:pPr>
            <w:r w:rsidRPr="000E5FF8">
              <w:rPr>
                <w:rFonts w:eastAsia="Calibri" w:cs="Calibri"/>
              </w:rPr>
              <w:t xml:space="preserve"> </w:t>
            </w:r>
            <w:r w:rsidR="007C2D2F">
              <w:rPr>
                <w:rFonts w:eastAsia="Calibri" w:cs="Calibri"/>
              </w:rPr>
              <w:t xml:space="preserve">El núcleo no se centra en </w:t>
            </w:r>
            <w:r w:rsidR="004866D0">
              <w:rPr>
                <w:rFonts w:eastAsia="Calibri" w:cs="Calibri"/>
              </w:rPr>
              <w:t>funcionalidades</w:t>
            </w:r>
            <w:r w:rsidR="007C2D2F">
              <w:rPr>
                <w:rFonts w:eastAsia="Calibri" w:cs="Calibri"/>
              </w:rPr>
              <w:t xml:space="preserve"> </w:t>
            </w:r>
            <w:r w:rsidR="0061519F">
              <w:rPr>
                <w:rFonts w:eastAsia="Calibri" w:cs="Calibri"/>
              </w:rPr>
              <w:t xml:space="preserve">específicas de un departamento ya que proporciona una base de datos central </w:t>
            </w:r>
            <w:r w:rsidR="000C5BA5">
              <w:rPr>
                <w:rFonts w:eastAsia="Calibri" w:cs="Calibri"/>
              </w:rPr>
              <w:t xml:space="preserve">para mantener un funcionamiento correcto de los demás módulos. </w:t>
            </w:r>
          </w:p>
        </w:tc>
      </w:tr>
      <w:tr w:rsidR="00371D7B" w:rsidRPr="000E5FF8" w14:paraId="43217EF2" w14:textId="77777777" w:rsidTr="00220F92">
        <w:trPr>
          <w:trHeight w:val="541"/>
          <w:jc w:val="center"/>
        </w:trPr>
        <w:tc>
          <w:tcPr>
            <w:tcW w:w="4251" w:type="dxa"/>
            <w:tcBorders>
              <w:top w:val="single" w:sz="6" w:space="0" w:color="999999"/>
              <w:left w:val="single" w:sz="6" w:space="0" w:color="999999"/>
              <w:bottom w:val="single" w:sz="6" w:space="0" w:color="999999"/>
              <w:right w:val="single" w:sz="6" w:space="0" w:color="999999"/>
            </w:tcBorders>
          </w:tcPr>
          <w:p w14:paraId="13A23FA6" w14:textId="77777777" w:rsidR="00371D7B" w:rsidRPr="000E5FF8" w:rsidRDefault="00371D7B" w:rsidP="00220F92">
            <w:pPr>
              <w:spacing w:line="259" w:lineRule="auto"/>
              <w:ind w:left="1" w:right="121"/>
              <w:jc w:val="both"/>
            </w:pPr>
            <w:r w:rsidRPr="000E5FF8">
              <w:t xml:space="preserve">Funcionalidades básicas del módulo </w:t>
            </w:r>
            <w:r w:rsidRPr="000E5FF8">
              <w:rPr>
                <w:rFonts w:eastAsia="Calibri" w:cs="Calibri"/>
                <w:b/>
              </w:rPr>
              <w:t>financiero</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52708EC2" w14:textId="23A7EC32" w:rsidR="00371D7B" w:rsidRPr="000E5FF8" w:rsidRDefault="001F1B28" w:rsidP="00220F92">
            <w:pPr>
              <w:spacing w:line="259" w:lineRule="auto"/>
              <w:ind w:right="111"/>
              <w:jc w:val="both"/>
            </w:pPr>
            <w:r>
              <w:rPr>
                <w:rFonts w:eastAsia="Calibri" w:cs="Calibri"/>
              </w:rPr>
              <w:t>Información financiera de la empresa en general, así como de los diferentes departamentos de la empresa.</w:t>
            </w:r>
          </w:p>
        </w:tc>
      </w:tr>
      <w:tr w:rsidR="00371D7B" w:rsidRPr="000E5FF8" w14:paraId="73FCF60E" w14:textId="77777777" w:rsidTr="00220F92">
        <w:trPr>
          <w:trHeight w:val="285"/>
          <w:jc w:val="center"/>
        </w:trPr>
        <w:tc>
          <w:tcPr>
            <w:tcW w:w="4251" w:type="dxa"/>
            <w:tcBorders>
              <w:top w:val="single" w:sz="6" w:space="0" w:color="999999"/>
              <w:left w:val="single" w:sz="6" w:space="0" w:color="999999"/>
              <w:bottom w:val="single" w:sz="6" w:space="0" w:color="999999"/>
              <w:right w:val="single" w:sz="6" w:space="0" w:color="999999"/>
            </w:tcBorders>
          </w:tcPr>
          <w:p w14:paraId="770FD4EA" w14:textId="77777777" w:rsidR="00371D7B" w:rsidRPr="000E5FF8" w:rsidRDefault="00371D7B" w:rsidP="00220F92">
            <w:pPr>
              <w:spacing w:line="259" w:lineRule="auto"/>
              <w:ind w:left="1" w:right="121"/>
              <w:jc w:val="both"/>
            </w:pPr>
            <w:r w:rsidRPr="000E5FF8">
              <w:t xml:space="preserve">Funcionalidades básicas del módulo </w:t>
            </w:r>
            <w:r w:rsidRPr="000E5FF8">
              <w:rPr>
                <w:rFonts w:eastAsia="Calibri" w:cs="Calibri"/>
                <w:b/>
              </w:rPr>
              <w:t>compras</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35680E65" w14:textId="77CB3EF6" w:rsidR="00371D7B" w:rsidRPr="000E5FF8" w:rsidRDefault="00DA653C" w:rsidP="00220F92">
            <w:pPr>
              <w:spacing w:line="259" w:lineRule="auto"/>
              <w:ind w:right="111"/>
              <w:jc w:val="both"/>
            </w:pPr>
            <w:r>
              <w:rPr>
                <w:rFonts w:eastAsia="Calibri" w:cs="Calibri"/>
              </w:rPr>
              <w:t>Stock</w:t>
            </w:r>
            <w:r w:rsidR="00800D4A">
              <w:rPr>
                <w:rFonts w:eastAsia="Calibri" w:cs="Calibri"/>
              </w:rPr>
              <w:t xml:space="preserve"> de productos y materiales</w:t>
            </w:r>
            <w:r>
              <w:rPr>
                <w:rFonts w:eastAsia="Calibri" w:cs="Calibri"/>
              </w:rPr>
              <w:t>, base de datos de proveedores</w:t>
            </w:r>
            <w:r w:rsidR="00CA23FB">
              <w:rPr>
                <w:rFonts w:eastAsia="Calibri" w:cs="Calibri"/>
              </w:rPr>
              <w:t>, información financiera de compras.</w:t>
            </w:r>
          </w:p>
        </w:tc>
      </w:tr>
      <w:tr w:rsidR="00371D7B" w:rsidRPr="000E5FF8" w14:paraId="116F8AF3" w14:textId="77777777" w:rsidTr="00220F92">
        <w:trPr>
          <w:trHeight w:val="270"/>
          <w:jc w:val="center"/>
        </w:trPr>
        <w:tc>
          <w:tcPr>
            <w:tcW w:w="4251" w:type="dxa"/>
            <w:tcBorders>
              <w:top w:val="single" w:sz="6" w:space="0" w:color="999999"/>
              <w:left w:val="single" w:sz="6" w:space="0" w:color="999999"/>
              <w:bottom w:val="single" w:sz="6" w:space="0" w:color="999999"/>
              <w:right w:val="single" w:sz="6" w:space="0" w:color="999999"/>
            </w:tcBorders>
          </w:tcPr>
          <w:p w14:paraId="4A786E39" w14:textId="77777777" w:rsidR="00371D7B" w:rsidRPr="000E5FF8" w:rsidRDefault="00371D7B" w:rsidP="00220F92">
            <w:pPr>
              <w:spacing w:line="259" w:lineRule="auto"/>
              <w:ind w:left="1" w:right="121"/>
              <w:jc w:val="both"/>
            </w:pPr>
            <w:r w:rsidRPr="000E5FF8">
              <w:t xml:space="preserve">Funcionalidades básicas del módulo </w:t>
            </w:r>
            <w:r w:rsidRPr="000E5FF8">
              <w:rPr>
                <w:rFonts w:eastAsia="Calibri" w:cs="Calibri"/>
                <w:b/>
              </w:rPr>
              <w:t>ventas</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0929535B" w14:textId="413D8FE6" w:rsidR="00371D7B" w:rsidRPr="000E5FF8" w:rsidRDefault="00CA23FB" w:rsidP="00220F92">
            <w:pPr>
              <w:spacing w:line="259" w:lineRule="auto"/>
              <w:ind w:right="111"/>
              <w:jc w:val="both"/>
            </w:pPr>
            <w:r>
              <w:rPr>
                <w:rFonts w:eastAsia="Calibri" w:cs="Calibri"/>
              </w:rPr>
              <w:t>Stock</w:t>
            </w:r>
            <w:r w:rsidR="00800D4A">
              <w:rPr>
                <w:rFonts w:eastAsia="Calibri" w:cs="Calibri"/>
              </w:rPr>
              <w:t xml:space="preserve"> de productos</w:t>
            </w:r>
            <w:r>
              <w:rPr>
                <w:rFonts w:eastAsia="Calibri" w:cs="Calibri"/>
              </w:rPr>
              <w:t>, base de datos de clientes, información financiera de ventas.</w:t>
            </w:r>
          </w:p>
        </w:tc>
      </w:tr>
      <w:tr w:rsidR="00371D7B" w:rsidRPr="000E5FF8" w14:paraId="79B4CB91" w14:textId="77777777" w:rsidTr="00220F92">
        <w:trPr>
          <w:trHeight w:val="555"/>
          <w:jc w:val="center"/>
        </w:trPr>
        <w:tc>
          <w:tcPr>
            <w:tcW w:w="4251" w:type="dxa"/>
            <w:tcBorders>
              <w:top w:val="single" w:sz="6" w:space="0" w:color="999999"/>
              <w:left w:val="single" w:sz="6" w:space="0" w:color="999999"/>
              <w:bottom w:val="single" w:sz="6" w:space="0" w:color="999999"/>
              <w:right w:val="single" w:sz="6" w:space="0" w:color="999999"/>
            </w:tcBorders>
          </w:tcPr>
          <w:p w14:paraId="7F324B4A" w14:textId="77777777" w:rsidR="00371D7B" w:rsidRPr="000E5FF8" w:rsidRDefault="00371D7B" w:rsidP="00220F92">
            <w:pPr>
              <w:spacing w:line="259" w:lineRule="auto"/>
              <w:ind w:left="1" w:right="121"/>
              <w:jc w:val="both"/>
            </w:pPr>
            <w:r w:rsidRPr="000E5FF8">
              <w:t xml:space="preserve">Funcionalidades básicas del módulo </w:t>
            </w:r>
            <w:r w:rsidRPr="000E5FF8">
              <w:rPr>
                <w:rFonts w:eastAsia="Calibri" w:cs="Calibri"/>
                <w:b/>
              </w:rPr>
              <w:t>producción</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477F4CDE" w14:textId="22302267" w:rsidR="00371D7B" w:rsidRPr="000E5FF8" w:rsidRDefault="00CA23FB" w:rsidP="00220F92">
            <w:pPr>
              <w:spacing w:line="259" w:lineRule="auto"/>
              <w:ind w:right="111"/>
              <w:jc w:val="both"/>
            </w:pPr>
            <w:r>
              <w:rPr>
                <w:rFonts w:eastAsia="Calibri" w:cs="Calibri"/>
              </w:rPr>
              <w:t>Stock</w:t>
            </w:r>
            <w:r w:rsidR="00800D4A">
              <w:rPr>
                <w:rFonts w:eastAsia="Calibri" w:cs="Calibri"/>
              </w:rPr>
              <w:t xml:space="preserve"> de materiales</w:t>
            </w:r>
            <w:r w:rsidR="00D816D0">
              <w:rPr>
                <w:rFonts w:eastAsia="Calibri" w:cs="Calibri"/>
              </w:rPr>
              <w:t xml:space="preserve"> y consumo de </w:t>
            </w:r>
            <w:r w:rsidR="004E7BCD">
              <w:rPr>
                <w:rFonts w:eastAsia="Calibri" w:cs="Calibri"/>
              </w:rPr>
              <w:t>estos</w:t>
            </w:r>
            <w:r w:rsidR="00D816D0">
              <w:rPr>
                <w:rFonts w:eastAsia="Calibri" w:cs="Calibri"/>
              </w:rPr>
              <w:t xml:space="preserve">, </w:t>
            </w:r>
            <w:r w:rsidR="004E7BCD">
              <w:rPr>
                <w:rFonts w:eastAsia="Calibri" w:cs="Calibri"/>
              </w:rPr>
              <w:t>coste de la producción y materiales necesarios a la hora de producir productos.</w:t>
            </w:r>
          </w:p>
        </w:tc>
      </w:tr>
      <w:tr w:rsidR="00371D7B" w:rsidRPr="000E5FF8" w14:paraId="696AB603" w14:textId="77777777" w:rsidTr="00220F92">
        <w:trPr>
          <w:trHeight w:val="540"/>
          <w:jc w:val="center"/>
        </w:trPr>
        <w:tc>
          <w:tcPr>
            <w:tcW w:w="4251" w:type="dxa"/>
            <w:tcBorders>
              <w:top w:val="single" w:sz="6" w:space="0" w:color="999999"/>
              <w:left w:val="single" w:sz="6" w:space="0" w:color="999999"/>
              <w:bottom w:val="single" w:sz="6" w:space="0" w:color="999999"/>
              <w:right w:val="single" w:sz="6" w:space="0" w:color="999999"/>
            </w:tcBorders>
          </w:tcPr>
          <w:p w14:paraId="27F28199" w14:textId="77777777" w:rsidR="00371D7B" w:rsidRPr="000E5FF8" w:rsidRDefault="00371D7B" w:rsidP="00220F92">
            <w:pPr>
              <w:spacing w:line="259" w:lineRule="auto"/>
              <w:ind w:left="1" w:right="121"/>
              <w:jc w:val="both"/>
            </w:pPr>
            <w:r w:rsidRPr="000E5FF8">
              <w:t xml:space="preserve">Funcionalidades básicas del módulo </w:t>
            </w:r>
            <w:r w:rsidRPr="000E5FF8">
              <w:rPr>
                <w:rFonts w:eastAsia="Calibri" w:cs="Calibri"/>
                <w:b/>
              </w:rPr>
              <w:t>Recursos Humanos</w:t>
            </w:r>
            <w:r w:rsidRPr="000E5FF8">
              <w:rPr>
                <w:rFonts w:eastAsia="Calibri" w:cs="Calibri"/>
              </w:rPr>
              <w:t xml:space="preserve"> </w:t>
            </w:r>
          </w:p>
        </w:tc>
        <w:tc>
          <w:tcPr>
            <w:tcW w:w="4388" w:type="dxa"/>
            <w:tcBorders>
              <w:top w:val="single" w:sz="6" w:space="0" w:color="999999"/>
              <w:left w:val="single" w:sz="6" w:space="0" w:color="999999"/>
              <w:bottom w:val="single" w:sz="6" w:space="0" w:color="999999"/>
              <w:right w:val="single" w:sz="6" w:space="0" w:color="999999"/>
            </w:tcBorders>
          </w:tcPr>
          <w:p w14:paraId="1D62913E" w14:textId="5B5EE032" w:rsidR="00371D7B" w:rsidRPr="000E5FF8" w:rsidRDefault="002D03C2" w:rsidP="00220F92">
            <w:pPr>
              <w:spacing w:line="259" w:lineRule="auto"/>
              <w:ind w:right="111"/>
              <w:jc w:val="both"/>
            </w:pPr>
            <w:r>
              <w:t>Base de datos de los trabajadores, gestión de permisos</w:t>
            </w:r>
            <w:r w:rsidR="00FF7044">
              <w:t xml:space="preserve"> y</w:t>
            </w:r>
            <w:r>
              <w:t xml:space="preserve"> vacacion</w:t>
            </w:r>
            <w:r w:rsidR="00FF7044">
              <w:t>es, nóminas. Altas y bajas de personal, contratos.</w:t>
            </w:r>
          </w:p>
        </w:tc>
      </w:tr>
    </w:tbl>
    <w:p w14:paraId="3DD57DA9" w14:textId="2A825176" w:rsidR="00EE0C69" w:rsidRDefault="00371D7B" w:rsidP="00AF5138">
      <w:pPr>
        <w:jc w:val="both"/>
      </w:pPr>
      <w:r w:rsidRPr="000E5FF8">
        <w:t xml:space="preserve"> </w:t>
      </w:r>
    </w:p>
    <w:p w14:paraId="647BDB2E" w14:textId="77777777" w:rsidR="00EE0C69" w:rsidRDefault="00EE0C69" w:rsidP="00AF5138">
      <w:pPr>
        <w:jc w:val="both"/>
      </w:pPr>
      <w:r>
        <w:br w:type="page"/>
      </w:r>
    </w:p>
    <w:p w14:paraId="3C4B2975" w14:textId="77777777" w:rsidR="00371D7B" w:rsidRPr="000E5FF8" w:rsidRDefault="00371D7B" w:rsidP="00AF5138">
      <w:pPr>
        <w:jc w:val="both"/>
      </w:pPr>
    </w:p>
    <w:p w14:paraId="42429DCD" w14:textId="77777777" w:rsidR="00371D7B" w:rsidRPr="000E5FF8" w:rsidRDefault="00371D7B" w:rsidP="00AF5138">
      <w:pPr>
        <w:pStyle w:val="Ttulo2"/>
        <w:jc w:val="both"/>
        <w:rPr>
          <w:rFonts w:asciiTheme="minorHAnsi" w:hAnsiTheme="minorHAnsi"/>
        </w:rPr>
      </w:pPr>
      <w:bookmarkStart w:id="8" w:name="_Toc210068432"/>
      <w:r w:rsidRPr="000E5FF8">
        <w:rPr>
          <w:rFonts w:asciiTheme="minorHAnsi" w:eastAsia="Calibri" w:hAnsiTheme="minorHAnsi"/>
        </w:rPr>
        <w:t>Ejercicio 7</w:t>
      </w:r>
      <w:bookmarkEnd w:id="8"/>
      <w:r w:rsidRPr="000E5FF8">
        <w:rPr>
          <w:rFonts w:asciiTheme="minorHAnsi" w:eastAsia="Calibri" w:hAnsiTheme="minorHAnsi"/>
        </w:rPr>
        <w:t xml:space="preserve"> </w:t>
      </w:r>
    </w:p>
    <w:p w14:paraId="10ACA069" w14:textId="77777777" w:rsidR="00371D7B" w:rsidRPr="001A0FAA" w:rsidRDefault="00371D7B" w:rsidP="00AF5138">
      <w:pPr>
        <w:spacing w:after="159"/>
        <w:ind w:left="-5"/>
        <w:jc w:val="both"/>
        <w:rPr>
          <w:rFonts w:eastAsia="Calibri" w:cs="Calibri"/>
          <w:b/>
          <w:bCs/>
        </w:rPr>
      </w:pPr>
      <w:r w:rsidRPr="001A0FAA">
        <w:rPr>
          <w:b/>
          <w:bCs/>
        </w:rPr>
        <w:t>Los sistemas CRM y BI se consideran complementos de los ERP. Justifica las ventajas e inconvenientes de utilizar sistemas CRM y BI independientes del ERP.</w:t>
      </w:r>
      <w:r w:rsidRPr="001A0FAA">
        <w:rPr>
          <w:rFonts w:eastAsia="Calibri" w:cs="Calibri"/>
          <w:b/>
          <w:bCs/>
        </w:rPr>
        <w:t xml:space="preserve"> </w:t>
      </w:r>
    </w:p>
    <w:p w14:paraId="1BF6A838" w14:textId="4580B171" w:rsidR="008601A9" w:rsidRDefault="008601A9" w:rsidP="00AF5138">
      <w:pPr>
        <w:spacing w:after="159"/>
        <w:ind w:left="-5"/>
        <w:jc w:val="both"/>
        <w:rPr>
          <w:rFonts w:eastAsia="Calibri" w:cs="Calibri"/>
        </w:rPr>
      </w:pPr>
      <w:r>
        <w:rPr>
          <w:rFonts w:eastAsia="Calibri" w:cs="Calibri"/>
        </w:rPr>
        <w:t xml:space="preserve">En primer </w:t>
      </w:r>
      <w:r w:rsidR="00303A9A">
        <w:rPr>
          <w:rFonts w:eastAsia="Calibri" w:cs="Calibri"/>
        </w:rPr>
        <w:t>lugar,</w:t>
      </w:r>
      <w:r>
        <w:rPr>
          <w:rFonts w:eastAsia="Calibri" w:cs="Calibri"/>
        </w:rPr>
        <w:t xml:space="preserve"> indicar la diferencia entre CRM</w:t>
      </w:r>
      <w:r w:rsidR="002622D6">
        <w:rPr>
          <w:rFonts w:eastAsia="Calibri" w:cs="Calibri"/>
        </w:rPr>
        <w:t>, BI y ERP, el primero de todo</w:t>
      </w:r>
      <w:r w:rsidR="002A75CB">
        <w:rPr>
          <w:rFonts w:eastAsia="Calibri" w:cs="Calibri"/>
        </w:rPr>
        <w:t>s está enfocado</w:t>
      </w:r>
      <w:r w:rsidR="00303A9A">
        <w:rPr>
          <w:rFonts w:eastAsia="Calibri" w:cs="Calibri"/>
        </w:rPr>
        <w:t xml:space="preserve"> </w:t>
      </w:r>
      <w:r w:rsidR="00A225AA">
        <w:rPr>
          <w:rFonts w:eastAsia="Calibri" w:cs="Calibri"/>
        </w:rPr>
        <w:t>a la gestión de clientes, ventas y marketing</w:t>
      </w:r>
      <w:r w:rsidR="00203B5D">
        <w:rPr>
          <w:rFonts w:eastAsia="Calibri" w:cs="Calibri"/>
        </w:rPr>
        <w:t>, B</w:t>
      </w:r>
      <w:r w:rsidR="00AF5138">
        <w:rPr>
          <w:rFonts w:eastAsia="Calibri" w:cs="Calibri"/>
        </w:rPr>
        <w:t>I</w:t>
      </w:r>
      <w:r w:rsidR="00203B5D">
        <w:rPr>
          <w:rFonts w:eastAsia="Calibri" w:cs="Calibri"/>
        </w:rPr>
        <w:t xml:space="preserve"> permite analizar y trasformar los datos en información </w:t>
      </w:r>
      <w:r w:rsidR="000D0506">
        <w:rPr>
          <w:rFonts w:eastAsia="Calibri" w:cs="Calibri"/>
        </w:rPr>
        <w:t>útil para la toma de decisiones de la empresa, por último, un ERP gestiona los procesos centrales de una empresa.</w:t>
      </w:r>
    </w:p>
    <w:p w14:paraId="3C68B6F7" w14:textId="55B46B4E" w:rsidR="00737739" w:rsidRDefault="001A0FAA" w:rsidP="00AF5138">
      <w:pPr>
        <w:spacing w:after="159"/>
        <w:ind w:left="-5"/>
        <w:jc w:val="both"/>
        <w:rPr>
          <w:rFonts w:eastAsia="Calibri" w:cs="Calibri"/>
        </w:rPr>
      </w:pPr>
      <w:r>
        <w:rPr>
          <w:rFonts w:eastAsia="Calibri" w:cs="Calibri"/>
        </w:rPr>
        <w:t xml:space="preserve">En cuanto a las </w:t>
      </w:r>
      <w:r w:rsidRPr="001A0FAA">
        <w:rPr>
          <w:rFonts w:eastAsia="Calibri" w:cs="Calibri"/>
          <w:b/>
          <w:bCs/>
        </w:rPr>
        <w:t>ventajas</w:t>
      </w:r>
      <w:r>
        <w:rPr>
          <w:rFonts w:eastAsia="Calibri" w:cs="Calibri"/>
        </w:rPr>
        <w:t>, u</w:t>
      </w:r>
      <w:r w:rsidR="00737739">
        <w:rPr>
          <w:rFonts w:eastAsia="Calibri" w:cs="Calibri"/>
        </w:rPr>
        <w:t xml:space="preserve">n CRM es una </w:t>
      </w:r>
      <w:r w:rsidR="006202E9">
        <w:rPr>
          <w:rFonts w:eastAsia="Calibri" w:cs="Calibri"/>
        </w:rPr>
        <w:t xml:space="preserve">excelente herramienta a la hora de realizar un seguimiento </w:t>
      </w:r>
      <w:r w:rsidR="00A249A8">
        <w:rPr>
          <w:rFonts w:eastAsia="Calibri" w:cs="Calibri"/>
        </w:rPr>
        <w:t xml:space="preserve">completo sobre el proceso de venta con objeto de tomar las decisiones idóneas para el negocio. </w:t>
      </w:r>
      <w:r w:rsidR="00B118C4">
        <w:rPr>
          <w:rFonts w:eastAsia="Calibri" w:cs="Calibri"/>
        </w:rPr>
        <w:t>Además,</w:t>
      </w:r>
      <w:r w:rsidR="008D78D4">
        <w:rPr>
          <w:rFonts w:eastAsia="Calibri" w:cs="Calibri"/>
        </w:rPr>
        <w:t xml:space="preserve"> al ser sistema de gestión automatizado podemos obtener </w:t>
      </w:r>
      <w:r w:rsidR="000D1969">
        <w:rPr>
          <w:rFonts w:eastAsia="Calibri" w:cs="Calibri"/>
        </w:rPr>
        <w:t>datos relativos a los clientes en tiempo real para utilizarnos a nuestra conveniencia.</w:t>
      </w:r>
    </w:p>
    <w:p w14:paraId="7D413FB3" w14:textId="7B8985B1" w:rsidR="001C3109" w:rsidRDefault="00B118C4" w:rsidP="00AF5138">
      <w:pPr>
        <w:spacing w:after="159"/>
        <w:ind w:left="-5"/>
        <w:jc w:val="both"/>
      </w:pPr>
      <w:r>
        <w:t xml:space="preserve">Otra ventaja de elegir un CRM o Bi independiente del ERP es que existe la posibilidad de escoger </w:t>
      </w:r>
      <w:r w:rsidR="007A0183">
        <w:t>el proveedor de</w:t>
      </w:r>
      <w:r>
        <w:t xml:space="preserve"> software </w:t>
      </w:r>
      <w:r w:rsidR="00514ED5">
        <w:t>que mejor se adapte al sector en el que se trabaja</w:t>
      </w:r>
      <w:r w:rsidR="007A0183">
        <w:t>, ya que no nos encontramos atados a</w:t>
      </w:r>
      <w:r w:rsidR="001C3109">
        <w:t xml:space="preserve">l proveedor del ERP. </w:t>
      </w:r>
    </w:p>
    <w:p w14:paraId="08E1E27D" w14:textId="221B9356" w:rsidR="000A2C65" w:rsidRDefault="000A2C65" w:rsidP="00AF5138">
      <w:pPr>
        <w:spacing w:after="159"/>
        <w:ind w:left="-5"/>
        <w:jc w:val="both"/>
      </w:pPr>
      <w:r>
        <w:t xml:space="preserve">Los CRM y BI independientes se pueden integrar con plataformas externas, </w:t>
      </w:r>
      <w:r w:rsidR="00A82458">
        <w:t>como pueden ser las redes sociales.</w:t>
      </w:r>
    </w:p>
    <w:p w14:paraId="10E24223" w14:textId="4AB44ACD" w:rsidR="00A82458" w:rsidRDefault="00A82458" w:rsidP="00AF5138">
      <w:pPr>
        <w:spacing w:after="159"/>
        <w:ind w:left="-5"/>
        <w:jc w:val="both"/>
      </w:pPr>
      <w:r>
        <w:t xml:space="preserve">En cuanto a las </w:t>
      </w:r>
      <w:r w:rsidRPr="006F5A70">
        <w:rPr>
          <w:b/>
          <w:bCs/>
        </w:rPr>
        <w:t>desventajas</w:t>
      </w:r>
      <w:r>
        <w:t xml:space="preserve"> podemos </w:t>
      </w:r>
      <w:r w:rsidR="00A52665">
        <w:t>nombrar</w:t>
      </w:r>
      <w:r>
        <w:t xml:space="preserve"> la du</w:t>
      </w:r>
      <w:r w:rsidR="00A52665">
        <w:t>plicidad de datos, ya que al ser aplicaciones independientes unas de otras necesitan tener sus propias bases de datos</w:t>
      </w:r>
      <w:r w:rsidR="00A50B2C">
        <w:t xml:space="preserve">, además </w:t>
      </w:r>
      <w:r w:rsidR="006F5A70">
        <w:t xml:space="preserve">algunos empleados de la empresa deben ser capaces de utilizar dos aplicaciones de manera simultánea, ya que </w:t>
      </w:r>
      <w:r w:rsidR="00415083">
        <w:t>se ocupan de parte del trabajo que se enmarcan en cada una de las áreas de trabajo de cada una de las aplicaciones.</w:t>
      </w:r>
    </w:p>
    <w:p w14:paraId="3B14714F" w14:textId="7CF77480" w:rsidR="00505647" w:rsidRDefault="00505647" w:rsidP="00AF5138">
      <w:pPr>
        <w:spacing w:after="159"/>
        <w:ind w:left="-5"/>
        <w:jc w:val="both"/>
      </w:pPr>
      <w:r>
        <w:t>Se tendrán dos proveedores de software</w:t>
      </w:r>
      <w:r w:rsidR="002221C3">
        <w:t xml:space="preserve"> se deberán realizar negoci</w:t>
      </w:r>
      <w:r w:rsidR="003007F5">
        <w:t xml:space="preserve">aciones y contratos con ambos, además de tener que abonar dos </w:t>
      </w:r>
      <w:r w:rsidR="00A34A66">
        <w:t>facturas diferentes, una por cada una de las aplicaciones.</w:t>
      </w:r>
    </w:p>
    <w:p w14:paraId="1866AC08" w14:textId="7F98BCDD" w:rsidR="008E43FD" w:rsidRDefault="00A34A66" w:rsidP="00AF5138">
      <w:pPr>
        <w:spacing w:after="159"/>
        <w:ind w:left="-5"/>
        <w:jc w:val="both"/>
      </w:pPr>
      <w:r>
        <w:t xml:space="preserve">Por último, </w:t>
      </w:r>
      <w:r w:rsidR="00DD2979">
        <w:t>si al utilizar un solo software existen riesgos de filtraciones de datos sensibles</w:t>
      </w:r>
      <w:r w:rsidR="007410D4">
        <w:t>, en este caso los riesgos se duplican al igual que el número de aplicaciones.</w:t>
      </w:r>
    </w:p>
    <w:p w14:paraId="2ED013EA" w14:textId="3EBC7D2E" w:rsidR="00A34A66" w:rsidRPr="000E5FF8" w:rsidRDefault="008E43FD" w:rsidP="006A7787">
      <w:pPr>
        <w:jc w:val="both"/>
      </w:pPr>
      <w:r>
        <w:br w:type="page"/>
      </w:r>
    </w:p>
    <w:p w14:paraId="499294F1" w14:textId="77777777" w:rsidR="00371D7B" w:rsidRPr="000E5FF8" w:rsidRDefault="00371D7B" w:rsidP="00AF5138">
      <w:pPr>
        <w:pStyle w:val="Ttulo2"/>
        <w:jc w:val="both"/>
        <w:rPr>
          <w:rFonts w:asciiTheme="minorHAnsi" w:hAnsiTheme="minorHAnsi"/>
        </w:rPr>
      </w:pPr>
      <w:bookmarkStart w:id="9" w:name="_Toc210068433"/>
      <w:r w:rsidRPr="000E5FF8">
        <w:rPr>
          <w:rFonts w:asciiTheme="minorHAnsi" w:eastAsia="Calibri" w:hAnsiTheme="minorHAnsi"/>
        </w:rPr>
        <w:lastRenderedPageBreak/>
        <w:t>Ejercicio 8</w:t>
      </w:r>
      <w:bookmarkEnd w:id="9"/>
      <w:r w:rsidRPr="000E5FF8">
        <w:rPr>
          <w:rFonts w:asciiTheme="minorHAnsi" w:eastAsia="Calibri" w:hAnsiTheme="minorHAnsi"/>
        </w:rPr>
        <w:t xml:space="preserve"> </w:t>
      </w:r>
    </w:p>
    <w:p w14:paraId="1768AF41" w14:textId="77777777" w:rsidR="00371D7B" w:rsidRPr="001A0FAA" w:rsidRDefault="00371D7B" w:rsidP="00AF5138">
      <w:pPr>
        <w:spacing w:after="156"/>
        <w:ind w:left="-5"/>
        <w:jc w:val="both"/>
        <w:rPr>
          <w:rFonts w:eastAsia="Calibri" w:cs="Calibri"/>
          <w:b/>
          <w:bCs/>
        </w:rPr>
      </w:pPr>
      <w:r w:rsidRPr="001A0FAA">
        <w:rPr>
          <w:b/>
          <w:bCs/>
        </w:rPr>
        <w:t>Busca información sobre las funcionalidades más habituales de los CRM y elabora un mapa conceptual con las principales características de cada una de ellas.</w:t>
      </w:r>
      <w:r w:rsidRPr="001A0FAA">
        <w:rPr>
          <w:rFonts w:eastAsia="Calibri" w:cs="Calibri"/>
          <w:b/>
          <w:bCs/>
        </w:rPr>
        <w:t xml:space="preserve"> </w:t>
      </w:r>
    </w:p>
    <w:p w14:paraId="42F33285" w14:textId="3D52CFD0" w:rsidR="008E43FD" w:rsidRPr="00C21023" w:rsidRDefault="00B45662" w:rsidP="00AF5138">
      <w:pPr>
        <w:jc w:val="both"/>
        <w:rPr>
          <w:rFonts w:eastAsia="Calibri" w:cs="Calibri"/>
          <w14:textOutline w14:w="9525" w14:cap="rnd" w14:cmpd="sng" w14:algn="ctr">
            <w14:solidFill>
              <w14:schemeClr w14:val="accent1">
                <w14:shade w14:val="15000"/>
              </w14:schemeClr>
            </w14:solidFill>
            <w14:prstDash w14:val="solid"/>
            <w14:bevel/>
          </w14:textOutline>
        </w:rPr>
      </w:pPr>
      <w:r>
        <w:rPr>
          <w:rFonts w:eastAsia="Calibri" w:cs="Calibri"/>
          <w:noProof/>
        </w:rPr>
        <mc:AlternateContent>
          <mc:Choice Requires="wps">
            <w:drawing>
              <wp:anchor distT="0" distB="0" distL="114300" distR="114300" simplePos="0" relativeHeight="251673600" behindDoc="0" locked="0" layoutInCell="1" allowOverlap="1" wp14:anchorId="0789D4FC" wp14:editId="37682B49">
                <wp:simplePos x="0" y="0"/>
                <wp:positionH relativeFrom="column">
                  <wp:posOffset>3662462</wp:posOffset>
                </wp:positionH>
                <wp:positionV relativeFrom="paragraph">
                  <wp:posOffset>3516270</wp:posOffset>
                </wp:positionV>
                <wp:extent cx="250455" cy="524823"/>
                <wp:effectExtent l="0" t="0" r="54610" b="66040"/>
                <wp:wrapNone/>
                <wp:docPr id="2020056961" name="Conector recto de flecha 16"/>
                <wp:cNvGraphicFramePr/>
                <a:graphic xmlns:a="http://schemas.openxmlformats.org/drawingml/2006/main">
                  <a:graphicData uri="http://schemas.microsoft.com/office/word/2010/wordprocessingShape">
                    <wps:wsp>
                      <wps:cNvCnPr/>
                      <wps:spPr>
                        <a:xfrm>
                          <a:off x="0" y="0"/>
                          <a:ext cx="250455" cy="524823"/>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A507B5" id="_x0000_t32" coordsize="21600,21600" o:spt="32" o:oned="t" path="m,l21600,21600e" filled="f">
                <v:path arrowok="t" fillok="f" o:connecttype="none"/>
                <o:lock v:ext="edit" shapetype="t"/>
              </v:shapetype>
              <v:shape id="Conector recto de flecha 16" o:spid="_x0000_s1026" type="#_x0000_t32" style="position:absolute;margin-left:288.4pt;margin-top:276.85pt;width:19.7pt;height:4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VPHEgIAAJIEAAAOAAAAZHJzL2Uyb0RvYy54bWysVMlu2zAQvRfoPxC8N5LduEgNyznYTS9F&#10;G3T5AJqLRJTkEEPGsv++Q8pLt0uKXigu82Z580ar+4N3bK8xWQgdn920nOkgQdnQd/zb14dXd5yl&#10;LIISDoLu+FEnfr9++WI1xqWewwBOaWTkJKTlGDs+5ByXTZPkoL1INxB1oEcD6EWmI/aNQjGSd++a&#10;edu+aUZAFRGkTolut9MjX1f/xmiZPxmTdGau45RbrivWdVfWZr0Syx5FHKw8pSH+IQsvbKCgF1db&#10;kQV7QvuHK28lQgKTbyT4BoyxUtcaqJpZ+1s1XwYRda2FyEnxQlP6f27lx/0mPCLRMMa0TPERSxUH&#10;g758KT92qGQdL2TpQ2aSLueL9nax4EzS02J+ezd/XchsruCIKb/X4FnZdDxlFLYf8gZCoLYAziph&#10;Yv8h5Ql4BpTILrCR9PS2XVDXpCBlGCcybX1U5Cv0nAnXk+RkxuongbPqwTpX0FU+euOQ7QU1Xn2f&#10;nXL7xarE24o0TEb1adIDwlNQVRmDFupdUCwfI4k3kIR5yctrxZnTFL7sqmUW1l0tBSKMfzclhlwg&#10;oq58110+Oj0V/lkbZlWlfaoF+10pZVItjRUxctZudUaAYmio+GdiT5CC1nVYnom/gGp8CPmC9zbA&#10;qTFllK+9yIdzL8xkf6ZiIqBwsQN1rJKsHJHwq6xOQ1om6+dzhV9/JesfAAAA//8DAFBLAwQUAAYA&#10;CAAAACEAJs/ytd8AAAALAQAADwAAAGRycy9kb3ducmV2LnhtbEyPwU7DMBBE70j8g7VI3KiTWE1Q&#10;iFMhUA8ceqDlA9zYSSzsdRS7Tfr3LCe4zWpGM2+b3eodu5o52oAS8k0GzGAXtMVBwtdp//QMLCaF&#10;WrmARsLNRNi193eNqnVY8NNcj2lgVIKxVhLGlKaa89iNxqu4CZNB8vowe5XonAeuZ7VQuXe8yLKS&#10;e2WRFkY1mbfRdN/Hi5fwzvvDYek+8v7mrNg74avBFlI+PqyvL8CSWdNfGH7xCR1aYjqHC+rInIRt&#10;VRJ6IrEVFTBKlHlZADuTEKUA3jb8/w/tDwAAAP//AwBQSwECLQAUAAYACAAAACEAtoM4kv4AAADh&#10;AQAAEwAAAAAAAAAAAAAAAAAAAAAAW0NvbnRlbnRfVHlwZXNdLnhtbFBLAQItABQABgAIAAAAIQA4&#10;/SH/1gAAAJQBAAALAAAAAAAAAAAAAAAAAC8BAABfcmVscy8ucmVsc1BLAQItABQABgAIAAAAIQAM&#10;EVPHEgIAAJIEAAAOAAAAAAAAAAAAAAAAAC4CAABkcnMvZTJvRG9jLnhtbFBLAQItABQABgAIAAAA&#10;IQAmz/K13wAAAAsBAAAPAAAAAAAAAAAAAAAAAGwEAABkcnMvZG93bnJldi54bWxQSwUGAAAAAAQA&#10;BADzAAAAeAUAAAAA&#10;" strokecolor="black [3200]" strokeweight="1.5pt">
                <v:stroke endarrow="open"/>
              </v:shape>
            </w:pict>
          </mc:Fallback>
        </mc:AlternateContent>
      </w:r>
      <w:r w:rsidR="00C21023">
        <w:rPr>
          <w:rFonts w:eastAsia="Calibri" w:cs="Calibri"/>
          <w:noProof/>
        </w:rPr>
        <mc:AlternateContent>
          <mc:Choice Requires="wps">
            <w:drawing>
              <wp:anchor distT="0" distB="0" distL="114300" distR="114300" simplePos="0" relativeHeight="251674624" behindDoc="0" locked="0" layoutInCell="1" allowOverlap="1" wp14:anchorId="0B1E5DE8" wp14:editId="3D9B41E7">
                <wp:simplePos x="0" y="0"/>
                <wp:positionH relativeFrom="column">
                  <wp:posOffset>2418715</wp:posOffset>
                </wp:positionH>
                <wp:positionV relativeFrom="paragraph">
                  <wp:posOffset>3552190</wp:posOffset>
                </wp:positionV>
                <wp:extent cx="679450" cy="2019300"/>
                <wp:effectExtent l="57150" t="0" r="25400" b="57150"/>
                <wp:wrapNone/>
                <wp:docPr id="1087862132" name="Conector recto de flecha 17"/>
                <wp:cNvGraphicFramePr/>
                <a:graphic xmlns:a="http://schemas.openxmlformats.org/drawingml/2006/main">
                  <a:graphicData uri="http://schemas.microsoft.com/office/word/2010/wordprocessingShape">
                    <wps:wsp>
                      <wps:cNvCnPr/>
                      <wps:spPr>
                        <a:xfrm flipH="1">
                          <a:off x="0" y="0"/>
                          <a:ext cx="679450" cy="20193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21BBCA" id="Conector recto de flecha 17" o:spid="_x0000_s1026" type="#_x0000_t32" style="position:absolute;margin-left:190.45pt;margin-top:279.7pt;width:53.5pt;height:159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oGgIAAJ0EAAAOAAAAZHJzL2Uyb0RvYy54bWysVMmS0zAQvVPFP6h0J3YGGJhUnDkkDBwo&#10;mBrgAxQttgpt1dLEyd/TamdhuwzFxSVb/br7vX7t5e3eO7bTkG0MHZ/PWs50kFHZ0Hf829e7F285&#10;y0UEJVwMuuMHnfnt6vmz5ZgW+ioO0SkNDJOEvBhTx4dS0qJpshy0F3kWkw54aSJ4UfAV+kaBGDG7&#10;d81V2143YwSVIEqdM37dTJd8RfmN0bJ8NibrwlzHsbdCT6Dntj6b1VIsehBpsPLYhviHLrywAYue&#10;U21EEewR7B+pvJUQczRlJqNvojFWauKAbObtb2y+DCJp4oLi5HSWKf+/tPLTbh3uAWUYU17kdA+V&#10;xd6AZ8bZ9AFnSrywU7Yn2Q5n2fS+MIkfr9/cvHqN4kq8QhY3L1vStZny1HwJcnmvo2f10PFcQNh+&#10;KOsYAk4owlRD7D7mgp0g8ASoYBfYiG3ctFRDoEmMEwXL+aQwV+g5E65H98kC1GuOzqo761xFk5P0&#10;2gHbCfSA+j6vM8cSv0TVehuRhymIriZrQHwMikwyaKHeBcXKIaGPA7qZ1768Vpw5jeXriSKLsO4S&#10;KQDi+PdQ7MIFbOYiPZ3KwemJ+IM2zCrSfeIC/bZSmQyMG4aqn2xMyRBQAw2SfyL2CKloTXvzRPwZ&#10;RPVjKGe8tyEeB1O3+jKLsj/NwkzxJykmAaoW26gO5E7SCHeARnfc17pkP78T/PJXWf0AAAD//wMA&#10;UEsDBBQABgAIAAAAIQBA0nZX4gAAAAsBAAAPAAAAZHJzL2Rvd25yZXYueG1sTI/LTsMwEEX3SPyD&#10;NUhsUOsUUvIgkwqBWLGiRJW6c2yTRLXHUey2oV+PWcFyZo7unFttZmvYSU9+cISwWibANEmnBuoQ&#10;ms+3RQ7MB0FKGEca4Vt72NTXV5UolTvThz5tQ8diCPlSIPQhjCXnXvbaCr90o6Z4+3KTFSGOU8fV&#10;JM4x3Bp+nySP3IqB4odejPql1/KwPVqEu0toi/dmJxsrd/JwWe3NqxoRb2/m5ydgQc/hD4Zf/agO&#10;dXRq3ZGUZwbhIU+KiCKs10UKLBJpnsVNi5BnWQq8rvj/DvUPAAAA//8DAFBLAQItABQABgAIAAAA&#10;IQC2gziS/gAAAOEBAAATAAAAAAAAAAAAAAAAAAAAAABbQ29udGVudF9UeXBlc10ueG1sUEsBAi0A&#10;FAAGAAgAAAAhADj9If/WAAAAlAEAAAsAAAAAAAAAAAAAAAAALwEAAF9yZWxzLy5yZWxzUEsBAi0A&#10;FAAGAAgAAAAhAMQuSigaAgAAnQQAAA4AAAAAAAAAAAAAAAAALgIAAGRycy9lMm9Eb2MueG1sUEsB&#10;Ai0AFAAGAAgAAAAhAEDSdlfiAAAACwEAAA8AAAAAAAAAAAAAAAAAdAQAAGRycy9kb3ducmV2Lnht&#10;bFBLBQYAAAAABAAEAPMAAACDBQAAAAA=&#10;" strokecolor="black [3200]" strokeweight="1.5pt">
                <v:stroke endarrow="open"/>
              </v:shape>
            </w:pict>
          </mc:Fallback>
        </mc:AlternateContent>
      </w:r>
      <w:r w:rsidR="00C21023">
        <w:rPr>
          <w:rFonts w:eastAsia="Calibri" w:cs="Calibri"/>
          <w:noProof/>
        </w:rPr>
        <mc:AlternateContent>
          <mc:Choice Requires="wps">
            <w:drawing>
              <wp:anchor distT="0" distB="0" distL="114300" distR="114300" simplePos="0" relativeHeight="251672576" behindDoc="0" locked="0" layoutInCell="1" allowOverlap="1" wp14:anchorId="356EC8DB" wp14:editId="3FC3A1AF">
                <wp:simplePos x="0" y="0"/>
                <wp:positionH relativeFrom="column">
                  <wp:posOffset>1840865</wp:posOffset>
                </wp:positionH>
                <wp:positionV relativeFrom="paragraph">
                  <wp:posOffset>3285490</wp:posOffset>
                </wp:positionV>
                <wp:extent cx="1054100" cy="158750"/>
                <wp:effectExtent l="38100" t="0" r="12700" b="88900"/>
                <wp:wrapNone/>
                <wp:docPr id="10635457" name="Conector recto de flecha 15"/>
                <wp:cNvGraphicFramePr/>
                <a:graphic xmlns:a="http://schemas.openxmlformats.org/drawingml/2006/main">
                  <a:graphicData uri="http://schemas.microsoft.com/office/word/2010/wordprocessingShape">
                    <wps:wsp>
                      <wps:cNvCnPr/>
                      <wps:spPr>
                        <a:xfrm flipH="1">
                          <a:off x="0" y="0"/>
                          <a:ext cx="1054100" cy="15875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FD70834" id="Conector recto de flecha 15" o:spid="_x0000_s1026" type="#_x0000_t32" style="position:absolute;margin-left:144.95pt;margin-top:258.7pt;width:83pt;height:12.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QAZGwIAAJ0EAAAOAAAAZHJzL2Uyb0RvYy54bWysVMmO2zAMvRfoPwi6N7YHTTsNkswh6bSH&#10;oh10+QBFiy1UGyhNnPx9KTpLt8sUvRiyxfdIPj56eXfwju01ZBvDinezljMdZFQ29Cv+7ev9i1vO&#10;chFBCReDXvGjzvxu/fzZckwLfROH6JQGhiQhL8a04kMpadE0WQ7aizyLSQe8NBG8KPgKfaNAjMju&#10;XXPTtq+aMYJKEKXOGb9up0u+Jn5jtCyfjMm6MLfiWFuhJ9BzV5/NeikWPYg0WHkqQ/xDFV7YgEkv&#10;VFtRBHsE+weVtxJijqbMZPRNNMZKTT1gN137WzdfBpE09YLi5HSRKf8/WvlxvwkPgDKMKS9yeoDa&#10;xcGAZ8bZ9B5nSn1hpexAsh0vsulDYRI/du38ZdeiuhLvuvnt6znp2kw8lS9BLu909KweVjwXELYf&#10;yiaGgBOKMOUQ+w+5YCUIPAMq2AU2Iu+bFmmZFGgS40TBo08KuULPmXA9uk8WoFpzdFbdW+cqmpyk&#10;Nw7YXqAH1PeuzhxT/BJV821FHqYgupqsAfExKDLJoIV6GxQrx4Q+DuhmXuvyWnHmNKavJ4oswrpr&#10;pACI499DsQoXsJir9HQqR6enxj9rw6wi3adeoN/VViYD44ahImcbExkCaqDB5p+IPUEqWtPePBF/&#10;AVH+GMoF722Ip8HUrb7OohzOszBT/FmKSYCqxS6qI7mTNMIdoNGd9rUu2c/vBL/+VdY/AAAA//8D&#10;AFBLAwQUAAYACAAAACEAfDNdEOAAAAALAQAADwAAAGRycy9kb3ducmV2LnhtbEyPTU+DQBCG7yb+&#10;h82YeDF2gYAWZGmMxpMnK2nibdkdgXQ/CLttsb/e8WSP886Td56pN4s17IhzGL0TkK4SYOiU16Pr&#10;BbSfb/drYCFKp6XxDgX8YIBNc31Vy0r7k/vA4zb2jEpcqKSAIcap4jyoAa0MKz+ho923n62MNM49&#10;17M8Ubk1PEuSB27l6OjCICd8GVDttwcr4O4cu/K93anWqp3an9Mv86onIW5vlucnYBGX+A/Dnz6p&#10;Q0NOnT84HZgRkK3LklABRfqYAyMiLwpKOkryLAfe1Pzyh+YXAAD//wMAUEsBAi0AFAAGAAgAAAAh&#10;ALaDOJL+AAAA4QEAABMAAAAAAAAAAAAAAAAAAAAAAFtDb250ZW50X1R5cGVzXS54bWxQSwECLQAU&#10;AAYACAAAACEAOP0h/9YAAACUAQAACwAAAAAAAAAAAAAAAAAvAQAAX3JlbHMvLnJlbHNQSwECLQAU&#10;AAYACAAAACEAOBkAGRsCAACdBAAADgAAAAAAAAAAAAAAAAAuAgAAZHJzL2Uyb0RvYy54bWxQSwEC&#10;LQAUAAYACAAAACEAfDNdEOAAAAALAQAADwAAAAAAAAAAAAAAAAB1BAAAZHJzL2Rvd25yZXYueG1s&#10;UEsFBgAAAAAEAAQA8wAAAIIFAAAAAA==&#10;" strokecolor="black [3200]" strokeweight="1.5pt">
                <v:stroke endarrow="open"/>
              </v:shape>
            </w:pict>
          </mc:Fallback>
        </mc:AlternateContent>
      </w:r>
      <w:r w:rsidR="000F3EA8">
        <w:rPr>
          <w:rFonts w:eastAsia="Calibri" w:cs="Calibri"/>
          <w:noProof/>
        </w:rPr>
        <mc:AlternateContent>
          <mc:Choice Requires="wps">
            <w:drawing>
              <wp:anchor distT="0" distB="0" distL="114300" distR="114300" simplePos="0" relativeHeight="251671552" behindDoc="0" locked="0" layoutInCell="1" allowOverlap="1" wp14:anchorId="54022346" wp14:editId="4C486066">
                <wp:simplePos x="0" y="0"/>
                <wp:positionH relativeFrom="column">
                  <wp:posOffset>1866265</wp:posOffset>
                </wp:positionH>
                <wp:positionV relativeFrom="paragraph">
                  <wp:posOffset>2339340</wp:posOffset>
                </wp:positionV>
                <wp:extent cx="1073150" cy="558800"/>
                <wp:effectExtent l="38100" t="38100" r="31750" b="31750"/>
                <wp:wrapNone/>
                <wp:docPr id="441126667" name="Conector recto de flecha 14"/>
                <wp:cNvGraphicFramePr/>
                <a:graphic xmlns:a="http://schemas.openxmlformats.org/drawingml/2006/main">
                  <a:graphicData uri="http://schemas.microsoft.com/office/word/2010/wordprocessingShape">
                    <wps:wsp>
                      <wps:cNvCnPr/>
                      <wps:spPr>
                        <a:xfrm flipH="1" flipV="1">
                          <a:off x="0" y="0"/>
                          <a:ext cx="1073150" cy="5588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C740114" id="Conector recto de flecha 14" o:spid="_x0000_s1026" type="#_x0000_t32" style="position:absolute;margin-left:146.95pt;margin-top:184.2pt;width:84.5pt;height:44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YRxHgIAAKcEAAAOAAAAZHJzL2Uyb0RvYy54bWysVMmOEzEQvSPxD5bvpDuDAiFKMoeEgQOC&#10;0bDcHS/dFt5U9qSTv6dcnYXtMoiLVW3Xq+XVq17eHrxjew3ZxrDi00nLmQ4yKhu6Ff/65e7FnLNc&#10;RFDCxaBX/Kgzv10/f7Yc0kLfxD46pYFhkJAXQ1rxvpS0aJose+1FnsSkAz6aCF4U/ISuUSAGjO5d&#10;c9O2r5ohgkoQpc4Zb7fjI19TfGO0LJ+Mybowt+JYW6ET6NzVs1kvxaIDkXorT2WIf6jCCxsw6SXU&#10;VhTBHsH+EcpbCTFHUyYy+iYaY6WmHrCbaftbN597kTT1guTkdKEp/7+w8uN+E+4BaRhSXuR0D7WL&#10;gwHPjLPpPc6Uk/WtWvUNa2YHIvB4IVAfCpN4OW1fv5zOkGeJb7PZfN4Sw80YsaIT5PJOR8+qseK5&#10;gLBdXzYxBJxVhDGH2H/IBWtC4BlQwS6wAZO8aSmFQLkYJwpm80lhrNBxJlyHOpQFqNYcnVV31rmK&#10;Jk3pjQO2F6gG9X1ap48pfvGq+bYi96MTPY0igfgYFMml10K9DYqVY0JFB9Q1r3V5rThzGtNXizyL&#10;sO7qKQDi8HdXrMIFLOY6BLLK0emx8QdtmFXE+9gLdLvayihl3DUk/SxoCoaA6miw+SdiT5CK1rRB&#10;T8RfQJQ/hnLBexviaTB1v6+zKIfzLMzof6ZiJKBysYvqSDoljnAbaHSnza3r9vM3wa//l/UPAAAA&#10;//8DAFBLAwQUAAYACAAAACEAVpjN+eIAAAALAQAADwAAAGRycy9kb3ducmV2LnhtbEyPTUvDQBCG&#10;74L/YRnBm92YxtDEbIoEBD8oaCqKt212mgSzsyG7beO/dzzpbT4e3nmmWM92EEecfO9IwfUiAoHU&#10;ONNTq+Bte3+1AuGDJqMHR6jgGz2sy/OzQufGnegVj3VoBYeQz7WCLoQxl9I3HVrtF25E4t3eTVYH&#10;bqdWmkmfONwOMo6iVFrdE1/o9IhVh81XfbAKPvcfJMfHzGw37y8Pz09xPcuqUuryYr67BRFwDn8w&#10;/OqzOpTstHMHMl4MCuJsmTGqYJmuEhBMJGnMkx0XN2kCsizk/x/KHwAAAP//AwBQSwECLQAUAAYA&#10;CAAAACEAtoM4kv4AAADhAQAAEwAAAAAAAAAAAAAAAAAAAAAAW0NvbnRlbnRfVHlwZXNdLnhtbFBL&#10;AQItABQABgAIAAAAIQA4/SH/1gAAAJQBAAALAAAAAAAAAAAAAAAAAC8BAABfcmVscy8ucmVsc1BL&#10;AQItABQABgAIAAAAIQCbrYRxHgIAAKcEAAAOAAAAAAAAAAAAAAAAAC4CAABkcnMvZTJvRG9jLnht&#10;bFBLAQItABQABgAIAAAAIQBWmM354gAAAAsBAAAPAAAAAAAAAAAAAAAAAHgEAABkcnMvZG93bnJl&#10;di54bWxQSwUGAAAAAAQABADzAAAAhwUAAAAA&#10;" strokecolor="black [3200]" strokeweight="1.5pt">
                <v:stroke endarrow="open"/>
              </v:shape>
            </w:pict>
          </mc:Fallback>
        </mc:AlternateContent>
      </w:r>
      <w:r w:rsidR="000F3EA8">
        <w:rPr>
          <w:rFonts w:eastAsia="Calibri" w:cs="Calibri"/>
          <w:noProof/>
        </w:rPr>
        <mc:AlternateContent>
          <mc:Choice Requires="wps">
            <w:drawing>
              <wp:anchor distT="0" distB="0" distL="114300" distR="114300" simplePos="0" relativeHeight="251670528" behindDoc="0" locked="0" layoutInCell="1" allowOverlap="1" wp14:anchorId="137630C2" wp14:editId="3903ECAF">
                <wp:simplePos x="0" y="0"/>
                <wp:positionH relativeFrom="column">
                  <wp:posOffset>3739515</wp:posOffset>
                </wp:positionH>
                <wp:positionV relativeFrom="paragraph">
                  <wp:posOffset>2288540</wp:posOffset>
                </wp:positionV>
                <wp:extent cx="107950" cy="463550"/>
                <wp:effectExtent l="0" t="38100" r="63500" b="12700"/>
                <wp:wrapNone/>
                <wp:docPr id="1269786426" name="Conector recto de flecha 13"/>
                <wp:cNvGraphicFramePr/>
                <a:graphic xmlns:a="http://schemas.openxmlformats.org/drawingml/2006/main">
                  <a:graphicData uri="http://schemas.microsoft.com/office/word/2010/wordprocessingShape">
                    <wps:wsp>
                      <wps:cNvCnPr/>
                      <wps:spPr>
                        <a:xfrm flipV="1">
                          <a:off x="0" y="0"/>
                          <a:ext cx="107950" cy="46355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888ABF6" id="Conector recto de flecha 13" o:spid="_x0000_s1026" type="#_x0000_t32" style="position:absolute;margin-left:294.45pt;margin-top:180.2pt;width:8.5pt;height:36.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y1oFgIAAJwEAAAOAAAAZHJzL2Uyb0RvYy54bWysVMlu2zAQvRfoPxC815LTJm0MyznYTS9F&#10;G3S7j7lIRLlhyFj233dIeel2SdELQZHz3sw8vtHybu8s2ylMJviOz2ctZ8qLII3vO/71y/2LN5yl&#10;DF6CDV51/KASv1s9f7Yc40JdhSFYqZARiU+LMXZ8yDkumiaJQTlIsxCVp0sd0EGmT+wbiTASu7PN&#10;VdveNGNAGTEIlRKdbqZLvqr8WiuRP2qdVGa241RbrivWdVvWZrWERY8QByOOZcA/VOHAeEp6ptpA&#10;BvaI5g8qZwSGFHSeieCaoLURqvZA3czb37r5PEBUtRcSJ8WzTOn/0YoPu7V/QJJhjGmR4gOWLvYa&#10;HdPWxG/0prUvqpTtq2yHs2xqn5mgw3n7+vaaxBV09erm5TXtia+ZaApdxJTfqeBY2XQ8ZQTTD3kd&#10;vKcHCjilgN37lCfgCVDA1rORcty2NQWQR7SFTNlclMTle87A9mQ+kbGWmoI18t5YW9DVSGptke2A&#10;LCC/z4+1/RJV8m0gDVNQvZqcgeHRy+qRQYF86yXLh0g29mRmXupySnJmFaUvuxqZwdhLJCCG8e+h&#10;pJD1JNRF+brLB6umxj8pzYyssk+9YL8trUz+pQEj0U8urmQEKIGamn8i9ggpaFXH5on4M6jmDz6f&#10;8c74cHyYMtSXt8j701voKf4kxSRA0WIb5KGas2pEI1BtdRzXMmM/f1f45aey+gEAAP//AwBQSwME&#10;FAAGAAgAAAAhAJQ2JdnhAAAACwEAAA8AAABkcnMvZG93bnJldi54bWxMj8FOwzAMhu9IvENkJC6I&#10;JaNd1ZWmEwJx2olRTeKWJqat1jhVk21lT092gqPtT7+/v9zMdmAnnHzvSMJyIYAhaWd6aiXUn++P&#10;OTAfFBk1OEIJP+hhU93elKow7kwfeNqFlsUQ8oWS0IUwFpx73aFVfuFGpHj7dpNVIY5Ty82kzjHc&#10;DvxJiIxb1VP80KkRXzvUh93RSni4hGa9rfe6tnqvD5fl1/BmRinv7+aXZ2AB5/AHw1U/qkMVnRp3&#10;JOPZIGGV5+uISkgykQKLRCZWcdNISJMkBV6V/H+H6hcAAP//AwBQSwECLQAUAAYACAAAACEAtoM4&#10;kv4AAADhAQAAEwAAAAAAAAAAAAAAAAAAAAAAW0NvbnRlbnRfVHlwZXNdLnhtbFBLAQItABQABgAI&#10;AAAAIQA4/SH/1gAAAJQBAAALAAAAAAAAAAAAAAAAAC8BAABfcmVscy8ucmVsc1BLAQItABQABgAI&#10;AAAAIQD7Ky1oFgIAAJwEAAAOAAAAAAAAAAAAAAAAAC4CAABkcnMvZTJvRG9jLnhtbFBLAQItABQA&#10;BgAIAAAAIQCUNiXZ4QAAAAsBAAAPAAAAAAAAAAAAAAAAAHAEAABkcnMvZG93bnJldi54bWxQSwUG&#10;AAAAAAQABADzAAAAfgUAAAAA&#10;" strokecolor="black [3200]" strokeweight="1.5pt">
                <v:stroke endarrow="open"/>
              </v:shape>
            </w:pict>
          </mc:Fallback>
        </mc:AlternateContent>
      </w:r>
      <w:r w:rsidR="001E44C7">
        <w:rPr>
          <w:rFonts w:eastAsia="Calibri" w:cs="Calibri"/>
          <w:noProof/>
        </w:rPr>
        <mc:AlternateContent>
          <mc:Choice Requires="wps">
            <w:drawing>
              <wp:anchor distT="0" distB="0" distL="114300" distR="114300" simplePos="0" relativeHeight="251664384" behindDoc="0" locked="0" layoutInCell="1" allowOverlap="1" wp14:anchorId="52B6A257" wp14:editId="06FD0F3A">
                <wp:simplePos x="0" y="0"/>
                <wp:positionH relativeFrom="margin">
                  <wp:posOffset>2903220</wp:posOffset>
                </wp:positionH>
                <wp:positionV relativeFrom="paragraph">
                  <wp:posOffset>2783840</wp:posOffset>
                </wp:positionV>
                <wp:extent cx="1473200" cy="831850"/>
                <wp:effectExtent l="0" t="0" r="0" b="6350"/>
                <wp:wrapNone/>
                <wp:docPr id="317766727" name="Cuadro de texto 6"/>
                <wp:cNvGraphicFramePr/>
                <a:graphic xmlns:a="http://schemas.openxmlformats.org/drawingml/2006/main">
                  <a:graphicData uri="http://schemas.microsoft.com/office/word/2010/wordprocessingShape">
                    <wps:wsp>
                      <wps:cNvSpPr txBox="1"/>
                      <wps:spPr>
                        <a:xfrm>
                          <a:off x="0" y="0"/>
                          <a:ext cx="1473200" cy="831850"/>
                        </a:xfrm>
                        <a:prstGeom prst="rect">
                          <a:avLst/>
                        </a:prstGeom>
                        <a:solidFill>
                          <a:schemeClr val="lt1"/>
                        </a:solidFill>
                        <a:ln w="6350">
                          <a:noFill/>
                        </a:ln>
                      </wps:spPr>
                      <wps:txbx>
                        <w:txbxContent>
                          <w:p w14:paraId="5C89F686" w14:textId="416B54A2" w:rsidR="00E116B9" w:rsidRPr="000F3EA8" w:rsidRDefault="00E116B9">
                            <w:pPr>
                              <w:rPr>
                                <w:sz w:val="96"/>
                                <w:szCs w:val="96"/>
                                <w14:textOutline w14:w="9525" w14:cap="rnd" w14:cmpd="sng" w14:algn="ctr">
                                  <w14:solidFill>
                                    <w14:schemeClr w14:val="tx1"/>
                                  </w14:solidFill>
                                  <w14:prstDash w14:val="solid"/>
                                  <w14:bevel/>
                                </w14:textOutline>
                              </w:rPr>
                            </w:pPr>
                            <w:r w:rsidRPr="000F3EA8">
                              <w:rPr>
                                <w:sz w:val="96"/>
                                <w:szCs w:val="96"/>
                                <w14:textOutline w14:w="9525" w14:cap="rnd" w14:cmpd="sng" w14:algn="ctr">
                                  <w14:solidFill>
                                    <w14:schemeClr w14:val="tx1"/>
                                  </w14:solidFill>
                                  <w14:prstDash w14:val="solid"/>
                                  <w14:bevel/>
                                </w14:textOutline>
                              </w:rPr>
                              <w:t>CRM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6A257" id="Cuadro de texto 6" o:spid="_x0000_s1028" type="#_x0000_t202" style="position:absolute;left:0;text-align:left;margin-left:228.6pt;margin-top:219.2pt;width:116pt;height:6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LYLwIAAFsEAAAOAAAAZHJzL2Uyb0RvYy54bWysVEtv2zAMvg/YfxB0b5xX28yIU2QpMgwI&#10;2gLp0LMiS7EAWdQkJXb260fJea3baehFJkWKj+8jPX1oa032wnkFpqCDXp8SYTiUymwL+uN1eTOh&#10;xAdmSqbBiIIehKcPs8+fpo3NxRAq0KVwBIMYnze2oFUINs8yzytRM98DKwwaJbiaBVTdNisdazB6&#10;rbNhv3+XNeBK64AL7/H2sTPSWYovpeDhWUovAtEFxdpCOl06N/HMZlOWbx2zleLHMth/VFEzZTDp&#10;OdQjC4zsnPorVK24Aw8y9DjUGUipuEg9YDeD/rtu1hWzIvWC4Hh7hsl/XFj+tF/bF0dC+xVaJDAC&#10;0life7yM/bTS1fGLlRK0I4SHM2yiDYTHR+P7EXJBCUfbZDSY3CZcs8tr63z4JqAmUSioQ1oSWmy/&#10;8gEzouvJJSbzoFW5VFonJY6CWGhH9gxJ1CHViC/+8NKGNAW9G2Hq+MhAfN5F1gYTXHqKUmg3LVFl&#10;QYenfjdQHhAGB92EeMuXCmtdMR9emMORwPZwzMMzHlID5oKjREkF7te/7qM/MoVWShocsYL6nzvm&#10;BCX6u0EOvwzG4ziTSRnf3g9RcdeWzbXF7OoFIAADXCjLkxj9gz6J0kH9htswj1nRxAzH3AUNJ3ER&#10;usHHbeJiPk9OOIWWhZVZWx5DR+wiE6/tG3P2SFdAop/gNIwsf8da59uhPt8FkCpRGnHuUD3CjxOc&#10;mD5uW1yRaz15Xf4Js98AAAD//wMAUEsDBBQABgAIAAAAIQAmhECn4gAAAAsBAAAPAAAAZHJzL2Rv&#10;d25yZXYueG1sTI/JTsMwEIbvSLyDNZW4IOrQLE1DnAohFqk3GhZxc2M3iYjHUewm4e0ZTvQ2y6d/&#10;vsm3s+nYqAfXWhRwuwyAaaysarEW8FY+3aTAnJeoZGdRC/jRDrbF5UUuM2UnfNXj3teMQtBlUkDj&#10;fZ9x7qpGG+mWttdIu6MdjPTUDjVXg5wo3HR8FQQJN7JFutDIXj80uvren4yAr+v6c+fm5/cpjMP+&#10;8WUs1x+qFOJqMd/fAfN69v8w/OmTOhTkdLAnVI51AqJ4vSKUijCNgBGRpBuaHATEySYCXuT8/Ifi&#10;FwAA//8DAFBLAQItABQABgAIAAAAIQC2gziS/gAAAOEBAAATAAAAAAAAAAAAAAAAAAAAAABbQ29u&#10;dGVudF9UeXBlc10ueG1sUEsBAi0AFAAGAAgAAAAhADj9If/WAAAAlAEAAAsAAAAAAAAAAAAAAAAA&#10;LwEAAF9yZWxzLy5yZWxzUEsBAi0AFAAGAAgAAAAhAA3/QtgvAgAAWwQAAA4AAAAAAAAAAAAAAAAA&#10;LgIAAGRycy9lMm9Eb2MueG1sUEsBAi0AFAAGAAgAAAAhACaEQKfiAAAACwEAAA8AAAAAAAAAAAAA&#10;AAAAiQQAAGRycy9kb3ducmV2LnhtbFBLBQYAAAAABAAEAPMAAACYBQAAAAA=&#10;" fillcolor="white [3201]" stroked="f" strokeweight=".5pt">
                <v:textbox>
                  <w:txbxContent>
                    <w:p w14:paraId="5C89F686" w14:textId="416B54A2" w:rsidR="00E116B9" w:rsidRPr="000F3EA8" w:rsidRDefault="00E116B9">
                      <w:pPr>
                        <w:rPr>
                          <w:sz w:val="96"/>
                          <w:szCs w:val="96"/>
                          <w14:textOutline w14:w="9525" w14:cap="rnd" w14:cmpd="sng" w14:algn="ctr">
                            <w14:solidFill>
                              <w14:schemeClr w14:val="tx1"/>
                            </w14:solidFill>
                            <w14:prstDash w14:val="solid"/>
                            <w14:bevel/>
                          </w14:textOutline>
                        </w:rPr>
                      </w:pPr>
                      <w:r w:rsidRPr="000F3EA8">
                        <w:rPr>
                          <w:sz w:val="96"/>
                          <w:szCs w:val="96"/>
                          <w14:textOutline w14:w="9525" w14:cap="rnd" w14:cmpd="sng" w14:algn="ctr">
                            <w14:solidFill>
                              <w14:schemeClr w14:val="tx1"/>
                            </w14:solidFill>
                            <w14:prstDash w14:val="solid"/>
                            <w14:bevel/>
                          </w14:textOutline>
                        </w:rPr>
                        <w:t>CRM</w:t>
                      </w:r>
                    </w:p>
                  </w:txbxContent>
                </v:textbox>
                <w10:wrap anchorx="margin"/>
              </v:shape>
            </w:pict>
          </mc:Fallback>
        </mc:AlternateContent>
      </w:r>
      <w:r w:rsidR="001E44C7">
        <w:rPr>
          <w:rFonts w:eastAsia="Calibri" w:cs="Calibri"/>
          <w:noProof/>
        </w:rPr>
        <mc:AlternateContent>
          <mc:Choice Requires="wps">
            <w:drawing>
              <wp:anchor distT="0" distB="0" distL="114300" distR="114300" simplePos="0" relativeHeight="251668480" behindDoc="0" locked="0" layoutInCell="1" allowOverlap="1" wp14:anchorId="4ECB9235" wp14:editId="4156696A">
                <wp:simplePos x="0" y="0"/>
                <wp:positionH relativeFrom="column">
                  <wp:posOffset>81915</wp:posOffset>
                </wp:positionH>
                <wp:positionV relativeFrom="paragraph">
                  <wp:posOffset>5730240</wp:posOffset>
                </wp:positionV>
                <wp:extent cx="2768600" cy="1790700"/>
                <wp:effectExtent l="0" t="0" r="12700" b="19050"/>
                <wp:wrapNone/>
                <wp:docPr id="665906772" name="Cuadro de texto 11"/>
                <wp:cNvGraphicFramePr/>
                <a:graphic xmlns:a="http://schemas.openxmlformats.org/drawingml/2006/main">
                  <a:graphicData uri="http://schemas.microsoft.com/office/word/2010/wordprocessingShape">
                    <wps:wsp>
                      <wps:cNvSpPr txBox="1"/>
                      <wps:spPr>
                        <a:xfrm>
                          <a:off x="0" y="0"/>
                          <a:ext cx="2768600" cy="1790700"/>
                        </a:xfrm>
                        <a:prstGeom prst="rect">
                          <a:avLst/>
                        </a:prstGeom>
                        <a:solidFill>
                          <a:schemeClr val="lt1"/>
                        </a:solidFill>
                        <a:ln w="6350">
                          <a:solidFill>
                            <a:prstClr val="black"/>
                          </a:solidFill>
                        </a:ln>
                      </wps:spPr>
                      <wps:txbx>
                        <w:txbxContent>
                          <w:p w14:paraId="71F2037C" w14:textId="77777777" w:rsidR="00533E41" w:rsidRPr="00533E41" w:rsidRDefault="00533E41" w:rsidP="00533E41">
                            <w:pPr>
                              <w:rPr>
                                <w:b/>
                                <w:bCs/>
                                <w:sz w:val="22"/>
                                <w:szCs w:val="22"/>
                              </w:rPr>
                            </w:pPr>
                            <w:r w:rsidRPr="00533E41">
                              <w:rPr>
                                <w:b/>
                                <w:bCs/>
                                <w:sz w:val="22"/>
                                <w:szCs w:val="22"/>
                              </w:rPr>
                              <w:t>Elaboración de informes</w:t>
                            </w:r>
                          </w:p>
                          <w:p w14:paraId="78B73003" w14:textId="77777777" w:rsidR="00533E41" w:rsidRPr="005937F3" w:rsidRDefault="00533E41" w:rsidP="00533E41">
                            <w:pPr>
                              <w:numPr>
                                <w:ilvl w:val="0"/>
                                <w:numId w:val="12"/>
                              </w:numPr>
                              <w:rPr>
                                <w:sz w:val="22"/>
                                <w:szCs w:val="22"/>
                              </w:rPr>
                            </w:pPr>
                            <w:r w:rsidRPr="005937F3">
                              <w:rPr>
                                <w:sz w:val="22"/>
                                <w:szCs w:val="22"/>
                              </w:rPr>
                              <w:t>Elaborar informes detallados.</w:t>
                            </w:r>
                          </w:p>
                          <w:p w14:paraId="26B9DCA0" w14:textId="77777777" w:rsidR="00533E41" w:rsidRPr="005937F3" w:rsidRDefault="00533E41" w:rsidP="00533E41">
                            <w:pPr>
                              <w:numPr>
                                <w:ilvl w:val="0"/>
                                <w:numId w:val="12"/>
                              </w:numPr>
                              <w:rPr>
                                <w:sz w:val="22"/>
                                <w:szCs w:val="22"/>
                              </w:rPr>
                            </w:pPr>
                            <w:r w:rsidRPr="005937F3">
                              <w:rPr>
                                <w:sz w:val="22"/>
                                <w:szCs w:val="22"/>
                              </w:rPr>
                              <w:t>Generar tablas y gráficos para mostrar la actividad global.</w:t>
                            </w:r>
                          </w:p>
                          <w:p w14:paraId="4351B194" w14:textId="77777777" w:rsidR="00533E41" w:rsidRPr="005937F3" w:rsidRDefault="00533E41" w:rsidP="00533E41">
                            <w:pPr>
                              <w:numPr>
                                <w:ilvl w:val="0"/>
                                <w:numId w:val="12"/>
                              </w:numPr>
                              <w:rPr>
                                <w:sz w:val="22"/>
                                <w:szCs w:val="22"/>
                              </w:rPr>
                            </w:pPr>
                            <w:r w:rsidRPr="005937F3">
                              <w:rPr>
                                <w:sz w:val="22"/>
                                <w:szCs w:val="22"/>
                              </w:rPr>
                              <w:t>Difundir dichos informes a las personas implicadas y mantener la confidencialidad deseada.</w:t>
                            </w:r>
                          </w:p>
                          <w:p w14:paraId="6F4DB791" w14:textId="77777777" w:rsidR="00165E98" w:rsidRDefault="00165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CB9235" id="Cuadro de texto 11" o:spid="_x0000_s1029" type="#_x0000_t202" style="position:absolute;left:0;text-align:left;margin-left:6.45pt;margin-top:451.2pt;width:218pt;height:14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sMcPAIAAIQEAAAOAAAAZHJzL2Uyb0RvYy54bWysVE1v2zAMvQ/YfxB0X+ykadIacYosRYYB&#10;RVsgLXpWZDkWJouapMTOfv0o2flot9Owi0KK9BP5+JjZXVsrshfWSdA5HQ5SSoTmUEi9zenry+rL&#10;DSXOM10wBVrk9CAcvZt//jRrTCZGUIEqhCUIol3WmJxW3pssSRyvRM3cAIzQGCzB1syja7dJYVmD&#10;6LVKRmk6SRqwhbHAhXN4e98F6Tzil6Xg/qksnfBE5RRr8/G08dyEM5nPWLa1zFSS92Wwf6iiZlLj&#10;oyeoe+YZ2Vn5B1QtuQUHpR9wqBMoS8lF7AG7GaYfullXzIjYC5LjzIkm9/9g+eN+bZ4t8e1XaHGA&#10;gZDGuMzhZeinLW0dfrFSgnGk8HCiTbSecLwcTSc3kxRDHGPD6W06RQdxkvPnxjr/TUBNgpFTi3OJ&#10;dLH9g/Nd6jElvOZAyWIllYpO0IJYKkv2DKeofCwSwd9lKU2anE6urtMI/C4WoE/fbxTjP/ryLrIQ&#10;T2ms+dx8sHy7aYkscnp1JGYDxQH5stBJyRm+kgj/wJx/Zha1gzzgPvgnPEoFWBP0FiUV2F9/uw/5&#10;OFKMUtKgFnPqfu6YFZSo7xqHfTscj4N4ozO+no7QsZeRzWVE7+olIFFD3DzDoxnyvTqapYX6Dddm&#10;EV7FENMc386pP5pL320Irh0Xi0VMQrka5h/02vAAHQYTaH1p35g1/Vg9KuIRjqpl2YfpdrnhSw2L&#10;nYdSxtEHnjtWe/pR6lE8/VqGXbr0Y9b5z2P+GwAA//8DAFBLAwQUAAYACAAAACEAucJT6dwAAAAL&#10;AQAADwAAAGRycy9kb3ducmV2LnhtbEyPwU7DMBBE70j8g7WVuFGnkYWcEKcqqHDhRIs4u7FrW8R2&#10;ZLtp+HuWExxn52l2ptsufiSzTtnFIGCzroDoMETlghHwcXy550BykUHJMQYt4Ftn2Pa3N51sVbyG&#10;dz0fiiEYEnIrBdhSppbSPFjtZV7HSQf0zjF5WVAmQ1WSVwz3I62r6oF66QJ+sHLSz1YPX4eLF7B/&#10;Mo0ZuEx2z5Vz8/J5fjOvQtytlt0jkKKX8gfDb32sDj12OsVLUJmMqOsGSQFNVTMgCDDG8XJCZ8MZ&#10;A9p39P+G/gcAAP//AwBQSwECLQAUAAYACAAAACEAtoM4kv4AAADhAQAAEwAAAAAAAAAAAAAAAAAA&#10;AAAAW0NvbnRlbnRfVHlwZXNdLnhtbFBLAQItABQABgAIAAAAIQA4/SH/1gAAAJQBAAALAAAAAAAA&#10;AAAAAAAAAC8BAABfcmVscy8ucmVsc1BLAQItABQABgAIAAAAIQCIbsMcPAIAAIQEAAAOAAAAAAAA&#10;AAAAAAAAAC4CAABkcnMvZTJvRG9jLnhtbFBLAQItABQABgAIAAAAIQC5wlPp3AAAAAsBAAAPAAAA&#10;AAAAAAAAAAAAAJYEAABkcnMvZG93bnJldi54bWxQSwUGAAAAAAQABADzAAAAnwUAAAAA&#10;" fillcolor="white [3201]" strokeweight=".5pt">
                <v:textbox>
                  <w:txbxContent>
                    <w:p w14:paraId="71F2037C" w14:textId="77777777" w:rsidR="00533E41" w:rsidRPr="00533E41" w:rsidRDefault="00533E41" w:rsidP="00533E41">
                      <w:pPr>
                        <w:rPr>
                          <w:b/>
                          <w:bCs/>
                          <w:sz w:val="22"/>
                          <w:szCs w:val="22"/>
                        </w:rPr>
                      </w:pPr>
                      <w:r w:rsidRPr="00533E41">
                        <w:rPr>
                          <w:b/>
                          <w:bCs/>
                          <w:sz w:val="22"/>
                          <w:szCs w:val="22"/>
                        </w:rPr>
                        <w:t>Elaboración de informes</w:t>
                      </w:r>
                    </w:p>
                    <w:p w14:paraId="78B73003" w14:textId="77777777" w:rsidR="00533E41" w:rsidRPr="005937F3" w:rsidRDefault="00533E41" w:rsidP="00533E41">
                      <w:pPr>
                        <w:numPr>
                          <w:ilvl w:val="0"/>
                          <w:numId w:val="12"/>
                        </w:numPr>
                        <w:rPr>
                          <w:sz w:val="22"/>
                          <w:szCs w:val="22"/>
                        </w:rPr>
                      </w:pPr>
                      <w:r w:rsidRPr="005937F3">
                        <w:rPr>
                          <w:sz w:val="22"/>
                          <w:szCs w:val="22"/>
                        </w:rPr>
                        <w:t>Elaborar informes detallados.</w:t>
                      </w:r>
                    </w:p>
                    <w:p w14:paraId="26B9DCA0" w14:textId="77777777" w:rsidR="00533E41" w:rsidRPr="005937F3" w:rsidRDefault="00533E41" w:rsidP="00533E41">
                      <w:pPr>
                        <w:numPr>
                          <w:ilvl w:val="0"/>
                          <w:numId w:val="12"/>
                        </w:numPr>
                        <w:rPr>
                          <w:sz w:val="22"/>
                          <w:szCs w:val="22"/>
                        </w:rPr>
                      </w:pPr>
                      <w:r w:rsidRPr="005937F3">
                        <w:rPr>
                          <w:sz w:val="22"/>
                          <w:szCs w:val="22"/>
                        </w:rPr>
                        <w:t>Generar tablas y gráficos para mostrar la actividad global.</w:t>
                      </w:r>
                    </w:p>
                    <w:p w14:paraId="4351B194" w14:textId="77777777" w:rsidR="00533E41" w:rsidRPr="005937F3" w:rsidRDefault="00533E41" w:rsidP="00533E41">
                      <w:pPr>
                        <w:numPr>
                          <w:ilvl w:val="0"/>
                          <w:numId w:val="12"/>
                        </w:numPr>
                        <w:rPr>
                          <w:sz w:val="22"/>
                          <w:szCs w:val="22"/>
                        </w:rPr>
                      </w:pPr>
                      <w:r w:rsidRPr="005937F3">
                        <w:rPr>
                          <w:sz w:val="22"/>
                          <w:szCs w:val="22"/>
                        </w:rPr>
                        <w:t>Difundir dichos informes a las personas implicadas y mantener la confidencialidad deseada.</w:t>
                      </w:r>
                    </w:p>
                    <w:p w14:paraId="6F4DB791" w14:textId="77777777" w:rsidR="00165E98" w:rsidRDefault="00165E98"/>
                  </w:txbxContent>
                </v:textbox>
              </v:shape>
            </w:pict>
          </mc:Fallback>
        </mc:AlternateContent>
      </w:r>
      <w:r w:rsidR="001E44C7">
        <w:rPr>
          <w:rFonts w:eastAsia="Calibri" w:cs="Calibri"/>
          <w:noProof/>
        </w:rPr>
        <mc:AlternateContent>
          <mc:Choice Requires="wps">
            <w:drawing>
              <wp:anchor distT="0" distB="0" distL="114300" distR="114300" simplePos="0" relativeHeight="251669504" behindDoc="0" locked="0" layoutInCell="1" allowOverlap="1" wp14:anchorId="2B6B01A1" wp14:editId="6A5287E5">
                <wp:simplePos x="0" y="0"/>
                <wp:positionH relativeFrom="column">
                  <wp:posOffset>3199765</wp:posOffset>
                </wp:positionH>
                <wp:positionV relativeFrom="paragraph">
                  <wp:posOffset>4066540</wp:posOffset>
                </wp:positionV>
                <wp:extent cx="2622550" cy="3054350"/>
                <wp:effectExtent l="0" t="0" r="25400" b="12700"/>
                <wp:wrapNone/>
                <wp:docPr id="121792167" name="Cuadro de texto 12"/>
                <wp:cNvGraphicFramePr/>
                <a:graphic xmlns:a="http://schemas.openxmlformats.org/drawingml/2006/main">
                  <a:graphicData uri="http://schemas.microsoft.com/office/word/2010/wordprocessingShape">
                    <wps:wsp>
                      <wps:cNvSpPr txBox="1"/>
                      <wps:spPr>
                        <a:xfrm>
                          <a:off x="0" y="0"/>
                          <a:ext cx="2622550" cy="3054350"/>
                        </a:xfrm>
                        <a:prstGeom prst="rect">
                          <a:avLst/>
                        </a:prstGeom>
                        <a:solidFill>
                          <a:schemeClr val="lt1"/>
                        </a:solidFill>
                        <a:ln w="6350">
                          <a:solidFill>
                            <a:prstClr val="black"/>
                          </a:solidFill>
                        </a:ln>
                      </wps:spPr>
                      <wps:txbx>
                        <w:txbxContent>
                          <w:p w14:paraId="3E163E8F" w14:textId="77777777" w:rsidR="00533E41" w:rsidRPr="00533E41" w:rsidRDefault="00533E41" w:rsidP="00533E41">
                            <w:pPr>
                              <w:rPr>
                                <w:b/>
                                <w:bCs/>
                                <w:sz w:val="22"/>
                                <w:szCs w:val="22"/>
                              </w:rPr>
                            </w:pPr>
                            <w:r w:rsidRPr="00533E41">
                              <w:rPr>
                                <w:b/>
                                <w:bCs/>
                                <w:sz w:val="22"/>
                                <w:szCs w:val="22"/>
                              </w:rPr>
                              <w:t>Marketing</w:t>
                            </w:r>
                          </w:p>
                          <w:p w14:paraId="61CD0E85" w14:textId="77777777" w:rsidR="001E44C7" w:rsidRPr="005937F3" w:rsidRDefault="001E44C7" w:rsidP="001E44C7">
                            <w:pPr>
                              <w:numPr>
                                <w:ilvl w:val="0"/>
                                <w:numId w:val="13"/>
                              </w:numPr>
                              <w:rPr>
                                <w:sz w:val="22"/>
                                <w:szCs w:val="22"/>
                              </w:rPr>
                            </w:pPr>
                            <w:r w:rsidRPr="005937F3">
                              <w:rPr>
                                <w:sz w:val="22"/>
                                <w:szCs w:val="22"/>
                              </w:rPr>
                              <w:t>Gestionar los correos electrónicos.</w:t>
                            </w:r>
                          </w:p>
                          <w:p w14:paraId="12B2DF35" w14:textId="77777777" w:rsidR="001E44C7" w:rsidRPr="005937F3" w:rsidRDefault="001E44C7" w:rsidP="001E44C7">
                            <w:pPr>
                              <w:numPr>
                                <w:ilvl w:val="0"/>
                                <w:numId w:val="13"/>
                              </w:numPr>
                              <w:rPr>
                                <w:sz w:val="22"/>
                                <w:szCs w:val="22"/>
                              </w:rPr>
                            </w:pPr>
                            <w:r w:rsidRPr="005937F3">
                              <w:rPr>
                                <w:sz w:val="22"/>
                                <w:szCs w:val="22"/>
                              </w:rPr>
                              <w:t>Segmentar los registros con el objetivo de lanzar campañas personalizadas.</w:t>
                            </w:r>
                          </w:p>
                          <w:p w14:paraId="7329B464" w14:textId="77777777" w:rsidR="001E44C7" w:rsidRPr="005937F3" w:rsidRDefault="001E44C7" w:rsidP="001E44C7">
                            <w:pPr>
                              <w:numPr>
                                <w:ilvl w:val="0"/>
                                <w:numId w:val="13"/>
                              </w:numPr>
                              <w:rPr>
                                <w:sz w:val="22"/>
                                <w:szCs w:val="22"/>
                              </w:rPr>
                            </w:pPr>
                            <w:r w:rsidRPr="005937F3">
                              <w:rPr>
                                <w:sz w:val="22"/>
                                <w:szCs w:val="22"/>
                              </w:rPr>
                              <w:t>Automatizar campañas para ahorrar tiempo y ser más eficaces.</w:t>
                            </w:r>
                          </w:p>
                          <w:p w14:paraId="21FA4CC0" w14:textId="77777777" w:rsidR="001E44C7" w:rsidRPr="005937F3" w:rsidRDefault="001E44C7" w:rsidP="001E44C7">
                            <w:pPr>
                              <w:numPr>
                                <w:ilvl w:val="0"/>
                                <w:numId w:val="13"/>
                              </w:numPr>
                              <w:rPr>
                                <w:sz w:val="22"/>
                                <w:szCs w:val="22"/>
                              </w:rPr>
                            </w:pPr>
                            <w:r w:rsidRPr="005937F3">
                              <w:rPr>
                                <w:sz w:val="22"/>
                                <w:szCs w:val="22"/>
                              </w:rPr>
                              <w:t>Realizar el análisis estadístico de las campañas gracias a los KPI correspondientes.</w:t>
                            </w:r>
                          </w:p>
                          <w:p w14:paraId="7EABD9AB" w14:textId="77777777" w:rsidR="00533E41" w:rsidRDefault="00533E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B01A1" id="Cuadro de texto 12" o:spid="_x0000_s1030" type="#_x0000_t202" style="position:absolute;left:0;text-align:left;margin-left:251.95pt;margin-top:320.2pt;width:206.5pt;height:24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G/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ya55MJmjjaboaT8Q0qiJNdnlvnw1cBDYlCSR32JdHF&#10;9vc+9K4nlxjNg1bVSmmdlDgLYqkd2TPsog4pSQT/w0sb0pZ0GkO/QYjQ5/cbzfiPY3pXCIinDeZ8&#10;KT5Kodt0RFUlHZ+I2UB1QL4c9KPkLV8phL9nPjwxh7ODPOA+hEc8pAbMCY4SJTW4X3+7j/7YUrRS&#10;0uIsltT/3DEnKNHfDDb782g8jsOblPHkY46Ku7Zsri1m1ywBiRrh5lmexOgf9EmUDpoXXJtFjIom&#10;ZjjGLmk4icvQbwiuHReLRXLCcbUs3Ju15RE6chxpfe5emLPHtgaciAc4TS0rXnW3940vDSx2AaRK&#10;rY8896we6cdRT8NzXMu4S9d68rr8POa/AQAA//8DAFBLAwQUAAYACAAAACEARlLZmN8AAAAMAQAA&#10;DwAAAGRycy9kb3ducmV2LnhtbEyPsU7DMBCGdyTewTokNmqnhChJ41SACgsTBXV2Y9e2iO3IdtPw&#10;9hwTjHf36b/v77aLG8msYrLBcyhWDIjyQ5DWaw6fHy93NZCUhZdiDF5x+FYJtv31VSdaGS7+Xc37&#10;rAmG+NQKDibnqaU0DUY5kVZhUh5vpxCdyDhGTWUUFwx3I10zVlEnrMcPRkzq2ajha392HHZPutFD&#10;LaLZ1dLaeTmc3vQr57c3y+MGSFZL/oPhVx/VoUenYzh7mcjI4YHdN4hyqEpWAkGiKSrcHBEt1kUJ&#10;tO/o/xL9DwAAAP//AwBQSwECLQAUAAYACAAAACEAtoM4kv4AAADhAQAAEwAAAAAAAAAAAAAAAAAA&#10;AAAAW0NvbnRlbnRfVHlwZXNdLnhtbFBLAQItABQABgAIAAAAIQA4/SH/1gAAAJQBAAALAAAAAAAA&#10;AAAAAAAAAC8BAABfcmVscy8ucmVsc1BLAQItABQABgAIAAAAIQCJ4qG/OQIAAIQEAAAOAAAAAAAA&#10;AAAAAAAAAC4CAABkcnMvZTJvRG9jLnhtbFBLAQItABQABgAIAAAAIQBGUtmY3wAAAAwBAAAPAAAA&#10;AAAAAAAAAAAAAJMEAABkcnMvZG93bnJldi54bWxQSwUGAAAAAAQABADzAAAAnwUAAAAA&#10;" fillcolor="white [3201]" strokeweight=".5pt">
                <v:textbox>
                  <w:txbxContent>
                    <w:p w14:paraId="3E163E8F" w14:textId="77777777" w:rsidR="00533E41" w:rsidRPr="00533E41" w:rsidRDefault="00533E41" w:rsidP="00533E41">
                      <w:pPr>
                        <w:rPr>
                          <w:b/>
                          <w:bCs/>
                          <w:sz w:val="22"/>
                          <w:szCs w:val="22"/>
                        </w:rPr>
                      </w:pPr>
                      <w:r w:rsidRPr="00533E41">
                        <w:rPr>
                          <w:b/>
                          <w:bCs/>
                          <w:sz w:val="22"/>
                          <w:szCs w:val="22"/>
                        </w:rPr>
                        <w:t>Marketing</w:t>
                      </w:r>
                    </w:p>
                    <w:p w14:paraId="61CD0E85" w14:textId="77777777" w:rsidR="001E44C7" w:rsidRPr="005937F3" w:rsidRDefault="001E44C7" w:rsidP="001E44C7">
                      <w:pPr>
                        <w:numPr>
                          <w:ilvl w:val="0"/>
                          <w:numId w:val="13"/>
                        </w:numPr>
                        <w:rPr>
                          <w:sz w:val="22"/>
                          <w:szCs w:val="22"/>
                        </w:rPr>
                      </w:pPr>
                      <w:r w:rsidRPr="005937F3">
                        <w:rPr>
                          <w:sz w:val="22"/>
                          <w:szCs w:val="22"/>
                        </w:rPr>
                        <w:t>Gestionar los correos electrónicos.</w:t>
                      </w:r>
                    </w:p>
                    <w:p w14:paraId="12B2DF35" w14:textId="77777777" w:rsidR="001E44C7" w:rsidRPr="005937F3" w:rsidRDefault="001E44C7" w:rsidP="001E44C7">
                      <w:pPr>
                        <w:numPr>
                          <w:ilvl w:val="0"/>
                          <w:numId w:val="13"/>
                        </w:numPr>
                        <w:rPr>
                          <w:sz w:val="22"/>
                          <w:szCs w:val="22"/>
                        </w:rPr>
                      </w:pPr>
                      <w:r w:rsidRPr="005937F3">
                        <w:rPr>
                          <w:sz w:val="22"/>
                          <w:szCs w:val="22"/>
                        </w:rPr>
                        <w:t>Segmentar los registros con el objetivo de lanzar campañas personalizadas.</w:t>
                      </w:r>
                    </w:p>
                    <w:p w14:paraId="7329B464" w14:textId="77777777" w:rsidR="001E44C7" w:rsidRPr="005937F3" w:rsidRDefault="001E44C7" w:rsidP="001E44C7">
                      <w:pPr>
                        <w:numPr>
                          <w:ilvl w:val="0"/>
                          <w:numId w:val="13"/>
                        </w:numPr>
                        <w:rPr>
                          <w:sz w:val="22"/>
                          <w:szCs w:val="22"/>
                        </w:rPr>
                      </w:pPr>
                      <w:r w:rsidRPr="005937F3">
                        <w:rPr>
                          <w:sz w:val="22"/>
                          <w:szCs w:val="22"/>
                        </w:rPr>
                        <w:t>Automatizar campañas para ahorrar tiempo y ser más eficaces.</w:t>
                      </w:r>
                    </w:p>
                    <w:p w14:paraId="21FA4CC0" w14:textId="77777777" w:rsidR="001E44C7" w:rsidRPr="005937F3" w:rsidRDefault="001E44C7" w:rsidP="001E44C7">
                      <w:pPr>
                        <w:numPr>
                          <w:ilvl w:val="0"/>
                          <w:numId w:val="13"/>
                        </w:numPr>
                        <w:rPr>
                          <w:sz w:val="22"/>
                          <w:szCs w:val="22"/>
                        </w:rPr>
                      </w:pPr>
                      <w:r w:rsidRPr="005937F3">
                        <w:rPr>
                          <w:sz w:val="22"/>
                          <w:szCs w:val="22"/>
                        </w:rPr>
                        <w:t>Realizar el análisis estadístico de las campañas gracias a los KPI correspondientes.</w:t>
                      </w:r>
                    </w:p>
                    <w:p w14:paraId="7EABD9AB" w14:textId="77777777" w:rsidR="00533E41" w:rsidRDefault="00533E41"/>
                  </w:txbxContent>
                </v:textbox>
              </v:shape>
            </w:pict>
          </mc:Fallback>
        </mc:AlternateContent>
      </w:r>
      <w:r w:rsidR="001E44C7">
        <w:rPr>
          <w:rFonts w:eastAsia="Calibri" w:cs="Calibri"/>
          <w:noProof/>
        </w:rPr>
        <mc:AlternateContent>
          <mc:Choice Requires="wps">
            <w:drawing>
              <wp:anchor distT="0" distB="0" distL="114300" distR="114300" simplePos="0" relativeHeight="251666432" behindDoc="0" locked="0" layoutInCell="1" allowOverlap="1" wp14:anchorId="7121624E" wp14:editId="7FE6E365">
                <wp:simplePos x="0" y="0"/>
                <wp:positionH relativeFrom="column">
                  <wp:posOffset>2552065</wp:posOffset>
                </wp:positionH>
                <wp:positionV relativeFrom="paragraph">
                  <wp:posOffset>8890</wp:posOffset>
                </wp:positionV>
                <wp:extent cx="3130550" cy="2197100"/>
                <wp:effectExtent l="0" t="0" r="12700" b="12700"/>
                <wp:wrapNone/>
                <wp:docPr id="912816547" name="Cuadro de texto 9"/>
                <wp:cNvGraphicFramePr/>
                <a:graphic xmlns:a="http://schemas.openxmlformats.org/drawingml/2006/main">
                  <a:graphicData uri="http://schemas.microsoft.com/office/word/2010/wordprocessingShape">
                    <wps:wsp>
                      <wps:cNvSpPr txBox="1"/>
                      <wps:spPr>
                        <a:xfrm>
                          <a:off x="0" y="0"/>
                          <a:ext cx="3130550" cy="2197100"/>
                        </a:xfrm>
                        <a:prstGeom prst="rect">
                          <a:avLst/>
                        </a:prstGeom>
                        <a:solidFill>
                          <a:schemeClr val="lt1"/>
                        </a:solidFill>
                        <a:ln w="6350">
                          <a:solidFill>
                            <a:prstClr val="black"/>
                          </a:solidFill>
                        </a:ln>
                      </wps:spPr>
                      <wps:txbx>
                        <w:txbxContent>
                          <w:p w14:paraId="1D8127AA" w14:textId="77777777" w:rsidR="004A77D5" w:rsidRPr="004A77D5" w:rsidRDefault="004A77D5" w:rsidP="004A77D5">
                            <w:pPr>
                              <w:rPr>
                                <w:b/>
                                <w:bCs/>
                                <w:sz w:val="22"/>
                                <w:szCs w:val="22"/>
                              </w:rPr>
                            </w:pPr>
                            <w:r w:rsidRPr="004A77D5">
                              <w:rPr>
                                <w:b/>
                                <w:bCs/>
                                <w:sz w:val="22"/>
                                <w:szCs w:val="22"/>
                              </w:rPr>
                              <w:t>Ventas</w:t>
                            </w:r>
                          </w:p>
                          <w:p w14:paraId="6A2C1085" w14:textId="77777777" w:rsidR="004A77D5" w:rsidRPr="005937F3" w:rsidRDefault="004A77D5" w:rsidP="004A77D5">
                            <w:pPr>
                              <w:numPr>
                                <w:ilvl w:val="0"/>
                                <w:numId w:val="10"/>
                              </w:numPr>
                              <w:rPr>
                                <w:sz w:val="22"/>
                                <w:szCs w:val="22"/>
                              </w:rPr>
                            </w:pPr>
                            <w:r w:rsidRPr="005937F3">
                              <w:rPr>
                                <w:sz w:val="22"/>
                                <w:szCs w:val="22"/>
                              </w:rPr>
                              <w:t>La gestión de clientes potenciales y reales.</w:t>
                            </w:r>
                          </w:p>
                          <w:p w14:paraId="3782ADCF" w14:textId="77777777" w:rsidR="004A77D5" w:rsidRPr="005937F3" w:rsidRDefault="004A77D5" w:rsidP="004A77D5">
                            <w:pPr>
                              <w:numPr>
                                <w:ilvl w:val="0"/>
                                <w:numId w:val="10"/>
                              </w:numPr>
                              <w:rPr>
                                <w:sz w:val="22"/>
                                <w:szCs w:val="22"/>
                              </w:rPr>
                            </w:pPr>
                            <w:r w:rsidRPr="005937F3">
                              <w:rPr>
                                <w:sz w:val="22"/>
                                <w:szCs w:val="22"/>
                              </w:rPr>
                              <w:t>La administración de la información de las cuentas activas e inactivas con sus respectivos contactos.</w:t>
                            </w:r>
                          </w:p>
                          <w:p w14:paraId="2B52C2D4" w14:textId="77777777" w:rsidR="004A77D5" w:rsidRPr="005937F3" w:rsidRDefault="004A77D5" w:rsidP="004A77D5">
                            <w:pPr>
                              <w:numPr>
                                <w:ilvl w:val="0"/>
                                <w:numId w:val="10"/>
                              </w:numPr>
                              <w:rPr>
                                <w:sz w:val="22"/>
                                <w:szCs w:val="22"/>
                              </w:rPr>
                            </w:pPr>
                            <w:r w:rsidRPr="005937F3">
                              <w:rPr>
                                <w:sz w:val="22"/>
                                <w:szCs w:val="22"/>
                              </w:rPr>
                              <w:t>El seguimiento y análisis de </w:t>
                            </w:r>
                            <w:r w:rsidRPr="005937F3">
                              <w:rPr>
                                <w:i/>
                                <w:iCs/>
                                <w:sz w:val="22"/>
                                <w:szCs w:val="22"/>
                              </w:rPr>
                              <w:t>leads</w:t>
                            </w:r>
                            <w:r w:rsidRPr="005937F3">
                              <w:rPr>
                                <w:sz w:val="22"/>
                                <w:szCs w:val="22"/>
                              </w:rPr>
                              <w:t>, con las acciones que se han realizado y el responsable de cada una de ellas.</w:t>
                            </w:r>
                          </w:p>
                          <w:p w14:paraId="28981DFD" w14:textId="77777777" w:rsidR="00C41211" w:rsidRPr="001E44C7" w:rsidRDefault="00C41211">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21624E" id="Cuadro de texto 9" o:spid="_x0000_s1031" type="#_x0000_t202" style="position:absolute;left:0;text-align:left;margin-left:200.95pt;margin-top:.7pt;width:246.5pt;height:17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oOgIAAIQEAAAOAAAAZHJzL2Uyb0RvYy54bWysVEtv2zAMvg/YfxB0X2zn0YcRp8hSZBhQ&#10;tAXSoWdFlhJhsqhJSuzs149Snm13GnaRSZH6SH4kPb7rGk22wnkFpqJFL6dEGA61MquK/niZf7mh&#10;xAdmaqbBiIruhKd3k8+fxq0tRR/WoGvhCIIYX7a2ousQbJllnq9Fw3wPrDBolOAaFlB1q6x2rEX0&#10;Rmf9PL/KWnC1dcCF93h7vzfSScKXUvDwJKUXgeiKYm4hnS6dy3hmkzErV47ZteKHNNg/ZNEwZTDo&#10;CeqeBUY2Tn2AahR34EGGHocmAykVF6kGrKbI31WzWDMrUi1Ijrcnmvz/g+WP24V9diR0X6HDBkZC&#10;WutLj5exnk66Jn4xU4J2pHB3ok10gXC8HBSDfDRCE0dbv7i9LvJEbHZ+bp0P3wQ0JAoVddiXRBfb&#10;PviAIdH16BKjedCqniutkxJnQcy0I1uGXdQhJYkv3nhpQ9qKXg0wjw8IEfr0fqkZ/xnLfIuAmjZ4&#10;eS4+SqFbdkTVFR0diVlCvUO+HOxHyVs+Vwj/wHx4Zg5nB3nAfQhPeEgNmBMcJErW4H7/7T76Y0vR&#10;SkmLs1hR/2vDnKBEfzfY7NtiOIzDm5Th6LqPiru0LC8tZtPMAIkqcPMsT2L0D/ooSgfNK67NNEZF&#10;EzMcY1c0HMVZ2G8Irh0X02lywnG1LDyYheUROnIcaX3pXpmzh7YGnIhHOE4tK991d+8bXxqYbgJI&#10;lVofed6zeqAfRz1157CWcZcu9eR1/nlM/gAAAP//AwBQSwMEFAAGAAgAAAAhAEwSd2/bAAAACQEA&#10;AA8AAABkcnMvZG93bnJldi54bWxMj8FOwzAQRO9I/IO1SNyoU7AgCXEqQIULJwrivI1d2yK2I9tN&#10;w9+znOA4eqPZt91m8SObdcouBgnrVQVMhyEqF4yEj/fnqxpYLhgUjjFoCd86w6Y/P+uwVfEU3vS8&#10;K4bRSMgtSrClTC3nebDaY17FSQdih5g8ForJcJXwRON+5NdVdcs9ukAXLE76yerha3f0EraPpjFD&#10;jclua+XcvHweXs2LlJcXy8M9sKKX8leGX31Sh56c9vEYVGajBFGtG6oSEMCI142gvJdwI+4E8L7j&#10;/z/ofwAAAP//AwBQSwECLQAUAAYACAAAACEAtoM4kv4AAADhAQAAEwAAAAAAAAAAAAAAAAAAAAAA&#10;W0NvbnRlbnRfVHlwZXNdLnhtbFBLAQItABQABgAIAAAAIQA4/SH/1gAAAJQBAAALAAAAAAAAAAAA&#10;AAAAAC8BAABfcmVscy8ucmVsc1BLAQItABQABgAIAAAAIQCm++FoOgIAAIQEAAAOAAAAAAAAAAAA&#10;AAAAAC4CAABkcnMvZTJvRG9jLnhtbFBLAQItABQABgAIAAAAIQBMEndv2wAAAAkBAAAPAAAAAAAA&#10;AAAAAAAAAJQEAABkcnMvZG93bnJldi54bWxQSwUGAAAAAAQABADzAAAAnAUAAAAA&#10;" fillcolor="white [3201]" strokeweight=".5pt">
                <v:textbox>
                  <w:txbxContent>
                    <w:p w14:paraId="1D8127AA" w14:textId="77777777" w:rsidR="004A77D5" w:rsidRPr="004A77D5" w:rsidRDefault="004A77D5" w:rsidP="004A77D5">
                      <w:pPr>
                        <w:rPr>
                          <w:b/>
                          <w:bCs/>
                          <w:sz w:val="22"/>
                          <w:szCs w:val="22"/>
                        </w:rPr>
                      </w:pPr>
                      <w:r w:rsidRPr="004A77D5">
                        <w:rPr>
                          <w:b/>
                          <w:bCs/>
                          <w:sz w:val="22"/>
                          <w:szCs w:val="22"/>
                        </w:rPr>
                        <w:t>Ventas</w:t>
                      </w:r>
                    </w:p>
                    <w:p w14:paraId="6A2C1085" w14:textId="77777777" w:rsidR="004A77D5" w:rsidRPr="005937F3" w:rsidRDefault="004A77D5" w:rsidP="004A77D5">
                      <w:pPr>
                        <w:numPr>
                          <w:ilvl w:val="0"/>
                          <w:numId w:val="10"/>
                        </w:numPr>
                        <w:rPr>
                          <w:sz w:val="22"/>
                          <w:szCs w:val="22"/>
                        </w:rPr>
                      </w:pPr>
                      <w:r w:rsidRPr="005937F3">
                        <w:rPr>
                          <w:sz w:val="22"/>
                          <w:szCs w:val="22"/>
                        </w:rPr>
                        <w:t>La gestión de clientes potenciales y reales.</w:t>
                      </w:r>
                    </w:p>
                    <w:p w14:paraId="3782ADCF" w14:textId="77777777" w:rsidR="004A77D5" w:rsidRPr="005937F3" w:rsidRDefault="004A77D5" w:rsidP="004A77D5">
                      <w:pPr>
                        <w:numPr>
                          <w:ilvl w:val="0"/>
                          <w:numId w:val="10"/>
                        </w:numPr>
                        <w:rPr>
                          <w:sz w:val="22"/>
                          <w:szCs w:val="22"/>
                        </w:rPr>
                      </w:pPr>
                      <w:r w:rsidRPr="005937F3">
                        <w:rPr>
                          <w:sz w:val="22"/>
                          <w:szCs w:val="22"/>
                        </w:rPr>
                        <w:t>La administración de la información de las cuentas activas e inactivas con sus respectivos contactos.</w:t>
                      </w:r>
                    </w:p>
                    <w:p w14:paraId="2B52C2D4" w14:textId="77777777" w:rsidR="004A77D5" w:rsidRPr="005937F3" w:rsidRDefault="004A77D5" w:rsidP="004A77D5">
                      <w:pPr>
                        <w:numPr>
                          <w:ilvl w:val="0"/>
                          <w:numId w:val="10"/>
                        </w:numPr>
                        <w:rPr>
                          <w:sz w:val="22"/>
                          <w:szCs w:val="22"/>
                        </w:rPr>
                      </w:pPr>
                      <w:r w:rsidRPr="005937F3">
                        <w:rPr>
                          <w:sz w:val="22"/>
                          <w:szCs w:val="22"/>
                        </w:rPr>
                        <w:t>El seguimiento y análisis de </w:t>
                      </w:r>
                      <w:r w:rsidRPr="005937F3">
                        <w:rPr>
                          <w:i/>
                          <w:iCs/>
                          <w:sz w:val="22"/>
                          <w:szCs w:val="22"/>
                        </w:rPr>
                        <w:t>leads</w:t>
                      </w:r>
                      <w:r w:rsidRPr="005937F3">
                        <w:rPr>
                          <w:sz w:val="22"/>
                          <w:szCs w:val="22"/>
                        </w:rPr>
                        <w:t>, con las acciones que se han realizado y el responsable de cada una de ellas.</w:t>
                      </w:r>
                    </w:p>
                    <w:p w14:paraId="28981DFD" w14:textId="77777777" w:rsidR="00C41211" w:rsidRPr="001E44C7" w:rsidRDefault="00C41211">
                      <w:pPr>
                        <w:rPr>
                          <w:sz w:val="22"/>
                          <w:szCs w:val="22"/>
                        </w:rPr>
                      </w:pPr>
                    </w:p>
                  </w:txbxContent>
                </v:textbox>
              </v:shape>
            </w:pict>
          </mc:Fallback>
        </mc:AlternateContent>
      </w:r>
      <w:r w:rsidR="004A77D5">
        <w:rPr>
          <w:rFonts w:eastAsia="Calibri" w:cs="Calibri"/>
          <w:noProof/>
        </w:rPr>
        <mc:AlternateContent>
          <mc:Choice Requires="wps">
            <w:drawing>
              <wp:anchor distT="0" distB="0" distL="114300" distR="114300" simplePos="0" relativeHeight="251667456" behindDoc="0" locked="0" layoutInCell="1" allowOverlap="1" wp14:anchorId="5EAEE5C0" wp14:editId="36B58D5E">
                <wp:simplePos x="0" y="0"/>
                <wp:positionH relativeFrom="column">
                  <wp:posOffset>-800735</wp:posOffset>
                </wp:positionH>
                <wp:positionV relativeFrom="paragraph">
                  <wp:posOffset>3336290</wp:posOffset>
                </wp:positionV>
                <wp:extent cx="2552700" cy="1911350"/>
                <wp:effectExtent l="0" t="0" r="19050" b="12700"/>
                <wp:wrapNone/>
                <wp:docPr id="663699642" name="Cuadro de texto 10"/>
                <wp:cNvGraphicFramePr/>
                <a:graphic xmlns:a="http://schemas.openxmlformats.org/drawingml/2006/main">
                  <a:graphicData uri="http://schemas.microsoft.com/office/word/2010/wordprocessingShape">
                    <wps:wsp>
                      <wps:cNvSpPr txBox="1"/>
                      <wps:spPr>
                        <a:xfrm>
                          <a:off x="0" y="0"/>
                          <a:ext cx="2552700" cy="1911350"/>
                        </a:xfrm>
                        <a:prstGeom prst="rect">
                          <a:avLst/>
                        </a:prstGeom>
                        <a:solidFill>
                          <a:schemeClr val="lt1"/>
                        </a:solidFill>
                        <a:ln w="6350">
                          <a:solidFill>
                            <a:prstClr val="black"/>
                          </a:solidFill>
                        </a:ln>
                      </wps:spPr>
                      <wps:txbx>
                        <w:txbxContent>
                          <w:p w14:paraId="633CD686" w14:textId="77777777" w:rsidR="007D4051" w:rsidRPr="007D4051" w:rsidRDefault="007D4051" w:rsidP="007D4051">
                            <w:pPr>
                              <w:rPr>
                                <w:b/>
                                <w:bCs/>
                                <w:sz w:val="22"/>
                                <w:szCs w:val="22"/>
                              </w:rPr>
                            </w:pPr>
                            <w:r w:rsidRPr="007D4051">
                              <w:rPr>
                                <w:b/>
                                <w:bCs/>
                                <w:sz w:val="22"/>
                                <w:szCs w:val="22"/>
                              </w:rPr>
                              <w:t>Gestión de documentos</w:t>
                            </w:r>
                          </w:p>
                          <w:p w14:paraId="6B235ABF" w14:textId="76A4AA5E" w:rsidR="007D4051" w:rsidRPr="001E44C7" w:rsidRDefault="007D4051" w:rsidP="007D4051">
                            <w:pPr>
                              <w:numPr>
                                <w:ilvl w:val="0"/>
                                <w:numId w:val="11"/>
                              </w:numPr>
                              <w:rPr>
                                <w:sz w:val="22"/>
                                <w:szCs w:val="22"/>
                              </w:rPr>
                            </w:pPr>
                            <w:r w:rsidRPr="001E44C7">
                              <w:rPr>
                                <w:sz w:val="22"/>
                                <w:szCs w:val="22"/>
                              </w:rPr>
                              <w:t>C</w:t>
                            </w:r>
                            <w:r w:rsidRPr="007D4051">
                              <w:rPr>
                                <w:sz w:val="22"/>
                                <w:szCs w:val="22"/>
                              </w:rPr>
                              <w:t>ontratos</w:t>
                            </w:r>
                            <w:r w:rsidRPr="001E44C7">
                              <w:rPr>
                                <w:sz w:val="22"/>
                                <w:szCs w:val="22"/>
                              </w:rPr>
                              <w:t xml:space="preserve"> proveedores</w:t>
                            </w:r>
                          </w:p>
                          <w:p w14:paraId="41FF0E0A" w14:textId="08287260" w:rsidR="00D970ED" w:rsidRPr="001E44C7" w:rsidRDefault="00D970ED" w:rsidP="007D4051">
                            <w:pPr>
                              <w:numPr>
                                <w:ilvl w:val="0"/>
                                <w:numId w:val="11"/>
                              </w:numPr>
                              <w:rPr>
                                <w:sz w:val="22"/>
                                <w:szCs w:val="22"/>
                              </w:rPr>
                            </w:pPr>
                            <w:r w:rsidRPr="001E44C7">
                              <w:rPr>
                                <w:sz w:val="22"/>
                                <w:szCs w:val="22"/>
                              </w:rPr>
                              <w:t>Contratos empleados</w:t>
                            </w:r>
                          </w:p>
                          <w:p w14:paraId="0F04A4A3" w14:textId="6608DFF9" w:rsidR="007D4051" w:rsidRPr="001E44C7" w:rsidRDefault="007D4051" w:rsidP="007D4051">
                            <w:pPr>
                              <w:numPr>
                                <w:ilvl w:val="0"/>
                                <w:numId w:val="11"/>
                              </w:numPr>
                              <w:rPr>
                                <w:sz w:val="22"/>
                                <w:szCs w:val="22"/>
                              </w:rPr>
                            </w:pPr>
                            <w:r w:rsidRPr="001E44C7">
                              <w:rPr>
                                <w:sz w:val="22"/>
                                <w:szCs w:val="22"/>
                              </w:rPr>
                              <w:t>Nóminas</w:t>
                            </w:r>
                          </w:p>
                          <w:p w14:paraId="50F95627" w14:textId="7E9ABC64" w:rsidR="00D970ED" w:rsidRPr="001E44C7" w:rsidRDefault="00165E98" w:rsidP="007D4051">
                            <w:pPr>
                              <w:numPr>
                                <w:ilvl w:val="0"/>
                                <w:numId w:val="11"/>
                              </w:numPr>
                              <w:rPr>
                                <w:sz w:val="22"/>
                                <w:szCs w:val="22"/>
                              </w:rPr>
                            </w:pPr>
                            <w:r w:rsidRPr="001E44C7">
                              <w:rPr>
                                <w:sz w:val="22"/>
                                <w:szCs w:val="22"/>
                              </w:rPr>
                              <w:t>Documentos LOPD</w:t>
                            </w:r>
                          </w:p>
                          <w:p w14:paraId="047335C8" w14:textId="78EE3FD2" w:rsidR="00165E98" w:rsidRPr="001E44C7" w:rsidRDefault="001E44C7" w:rsidP="007D4051">
                            <w:pPr>
                              <w:numPr>
                                <w:ilvl w:val="0"/>
                                <w:numId w:val="11"/>
                              </w:numPr>
                              <w:rPr>
                                <w:sz w:val="22"/>
                                <w:szCs w:val="22"/>
                              </w:rPr>
                            </w:pPr>
                            <w:r w:rsidRPr="001E44C7">
                              <w:rPr>
                                <w:sz w:val="22"/>
                                <w:szCs w:val="22"/>
                              </w:rPr>
                              <w:t>Etc.</w:t>
                            </w:r>
                          </w:p>
                          <w:p w14:paraId="7C12ECA7" w14:textId="77777777" w:rsidR="007D4051" w:rsidRPr="007D4051" w:rsidRDefault="007D4051" w:rsidP="00D970ED">
                            <w:pPr>
                              <w:ind w:left="720"/>
                            </w:pPr>
                          </w:p>
                          <w:p w14:paraId="6F240C2D" w14:textId="77777777" w:rsidR="004A77D5" w:rsidRDefault="004A77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AEE5C0" id="Cuadro de texto 10" o:spid="_x0000_s1032" type="#_x0000_t202" style="position:absolute;left:0;text-align:left;margin-left:-63.05pt;margin-top:262.7pt;width:201pt;height:1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Wv+OQIAAIQEAAAOAAAAZHJzL2Uyb0RvYy54bWysVE1v2zAMvQ/YfxB0XxxnSbsacYosRYYB&#10;QVsgHXpWZCkWKouapMTOfv0o5bPtTkMvMilSj+Qj6fFt12iyFc4rMCXNe31KhOFQKbMu6a+n+Zdv&#10;lPjATMU0GFHSnfD0dvL507i1hRhADboSjiCI8UVrS1qHYIss87wWDfM9sMKgUYJrWEDVrbPKsRbR&#10;G50N+v2rrAVXWQdceI+3d3sjnSR8KQUPD1J6EYguKeYW0unSuYpnNhmzYu2YrRU/pMH+I4uGKYNB&#10;T1B3LDCyceodVKO4Aw8y9Dg0GUipuEg1YDV5/001y5pZkWpBcrw90eQ/Dpbfb5f20ZHQfYcOGxgJ&#10;aa0vPF7GejrpmvjFTAnakcLdiTbRBcLxcjAaDa77aOJoy2/y/OsoEZudn1vnww8BDYlCSR32JdHF&#10;tgsfMCS6Hl1iNA9aVXOldVLiLIiZdmTLsIs6pCTxxSsvbUhb0qsY+h1ChD69X2nGX2KZrxFQ0wYv&#10;z8VHKXSrjqgKgY/ErKDaIV8O9qPkLZ8rhF8wHx6Zw9lBHnAfwgMeUgPmBAeJkhrcn3/dR39sKVop&#10;aXEWS+p/b5gTlOifBpt9kw+HcXiTMhxdD1Bxl5bVpcVsmhkgUTlunuVJjP5BH0XpoHnGtZnGqGhi&#10;hmPskoajOAv7DcG142I6TU44rpaFhVlaHqEjx5HWp+6ZOXtoa8CJuIfj1LLiTXf3vvGlgekmgFSp&#10;9ZHnPasH+nHUU3cOaxl36VJPXuefx+QvAAAA//8DAFBLAwQUAAYACAAAACEA3dZ6fuAAAAAMAQAA&#10;DwAAAGRycy9kb3ducmV2LnhtbEyPwU7DMBBE70j8g7VI3FonVhPSEKcCVLhwoiDO29i1LWI7st00&#10;/D3mBMfVPM287XaLHcksQzTecSjXBRDpBi+MUxw+3p9XDZCY0AkcvZMcvmWEXX991WEr/MW9yfmQ&#10;FMklLrbIQac0tZTGQUuLce0n6XJ28sFiymdQVAS85HI7UlYUNbVoXF7QOMknLYevw9ly2D+qrRoa&#10;DHrfCGPm5fP0ql44v71ZHu6BJLmkPxh+9bM69Nnp6M9ORDJyWJWsLjPLoWLVBkhG2F21BXLk0LB6&#10;A7Tv6P8n+h8AAAD//wMAUEsBAi0AFAAGAAgAAAAhALaDOJL+AAAA4QEAABMAAAAAAAAAAAAAAAAA&#10;AAAAAFtDb250ZW50X1R5cGVzXS54bWxQSwECLQAUAAYACAAAACEAOP0h/9YAAACUAQAACwAAAAAA&#10;AAAAAAAAAAAvAQAAX3JlbHMvLnJlbHNQSwECLQAUAAYACAAAACEAOc1r/jkCAACEBAAADgAAAAAA&#10;AAAAAAAAAAAuAgAAZHJzL2Uyb0RvYy54bWxQSwECLQAUAAYACAAAACEA3dZ6fuAAAAAMAQAADwAA&#10;AAAAAAAAAAAAAACTBAAAZHJzL2Rvd25yZXYueG1sUEsFBgAAAAAEAAQA8wAAAKAFAAAAAA==&#10;" fillcolor="white [3201]" strokeweight=".5pt">
                <v:textbox>
                  <w:txbxContent>
                    <w:p w14:paraId="633CD686" w14:textId="77777777" w:rsidR="007D4051" w:rsidRPr="007D4051" w:rsidRDefault="007D4051" w:rsidP="007D4051">
                      <w:pPr>
                        <w:rPr>
                          <w:b/>
                          <w:bCs/>
                          <w:sz w:val="22"/>
                          <w:szCs w:val="22"/>
                        </w:rPr>
                      </w:pPr>
                      <w:r w:rsidRPr="007D4051">
                        <w:rPr>
                          <w:b/>
                          <w:bCs/>
                          <w:sz w:val="22"/>
                          <w:szCs w:val="22"/>
                        </w:rPr>
                        <w:t>Gestión de documentos</w:t>
                      </w:r>
                    </w:p>
                    <w:p w14:paraId="6B235ABF" w14:textId="76A4AA5E" w:rsidR="007D4051" w:rsidRPr="001E44C7" w:rsidRDefault="007D4051" w:rsidP="007D4051">
                      <w:pPr>
                        <w:numPr>
                          <w:ilvl w:val="0"/>
                          <w:numId w:val="11"/>
                        </w:numPr>
                        <w:rPr>
                          <w:sz w:val="22"/>
                          <w:szCs w:val="22"/>
                        </w:rPr>
                      </w:pPr>
                      <w:r w:rsidRPr="001E44C7">
                        <w:rPr>
                          <w:sz w:val="22"/>
                          <w:szCs w:val="22"/>
                        </w:rPr>
                        <w:t>C</w:t>
                      </w:r>
                      <w:r w:rsidRPr="007D4051">
                        <w:rPr>
                          <w:sz w:val="22"/>
                          <w:szCs w:val="22"/>
                        </w:rPr>
                        <w:t>ontratos</w:t>
                      </w:r>
                      <w:r w:rsidRPr="001E44C7">
                        <w:rPr>
                          <w:sz w:val="22"/>
                          <w:szCs w:val="22"/>
                        </w:rPr>
                        <w:t xml:space="preserve"> proveedores</w:t>
                      </w:r>
                    </w:p>
                    <w:p w14:paraId="41FF0E0A" w14:textId="08287260" w:rsidR="00D970ED" w:rsidRPr="001E44C7" w:rsidRDefault="00D970ED" w:rsidP="007D4051">
                      <w:pPr>
                        <w:numPr>
                          <w:ilvl w:val="0"/>
                          <w:numId w:val="11"/>
                        </w:numPr>
                        <w:rPr>
                          <w:sz w:val="22"/>
                          <w:szCs w:val="22"/>
                        </w:rPr>
                      </w:pPr>
                      <w:r w:rsidRPr="001E44C7">
                        <w:rPr>
                          <w:sz w:val="22"/>
                          <w:szCs w:val="22"/>
                        </w:rPr>
                        <w:t>Contratos empleados</w:t>
                      </w:r>
                    </w:p>
                    <w:p w14:paraId="0F04A4A3" w14:textId="6608DFF9" w:rsidR="007D4051" w:rsidRPr="001E44C7" w:rsidRDefault="007D4051" w:rsidP="007D4051">
                      <w:pPr>
                        <w:numPr>
                          <w:ilvl w:val="0"/>
                          <w:numId w:val="11"/>
                        </w:numPr>
                        <w:rPr>
                          <w:sz w:val="22"/>
                          <w:szCs w:val="22"/>
                        </w:rPr>
                      </w:pPr>
                      <w:r w:rsidRPr="001E44C7">
                        <w:rPr>
                          <w:sz w:val="22"/>
                          <w:szCs w:val="22"/>
                        </w:rPr>
                        <w:t>Nóminas</w:t>
                      </w:r>
                    </w:p>
                    <w:p w14:paraId="50F95627" w14:textId="7E9ABC64" w:rsidR="00D970ED" w:rsidRPr="001E44C7" w:rsidRDefault="00165E98" w:rsidP="007D4051">
                      <w:pPr>
                        <w:numPr>
                          <w:ilvl w:val="0"/>
                          <w:numId w:val="11"/>
                        </w:numPr>
                        <w:rPr>
                          <w:sz w:val="22"/>
                          <w:szCs w:val="22"/>
                        </w:rPr>
                      </w:pPr>
                      <w:r w:rsidRPr="001E44C7">
                        <w:rPr>
                          <w:sz w:val="22"/>
                          <w:szCs w:val="22"/>
                        </w:rPr>
                        <w:t>Documentos LOPD</w:t>
                      </w:r>
                    </w:p>
                    <w:p w14:paraId="047335C8" w14:textId="78EE3FD2" w:rsidR="00165E98" w:rsidRPr="001E44C7" w:rsidRDefault="001E44C7" w:rsidP="007D4051">
                      <w:pPr>
                        <w:numPr>
                          <w:ilvl w:val="0"/>
                          <w:numId w:val="11"/>
                        </w:numPr>
                        <w:rPr>
                          <w:sz w:val="22"/>
                          <w:szCs w:val="22"/>
                        </w:rPr>
                      </w:pPr>
                      <w:r w:rsidRPr="001E44C7">
                        <w:rPr>
                          <w:sz w:val="22"/>
                          <w:szCs w:val="22"/>
                        </w:rPr>
                        <w:t>Etc.</w:t>
                      </w:r>
                    </w:p>
                    <w:p w14:paraId="7C12ECA7" w14:textId="77777777" w:rsidR="007D4051" w:rsidRPr="007D4051" w:rsidRDefault="007D4051" w:rsidP="00D970ED">
                      <w:pPr>
                        <w:ind w:left="720"/>
                      </w:pPr>
                    </w:p>
                    <w:p w14:paraId="6F240C2D" w14:textId="77777777" w:rsidR="004A77D5" w:rsidRDefault="004A77D5"/>
                  </w:txbxContent>
                </v:textbox>
              </v:shape>
            </w:pict>
          </mc:Fallback>
        </mc:AlternateContent>
      </w:r>
      <w:r w:rsidR="00606D25">
        <w:rPr>
          <w:rFonts w:eastAsia="Calibri" w:cs="Calibri"/>
          <w:noProof/>
        </w:rPr>
        <mc:AlternateContent>
          <mc:Choice Requires="wps">
            <w:drawing>
              <wp:anchor distT="0" distB="0" distL="114300" distR="114300" simplePos="0" relativeHeight="251665408" behindDoc="0" locked="0" layoutInCell="1" allowOverlap="1" wp14:anchorId="3DBEE1C3" wp14:editId="2ADE3C7A">
                <wp:simplePos x="0" y="0"/>
                <wp:positionH relativeFrom="column">
                  <wp:posOffset>-591185</wp:posOffset>
                </wp:positionH>
                <wp:positionV relativeFrom="paragraph">
                  <wp:posOffset>78740</wp:posOffset>
                </wp:positionV>
                <wp:extent cx="2400300" cy="2908300"/>
                <wp:effectExtent l="0" t="0" r="19050" b="25400"/>
                <wp:wrapNone/>
                <wp:docPr id="2057614639" name="Cuadro de texto 8"/>
                <wp:cNvGraphicFramePr/>
                <a:graphic xmlns:a="http://schemas.openxmlformats.org/drawingml/2006/main">
                  <a:graphicData uri="http://schemas.microsoft.com/office/word/2010/wordprocessingShape">
                    <wps:wsp>
                      <wps:cNvSpPr txBox="1"/>
                      <wps:spPr>
                        <a:xfrm>
                          <a:off x="0" y="0"/>
                          <a:ext cx="2400300" cy="2908300"/>
                        </a:xfrm>
                        <a:prstGeom prst="rect">
                          <a:avLst/>
                        </a:prstGeom>
                        <a:solidFill>
                          <a:schemeClr val="lt1"/>
                        </a:solidFill>
                        <a:ln w="6350">
                          <a:solidFill>
                            <a:prstClr val="black"/>
                          </a:solidFill>
                        </a:ln>
                      </wps:spPr>
                      <wps:txbx>
                        <w:txbxContent>
                          <w:p w14:paraId="2329AD78" w14:textId="77777777" w:rsidR="00606D25" w:rsidRPr="00606D25" w:rsidRDefault="00606D25" w:rsidP="00606D25">
                            <w:pPr>
                              <w:rPr>
                                <w:b/>
                                <w:bCs/>
                                <w:sz w:val="22"/>
                                <w:szCs w:val="22"/>
                              </w:rPr>
                            </w:pPr>
                            <w:r w:rsidRPr="00606D25">
                              <w:rPr>
                                <w:b/>
                                <w:bCs/>
                                <w:sz w:val="22"/>
                                <w:szCs w:val="22"/>
                              </w:rPr>
                              <w:t>Gestión de los contactos</w:t>
                            </w:r>
                          </w:p>
                          <w:p w14:paraId="0C787042" w14:textId="77777777" w:rsidR="00606D25" w:rsidRPr="005937F3" w:rsidRDefault="00606D25" w:rsidP="00606D25">
                            <w:pPr>
                              <w:numPr>
                                <w:ilvl w:val="0"/>
                                <w:numId w:val="9"/>
                              </w:numPr>
                              <w:rPr>
                                <w:sz w:val="22"/>
                                <w:szCs w:val="22"/>
                              </w:rPr>
                            </w:pPr>
                            <w:r w:rsidRPr="005937F3">
                              <w:rPr>
                                <w:sz w:val="22"/>
                                <w:szCs w:val="22"/>
                              </w:rPr>
                              <w:t>Añadir contactos y organizarlos mejor.</w:t>
                            </w:r>
                          </w:p>
                          <w:p w14:paraId="037748F4" w14:textId="77777777" w:rsidR="00606D25" w:rsidRPr="005937F3" w:rsidRDefault="00606D25" w:rsidP="00606D25">
                            <w:pPr>
                              <w:numPr>
                                <w:ilvl w:val="0"/>
                                <w:numId w:val="9"/>
                              </w:numPr>
                              <w:rPr>
                                <w:sz w:val="22"/>
                                <w:szCs w:val="22"/>
                              </w:rPr>
                            </w:pPr>
                            <w:r w:rsidRPr="005937F3">
                              <w:rPr>
                                <w:sz w:val="22"/>
                                <w:szCs w:val="22"/>
                              </w:rPr>
                              <w:t>Filtrar en función de los criterios que mejor se adapten a las necesidades del usuario.</w:t>
                            </w:r>
                          </w:p>
                          <w:p w14:paraId="12367C3B" w14:textId="77777777" w:rsidR="00606D25" w:rsidRPr="005937F3" w:rsidRDefault="00606D25" w:rsidP="00606D25">
                            <w:pPr>
                              <w:numPr>
                                <w:ilvl w:val="0"/>
                                <w:numId w:val="9"/>
                              </w:numPr>
                              <w:rPr>
                                <w:sz w:val="22"/>
                                <w:szCs w:val="22"/>
                              </w:rPr>
                            </w:pPr>
                            <w:r w:rsidRPr="005937F3">
                              <w:rPr>
                                <w:sz w:val="22"/>
                                <w:szCs w:val="22"/>
                              </w:rPr>
                              <w:t>Importar o exportar los contactos a un archivo Excel.</w:t>
                            </w:r>
                          </w:p>
                          <w:p w14:paraId="4F4890C4" w14:textId="77777777" w:rsidR="00606D25" w:rsidRPr="005937F3" w:rsidRDefault="00606D25" w:rsidP="00606D25">
                            <w:pPr>
                              <w:numPr>
                                <w:ilvl w:val="0"/>
                                <w:numId w:val="9"/>
                              </w:numPr>
                              <w:rPr>
                                <w:sz w:val="22"/>
                                <w:szCs w:val="22"/>
                              </w:rPr>
                            </w:pPr>
                            <w:r w:rsidRPr="005937F3">
                              <w:rPr>
                                <w:sz w:val="22"/>
                                <w:szCs w:val="22"/>
                              </w:rPr>
                              <w:t>Organizar la prospección de futuros clientes.</w:t>
                            </w:r>
                          </w:p>
                          <w:p w14:paraId="23F46E71" w14:textId="77777777" w:rsidR="00606D25" w:rsidRDefault="00606D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BEE1C3" id="Cuadro de texto 8" o:spid="_x0000_s1033" type="#_x0000_t202" style="position:absolute;left:0;text-align:left;margin-left:-46.55pt;margin-top:6.2pt;width:189pt;height:2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ClOwIAAIQEAAAOAAAAZHJzL2Uyb0RvYy54bWysVE1v2zAMvQ/YfxB0X+yk6VcQp8hSZBhQ&#10;tAXSomdFlmJhsqhJSuzs14+SnY92Ow27KKRIP5GPj5netbUmO+G8AlPQ4SCnRBgOpTKbgr6+LL/c&#10;UOIDMyXTYERB98LTu9nnT9PGTsQIKtClcARBjJ80tqBVCHaSZZ5XomZ+AFYYDEpwNQvouk1WOtYg&#10;eq2zUZ5fZQ240jrgwnu8ve+CdJbwpRQ8PEnpRSC6oFhbSKdL5zqe2WzKJhvHbKV4Xwb7hypqpgw+&#10;eoS6Z4GRrVN/QNWKO/Agw4BDnYGUiovUA3YzzD90s6qYFakXJMfbI03+/8Hyx93KPjsS2q/Q4gAj&#10;IY31E4+XsZ9Wujr+YqUE40jh/kibaAPheDka5/lFjiGOsdFtfhMdxMlOn1vnwzcBNYlGQR3OJdHF&#10;dg8+dKmHlPiaB63KpdI6OVELYqEd2TGcog6pSAR/l6UNaQp6dXGZJ+B3sQh9/H6tGf/Rl3eWhXja&#10;YM2n5qMV2nVLVFnQ6wMxayj3yJeDTkre8qVC+AfmwzNzqB3kAfchPOEhNWBN0FuUVOB+/e0+5uNI&#10;MUpJg1osqP+5ZU5Qor8bHPbtcDyO4k3O+PJ6hI47j6zPI2ZbLwCJGuLmWZ7MmB/0wZQO6jdcm3l8&#10;FUPMcHy7oOFgLkK3Ibh2XMznKQnlall4MCvLI3QcTKT1pX1jzvZjDaiIRziolk0+TLfLjV8amG8D&#10;SJVGH3nuWO3pR6kn8fRrGXfp3E9Zpz+P2W8AAAD//wMAUEsDBBQABgAIAAAAIQCT63vP3QAAAAoB&#10;AAAPAAAAZHJzL2Rvd25yZXYueG1sTI/BTsMwEETvSPyDtUjcWqchgiTEqQAVLpwoiPM23toWsR3Z&#10;bhr+HnOC42qeZt5228WObKYQjXcCNusCGLnBS+OUgI/351UNLCZ0EkfvSMA3Rdj2lxcdttKf3RvN&#10;+6RYLnGxRQE6panlPA6aLMa1n8jl7OiDxZTPoLgMeM7lduRlUdxyi8blBY0TPWkavvYnK2D3qBo1&#10;1Bj0rpbGzMvn8VW9CHF9tTzcA0u0pD8YfvWzOvTZ6eBPTkY2Clg1N5uM5qCsgGWgrKsG2EFAdVdU&#10;wPuO/3+h/wEAAP//AwBQSwECLQAUAAYACAAAACEAtoM4kv4AAADhAQAAEwAAAAAAAAAAAAAAAAAA&#10;AAAAW0NvbnRlbnRfVHlwZXNdLnhtbFBLAQItABQABgAIAAAAIQA4/SH/1gAAAJQBAAALAAAAAAAA&#10;AAAAAAAAAC8BAABfcmVscy8ucmVsc1BLAQItABQABgAIAAAAIQBHwLClOwIAAIQEAAAOAAAAAAAA&#10;AAAAAAAAAC4CAABkcnMvZTJvRG9jLnhtbFBLAQItABQABgAIAAAAIQCT63vP3QAAAAoBAAAPAAAA&#10;AAAAAAAAAAAAAJUEAABkcnMvZG93bnJldi54bWxQSwUGAAAAAAQABADzAAAAnwUAAAAA&#10;" fillcolor="white [3201]" strokeweight=".5pt">
                <v:textbox>
                  <w:txbxContent>
                    <w:p w14:paraId="2329AD78" w14:textId="77777777" w:rsidR="00606D25" w:rsidRPr="00606D25" w:rsidRDefault="00606D25" w:rsidP="00606D25">
                      <w:pPr>
                        <w:rPr>
                          <w:b/>
                          <w:bCs/>
                          <w:sz w:val="22"/>
                          <w:szCs w:val="22"/>
                        </w:rPr>
                      </w:pPr>
                      <w:r w:rsidRPr="00606D25">
                        <w:rPr>
                          <w:b/>
                          <w:bCs/>
                          <w:sz w:val="22"/>
                          <w:szCs w:val="22"/>
                        </w:rPr>
                        <w:t>Gestión de los contactos</w:t>
                      </w:r>
                    </w:p>
                    <w:p w14:paraId="0C787042" w14:textId="77777777" w:rsidR="00606D25" w:rsidRPr="005937F3" w:rsidRDefault="00606D25" w:rsidP="00606D25">
                      <w:pPr>
                        <w:numPr>
                          <w:ilvl w:val="0"/>
                          <w:numId w:val="9"/>
                        </w:numPr>
                        <w:rPr>
                          <w:sz w:val="22"/>
                          <w:szCs w:val="22"/>
                        </w:rPr>
                      </w:pPr>
                      <w:r w:rsidRPr="005937F3">
                        <w:rPr>
                          <w:sz w:val="22"/>
                          <w:szCs w:val="22"/>
                        </w:rPr>
                        <w:t>Añadir contactos y organizarlos mejor.</w:t>
                      </w:r>
                    </w:p>
                    <w:p w14:paraId="037748F4" w14:textId="77777777" w:rsidR="00606D25" w:rsidRPr="005937F3" w:rsidRDefault="00606D25" w:rsidP="00606D25">
                      <w:pPr>
                        <w:numPr>
                          <w:ilvl w:val="0"/>
                          <w:numId w:val="9"/>
                        </w:numPr>
                        <w:rPr>
                          <w:sz w:val="22"/>
                          <w:szCs w:val="22"/>
                        </w:rPr>
                      </w:pPr>
                      <w:r w:rsidRPr="005937F3">
                        <w:rPr>
                          <w:sz w:val="22"/>
                          <w:szCs w:val="22"/>
                        </w:rPr>
                        <w:t>Filtrar en función de los criterios que mejor se adapten a las necesidades del usuario.</w:t>
                      </w:r>
                    </w:p>
                    <w:p w14:paraId="12367C3B" w14:textId="77777777" w:rsidR="00606D25" w:rsidRPr="005937F3" w:rsidRDefault="00606D25" w:rsidP="00606D25">
                      <w:pPr>
                        <w:numPr>
                          <w:ilvl w:val="0"/>
                          <w:numId w:val="9"/>
                        </w:numPr>
                        <w:rPr>
                          <w:sz w:val="22"/>
                          <w:szCs w:val="22"/>
                        </w:rPr>
                      </w:pPr>
                      <w:r w:rsidRPr="005937F3">
                        <w:rPr>
                          <w:sz w:val="22"/>
                          <w:szCs w:val="22"/>
                        </w:rPr>
                        <w:t>Importar o exportar los contactos a un archivo Excel.</w:t>
                      </w:r>
                    </w:p>
                    <w:p w14:paraId="4F4890C4" w14:textId="77777777" w:rsidR="00606D25" w:rsidRPr="005937F3" w:rsidRDefault="00606D25" w:rsidP="00606D25">
                      <w:pPr>
                        <w:numPr>
                          <w:ilvl w:val="0"/>
                          <w:numId w:val="9"/>
                        </w:numPr>
                        <w:rPr>
                          <w:sz w:val="22"/>
                          <w:szCs w:val="22"/>
                        </w:rPr>
                      </w:pPr>
                      <w:r w:rsidRPr="005937F3">
                        <w:rPr>
                          <w:sz w:val="22"/>
                          <w:szCs w:val="22"/>
                        </w:rPr>
                        <w:t>Organizar la prospección de futuros clientes.</w:t>
                      </w:r>
                    </w:p>
                    <w:p w14:paraId="23F46E71" w14:textId="77777777" w:rsidR="00606D25" w:rsidRDefault="00606D25"/>
                  </w:txbxContent>
                </v:textbox>
              </v:shape>
            </w:pict>
          </mc:Fallback>
        </mc:AlternateContent>
      </w:r>
      <w:r w:rsidR="008E43FD">
        <w:rPr>
          <w:rFonts w:eastAsia="Calibri" w:cs="Calibri"/>
        </w:rPr>
        <w:br w:type="page"/>
      </w:r>
    </w:p>
    <w:p w14:paraId="261811F4" w14:textId="77777777" w:rsidR="00371D7B" w:rsidRPr="000E5FF8" w:rsidRDefault="00371D7B" w:rsidP="00AF5138">
      <w:pPr>
        <w:pStyle w:val="Ttulo2"/>
        <w:jc w:val="both"/>
        <w:rPr>
          <w:rFonts w:asciiTheme="minorHAnsi" w:hAnsiTheme="minorHAnsi"/>
        </w:rPr>
      </w:pPr>
      <w:bookmarkStart w:id="10" w:name="_Toc210068434"/>
      <w:r w:rsidRPr="000E5FF8">
        <w:rPr>
          <w:rFonts w:asciiTheme="minorHAnsi" w:eastAsia="Calibri" w:hAnsiTheme="minorHAnsi"/>
        </w:rPr>
        <w:lastRenderedPageBreak/>
        <w:t>Ejercicio 9</w:t>
      </w:r>
      <w:bookmarkEnd w:id="10"/>
      <w:r w:rsidRPr="000E5FF8">
        <w:rPr>
          <w:rFonts w:asciiTheme="minorHAnsi" w:eastAsia="Calibri" w:hAnsiTheme="minorHAnsi"/>
        </w:rPr>
        <w:t xml:space="preserve"> </w:t>
      </w:r>
    </w:p>
    <w:p w14:paraId="0475801B" w14:textId="77777777" w:rsidR="00371D7B" w:rsidRPr="001A0FAA" w:rsidRDefault="00371D7B" w:rsidP="00AF5138">
      <w:pPr>
        <w:spacing w:after="157"/>
        <w:ind w:left="-5"/>
        <w:jc w:val="both"/>
        <w:rPr>
          <w:b/>
          <w:bCs/>
        </w:rPr>
      </w:pPr>
      <w:r w:rsidRPr="001A0FAA">
        <w:rPr>
          <w:b/>
          <w:bCs/>
        </w:rPr>
        <w:t>Uno de los ERP más extendidos del mercado es SAP. Busca información sobre:</w:t>
      </w:r>
      <w:r w:rsidRPr="001A0FAA">
        <w:rPr>
          <w:rFonts w:eastAsia="Calibri" w:cs="Calibri"/>
          <w:b/>
          <w:bCs/>
        </w:rPr>
        <w:t xml:space="preserve"> </w:t>
      </w:r>
    </w:p>
    <w:p w14:paraId="2AC043B5" w14:textId="77777777" w:rsidR="00371D7B" w:rsidRPr="001A0FAA" w:rsidRDefault="00371D7B" w:rsidP="00AF5138">
      <w:pPr>
        <w:numPr>
          <w:ilvl w:val="0"/>
          <w:numId w:val="6"/>
        </w:numPr>
        <w:spacing w:after="157" w:line="256" w:lineRule="auto"/>
        <w:ind w:hanging="225"/>
        <w:jc w:val="both"/>
        <w:rPr>
          <w:b/>
          <w:bCs/>
        </w:rPr>
      </w:pPr>
      <w:r w:rsidRPr="001A0FAA">
        <w:rPr>
          <w:b/>
          <w:bCs/>
        </w:rPr>
        <w:t>El SGBD que utilizan.</w:t>
      </w:r>
      <w:r w:rsidRPr="001A0FAA">
        <w:rPr>
          <w:rFonts w:eastAsia="Calibri" w:cs="Calibri"/>
          <w:b/>
          <w:bCs/>
        </w:rPr>
        <w:t xml:space="preserve"> </w:t>
      </w:r>
    </w:p>
    <w:p w14:paraId="2CF23D90" w14:textId="77777777" w:rsidR="00371D7B" w:rsidRPr="001A0FAA" w:rsidRDefault="00371D7B" w:rsidP="00AF5138">
      <w:pPr>
        <w:numPr>
          <w:ilvl w:val="0"/>
          <w:numId w:val="6"/>
        </w:numPr>
        <w:spacing w:after="157" w:line="256" w:lineRule="auto"/>
        <w:ind w:hanging="225"/>
        <w:jc w:val="both"/>
        <w:rPr>
          <w:b/>
          <w:bCs/>
        </w:rPr>
      </w:pPr>
      <w:r w:rsidRPr="001A0FAA">
        <w:rPr>
          <w:b/>
          <w:bCs/>
        </w:rPr>
        <w:t>Los CRM que se pueden conectar con SAP</w:t>
      </w:r>
      <w:r w:rsidRPr="001A0FAA">
        <w:rPr>
          <w:rFonts w:eastAsia="Calibri" w:cs="Calibri"/>
          <w:b/>
          <w:bCs/>
        </w:rPr>
        <w:t xml:space="preserve"> </w:t>
      </w:r>
    </w:p>
    <w:p w14:paraId="103E2331" w14:textId="1BF401C1" w:rsidR="00602018" w:rsidRPr="001A0FAA" w:rsidRDefault="00371D7B" w:rsidP="00AF5138">
      <w:pPr>
        <w:numPr>
          <w:ilvl w:val="0"/>
          <w:numId w:val="6"/>
        </w:numPr>
        <w:spacing w:after="157" w:line="256" w:lineRule="auto"/>
        <w:ind w:hanging="225"/>
        <w:jc w:val="both"/>
        <w:rPr>
          <w:b/>
          <w:bCs/>
        </w:rPr>
      </w:pPr>
      <w:r w:rsidRPr="001A0FAA">
        <w:rPr>
          <w:b/>
          <w:bCs/>
        </w:rPr>
        <w:t>Empresas implantadoras en tu zona.</w:t>
      </w:r>
      <w:r w:rsidRPr="001A0FAA">
        <w:rPr>
          <w:rFonts w:eastAsia="Calibri" w:cs="Calibri"/>
          <w:b/>
          <w:bCs/>
        </w:rPr>
        <w:t xml:space="preserve"> </w:t>
      </w:r>
    </w:p>
    <w:p w14:paraId="39A52592" w14:textId="75AE78F2" w:rsidR="00602018" w:rsidRDefault="00602018" w:rsidP="00AF5138">
      <w:pPr>
        <w:spacing w:after="157" w:line="256" w:lineRule="auto"/>
        <w:jc w:val="both"/>
        <w:rPr>
          <w:rFonts w:eastAsia="Calibri" w:cs="Calibri"/>
        </w:rPr>
      </w:pPr>
      <w:r>
        <w:rPr>
          <w:rFonts w:eastAsia="Calibri" w:cs="Calibri"/>
        </w:rPr>
        <w:t>Dependiendo de la versión de SAP y del producto de SAP concreto</w:t>
      </w:r>
      <w:r w:rsidR="0031714D">
        <w:rPr>
          <w:rFonts w:eastAsia="Calibri" w:cs="Calibri"/>
        </w:rPr>
        <w:t xml:space="preserve"> puede utilizar diferentes SGBD, en </w:t>
      </w:r>
      <w:r w:rsidR="009B2421">
        <w:rPr>
          <w:rFonts w:eastAsia="Calibri" w:cs="Calibri"/>
        </w:rPr>
        <w:t>los</w:t>
      </w:r>
      <w:r w:rsidR="0031714D">
        <w:rPr>
          <w:rFonts w:eastAsia="Calibri" w:cs="Calibri"/>
        </w:rPr>
        <w:t xml:space="preserve"> casos</w:t>
      </w:r>
      <w:r w:rsidR="009B2421">
        <w:rPr>
          <w:rFonts w:eastAsia="Calibri" w:cs="Calibri"/>
        </w:rPr>
        <w:t xml:space="preserve"> en los que el producto es SAP HANA</w:t>
      </w:r>
      <w:r w:rsidR="0031714D">
        <w:rPr>
          <w:rFonts w:eastAsia="Calibri" w:cs="Calibri"/>
        </w:rPr>
        <w:t xml:space="preserve"> utiliza una base de datos propia </w:t>
      </w:r>
      <w:r w:rsidR="00A958E5">
        <w:rPr>
          <w:rFonts w:eastAsia="Calibri" w:cs="Calibri"/>
        </w:rPr>
        <w:t xml:space="preserve">diseñada por SAP, en otros </w:t>
      </w:r>
      <w:r w:rsidR="009B2421">
        <w:rPr>
          <w:rFonts w:eastAsia="Calibri" w:cs="Calibri"/>
        </w:rPr>
        <w:t xml:space="preserve">productos </w:t>
      </w:r>
      <w:r w:rsidR="005D3539">
        <w:rPr>
          <w:rFonts w:eastAsia="Calibri" w:cs="Calibri"/>
        </w:rPr>
        <w:t xml:space="preserve">puede utilizar Microsoft SQL Server, IBM DB2, </w:t>
      </w:r>
      <w:r w:rsidR="00280711">
        <w:rPr>
          <w:rFonts w:eastAsia="Calibri" w:cs="Calibri"/>
        </w:rPr>
        <w:t xml:space="preserve">Oracle o </w:t>
      </w:r>
      <w:proofErr w:type="spellStart"/>
      <w:r w:rsidR="005D3539">
        <w:rPr>
          <w:rFonts w:eastAsia="Calibri" w:cs="Calibri"/>
        </w:rPr>
        <w:t>MaxDB</w:t>
      </w:r>
      <w:proofErr w:type="spellEnd"/>
      <w:r w:rsidR="00280711">
        <w:rPr>
          <w:rFonts w:eastAsia="Calibri" w:cs="Calibri"/>
        </w:rPr>
        <w:t xml:space="preserve">, que es un SGBD </w:t>
      </w:r>
      <w:r w:rsidR="00D60F30">
        <w:rPr>
          <w:rFonts w:eastAsia="Calibri" w:cs="Calibri"/>
        </w:rPr>
        <w:t xml:space="preserve">propio de SAP para </w:t>
      </w:r>
      <w:r w:rsidR="0027435B">
        <w:rPr>
          <w:rFonts w:eastAsia="Calibri" w:cs="Calibri"/>
        </w:rPr>
        <w:t>versiones antiguas.</w:t>
      </w:r>
    </w:p>
    <w:p w14:paraId="070DEEF5" w14:textId="358B6B37" w:rsidR="0027435B" w:rsidRDefault="00D41C1D" w:rsidP="00AF5138">
      <w:pPr>
        <w:spacing w:after="157" w:line="256" w:lineRule="auto"/>
        <w:jc w:val="both"/>
        <w:rPr>
          <w:rFonts w:eastAsia="Calibri" w:cs="Calibri"/>
        </w:rPr>
      </w:pPr>
      <w:r>
        <w:rPr>
          <w:rFonts w:eastAsia="Calibri" w:cs="Calibri"/>
        </w:rPr>
        <w:t>Los CRM que se pueden conectar con SAP son el propio CRM de SAP</w:t>
      </w:r>
      <w:r w:rsidR="00B04BFA">
        <w:rPr>
          <w:rFonts w:eastAsia="Calibri" w:cs="Calibri"/>
        </w:rPr>
        <w:t xml:space="preserve"> </w:t>
      </w:r>
      <w:r w:rsidR="00B04BFA" w:rsidRPr="00B04BFA">
        <w:rPr>
          <w:rFonts w:eastAsia="Calibri" w:cs="Calibri"/>
          <w:b/>
          <w:bCs/>
        </w:rPr>
        <w:t>“</w:t>
      </w:r>
      <w:r w:rsidR="00B04BFA" w:rsidRPr="007D386C">
        <w:rPr>
          <w:rFonts w:eastAsia="Calibri" w:cs="Calibri"/>
        </w:rPr>
        <w:t xml:space="preserve">SAP </w:t>
      </w:r>
      <w:proofErr w:type="spellStart"/>
      <w:r w:rsidR="00B04BFA" w:rsidRPr="007D386C">
        <w:rPr>
          <w:rFonts w:eastAsia="Calibri" w:cs="Calibri"/>
        </w:rPr>
        <w:t>Customer</w:t>
      </w:r>
      <w:proofErr w:type="spellEnd"/>
      <w:r w:rsidR="00B04BFA" w:rsidRPr="007D386C">
        <w:rPr>
          <w:rFonts w:eastAsia="Calibri" w:cs="Calibri"/>
        </w:rPr>
        <w:t xml:space="preserve"> </w:t>
      </w:r>
      <w:proofErr w:type="spellStart"/>
      <w:r w:rsidR="00B04BFA" w:rsidRPr="007D386C">
        <w:rPr>
          <w:rFonts w:eastAsia="Calibri" w:cs="Calibri"/>
        </w:rPr>
        <w:t>Experience</w:t>
      </w:r>
      <w:proofErr w:type="spellEnd"/>
      <w:r w:rsidR="00B04BFA" w:rsidRPr="007D386C">
        <w:rPr>
          <w:rFonts w:eastAsia="Calibri" w:cs="Calibri"/>
        </w:rPr>
        <w:t>”</w:t>
      </w:r>
      <w:r w:rsidR="006C556F" w:rsidRPr="007D386C">
        <w:rPr>
          <w:rFonts w:eastAsia="Calibri" w:cs="Calibri"/>
        </w:rPr>
        <w:t xml:space="preserve"> </w:t>
      </w:r>
      <w:r w:rsidR="006C556F">
        <w:rPr>
          <w:rFonts w:eastAsia="Calibri" w:cs="Calibri"/>
        </w:rPr>
        <w:t xml:space="preserve">diseñado para integrarse completamente con el ERP de SAP, también se pueden integrar en el ERP de SAP </w:t>
      </w:r>
      <w:r w:rsidR="005B57FB" w:rsidRPr="007D386C">
        <w:rPr>
          <w:rFonts w:eastAsia="Calibri" w:cs="Calibri"/>
        </w:rPr>
        <w:t>CRM.es</w:t>
      </w:r>
      <w:r w:rsidR="005B57FB">
        <w:rPr>
          <w:rFonts w:eastAsia="Calibri" w:cs="Calibri"/>
          <w:b/>
          <w:bCs/>
        </w:rPr>
        <w:t xml:space="preserve"> </w:t>
      </w:r>
      <w:r w:rsidR="005B57FB">
        <w:rPr>
          <w:rFonts w:eastAsia="Calibri" w:cs="Calibri"/>
        </w:rPr>
        <w:t xml:space="preserve">y </w:t>
      </w:r>
      <w:r w:rsidR="005B57FB" w:rsidRPr="007D386C">
        <w:rPr>
          <w:rFonts w:eastAsia="Calibri" w:cs="Calibri"/>
        </w:rPr>
        <w:t>Salesforce</w:t>
      </w:r>
      <w:r w:rsidR="00BC52BC">
        <w:rPr>
          <w:rFonts w:eastAsia="Calibri" w:cs="Calibri"/>
        </w:rPr>
        <w:t>.</w:t>
      </w:r>
    </w:p>
    <w:p w14:paraId="5FE0F188" w14:textId="02B414B4" w:rsidR="00BC52BC" w:rsidRPr="00BC52BC" w:rsidRDefault="00BC52BC" w:rsidP="00AF5138">
      <w:pPr>
        <w:spacing w:after="157" w:line="256" w:lineRule="auto"/>
        <w:jc w:val="both"/>
      </w:pPr>
      <w:r>
        <w:rPr>
          <w:rFonts w:eastAsia="Calibri" w:cs="Calibri"/>
        </w:rPr>
        <w:t>Algunas empresas implantadoras de SAP presentes en Cantabria son Seidor</w:t>
      </w:r>
      <w:r w:rsidR="00FA1694">
        <w:rPr>
          <w:rFonts w:eastAsia="Calibri" w:cs="Calibri"/>
        </w:rPr>
        <w:t xml:space="preserve"> y NTT Data, ambas presentes en el Parque Científico</w:t>
      </w:r>
      <w:r w:rsidR="00263ECA">
        <w:rPr>
          <w:rFonts w:eastAsia="Calibri" w:cs="Calibri"/>
        </w:rPr>
        <w:t xml:space="preserve"> y</w:t>
      </w:r>
      <w:r w:rsidR="00FA1694">
        <w:rPr>
          <w:rFonts w:eastAsia="Calibri" w:cs="Calibri"/>
        </w:rPr>
        <w:t xml:space="preserve"> Tecnológico de Cantabria.</w:t>
      </w:r>
    </w:p>
    <w:p w14:paraId="3520FBFD" w14:textId="77777777" w:rsidR="00371D7B" w:rsidRPr="000E5FF8" w:rsidRDefault="00371D7B" w:rsidP="00AF5138">
      <w:pPr>
        <w:pStyle w:val="Ttulo2"/>
        <w:jc w:val="both"/>
        <w:rPr>
          <w:rFonts w:asciiTheme="minorHAnsi" w:hAnsiTheme="minorHAnsi"/>
        </w:rPr>
      </w:pPr>
      <w:bookmarkStart w:id="11" w:name="_Toc210068435"/>
      <w:r w:rsidRPr="000E5FF8">
        <w:rPr>
          <w:rFonts w:asciiTheme="minorHAnsi" w:eastAsia="Calibri" w:hAnsiTheme="minorHAnsi"/>
        </w:rPr>
        <w:t>Ejercicio 10</w:t>
      </w:r>
      <w:bookmarkEnd w:id="11"/>
      <w:r w:rsidRPr="000E5FF8">
        <w:rPr>
          <w:rFonts w:asciiTheme="minorHAnsi" w:eastAsia="Calibri" w:hAnsiTheme="minorHAnsi"/>
        </w:rPr>
        <w:t xml:space="preserve"> </w:t>
      </w:r>
    </w:p>
    <w:p w14:paraId="4D6FFB11" w14:textId="77777777" w:rsidR="00371D7B" w:rsidRPr="001A0FAA" w:rsidRDefault="00371D7B" w:rsidP="00AF5138">
      <w:pPr>
        <w:spacing w:after="190"/>
        <w:ind w:left="-5"/>
        <w:jc w:val="both"/>
        <w:rPr>
          <w:b/>
          <w:bCs/>
        </w:rPr>
      </w:pPr>
      <w:r w:rsidRPr="001A0FAA">
        <w:rPr>
          <w:b/>
          <w:bCs/>
        </w:rPr>
        <w:t>Los siguientes términos están relacionados con las soluciones BI. Busca información sobre el significado de cada uno de ellos.</w:t>
      </w:r>
      <w:r w:rsidRPr="001A0FAA">
        <w:rPr>
          <w:rFonts w:eastAsia="Calibri" w:cs="Calibri"/>
          <w:b/>
          <w:bCs/>
        </w:rPr>
        <w:t xml:space="preserve"> </w:t>
      </w:r>
    </w:p>
    <w:p w14:paraId="5BFF9311" w14:textId="69DAF762" w:rsidR="00371D7B" w:rsidRPr="000E5FF8" w:rsidRDefault="00371D7B" w:rsidP="00AF5138">
      <w:pPr>
        <w:numPr>
          <w:ilvl w:val="1"/>
          <w:numId w:val="6"/>
        </w:numPr>
        <w:spacing w:after="7" w:line="256" w:lineRule="auto"/>
        <w:ind w:hanging="361"/>
        <w:jc w:val="both"/>
      </w:pPr>
      <w:r w:rsidRPr="000E5FF8">
        <w:t>Inteligencia de Negocio</w:t>
      </w:r>
      <w:r w:rsidR="00152F30">
        <w:t xml:space="preserve">: Conjunto </w:t>
      </w:r>
      <w:r w:rsidR="00F412B4">
        <w:t xml:space="preserve">de </w:t>
      </w:r>
      <w:r w:rsidR="00F412B4" w:rsidRPr="000E5FF8">
        <w:rPr>
          <w:rFonts w:eastAsia="Calibri" w:cs="Calibri"/>
        </w:rPr>
        <w:t>técnicas</w:t>
      </w:r>
      <w:r w:rsidR="0043755A">
        <w:rPr>
          <w:rFonts w:eastAsia="Calibri" w:cs="Calibri"/>
        </w:rPr>
        <w:t xml:space="preserve"> y procesos que permiten transformar datos en información útil para la toma de decisiones de las empresas.</w:t>
      </w:r>
    </w:p>
    <w:p w14:paraId="76B9CF7C" w14:textId="45CFD725" w:rsidR="00371D7B" w:rsidRPr="000E5FF8" w:rsidRDefault="00371D7B" w:rsidP="00AF5138">
      <w:pPr>
        <w:numPr>
          <w:ilvl w:val="1"/>
          <w:numId w:val="6"/>
        </w:numPr>
        <w:spacing w:after="7" w:line="256" w:lineRule="auto"/>
        <w:ind w:hanging="361"/>
        <w:jc w:val="both"/>
      </w:pPr>
      <w:r w:rsidRPr="000E5FF8">
        <w:t>OLTP</w:t>
      </w:r>
      <w:r w:rsidR="00F412B4">
        <w:t xml:space="preserve">: sistemas de procesamiento de </w:t>
      </w:r>
      <w:r w:rsidR="00B30DC8">
        <w:t xml:space="preserve">transacciones online, manejan gran volumen de operaciones simples y frecuentes. </w:t>
      </w:r>
      <w:r w:rsidR="008D426A">
        <w:t xml:space="preserve">Su ventaja es la rapidez en la captura de datos y no el análisis de </w:t>
      </w:r>
      <w:proofErr w:type="gramStart"/>
      <w:r w:rsidR="008D426A">
        <w:t>los mismos</w:t>
      </w:r>
      <w:proofErr w:type="gramEnd"/>
      <w:r w:rsidR="008D426A">
        <w:t>.</w:t>
      </w:r>
    </w:p>
    <w:p w14:paraId="5159BFDB" w14:textId="6A25BD2B" w:rsidR="00371D7B" w:rsidRPr="000E5FF8" w:rsidRDefault="00371D7B" w:rsidP="00AF5138">
      <w:pPr>
        <w:numPr>
          <w:ilvl w:val="1"/>
          <w:numId w:val="6"/>
        </w:numPr>
        <w:spacing w:after="7" w:line="256" w:lineRule="auto"/>
        <w:ind w:hanging="361"/>
        <w:jc w:val="both"/>
      </w:pPr>
      <w:r w:rsidRPr="000E5FF8">
        <w:t>Repositorio de una solución BI</w:t>
      </w:r>
      <w:r w:rsidR="00434176">
        <w:t xml:space="preserve">: Sistema central donde se </w:t>
      </w:r>
      <w:r w:rsidR="00EA7C4E">
        <w:t>almacenan</w:t>
      </w:r>
      <w:r w:rsidR="00434176">
        <w:t xml:space="preserve"> los datos de las plataformas BI</w:t>
      </w:r>
      <w:r w:rsidR="001A5362">
        <w:t>.</w:t>
      </w:r>
    </w:p>
    <w:p w14:paraId="7B221F7A" w14:textId="137C65F1" w:rsidR="00371D7B" w:rsidRPr="000E5FF8" w:rsidRDefault="00371D7B" w:rsidP="00AF5138">
      <w:pPr>
        <w:numPr>
          <w:ilvl w:val="1"/>
          <w:numId w:val="6"/>
        </w:numPr>
        <w:spacing w:after="7" w:line="256" w:lineRule="auto"/>
        <w:ind w:hanging="361"/>
        <w:jc w:val="both"/>
      </w:pPr>
      <w:r w:rsidRPr="000E5FF8">
        <w:t xml:space="preserve">Data </w:t>
      </w:r>
      <w:proofErr w:type="spellStart"/>
      <w:r w:rsidRPr="000E5FF8">
        <w:t>warehouse</w:t>
      </w:r>
      <w:proofErr w:type="spellEnd"/>
      <w:r w:rsidR="001A5362">
        <w:t xml:space="preserve">: Base de datos centralizada donde la empresa guarda </w:t>
      </w:r>
      <w:r w:rsidR="00EA7C4E">
        <w:t>información histórica de la misma.</w:t>
      </w:r>
    </w:p>
    <w:p w14:paraId="671E933D" w14:textId="564D11F4" w:rsidR="00371D7B" w:rsidRPr="000E5FF8" w:rsidRDefault="00371D7B" w:rsidP="00AF5138">
      <w:pPr>
        <w:numPr>
          <w:ilvl w:val="1"/>
          <w:numId w:val="6"/>
        </w:numPr>
        <w:spacing w:after="7" w:line="256" w:lineRule="auto"/>
        <w:ind w:hanging="361"/>
        <w:jc w:val="both"/>
      </w:pPr>
      <w:r w:rsidRPr="000E5FF8">
        <w:t>ETL</w:t>
      </w:r>
      <w:r w:rsidR="00EA7C4E">
        <w:t xml:space="preserve">: </w:t>
      </w:r>
      <w:r w:rsidR="00A675CC">
        <w:t>Extracción</w:t>
      </w:r>
      <w:r w:rsidR="00EA7C4E">
        <w:t xml:space="preserve">, transformación y carga de datos </w:t>
      </w:r>
      <w:r w:rsidR="00A675CC">
        <w:t xml:space="preserve">en un Data </w:t>
      </w:r>
      <w:proofErr w:type="spellStart"/>
      <w:r w:rsidR="00A675CC">
        <w:t>Warehouse</w:t>
      </w:r>
      <w:proofErr w:type="spellEnd"/>
      <w:r w:rsidR="00A675CC">
        <w:t>.</w:t>
      </w:r>
    </w:p>
    <w:p w14:paraId="1B03782F" w14:textId="60B1CB8D" w:rsidR="00371D7B" w:rsidRPr="000E5FF8" w:rsidRDefault="000A20B9" w:rsidP="00AF5138">
      <w:pPr>
        <w:numPr>
          <w:ilvl w:val="1"/>
          <w:numId w:val="6"/>
        </w:numPr>
        <w:spacing w:after="7" w:line="256" w:lineRule="auto"/>
        <w:ind w:hanging="361"/>
        <w:jc w:val="both"/>
      </w:pPr>
      <w:r>
        <w:t>Data</w:t>
      </w:r>
      <w:r w:rsidR="00371D7B" w:rsidRPr="000E5FF8">
        <w:t xml:space="preserve"> </w:t>
      </w:r>
      <w:proofErr w:type="spellStart"/>
      <w:r w:rsidR="00371D7B" w:rsidRPr="000E5FF8">
        <w:t>mart</w:t>
      </w:r>
      <w:proofErr w:type="spellEnd"/>
      <w:r w:rsidR="00371D7B" w:rsidRPr="000E5FF8">
        <w:t xml:space="preserve"> (escaparate de datos)</w:t>
      </w:r>
      <w:r w:rsidR="00A675CC">
        <w:t xml:space="preserve">: </w:t>
      </w:r>
      <w:r w:rsidR="00A40C82">
        <w:t>A</w:t>
      </w:r>
      <w:r w:rsidR="00A40C82" w:rsidRPr="00A40C82">
        <w:t>lmacén de datos</w:t>
      </w:r>
      <w:r w:rsidR="0035236F">
        <w:t xml:space="preserve"> perteneciente al Data </w:t>
      </w:r>
      <w:proofErr w:type="spellStart"/>
      <w:proofErr w:type="gramStart"/>
      <w:r w:rsidR="0035236F">
        <w:t>Warehouse</w:t>
      </w:r>
      <w:proofErr w:type="spellEnd"/>
      <w:proofErr w:type="gramEnd"/>
      <w:r w:rsidR="005C5FFE">
        <w:t xml:space="preserve"> pero</w:t>
      </w:r>
      <w:r w:rsidR="00A40C82" w:rsidRPr="00A40C82">
        <w:t xml:space="preserve"> específic</w:t>
      </w:r>
      <w:r w:rsidR="005C5FFE">
        <w:t>amente</w:t>
      </w:r>
      <w:r w:rsidR="00A40C82" w:rsidRPr="00A40C82">
        <w:t xml:space="preserve"> diseñado para un área de negocio</w:t>
      </w:r>
      <w:r w:rsidR="005C5FFE">
        <w:t xml:space="preserve"> o </w:t>
      </w:r>
      <w:r w:rsidR="00A40C82" w:rsidRPr="00A40C82">
        <w:t>tarea concreta</w:t>
      </w:r>
      <w:r w:rsidR="0035236F">
        <w:t>.</w:t>
      </w:r>
    </w:p>
    <w:p w14:paraId="6F266190" w14:textId="4EC38100" w:rsidR="00371D7B" w:rsidRPr="000E5FF8" w:rsidRDefault="00371D7B" w:rsidP="00AF5138">
      <w:pPr>
        <w:numPr>
          <w:ilvl w:val="1"/>
          <w:numId w:val="6"/>
        </w:numPr>
        <w:spacing w:after="7" w:line="256" w:lineRule="auto"/>
        <w:ind w:hanging="361"/>
        <w:jc w:val="both"/>
      </w:pPr>
      <w:r w:rsidRPr="000E5FF8">
        <w:t xml:space="preserve">Data </w:t>
      </w:r>
      <w:proofErr w:type="spellStart"/>
      <w:r w:rsidRPr="000E5FF8">
        <w:t>mining</w:t>
      </w:r>
      <w:proofErr w:type="spellEnd"/>
      <w:r w:rsidR="0035236F">
        <w:t xml:space="preserve">: </w:t>
      </w:r>
      <w:r w:rsidR="00330620">
        <w:t>P</w:t>
      </w:r>
      <w:r w:rsidR="00330620" w:rsidRPr="00330620">
        <w:t>roceso de extraer patrones, tendencias y conocimiento útil de grandes volúmenes de datos utilizando técnicas estadísticas, de inteligencia artificial y aprendizaje automático</w:t>
      </w:r>
      <w:r w:rsidR="009873BA">
        <w:t>.</w:t>
      </w:r>
    </w:p>
    <w:p w14:paraId="2E79BDE3" w14:textId="5ACF8CE2" w:rsidR="00371D7B" w:rsidRPr="000E5FF8" w:rsidRDefault="00371D7B" w:rsidP="00AF5138">
      <w:pPr>
        <w:numPr>
          <w:ilvl w:val="1"/>
          <w:numId w:val="6"/>
        </w:numPr>
        <w:spacing w:after="7" w:line="256" w:lineRule="auto"/>
        <w:ind w:hanging="361"/>
        <w:jc w:val="both"/>
      </w:pPr>
      <w:r w:rsidRPr="000E5FF8">
        <w:t>KPI</w:t>
      </w:r>
      <w:r w:rsidR="009873BA">
        <w:t xml:space="preserve">: </w:t>
      </w:r>
      <w:r w:rsidR="00B1664C">
        <w:t>Indicadores clave de rendimiento, miden si se cumplen los objetivos de negocio.</w:t>
      </w:r>
    </w:p>
    <w:p w14:paraId="0F766896" w14:textId="2C0CD1A0" w:rsidR="00371D7B" w:rsidRPr="000E5FF8" w:rsidRDefault="00371D7B" w:rsidP="00AF5138">
      <w:pPr>
        <w:numPr>
          <w:ilvl w:val="1"/>
          <w:numId w:val="6"/>
        </w:numPr>
        <w:spacing w:after="7" w:line="256" w:lineRule="auto"/>
        <w:ind w:hanging="361"/>
        <w:jc w:val="both"/>
      </w:pPr>
      <w:proofErr w:type="spellStart"/>
      <w:r w:rsidRPr="000E5FF8">
        <w:lastRenderedPageBreak/>
        <w:t>Dashboard</w:t>
      </w:r>
      <w:proofErr w:type="spellEnd"/>
      <w:r w:rsidR="00AF4F64">
        <w:t>:</w:t>
      </w:r>
      <w:r w:rsidR="00BE2DFA">
        <w:t xml:space="preserve"> Herramienta visual que muestra un resumen de datos y KPI</w:t>
      </w:r>
      <w:r w:rsidR="00560C8A">
        <w:t xml:space="preserve"> del CRM en tiempo real. Permite tomar decisiones en tiempo real gracias a los </w:t>
      </w:r>
      <w:r w:rsidR="003B0438">
        <w:t>gráficos y tablas.</w:t>
      </w:r>
    </w:p>
    <w:p w14:paraId="4C970208" w14:textId="364B322F" w:rsidR="00371D7B" w:rsidRPr="000E5FF8" w:rsidRDefault="00371D7B" w:rsidP="00AF5138">
      <w:pPr>
        <w:numPr>
          <w:ilvl w:val="1"/>
          <w:numId w:val="6"/>
        </w:numPr>
        <w:spacing w:after="7" w:line="256" w:lineRule="auto"/>
        <w:ind w:hanging="361"/>
        <w:jc w:val="both"/>
      </w:pPr>
      <w:r w:rsidRPr="000E5FF8">
        <w:t>OLAP</w:t>
      </w:r>
      <w:r w:rsidR="003B0438">
        <w:t xml:space="preserve">: </w:t>
      </w:r>
      <w:r w:rsidR="00BF0B85">
        <w:t>Tecnología</w:t>
      </w:r>
      <w:r w:rsidR="00C05CA7">
        <w:t xml:space="preserve"> especializada en </w:t>
      </w:r>
      <w:r w:rsidR="0003066A">
        <w:t xml:space="preserve">consultas e informes analíticos complejos, su </w:t>
      </w:r>
      <w:r w:rsidR="00F5036A">
        <w:t>objetivo</w:t>
      </w:r>
      <w:r w:rsidR="0003066A">
        <w:t xml:space="preserve"> es organizar datos </w:t>
      </w:r>
      <w:r w:rsidR="00F5036A">
        <w:t xml:space="preserve">de múltiples fuentes en formatos multidimensionales. </w:t>
      </w:r>
    </w:p>
    <w:p w14:paraId="5835C7F1" w14:textId="27D55B00" w:rsidR="00371D7B" w:rsidRPr="000E5FF8" w:rsidRDefault="00371D7B" w:rsidP="00AF5138">
      <w:pPr>
        <w:numPr>
          <w:ilvl w:val="1"/>
          <w:numId w:val="6"/>
        </w:numPr>
        <w:spacing w:after="7" w:line="256" w:lineRule="auto"/>
        <w:ind w:hanging="361"/>
        <w:jc w:val="both"/>
      </w:pPr>
      <w:r w:rsidRPr="000E5FF8">
        <w:t>Cubos multidimensionales</w:t>
      </w:r>
      <w:r w:rsidR="00480761">
        <w:t xml:space="preserve">: O cubos OLAP, </w:t>
      </w:r>
      <w:r w:rsidR="00BF0B85">
        <w:t xml:space="preserve">organizan la información en dimensiones y medidas, facilitan las consultas rápidas y flexibles. </w:t>
      </w:r>
    </w:p>
    <w:p w14:paraId="00B18E9C" w14:textId="561DFB3C" w:rsidR="0007654F" w:rsidRDefault="005F5FE3" w:rsidP="00AF5138">
      <w:pPr>
        <w:pStyle w:val="Ttulo1"/>
        <w:jc w:val="both"/>
        <w:rPr>
          <w:rFonts w:asciiTheme="minorHAnsi" w:hAnsiTheme="minorHAnsi"/>
        </w:rPr>
      </w:pPr>
      <w:bookmarkStart w:id="12" w:name="_Toc210068436"/>
      <w:r w:rsidRPr="000E5FF8">
        <w:rPr>
          <w:rFonts w:asciiTheme="minorHAnsi" w:hAnsiTheme="minorHAnsi"/>
        </w:rPr>
        <w:t>Conclusión</w:t>
      </w:r>
      <w:bookmarkEnd w:id="12"/>
    </w:p>
    <w:p w14:paraId="54534930" w14:textId="78ECEADF" w:rsidR="00522F4D" w:rsidRPr="00522F4D" w:rsidRDefault="00522F4D" w:rsidP="00AF5138">
      <w:pPr>
        <w:jc w:val="both"/>
      </w:pPr>
      <w:r>
        <w:t>Gracias a esta actividad se han</w:t>
      </w:r>
      <w:r w:rsidR="007E0979">
        <w:t xml:space="preserve"> adquirido nuevos conocimientos acerca del módulo Sistemas de Gestión Empresarial</w:t>
      </w:r>
      <w:r w:rsidR="0039297E">
        <w:t xml:space="preserve">, </w:t>
      </w:r>
      <w:r w:rsidR="00AF5138">
        <w:t>sobre</w:t>
      </w:r>
      <w:r w:rsidR="0039297E">
        <w:t xml:space="preserve"> </w:t>
      </w:r>
      <w:r w:rsidR="00AF5138">
        <w:t>esta nueva información</w:t>
      </w:r>
      <w:r w:rsidR="0039297E">
        <w:t xml:space="preserve"> podemos destacar cuáles son las aplicaciones que se utilizan para gestionar los recursos de cualquier empresa, así como para gestionar su interacción con los </w:t>
      </w:r>
      <w:r w:rsidR="00AF5138">
        <w:t>clientes e incluso transformar los datos recibidos en información relevante para el devenir de las compañías.</w:t>
      </w:r>
    </w:p>
    <w:p w14:paraId="56CA3326" w14:textId="77777777" w:rsidR="0068702F" w:rsidRPr="000E5FF8" w:rsidRDefault="005F5FE3" w:rsidP="00AF5138">
      <w:pPr>
        <w:pStyle w:val="Ttulo1"/>
        <w:jc w:val="both"/>
        <w:rPr>
          <w:rFonts w:asciiTheme="minorHAnsi" w:hAnsiTheme="minorHAnsi"/>
        </w:rPr>
      </w:pPr>
      <w:bookmarkStart w:id="13" w:name="_Toc210068437"/>
      <w:r w:rsidRPr="000E5FF8">
        <w:rPr>
          <w:rFonts w:asciiTheme="minorHAnsi" w:hAnsiTheme="minorHAnsi"/>
        </w:rPr>
        <w:t>Bibliografía/Webgrafía</w:t>
      </w:r>
      <w:bookmarkEnd w:id="13"/>
    </w:p>
    <w:p w14:paraId="6BCDA632" w14:textId="17630AAB" w:rsidR="000D3B7C" w:rsidRPr="000D3B7C" w:rsidRDefault="000D3B7C" w:rsidP="000D3B7C">
      <w:pPr>
        <w:jc w:val="both"/>
      </w:pPr>
      <w:r w:rsidRPr="000D3B7C">
        <w:rPr>
          <w:i/>
          <w:iCs/>
        </w:rPr>
        <w:t>Caso de Éxito de Implementación de un ERP: 5 Ejemplos Prácticos</w:t>
      </w:r>
      <w:r w:rsidRPr="000D3B7C">
        <w:t xml:space="preserve">. (s/f). Mi blog personal. Recuperado el 28 de septiembre de 2025, de </w:t>
      </w:r>
      <w:hyperlink r:id="rId14" w:history="1">
        <w:r w:rsidRPr="000D3B7C">
          <w:rPr>
            <w:rStyle w:val="Hipervnculo"/>
          </w:rPr>
          <w:t>https://gurusis.com/caso-de-exito-de-implementacion-de-un-erp-5-ejemplos-practicos/</w:t>
        </w:r>
      </w:hyperlink>
    </w:p>
    <w:p w14:paraId="4B6DC267" w14:textId="1217E363" w:rsidR="000D3B7C" w:rsidRPr="000D3B7C" w:rsidRDefault="000D3B7C" w:rsidP="000D3B7C">
      <w:pPr>
        <w:jc w:val="both"/>
      </w:pPr>
      <w:r w:rsidRPr="000D3B7C">
        <w:t>González, O. (2021, abril 14). </w:t>
      </w:r>
      <w:r w:rsidRPr="000D3B7C">
        <w:rPr>
          <w:i/>
          <w:iCs/>
        </w:rPr>
        <w:t>Principales funcionalidades que debe tener un CRM</w:t>
      </w:r>
      <w:r w:rsidRPr="000D3B7C">
        <w:t xml:space="preserve">. </w:t>
      </w:r>
      <w:proofErr w:type="spellStart"/>
      <w:r w:rsidRPr="000D3B7C">
        <w:t>Appvizer</w:t>
      </w:r>
      <w:proofErr w:type="spellEnd"/>
      <w:r w:rsidRPr="000D3B7C">
        <w:t xml:space="preserve">. </w:t>
      </w:r>
      <w:hyperlink r:id="rId15" w:history="1">
        <w:r w:rsidRPr="000D3B7C">
          <w:rPr>
            <w:rStyle w:val="Hipervnculo"/>
          </w:rPr>
          <w:t>https://www.appvizer.es/revista/relacion-cliente/software-crm/funcionalidades-crm</w:t>
        </w:r>
      </w:hyperlink>
    </w:p>
    <w:p w14:paraId="4CC7B52C" w14:textId="1E6A370D" w:rsidR="000D3B7C" w:rsidRPr="000D3B7C" w:rsidRDefault="000D3B7C" w:rsidP="000D3B7C">
      <w:pPr>
        <w:jc w:val="both"/>
      </w:pPr>
      <w:r w:rsidRPr="000D3B7C">
        <w:t>(</w:t>
      </w:r>
      <w:proofErr w:type="spellStart"/>
      <w:r w:rsidRPr="000D3B7C">
        <w:t>lp</w:t>
      </w:r>
      <w:proofErr w:type="spellEnd"/>
      <w:r w:rsidRPr="000D3B7C">
        <w:t>), un C. E. (2019, abril 1). ES HORA DEL ERP II O ERP EXTENDIDO. </w:t>
      </w:r>
      <w:r w:rsidRPr="000D3B7C">
        <w:rPr>
          <w:i/>
          <w:iCs/>
        </w:rPr>
        <w:t>Datadec.es</w:t>
      </w:r>
      <w:r w:rsidRPr="000D3B7C">
        <w:t xml:space="preserve">. </w:t>
      </w:r>
      <w:hyperlink r:id="rId16" w:history="1">
        <w:r w:rsidRPr="000D3B7C">
          <w:rPr>
            <w:rStyle w:val="Hipervnculo"/>
          </w:rPr>
          <w:t>https://www.datadec.es/blog/es-hora-del-erp-ii-o-erp-extendido</w:t>
        </w:r>
      </w:hyperlink>
    </w:p>
    <w:p w14:paraId="247E24F7" w14:textId="39EFED34" w:rsidR="000D3B7C" w:rsidRPr="000D3B7C" w:rsidRDefault="000D3B7C" w:rsidP="000D3B7C">
      <w:pPr>
        <w:jc w:val="both"/>
      </w:pPr>
      <w:r w:rsidRPr="000D3B7C">
        <w:rPr>
          <w:i/>
          <w:iCs/>
        </w:rPr>
        <w:t>Planificación De Recursos Empresariales</w:t>
      </w:r>
      <w:r w:rsidRPr="000D3B7C">
        <w:t xml:space="preserve">. (s/f). Netsuite.com. Recuperado el 28 de septiembre de 2025, de </w:t>
      </w:r>
      <w:hyperlink r:id="rId17" w:history="1">
        <w:r w:rsidRPr="000D3B7C">
          <w:rPr>
            <w:rStyle w:val="Hipervnculo"/>
          </w:rPr>
          <w:t>https://www.netsuite.com/portal/es/products/erp.shtml</w:t>
        </w:r>
      </w:hyperlink>
    </w:p>
    <w:p w14:paraId="165CD241" w14:textId="3DB1A05C" w:rsidR="000D3B7C" w:rsidRPr="000D3B7C" w:rsidRDefault="000D3B7C" w:rsidP="000D3B7C">
      <w:pPr>
        <w:jc w:val="both"/>
      </w:pPr>
      <w:r w:rsidRPr="000D3B7C">
        <w:rPr>
          <w:i/>
          <w:iCs/>
        </w:rPr>
        <w:t>¿Qué es SAP ERP?</w:t>
      </w:r>
      <w:r w:rsidRPr="000D3B7C">
        <w:t xml:space="preserve"> (s/f). SAP. Recuperado el 28 de septiembre de 2025, de </w:t>
      </w:r>
      <w:hyperlink r:id="rId18" w:history="1">
        <w:r w:rsidRPr="000D3B7C">
          <w:rPr>
            <w:rStyle w:val="Hipervnculo"/>
          </w:rPr>
          <w:t>https://www.sap.com/spain/products/erp/what-is-sap-erp.html</w:t>
        </w:r>
      </w:hyperlink>
    </w:p>
    <w:p w14:paraId="01FAB5C6" w14:textId="30228DB6" w:rsidR="000D3B7C" w:rsidRPr="000D3B7C" w:rsidRDefault="000D3B7C" w:rsidP="000D3B7C">
      <w:pPr>
        <w:jc w:val="both"/>
      </w:pPr>
      <w:r w:rsidRPr="000D3B7C">
        <w:rPr>
          <w:i/>
          <w:iCs/>
        </w:rPr>
        <w:t>Soluciones de CRM y ERP con tecnología de IA</w:t>
      </w:r>
      <w:r w:rsidRPr="000D3B7C">
        <w:t xml:space="preserve">. (s/f). Microsoft.com. Recuperado el 28 de septiembre de 2025, de </w:t>
      </w:r>
      <w:hyperlink r:id="rId19" w:history="1">
        <w:r w:rsidRPr="000D3B7C">
          <w:rPr>
            <w:rStyle w:val="Hipervnculo"/>
          </w:rPr>
          <w:t>https://www.microsoft.com/es/dynamics-365</w:t>
        </w:r>
      </w:hyperlink>
    </w:p>
    <w:p w14:paraId="0A1C1C37" w14:textId="38358493" w:rsidR="000D3B7C" w:rsidRPr="000D3B7C" w:rsidRDefault="000D3B7C" w:rsidP="000D3B7C">
      <w:pPr>
        <w:jc w:val="both"/>
      </w:pPr>
      <w:r w:rsidRPr="000D3B7C">
        <w:t xml:space="preserve">(S/f-a). Sage.com. Recuperado el 28 de septiembre de 2025, de </w:t>
      </w:r>
      <w:hyperlink r:id="rId20" w:history="1">
        <w:r w:rsidRPr="000D3B7C">
          <w:rPr>
            <w:rStyle w:val="Hipervnculo"/>
          </w:rPr>
          <w:t>https://www.sage.com/es-es/productos/sage-200/caracteristicas/</w:t>
        </w:r>
      </w:hyperlink>
    </w:p>
    <w:p w14:paraId="73730EB2" w14:textId="179F0C30" w:rsidR="000D3B7C" w:rsidRPr="000D3B7C" w:rsidRDefault="000D3B7C" w:rsidP="000D3B7C">
      <w:pPr>
        <w:jc w:val="both"/>
      </w:pPr>
      <w:r w:rsidRPr="000D3B7C">
        <w:lastRenderedPageBreak/>
        <w:t xml:space="preserve">(S/f-b). Calipso.com. Recuperado el 28 de septiembre de 2025, de </w:t>
      </w:r>
      <w:hyperlink r:id="rId21" w:history="1">
        <w:r w:rsidRPr="000D3B7C">
          <w:rPr>
            <w:rStyle w:val="Hipervnculo"/>
          </w:rPr>
          <w:t>https://www.calipso.com/articulos/historia-del-erp-origen-linea-de-tiempo-y-futuro/</w:t>
        </w:r>
      </w:hyperlink>
    </w:p>
    <w:p w14:paraId="0847C102" w14:textId="22EFF19B" w:rsidR="006F26E1" w:rsidRPr="006F26E1" w:rsidRDefault="000D3B7C" w:rsidP="006F26E1">
      <w:pPr>
        <w:jc w:val="both"/>
      </w:pPr>
      <w:r w:rsidRPr="000D3B7C">
        <w:t xml:space="preserve">(S/f-c). Evaluandoerp.com. Recuperado el 28 de septiembre de 2025, de </w:t>
      </w:r>
      <w:hyperlink r:id="rId22" w:history="1">
        <w:r w:rsidRPr="000D3B7C">
          <w:rPr>
            <w:rStyle w:val="Hipervnculo"/>
          </w:rPr>
          <w:t>https://www.evaluandoerp.com/sistema-de-gestion/implementar-erp/implementaciones-fallidas-erp/</w:t>
        </w:r>
      </w:hyperlink>
    </w:p>
    <w:p w14:paraId="43C430D5" w14:textId="431F5158" w:rsidR="006F26E1" w:rsidRPr="006F26E1" w:rsidRDefault="006F26E1" w:rsidP="006F26E1">
      <w:pPr>
        <w:jc w:val="both"/>
      </w:pPr>
      <w:r w:rsidRPr="006F26E1">
        <w:rPr>
          <w:i/>
          <w:iCs/>
        </w:rPr>
        <w:t xml:space="preserve">7 </w:t>
      </w:r>
      <w:proofErr w:type="gramStart"/>
      <w:r w:rsidRPr="006F26E1">
        <w:rPr>
          <w:i/>
          <w:iCs/>
        </w:rPr>
        <w:t>Ventajas</w:t>
      </w:r>
      <w:proofErr w:type="gramEnd"/>
      <w:r w:rsidRPr="006F26E1">
        <w:rPr>
          <w:i/>
          <w:iCs/>
        </w:rPr>
        <w:t xml:space="preserve"> (y 5 Desventajas) de un CRM</w:t>
      </w:r>
      <w:r w:rsidRPr="006F26E1">
        <w:t>. (</w:t>
      </w:r>
      <w:proofErr w:type="spellStart"/>
      <w:r w:rsidRPr="006F26E1">
        <w:t>n.d</w:t>
      </w:r>
      <w:proofErr w:type="spellEnd"/>
      <w:r w:rsidRPr="006F26E1">
        <w:t xml:space="preserve">.). Seidor.com. </w:t>
      </w:r>
      <w:r>
        <w:t xml:space="preserve">Recuperado el </w:t>
      </w:r>
      <w:r w:rsidR="00E01184">
        <w:t>28 de septiembre de 2025</w:t>
      </w:r>
      <w:r w:rsidRPr="006F26E1">
        <w:t xml:space="preserve"> </w:t>
      </w:r>
      <w:r>
        <w:t>d</w:t>
      </w:r>
      <w:r w:rsidR="00E01184">
        <w:t xml:space="preserve">e </w:t>
      </w:r>
      <w:hyperlink r:id="rId23" w:history="1">
        <w:r w:rsidR="00E01184" w:rsidRPr="006F26E1">
          <w:rPr>
            <w:rStyle w:val="Hipervnculo"/>
          </w:rPr>
          <w:t>https://www.seidor.com/es-es/blog/ventajas-crm</w:t>
        </w:r>
      </w:hyperlink>
    </w:p>
    <w:p w14:paraId="326A84BD" w14:textId="77777777" w:rsidR="006F26E1" w:rsidRPr="000D3B7C" w:rsidRDefault="006F26E1" w:rsidP="000D3B7C">
      <w:pPr>
        <w:jc w:val="both"/>
      </w:pPr>
    </w:p>
    <w:p w14:paraId="610B0DBF" w14:textId="77777777" w:rsidR="00ED3CD4" w:rsidRPr="000E5FF8" w:rsidRDefault="00ED3CD4" w:rsidP="00AF5138">
      <w:pPr>
        <w:jc w:val="both"/>
      </w:pPr>
    </w:p>
    <w:p w14:paraId="75765BE6" w14:textId="77777777" w:rsidR="0042760B" w:rsidRPr="000E5FF8" w:rsidRDefault="0042760B" w:rsidP="00AF5138">
      <w:pPr>
        <w:jc w:val="both"/>
      </w:pPr>
    </w:p>
    <w:p w14:paraId="15A712B4" w14:textId="77777777" w:rsidR="00A21A1C" w:rsidRPr="000E5FF8" w:rsidRDefault="00A21A1C" w:rsidP="00AF5138">
      <w:pPr>
        <w:jc w:val="both"/>
      </w:pPr>
    </w:p>
    <w:p w14:paraId="0BC33178" w14:textId="77777777" w:rsidR="00C848E9" w:rsidRPr="000E5FF8" w:rsidRDefault="00C848E9" w:rsidP="00AF5138">
      <w:pPr>
        <w:jc w:val="both"/>
      </w:pPr>
    </w:p>
    <w:p w14:paraId="47B336EC" w14:textId="77777777" w:rsidR="00C02BD3" w:rsidRPr="000E5FF8" w:rsidRDefault="00C02BD3" w:rsidP="00AF5138">
      <w:pPr>
        <w:jc w:val="both"/>
      </w:pPr>
    </w:p>
    <w:p w14:paraId="15E9087B" w14:textId="77777777" w:rsidR="00C05686" w:rsidRPr="000E5FF8" w:rsidRDefault="00C05686" w:rsidP="00AF5138">
      <w:pPr>
        <w:jc w:val="both"/>
      </w:pPr>
    </w:p>
    <w:p w14:paraId="57479132" w14:textId="77777777" w:rsidR="0067562A" w:rsidRPr="000E5FF8" w:rsidRDefault="0067562A" w:rsidP="00AF5138">
      <w:pPr>
        <w:jc w:val="both"/>
      </w:pPr>
    </w:p>
    <w:p w14:paraId="7BD82B41" w14:textId="77777777" w:rsidR="00272C64" w:rsidRPr="000E5FF8" w:rsidRDefault="00272C64" w:rsidP="00AF5138">
      <w:pPr>
        <w:jc w:val="both"/>
      </w:pPr>
    </w:p>
    <w:p w14:paraId="02BE2461" w14:textId="77777777" w:rsidR="00272C64" w:rsidRPr="000E5FF8" w:rsidRDefault="00272C64" w:rsidP="00AF5138">
      <w:pPr>
        <w:jc w:val="both"/>
      </w:pPr>
    </w:p>
    <w:p w14:paraId="64AF488E" w14:textId="77777777" w:rsidR="008E7178" w:rsidRPr="000E5FF8" w:rsidRDefault="008E7178" w:rsidP="00AF5138">
      <w:pPr>
        <w:jc w:val="both"/>
      </w:pPr>
    </w:p>
    <w:p w14:paraId="45AB925B" w14:textId="4DBE4BB8" w:rsidR="00E104E8" w:rsidRPr="000E5FF8" w:rsidRDefault="00E104E8" w:rsidP="00AF5138">
      <w:pPr>
        <w:jc w:val="both"/>
      </w:pPr>
    </w:p>
    <w:p w14:paraId="25AF9542" w14:textId="77777777" w:rsidR="00E104E8" w:rsidRPr="000E5FF8" w:rsidRDefault="00E104E8" w:rsidP="00AF5138">
      <w:pPr>
        <w:jc w:val="both"/>
      </w:pPr>
    </w:p>
    <w:p w14:paraId="7DDE9D24" w14:textId="7297E789" w:rsidR="00B65706" w:rsidRPr="000E5FF8" w:rsidRDefault="00B65706" w:rsidP="00AF5138">
      <w:pPr>
        <w:jc w:val="both"/>
      </w:pPr>
    </w:p>
    <w:sectPr w:rsidR="00B65706" w:rsidRPr="000E5FF8" w:rsidSect="00AC2914">
      <w:headerReference w:type="default" r:id="rId24"/>
      <w:footerReference w:type="default" r:id="rId2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5198" w14:textId="77777777" w:rsidR="008459BB" w:rsidRDefault="008459BB" w:rsidP="00AC2914">
      <w:pPr>
        <w:spacing w:after="0" w:line="240" w:lineRule="auto"/>
      </w:pPr>
      <w:r>
        <w:separator/>
      </w:r>
    </w:p>
  </w:endnote>
  <w:endnote w:type="continuationSeparator" w:id="0">
    <w:p w14:paraId="2CDB0902" w14:textId="77777777" w:rsidR="008459BB" w:rsidRDefault="008459BB" w:rsidP="00AC2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057989"/>
      <w:docPartObj>
        <w:docPartGallery w:val="Page Numbers (Bottom of Page)"/>
        <w:docPartUnique/>
      </w:docPartObj>
    </w:sdtPr>
    <w:sdtContent>
      <w:p w14:paraId="2EDC7AD1" w14:textId="1D8F535B" w:rsidR="0007654F" w:rsidRDefault="0007654F">
        <w:pPr>
          <w:pStyle w:val="Piedepgina"/>
        </w:pPr>
        <w:r>
          <w:fldChar w:fldCharType="begin"/>
        </w:r>
        <w:r>
          <w:instrText>PAGE   \* MERGEFORMAT</w:instrText>
        </w:r>
        <w:r>
          <w:fldChar w:fldCharType="separate"/>
        </w:r>
        <w:r>
          <w:t>2</w:t>
        </w:r>
        <w:r>
          <w:fldChar w:fldCharType="end"/>
        </w:r>
      </w:p>
    </w:sdtContent>
  </w:sdt>
  <w:p w14:paraId="42E6AABE" w14:textId="26FC0F1C" w:rsidR="00AC2914" w:rsidRDefault="00AC29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0320" w14:textId="77777777" w:rsidR="008459BB" w:rsidRDefault="008459BB" w:rsidP="00AC2914">
      <w:pPr>
        <w:spacing w:after="0" w:line="240" w:lineRule="auto"/>
      </w:pPr>
      <w:r>
        <w:separator/>
      </w:r>
    </w:p>
  </w:footnote>
  <w:footnote w:type="continuationSeparator" w:id="0">
    <w:p w14:paraId="3EA67A8D" w14:textId="77777777" w:rsidR="008459BB" w:rsidRDefault="008459BB" w:rsidP="00AC2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D477" w14:textId="6D1A655A" w:rsidR="00AC2914" w:rsidRDefault="00000000">
    <w:pPr>
      <w:spacing w:line="264" w:lineRule="auto"/>
    </w:pPr>
    <w:sdt>
      <w:sdtPr>
        <w:rPr>
          <w:color w:val="156082" w:themeColor="accent1"/>
          <w:sz w:val="20"/>
          <w:szCs w:val="20"/>
        </w:rPr>
        <w:alias w:val="Título"/>
        <w:id w:val="15524250"/>
        <w:placeholder>
          <w:docPart w:val="DFE498139E8B43259044024BBBC0B01A"/>
        </w:placeholder>
        <w:dataBinding w:prefixMappings="xmlns:ns0='http://schemas.openxmlformats.org/package/2006/metadata/core-properties' xmlns:ns1='http://purl.org/dc/elements/1.1/'" w:xpath="/ns0:coreProperties[1]/ns1:title[1]" w:storeItemID="{6C3C8BC8-F283-45AE-878A-BAB7291924A1}"/>
        <w:text/>
      </w:sdtPr>
      <w:sdtContent>
        <w:r w:rsidR="00371D7B">
          <w:rPr>
            <w:color w:val="156082" w:themeColor="accent1"/>
            <w:sz w:val="20"/>
            <w:szCs w:val="20"/>
          </w:rPr>
          <w:t>Identificación de Sistemas ERP-CRM</w:t>
        </w:r>
      </w:sdtContent>
    </w:sdt>
  </w:p>
  <w:p w14:paraId="6B6C7EFD" w14:textId="77777777" w:rsidR="00AC2914" w:rsidRDefault="00AC29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2ED"/>
    <w:multiLevelType w:val="hybridMultilevel"/>
    <w:tmpl w:val="15CA69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185104"/>
    <w:multiLevelType w:val="hybridMultilevel"/>
    <w:tmpl w:val="93C0A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463049"/>
    <w:multiLevelType w:val="multilevel"/>
    <w:tmpl w:val="37F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54755C"/>
    <w:multiLevelType w:val="hybridMultilevel"/>
    <w:tmpl w:val="00980A1C"/>
    <w:lvl w:ilvl="0" w:tplc="1B4A4450">
      <w:start w:val="1"/>
      <w:numFmt w:val="lowerLetter"/>
      <w:lvlText w:val="%1."/>
      <w:lvlJc w:val="left"/>
      <w:pPr>
        <w:ind w:left="22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2DAA278C">
      <w:start w:val="1"/>
      <w:numFmt w:val="bullet"/>
      <w:lvlText w:val="•"/>
      <w:lvlJc w:val="left"/>
      <w:pPr>
        <w:ind w:left="72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710FBD0">
      <w:start w:val="1"/>
      <w:numFmt w:val="bullet"/>
      <w:lvlText w:val="▪"/>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990CA9C">
      <w:start w:val="1"/>
      <w:numFmt w:val="bullet"/>
      <w:lvlText w:val="•"/>
      <w:lvlJc w:val="left"/>
      <w:pPr>
        <w:ind w:left="21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582B75E">
      <w:start w:val="1"/>
      <w:numFmt w:val="bullet"/>
      <w:lvlText w:val="o"/>
      <w:lvlJc w:val="left"/>
      <w:pPr>
        <w:ind w:left="28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0464EBBA">
      <w:start w:val="1"/>
      <w:numFmt w:val="bullet"/>
      <w:lvlText w:val="▪"/>
      <w:lvlJc w:val="left"/>
      <w:pPr>
        <w:ind w:left="36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F45E3FCA">
      <w:start w:val="1"/>
      <w:numFmt w:val="bullet"/>
      <w:lvlText w:val="•"/>
      <w:lvlJc w:val="left"/>
      <w:pPr>
        <w:ind w:left="43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6607592">
      <w:start w:val="1"/>
      <w:numFmt w:val="bullet"/>
      <w:lvlText w:val="o"/>
      <w:lvlJc w:val="left"/>
      <w:pPr>
        <w:ind w:left="50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234F5BC">
      <w:start w:val="1"/>
      <w:numFmt w:val="bullet"/>
      <w:lvlText w:val="▪"/>
      <w:lvlJc w:val="left"/>
      <w:pPr>
        <w:ind w:left="57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30206CA6"/>
    <w:multiLevelType w:val="multilevel"/>
    <w:tmpl w:val="D0CA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B34F1E"/>
    <w:multiLevelType w:val="hybridMultilevel"/>
    <w:tmpl w:val="F4B4553C"/>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6" w15:restartNumberingAfterBreak="0">
    <w:nsid w:val="503E2B46"/>
    <w:multiLevelType w:val="multilevel"/>
    <w:tmpl w:val="C88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AF5A1D"/>
    <w:multiLevelType w:val="multilevel"/>
    <w:tmpl w:val="A94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5549B5"/>
    <w:multiLevelType w:val="hybridMultilevel"/>
    <w:tmpl w:val="F6C0DA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8EE43DA"/>
    <w:multiLevelType w:val="hybridMultilevel"/>
    <w:tmpl w:val="749620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FF56ADD"/>
    <w:multiLevelType w:val="multilevel"/>
    <w:tmpl w:val="F58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C90131"/>
    <w:multiLevelType w:val="hybridMultilevel"/>
    <w:tmpl w:val="A922239A"/>
    <w:lvl w:ilvl="0" w:tplc="0C0A0001">
      <w:start w:val="1"/>
      <w:numFmt w:val="bullet"/>
      <w:lvlText w:val=""/>
      <w:lvlJc w:val="left"/>
      <w:pPr>
        <w:ind w:left="715" w:hanging="360"/>
      </w:pPr>
      <w:rPr>
        <w:rFonts w:ascii="Symbol" w:hAnsi="Symbol" w:hint="default"/>
      </w:rPr>
    </w:lvl>
    <w:lvl w:ilvl="1" w:tplc="0C0A0003" w:tentative="1">
      <w:start w:val="1"/>
      <w:numFmt w:val="bullet"/>
      <w:lvlText w:val="o"/>
      <w:lvlJc w:val="left"/>
      <w:pPr>
        <w:ind w:left="1435" w:hanging="360"/>
      </w:pPr>
      <w:rPr>
        <w:rFonts w:ascii="Courier New" w:hAnsi="Courier New" w:cs="Courier New" w:hint="default"/>
      </w:rPr>
    </w:lvl>
    <w:lvl w:ilvl="2" w:tplc="0C0A0005" w:tentative="1">
      <w:start w:val="1"/>
      <w:numFmt w:val="bullet"/>
      <w:lvlText w:val=""/>
      <w:lvlJc w:val="left"/>
      <w:pPr>
        <w:ind w:left="2155" w:hanging="360"/>
      </w:pPr>
      <w:rPr>
        <w:rFonts w:ascii="Wingdings" w:hAnsi="Wingdings" w:hint="default"/>
      </w:rPr>
    </w:lvl>
    <w:lvl w:ilvl="3" w:tplc="0C0A0001" w:tentative="1">
      <w:start w:val="1"/>
      <w:numFmt w:val="bullet"/>
      <w:lvlText w:val=""/>
      <w:lvlJc w:val="left"/>
      <w:pPr>
        <w:ind w:left="2875" w:hanging="360"/>
      </w:pPr>
      <w:rPr>
        <w:rFonts w:ascii="Symbol" w:hAnsi="Symbol" w:hint="default"/>
      </w:rPr>
    </w:lvl>
    <w:lvl w:ilvl="4" w:tplc="0C0A0003" w:tentative="1">
      <w:start w:val="1"/>
      <w:numFmt w:val="bullet"/>
      <w:lvlText w:val="o"/>
      <w:lvlJc w:val="left"/>
      <w:pPr>
        <w:ind w:left="3595" w:hanging="360"/>
      </w:pPr>
      <w:rPr>
        <w:rFonts w:ascii="Courier New" w:hAnsi="Courier New" w:cs="Courier New" w:hint="default"/>
      </w:rPr>
    </w:lvl>
    <w:lvl w:ilvl="5" w:tplc="0C0A0005" w:tentative="1">
      <w:start w:val="1"/>
      <w:numFmt w:val="bullet"/>
      <w:lvlText w:val=""/>
      <w:lvlJc w:val="left"/>
      <w:pPr>
        <w:ind w:left="4315" w:hanging="360"/>
      </w:pPr>
      <w:rPr>
        <w:rFonts w:ascii="Wingdings" w:hAnsi="Wingdings" w:hint="default"/>
      </w:rPr>
    </w:lvl>
    <w:lvl w:ilvl="6" w:tplc="0C0A0001" w:tentative="1">
      <w:start w:val="1"/>
      <w:numFmt w:val="bullet"/>
      <w:lvlText w:val=""/>
      <w:lvlJc w:val="left"/>
      <w:pPr>
        <w:ind w:left="5035" w:hanging="360"/>
      </w:pPr>
      <w:rPr>
        <w:rFonts w:ascii="Symbol" w:hAnsi="Symbol" w:hint="default"/>
      </w:rPr>
    </w:lvl>
    <w:lvl w:ilvl="7" w:tplc="0C0A0003" w:tentative="1">
      <w:start w:val="1"/>
      <w:numFmt w:val="bullet"/>
      <w:lvlText w:val="o"/>
      <w:lvlJc w:val="left"/>
      <w:pPr>
        <w:ind w:left="5755" w:hanging="360"/>
      </w:pPr>
      <w:rPr>
        <w:rFonts w:ascii="Courier New" w:hAnsi="Courier New" w:cs="Courier New" w:hint="default"/>
      </w:rPr>
    </w:lvl>
    <w:lvl w:ilvl="8" w:tplc="0C0A0005" w:tentative="1">
      <w:start w:val="1"/>
      <w:numFmt w:val="bullet"/>
      <w:lvlText w:val=""/>
      <w:lvlJc w:val="left"/>
      <w:pPr>
        <w:ind w:left="6475" w:hanging="360"/>
      </w:pPr>
      <w:rPr>
        <w:rFonts w:ascii="Wingdings" w:hAnsi="Wingdings" w:hint="default"/>
      </w:rPr>
    </w:lvl>
  </w:abstractNum>
  <w:abstractNum w:abstractNumId="12" w15:restartNumberingAfterBreak="0">
    <w:nsid w:val="7DF446A3"/>
    <w:multiLevelType w:val="hybridMultilevel"/>
    <w:tmpl w:val="618A66A6"/>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num w:numId="1" w16cid:durableId="57900360">
    <w:abstractNumId w:val="12"/>
  </w:num>
  <w:num w:numId="2" w16cid:durableId="2059815663">
    <w:abstractNumId w:val="0"/>
  </w:num>
  <w:num w:numId="3" w16cid:durableId="373580152">
    <w:abstractNumId w:val="8"/>
  </w:num>
  <w:num w:numId="4" w16cid:durableId="159274276">
    <w:abstractNumId w:val="1"/>
  </w:num>
  <w:num w:numId="5" w16cid:durableId="98718017">
    <w:abstractNumId w:val="9"/>
  </w:num>
  <w:num w:numId="6" w16cid:durableId="956568529">
    <w:abstractNumId w:val="3"/>
  </w:num>
  <w:num w:numId="7" w16cid:durableId="1187670985">
    <w:abstractNumId w:val="5"/>
  </w:num>
  <w:num w:numId="8" w16cid:durableId="1325548671">
    <w:abstractNumId w:val="11"/>
  </w:num>
  <w:num w:numId="9" w16cid:durableId="1438327823">
    <w:abstractNumId w:val="7"/>
  </w:num>
  <w:num w:numId="10" w16cid:durableId="819350532">
    <w:abstractNumId w:val="4"/>
  </w:num>
  <w:num w:numId="11" w16cid:durableId="269778417">
    <w:abstractNumId w:val="6"/>
  </w:num>
  <w:num w:numId="12" w16cid:durableId="1680690938">
    <w:abstractNumId w:val="2"/>
  </w:num>
  <w:num w:numId="13" w16cid:durableId="19435624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14"/>
    <w:rsid w:val="00000BEF"/>
    <w:rsid w:val="0001567C"/>
    <w:rsid w:val="0003066A"/>
    <w:rsid w:val="000366E9"/>
    <w:rsid w:val="0007654F"/>
    <w:rsid w:val="0009709E"/>
    <w:rsid w:val="000A20B9"/>
    <w:rsid w:val="000A2C65"/>
    <w:rsid w:val="000A637E"/>
    <w:rsid w:val="000B670D"/>
    <w:rsid w:val="000C5BA5"/>
    <w:rsid w:val="000C63DA"/>
    <w:rsid w:val="000D0506"/>
    <w:rsid w:val="000D1969"/>
    <w:rsid w:val="000D3B7C"/>
    <w:rsid w:val="000D412F"/>
    <w:rsid w:val="000D60FF"/>
    <w:rsid w:val="000E5FF8"/>
    <w:rsid w:val="000F3575"/>
    <w:rsid w:val="000F3EA8"/>
    <w:rsid w:val="00107B82"/>
    <w:rsid w:val="00111537"/>
    <w:rsid w:val="0012202F"/>
    <w:rsid w:val="001255CC"/>
    <w:rsid w:val="0013169D"/>
    <w:rsid w:val="001351E2"/>
    <w:rsid w:val="00145E30"/>
    <w:rsid w:val="00152611"/>
    <w:rsid w:val="00152F30"/>
    <w:rsid w:val="001543B2"/>
    <w:rsid w:val="00165E98"/>
    <w:rsid w:val="001A0FAA"/>
    <w:rsid w:val="001A4C28"/>
    <w:rsid w:val="001A5362"/>
    <w:rsid w:val="001C2D3E"/>
    <w:rsid w:val="001C3109"/>
    <w:rsid w:val="001D1D1E"/>
    <w:rsid w:val="001E44C7"/>
    <w:rsid w:val="001F0E8F"/>
    <w:rsid w:val="001F15C4"/>
    <w:rsid w:val="001F1B28"/>
    <w:rsid w:val="00203B5D"/>
    <w:rsid w:val="00220F92"/>
    <w:rsid w:val="002221C3"/>
    <w:rsid w:val="002506CF"/>
    <w:rsid w:val="002622D6"/>
    <w:rsid w:val="00263ECA"/>
    <w:rsid w:val="00266254"/>
    <w:rsid w:val="00272C64"/>
    <w:rsid w:val="0027435B"/>
    <w:rsid w:val="00280711"/>
    <w:rsid w:val="00294547"/>
    <w:rsid w:val="0029699A"/>
    <w:rsid w:val="002A6474"/>
    <w:rsid w:val="002A75CB"/>
    <w:rsid w:val="002D03C2"/>
    <w:rsid w:val="002D505E"/>
    <w:rsid w:val="002F4727"/>
    <w:rsid w:val="002F5E16"/>
    <w:rsid w:val="003007F5"/>
    <w:rsid w:val="00303A9A"/>
    <w:rsid w:val="00310CA8"/>
    <w:rsid w:val="0031714D"/>
    <w:rsid w:val="00317AE6"/>
    <w:rsid w:val="00322600"/>
    <w:rsid w:val="00330620"/>
    <w:rsid w:val="00350EFC"/>
    <w:rsid w:val="0035236F"/>
    <w:rsid w:val="00352E40"/>
    <w:rsid w:val="0035382A"/>
    <w:rsid w:val="00371D7B"/>
    <w:rsid w:val="00381C4D"/>
    <w:rsid w:val="0039297E"/>
    <w:rsid w:val="0039460C"/>
    <w:rsid w:val="003B0438"/>
    <w:rsid w:val="003C2727"/>
    <w:rsid w:val="003C316F"/>
    <w:rsid w:val="003C6CBB"/>
    <w:rsid w:val="003D00C7"/>
    <w:rsid w:val="003E68B8"/>
    <w:rsid w:val="003F11F4"/>
    <w:rsid w:val="00415083"/>
    <w:rsid w:val="00417E5A"/>
    <w:rsid w:val="0042760B"/>
    <w:rsid w:val="00434176"/>
    <w:rsid w:val="0043755A"/>
    <w:rsid w:val="00452B45"/>
    <w:rsid w:val="00455211"/>
    <w:rsid w:val="0046340F"/>
    <w:rsid w:val="00466F5D"/>
    <w:rsid w:val="00467B8E"/>
    <w:rsid w:val="00480761"/>
    <w:rsid w:val="004866D0"/>
    <w:rsid w:val="004A740E"/>
    <w:rsid w:val="004A77D5"/>
    <w:rsid w:val="004C1027"/>
    <w:rsid w:val="004C5D9B"/>
    <w:rsid w:val="004E7BCD"/>
    <w:rsid w:val="004F6F7D"/>
    <w:rsid w:val="004F7538"/>
    <w:rsid w:val="004F7677"/>
    <w:rsid w:val="004F7A02"/>
    <w:rsid w:val="00505647"/>
    <w:rsid w:val="00514ED5"/>
    <w:rsid w:val="00522F4D"/>
    <w:rsid w:val="005263C1"/>
    <w:rsid w:val="005309CA"/>
    <w:rsid w:val="00533E41"/>
    <w:rsid w:val="0054035F"/>
    <w:rsid w:val="005533AF"/>
    <w:rsid w:val="00560C8A"/>
    <w:rsid w:val="005662EA"/>
    <w:rsid w:val="00576FB1"/>
    <w:rsid w:val="005851D2"/>
    <w:rsid w:val="00587D35"/>
    <w:rsid w:val="00590CF4"/>
    <w:rsid w:val="005937F3"/>
    <w:rsid w:val="005B57FB"/>
    <w:rsid w:val="005C5FFE"/>
    <w:rsid w:val="005D3539"/>
    <w:rsid w:val="005D4FAB"/>
    <w:rsid w:val="005E0C44"/>
    <w:rsid w:val="005F5FE3"/>
    <w:rsid w:val="00602018"/>
    <w:rsid w:val="00606D25"/>
    <w:rsid w:val="00612C32"/>
    <w:rsid w:val="00613EF9"/>
    <w:rsid w:val="0061519F"/>
    <w:rsid w:val="006202E9"/>
    <w:rsid w:val="00621A8F"/>
    <w:rsid w:val="006363E2"/>
    <w:rsid w:val="00637AD2"/>
    <w:rsid w:val="00642E40"/>
    <w:rsid w:val="00653337"/>
    <w:rsid w:val="0067231E"/>
    <w:rsid w:val="0067562A"/>
    <w:rsid w:val="00685432"/>
    <w:rsid w:val="0068702F"/>
    <w:rsid w:val="00694CEF"/>
    <w:rsid w:val="0069555D"/>
    <w:rsid w:val="006A7787"/>
    <w:rsid w:val="006C556F"/>
    <w:rsid w:val="006D0A76"/>
    <w:rsid w:val="006E3FD5"/>
    <w:rsid w:val="006F26E1"/>
    <w:rsid w:val="006F5A70"/>
    <w:rsid w:val="0071683B"/>
    <w:rsid w:val="007235BF"/>
    <w:rsid w:val="00724A8C"/>
    <w:rsid w:val="00737739"/>
    <w:rsid w:val="007410D4"/>
    <w:rsid w:val="007436D2"/>
    <w:rsid w:val="007465A0"/>
    <w:rsid w:val="00750505"/>
    <w:rsid w:val="00754EC4"/>
    <w:rsid w:val="007764A4"/>
    <w:rsid w:val="0078713D"/>
    <w:rsid w:val="0079750E"/>
    <w:rsid w:val="007A0183"/>
    <w:rsid w:val="007B7972"/>
    <w:rsid w:val="007C2D2F"/>
    <w:rsid w:val="007D036D"/>
    <w:rsid w:val="007D386C"/>
    <w:rsid w:val="007D4051"/>
    <w:rsid w:val="007D6564"/>
    <w:rsid w:val="007E0979"/>
    <w:rsid w:val="007E24BC"/>
    <w:rsid w:val="007F5924"/>
    <w:rsid w:val="007F6E27"/>
    <w:rsid w:val="00800D4A"/>
    <w:rsid w:val="00813252"/>
    <w:rsid w:val="00813DDE"/>
    <w:rsid w:val="00831C73"/>
    <w:rsid w:val="008459BB"/>
    <w:rsid w:val="00847C5D"/>
    <w:rsid w:val="00857EC9"/>
    <w:rsid w:val="008601A9"/>
    <w:rsid w:val="00865D5A"/>
    <w:rsid w:val="00881936"/>
    <w:rsid w:val="008920FC"/>
    <w:rsid w:val="008B0289"/>
    <w:rsid w:val="008B102C"/>
    <w:rsid w:val="008B202F"/>
    <w:rsid w:val="008C0818"/>
    <w:rsid w:val="008C4508"/>
    <w:rsid w:val="008C6A71"/>
    <w:rsid w:val="008C7595"/>
    <w:rsid w:val="008D022B"/>
    <w:rsid w:val="008D426A"/>
    <w:rsid w:val="008D7358"/>
    <w:rsid w:val="008D78D4"/>
    <w:rsid w:val="008E43FD"/>
    <w:rsid w:val="008E7178"/>
    <w:rsid w:val="00905F1E"/>
    <w:rsid w:val="00942589"/>
    <w:rsid w:val="00942D80"/>
    <w:rsid w:val="00967D4B"/>
    <w:rsid w:val="00975628"/>
    <w:rsid w:val="009873BA"/>
    <w:rsid w:val="00997AF9"/>
    <w:rsid w:val="009A3F95"/>
    <w:rsid w:val="009B2421"/>
    <w:rsid w:val="009C07D1"/>
    <w:rsid w:val="009F5292"/>
    <w:rsid w:val="00A21A1C"/>
    <w:rsid w:val="00A225AA"/>
    <w:rsid w:val="00A249A8"/>
    <w:rsid w:val="00A34A66"/>
    <w:rsid w:val="00A3681B"/>
    <w:rsid w:val="00A40C82"/>
    <w:rsid w:val="00A44814"/>
    <w:rsid w:val="00A50B2C"/>
    <w:rsid w:val="00A5250A"/>
    <w:rsid w:val="00A52665"/>
    <w:rsid w:val="00A60C99"/>
    <w:rsid w:val="00A675CC"/>
    <w:rsid w:val="00A76D53"/>
    <w:rsid w:val="00A82458"/>
    <w:rsid w:val="00A92D01"/>
    <w:rsid w:val="00A958E5"/>
    <w:rsid w:val="00A9647F"/>
    <w:rsid w:val="00AA0C64"/>
    <w:rsid w:val="00AA3043"/>
    <w:rsid w:val="00AA4647"/>
    <w:rsid w:val="00AB051D"/>
    <w:rsid w:val="00AC2914"/>
    <w:rsid w:val="00AC4C89"/>
    <w:rsid w:val="00AC51C5"/>
    <w:rsid w:val="00AC6884"/>
    <w:rsid w:val="00AE7C6D"/>
    <w:rsid w:val="00AF3C56"/>
    <w:rsid w:val="00AF4F64"/>
    <w:rsid w:val="00AF5138"/>
    <w:rsid w:val="00B0358D"/>
    <w:rsid w:val="00B04BFA"/>
    <w:rsid w:val="00B118C4"/>
    <w:rsid w:val="00B1248B"/>
    <w:rsid w:val="00B15EAF"/>
    <w:rsid w:val="00B1664C"/>
    <w:rsid w:val="00B30DC8"/>
    <w:rsid w:val="00B45662"/>
    <w:rsid w:val="00B57ABA"/>
    <w:rsid w:val="00B60266"/>
    <w:rsid w:val="00B65706"/>
    <w:rsid w:val="00BA137A"/>
    <w:rsid w:val="00BB6949"/>
    <w:rsid w:val="00BC0C75"/>
    <w:rsid w:val="00BC52BC"/>
    <w:rsid w:val="00BC5F45"/>
    <w:rsid w:val="00BD54FE"/>
    <w:rsid w:val="00BE2DFA"/>
    <w:rsid w:val="00BE56D0"/>
    <w:rsid w:val="00BF0B85"/>
    <w:rsid w:val="00C02BD3"/>
    <w:rsid w:val="00C034F4"/>
    <w:rsid w:val="00C05686"/>
    <w:rsid w:val="00C05CA7"/>
    <w:rsid w:val="00C21023"/>
    <w:rsid w:val="00C41211"/>
    <w:rsid w:val="00C51CF1"/>
    <w:rsid w:val="00C56847"/>
    <w:rsid w:val="00C63663"/>
    <w:rsid w:val="00C772DC"/>
    <w:rsid w:val="00C848E9"/>
    <w:rsid w:val="00CA23FB"/>
    <w:rsid w:val="00CB1080"/>
    <w:rsid w:val="00CC445C"/>
    <w:rsid w:val="00D03C25"/>
    <w:rsid w:val="00D07C64"/>
    <w:rsid w:val="00D1029E"/>
    <w:rsid w:val="00D155ED"/>
    <w:rsid w:val="00D36F64"/>
    <w:rsid w:val="00D41C1D"/>
    <w:rsid w:val="00D47575"/>
    <w:rsid w:val="00D60F30"/>
    <w:rsid w:val="00D618E6"/>
    <w:rsid w:val="00D74AEB"/>
    <w:rsid w:val="00D816D0"/>
    <w:rsid w:val="00D86764"/>
    <w:rsid w:val="00D970ED"/>
    <w:rsid w:val="00DA6447"/>
    <w:rsid w:val="00DA653C"/>
    <w:rsid w:val="00DC2338"/>
    <w:rsid w:val="00DD2979"/>
    <w:rsid w:val="00DF3144"/>
    <w:rsid w:val="00DF73E3"/>
    <w:rsid w:val="00E01184"/>
    <w:rsid w:val="00E104E8"/>
    <w:rsid w:val="00E116B9"/>
    <w:rsid w:val="00E1460B"/>
    <w:rsid w:val="00E457A5"/>
    <w:rsid w:val="00E867C6"/>
    <w:rsid w:val="00E90C8F"/>
    <w:rsid w:val="00EA4215"/>
    <w:rsid w:val="00EA7C4E"/>
    <w:rsid w:val="00ED3CD4"/>
    <w:rsid w:val="00ED592A"/>
    <w:rsid w:val="00EE0C69"/>
    <w:rsid w:val="00EF40BE"/>
    <w:rsid w:val="00EF7092"/>
    <w:rsid w:val="00F17388"/>
    <w:rsid w:val="00F3538F"/>
    <w:rsid w:val="00F412B4"/>
    <w:rsid w:val="00F5036A"/>
    <w:rsid w:val="00F61F3F"/>
    <w:rsid w:val="00F77950"/>
    <w:rsid w:val="00F81578"/>
    <w:rsid w:val="00FA1694"/>
    <w:rsid w:val="00FC06AC"/>
    <w:rsid w:val="00FD1F52"/>
    <w:rsid w:val="00FD65EB"/>
    <w:rsid w:val="00FE1363"/>
    <w:rsid w:val="00FF70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BCA3"/>
  <w15:chartTrackingRefBased/>
  <w15:docId w15:val="{8B951D55-479F-43B5-9AAB-A654D4F7B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2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2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29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29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29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29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29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29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29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29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29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29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29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29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29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29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29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2914"/>
    <w:rPr>
      <w:rFonts w:eastAsiaTheme="majorEastAsia" w:cstheme="majorBidi"/>
      <w:color w:val="272727" w:themeColor="text1" w:themeTint="D8"/>
    </w:rPr>
  </w:style>
  <w:style w:type="paragraph" w:styleId="Ttulo">
    <w:name w:val="Title"/>
    <w:basedOn w:val="Normal"/>
    <w:next w:val="Normal"/>
    <w:link w:val="TtuloCar"/>
    <w:uiPriority w:val="10"/>
    <w:qFormat/>
    <w:rsid w:val="00AC2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29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29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29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2914"/>
    <w:pPr>
      <w:spacing w:before="160"/>
      <w:jc w:val="center"/>
    </w:pPr>
    <w:rPr>
      <w:i/>
      <w:iCs/>
      <w:color w:val="404040" w:themeColor="text1" w:themeTint="BF"/>
    </w:rPr>
  </w:style>
  <w:style w:type="character" w:customStyle="1" w:styleId="CitaCar">
    <w:name w:val="Cita Car"/>
    <w:basedOn w:val="Fuentedeprrafopredeter"/>
    <w:link w:val="Cita"/>
    <w:uiPriority w:val="29"/>
    <w:rsid w:val="00AC2914"/>
    <w:rPr>
      <w:i/>
      <w:iCs/>
      <w:color w:val="404040" w:themeColor="text1" w:themeTint="BF"/>
    </w:rPr>
  </w:style>
  <w:style w:type="paragraph" w:styleId="Prrafodelista">
    <w:name w:val="List Paragraph"/>
    <w:basedOn w:val="Normal"/>
    <w:uiPriority w:val="34"/>
    <w:qFormat/>
    <w:rsid w:val="00AC2914"/>
    <w:pPr>
      <w:ind w:left="720"/>
      <w:contextualSpacing/>
    </w:pPr>
  </w:style>
  <w:style w:type="character" w:styleId="nfasisintenso">
    <w:name w:val="Intense Emphasis"/>
    <w:basedOn w:val="Fuentedeprrafopredeter"/>
    <w:uiPriority w:val="21"/>
    <w:qFormat/>
    <w:rsid w:val="00AC2914"/>
    <w:rPr>
      <w:i/>
      <w:iCs/>
      <w:color w:val="0F4761" w:themeColor="accent1" w:themeShade="BF"/>
    </w:rPr>
  </w:style>
  <w:style w:type="paragraph" w:styleId="Citadestacada">
    <w:name w:val="Intense Quote"/>
    <w:basedOn w:val="Normal"/>
    <w:next w:val="Normal"/>
    <w:link w:val="CitadestacadaCar"/>
    <w:uiPriority w:val="30"/>
    <w:qFormat/>
    <w:rsid w:val="00AC2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2914"/>
    <w:rPr>
      <w:i/>
      <w:iCs/>
      <w:color w:val="0F4761" w:themeColor="accent1" w:themeShade="BF"/>
    </w:rPr>
  </w:style>
  <w:style w:type="character" w:styleId="Referenciaintensa">
    <w:name w:val="Intense Reference"/>
    <w:basedOn w:val="Fuentedeprrafopredeter"/>
    <w:uiPriority w:val="32"/>
    <w:qFormat/>
    <w:rsid w:val="00AC2914"/>
    <w:rPr>
      <w:b/>
      <w:bCs/>
      <w:smallCaps/>
      <w:color w:val="0F4761" w:themeColor="accent1" w:themeShade="BF"/>
      <w:spacing w:val="5"/>
    </w:rPr>
  </w:style>
  <w:style w:type="paragraph" w:styleId="Sinespaciado">
    <w:name w:val="No Spacing"/>
    <w:link w:val="SinespaciadoCar"/>
    <w:uiPriority w:val="1"/>
    <w:qFormat/>
    <w:rsid w:val="00AC291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C2914"/>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C29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2914"/>
  </w:style>
  <w:style w:type="paragraph" w:styleId="Piedepgina">
    <w:name w:val="footer"/>
    <w:basedOn w:val="Normal"/>
    <w:link w:val="PiedepginaCar"/>
    <w:uiPriority w:val="99"/>
    <w:unhideWhenUsed/>
    <w:rsid w:val="00AC29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2914"/>
  </w:style>
  <w:style w:type="paragraph" w:styleId="TtuloTDC">
    <w:name w:val="TOC Heading"/>
    <w:basedOn w:val="Ttulo1"/>
    <w:next w:val="Normal"/>
    <w:uiPriority w:val="39"/>
    <w:unhideWhenUsed/>
    <w:qFormat/>
    <w:rsid w:val="00AC291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7654F"/>
    <w:pPr>
      <w:spacing w:after="100"/>
    </w:pPr>
  </w:style>
  <w:style w:type="character" w:styleId="Hipervnculo">
    <w:name w:val="Hyperlink"/>
    <w:basedOn w:val="Fuentedeprrafopredeter"/>
    <w:uiPriority w:val="99"/>
    <w:unhideWhenUsed/>
    <w:rsid w:val="0007654F"/>
    <w:rPr>
      <w:color w:val="467886" w:themeColor="hyperlink"/>
      <w:u w:val="single"/>
    </w:rPr>
  </w:style>
  <w:style w:type="paragraph" w:styleId="TDC2">
    <w:name w:val="toc 2"/>
    <w:basedOn w:val="Normal"/>
    <w:next w:val="Normal"/>
    <w:autoRedefine/>
    <w:uiPriority w:val="39"/>
    <w:unhideWhenUsed/>
    <w:rsid w:val="0007654F"/>
    <w:pPr>
      <w:spacing w:after="100"/>
      <w:ind w:left="240"/>
    </w:pPr>
  </w:style>
  <w:style w:type="table" w:styleId="Tablaconcuadrcula">
    <w:name w:val="Table Grid"/>
    <w:basedOn w:val="Tablanormal"/>
    <w:uiPriority w:val="39"/>
    <w:rsid w:val="00EF7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104E8"/>
    <w:rPr>
      <w:color w:val="605E5C"/>
      <w:shd w:val="clear" w:color="auto" w:fill="E1DFDD"/>
    </w:rPr>
  </w:style>
  <w:style w:type="table" w:customStyle="1" w:styleId="TableGrid">
    <w:name w:val="TableGrid"/>
    <w:rsid w:val="00371D7B"/>
    <w:pPr>
      <w:spacing w:after="0" w:line="240" w:lineRule="auto"/>
    </w:pPr>
    <w:rPr>
      <w:rFonts w:eastAsiaTheme="minorEastAsia"/>
      <w:lang w:eastAsia="es-ES"/>
    </w:rPr>
    <w:tblPr>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272C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681096">
      <w:bodyDiv w:val="1"/>
      <w:marLeft w:val="0"/>
      <w:marRight w:val="0"/>
      <w:marTop w:val="0"/>
      <w:marBottom w:val="0"/>
      <w:divBdr>
        <w:top w:val="none" w:sz="0" w:space="0" w:color="auto"/>
        <w:left w:val="none" w:sz="0" w:space="0" w:color="auto"/>
        <w:bottom w:val="none" w:sz="0" w:space="0" w:color="auto"/>
        <w:right w:val="none" w:sz="0" w:space="0" w:color="auto"/>
      </w:divBdr>
    </w:div>
    <w:div w:id="543641526">
      <w:bodyDiv w:val="1"/>
      <w:marLeft w:val="0"/>
      <w:marRight w:val="0"/>
      <w:marTop w:val="0"/>
      <w:marBottom w:val="0"/>
      <w:divBdr>
        <w:top w:val="none" w:sz="0" w:space="0" w:color="auto"/>
        <w:left w:val="none" w:sz="0" w:space="0" w:color="auto"/>
        <w:bottom w:val="none" w:sz="0" w:space="0" w:color="auto"/>
        <w:right w:val="none" w:sz="0" w:space="0" w:color="auto"/>
      </w:divBdr>
      <w:divsChild>
        <w:div w:id="1438015218">
          <w:marLeft w:val="0"/>
          <w:marRight w:val="0"/>
          <w:marTop w:val="0"/>
          <w:marBottom w:val="0"/>
          <w:divBdr>
            <w:top w:val="none" w:sz="0" w:space="0" w:color="auto"/>
            <w:left w:val="none" w:sz="0" w:space="0" w:color="auto"/>
            <w:bottom w:val="none" w:sz="0" w:space="0" w:color="auto"/>
            <w:right w:val="none" w:sz="0" w:space="0" w:color="auto"/>
          </w:divBdr>
          <w:divsChild>
            <w:div w:id="834683635">
              <w:marLeft w:val="0"/>
              <w:marRight w:val="0"/>
              <w:marTop w:val="0"/>
              <w:marBottom w:val="0"/>
              <w:divBdr>
                <w:top w:val="none" w:sz="0" w:space="0" w:color="auto"/>
                <w:left w:val="none" w:sz="0" w:space="0" w:color="auto"/>
                <w:bottom w:val="none" w:sz="0" w:space="0" w:color="auto"/>
                <w:right w:val="none" w:sz="0" w:space="0" w:color="auto"/>
              </w:divBdr>
            </w:div>
            <w:div w:id="131212726">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614673922">
      <w:bodyDiv w:val="1"/>
      <w:marLeft w:val="0"/>
      <w:marRight w:val="0"/>
      <w:marTop w:val="0"/>
      <w:marBottom w:val="0"/>
      <w:divBdr>
        <w:top w:val="none" w:sz="0" w:space="0" w:color="auto"/>
        <w:left w:val="none" w:sz="0" w:space="0" w:color="auto"/>
        <w:bottom w:val="none" w:sz="0" w:space="0" w:color="auto"/>
        <w:right w:val="none" w:sz="0" w:space="0" w:color="auto"/>
      </w:divBdr>
      <w:divsChild>
        <w:div w:id="86729369">
          <w:marLeft w:val="0"/>
          <w:marRight w:val="0"/>
          <w:marTop w:val="0"/>
          <w:marBottom w:val="0"/>
          <w:divBdr>
            <w:top w:val="none" w:sz="0" w:space="0" w:color="auto"/>
            <w:left w:val="none" w:sz="0" w:space="0" w:color="auto"/>
            <w:bottom w:val="none" w:sz="0" w:space="0" w:color="auto"/>
            <w:right w:val="none" w:sz="0" w:space="0" w:color="auto"/>
          </w:divBdr>
          <w:divsChild>
            <w:div w:id="479273594">
              <w:marLeft w:val="0"/>
              <w:marRight w:val="0"/>
              <w:marTop w:val="0"/>
              <w:marBottom w:val="0"/>
              <w:divBdr>
                <w:top w:val="none" w:sz="0" w:space="0" w:color="auto"/>
                <w:left w:val="none" w:sz="0" w:space="0" w:color="auto"/>
                <w:bottom w:val="none" w:sz="0" w:space="0" w:color="auto"/>
                <w:right w:val="none" w:sz="0" w:space="0" w:color="auto"/>
              </w:divBdr>
            </w:div>
            <w:div w:id="1072234706">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738214866">
      <w:bodyDiv w:val="1"/>
      <w:marLeft w:val="0"/>
      <w:marRight w:val="0"/>
      <w:marTop w:val="0"/>
      <w:marBottom w:val="0"/>
      <w:divBdr>
        <w:top w:val="none" w:sz="0" w:space="0" w:color="auto"/>
        <w:left w:val="none" w:sz="0" w:space="0" w:color="auto"/>
        <w:bottom w:val="none" w:sz="0" w:space="0" w:color="auto"/>
        <w:right w:val="none" w:sz="0" w:space="0" w:color="auto"/>
      </w:divBdr>
    </w:div>
    <w:div w:id="780800054">
      <w:bodyDiv w:val="1"/>
      <w:marLeft w:val="0"/>
      <w:marRight w:val="0"/>
      <w:marTop w:val="0"/>
      <w:marBottom w:val="0"/>
      <w:divBdr>
        <w:top w:val="none" w:sz="0" w:space="0" w:color="auto"/>
        <w:left w:val="none" w:sz="0" w:space="0" w:color="auto"/>
        <w:bottom w:val="none" w:sz="0" w:space="0" w:color="auto"/>
        <w:right w:val="none" w:sz="0" w:space="0" w:color="auto"/>
      </w:divBdr>
    </w:div>
    <w:div w:id="1529635967">
      <w:bodyDiv w:val="1"/>
      <w:marLeft w:val="0"/>
      <w:marRight w:val="0"/>
      <w:marTop w:val="0"/>
      <w:marBottom w:val="0"/>
      <w:divBdr>
        <w:top w:val="none" w:sz="0" w:space="0" w:color="auto"/>
        <w:left w:val="none" w:sz="0" w:space="0" w:color="auto"/>
        <w:bottom w:val="none" w:sz="0" w:space="0" w:color="auto"/>
        <w:right w:val="none" w:sz="0" w:space="0" w:color="auto"/>
      </w:divBdr>
    </w:div>
    <w:div w:id="2057704755">
      <w:bodyDiv w:val="1"/>
      <w:marLeft w:val="0"/>
      <w:marRight w:val="0"/>
      <w:marTop w:val="0"/>
      <w:marBottom w:val="0"/>
      <w:divBdr>
        <w:top w:val="none" w:sz="0" w:space="0" w:color="auto"/>
        <w:left w:val="none" w:sz="0" w:space="0" w:color="auto"/>
        <w:bottom w:val="none" w:sz="0" w:space="0" w:color="auto"/>
        <w:right w:val="none" w:sz="0" w:space="0" w:color="auto"/>
      </w:divBdr>
    </w:div>
    <w:div w:id="211046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sap.com/spain/products/erp/what-is-sap-erp.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alipso.com/articulos/historia-del-erp-origen-linea-de-tiempo-y-futuro/"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netsuite.com/portal/es/products/erp.shtm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datadec.es/blog/es-hora-del-erp-ii-o-erp-extendido" TargetMode="External"/><Relationship Id="rId20" Type="http://schemas.openxmlformats.org/officeDocument/2006/relationships/hyperlink" Target="https://www.sage.com/es-es/productos/sage-200/caracteristica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appvizer.es/revista/relacion-cliente/software-crm/funcionalidades-crm" TargetMode="External"/><Relationship Id="rId23" Type="http://schemas.openxmlformats.org/officeDocument/2006/relationships/hyperlink" Target="https://www.seidor.com/es-es/blog/ventajas-crm"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microsoft.com/es/dynamics-36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urusis.com/caso-de-exito-de-implementacion-de-un-erp-5-ejemplos-practicos/" TargetMode="External"/><Relationship Id="rId22" Type="http://schemas.openxmlformats.org/officeDocument/2006/relationships/hyperlink" Target="https://www.evaluandoerp.com/sistema-de-gestion/implementar-erp/implementaciones-fallidas-erp/"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E498139E8B43259044024BBBC0B01A"/>
        <w:category>
          <w:name w:val="General"/>
          <w:gallery w:val="placeholder"/>
        </w:category>
        <w:types>
          <w:type w:val="bbPlcHdr"/>
        </w:types>
        <w:behaviors>
          <w:behavior w:val="content"/>
        </w:behaviors>
        <w:guid w:val="{96B01F3B-7B27-4BD1-9CC3-993270CD7388}"/>
      </w:docPartPr>
      <w:docPartBody>
        <w:p w:rsidR="00FF7F29" w:rsidRDefault="00FF7F29" w:rsidP="00FF7F29">
          <w:pPr>
            <w:pStyle w:val="DFE498139E8B43259044024BBBC0B01A"/>
          </w:pPr>
          <w:r>
            <w:rPr>
              <w:color w:val="156082" w:themeColor="accent1"/>
              <w:sz w:val="20"/>
              <w:szCs w:val="2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29"/>
    <w:rsid w:val="000D412F"/>
    <w:rsid w:val="000F3575"/>
    <w:rsid w:val="002A6474"/>
    <w:rsid w:val="003F11F4"/>
    <w:rsid w:val="004F7538"/>
    <w:rsid w:val="0054035F"/>
    <w:rsid w:val="00576FB1"/>
    <w:rsid w:val="00587D35"/>
    <w:rsid w:val="007B7972"/>
    <w:rsid w:val="00831C73"/>
    <w:rsid w:val="00881936"/>
    <w:rsid w:val="008B202F"/>
    <w:rsid w:val="00997AF9"/>
    <w:rsid w:val="009F5292"/>
    <w:rsid w:val="00A21032"/>
    <w:rsid w:val="00A76D53"/>
    <w:rsid w:val="00AC6884"/>
    <w:rsid w:val="00B0358D"/>
    <w:rsid w:val="00B1248B"/>
    <w:rsid w:val="00BE56DA"/>
    <w:rsid w:val="00C63663"/>
    <w:rsid w:val="00D1029E"/>
    <w:rsid w:val="00D74AEB"/>
    <w:rsid w:val="00FF7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498139E8B43259044024BBBC0B01A">
    <w:name w:val="DFE498139E8B43259044024BBBC0B01A"/>
    <w:rsid w:val="00FF7F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5E3C3EF1F66EA4E9813C42E8C574436" ma:contentTypeVersion="5" ma:contentTypeDescription="Crear nuevo documento." ma:contentTypeScope="" ma:versionID="a7737d2107f12fc54b79e7851b8926fd">
  <xsd:schema xmlns:xsd="http://www.w3.org/2001/XMLSchema" xmlns:xs="http://www.w3.org/2001/XMLSchema" xmlns:p="http://schemas.microsoft.com/office/2006/metadata/properties" xmlns:ns3="5fb7b46c-39d5-4157-8415-d9822f55d548" targetNamespace="http://schemas.microsoft.com/office/2006/metadata/properties" ma:root="true" ma:fieldsID="747eb3497db716baac1497000784fb06" ns3:_="">
    <xsd:import namespace="5fb7b46c-39d5-4157-8415-d9822f55d54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7b46c-39d5-4157-8415-d9822f55d54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01D761-A159-481C-8995-FC10669CD1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B0B1D7-DF9D-46CF-9419-1D38FD1DFF61}">
  <ds:schemaRefs>
    <ds:schemaRef ds:uri="http://schemas.openxmlformats.org/officeDocument/2006/bibliography"/>
  </ds:schemaRefs>
</ds:datastoreItem>
</file>

<file path=customXml/itemProps4.xml><?xml version="1.0" encoding="utf-8"?>
<ds:datastoreItem xmlns:ds="http://schemas.openxmlformats.org/officeDocument/2006/customXml" ds:itemID="{2BB3C1C4-87AC-4547-B70E-17CB4992E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b7b46c-39d5-4157-8415-d9822f55d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D4DAF45-2B3B-48EE-A3BF-88E6719153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12</Pages>
  <Words>2586</Words>
  <Characters>14229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Identificación de Sistemas ERP-CRM</vt:lpstr>
    </vt:vector>
  </TitlesOfParts>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de Sistemas ERP-CRM</dc:title>
  <dc:subject>SGE DAMT2</dc:subject>
  <dc:creator>José Ignacio López González</dc:creator>
  <cp:keywords/>
  <dc:description/>
  <cp:lastModifiedBy>José Ignacio López González</cp:lastModifiedBy>
  <cp:revision>216</cp:revision>
  <cp:lastPrinted>2025-09-29T18:08:00Z</cp:lastPrinted>
  <dcterms:created xsi:type="dcterms:W3CDTF">2025-09-24T14:40:00Z</dcterms:created>
  <dcterms:modified xsi:type="dcterms:W3CDTF">2025-09-29T18:09:00Z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0x010100A5E3C3EF1F66EA4E9813C42E8C574436</vt:lpwstr>
  </property>
</Properties>
</file>