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50F3" w14:textId="77777777" w:rsidR="007F0450" w:rsidRDefault="007F0450" w:rsidP="005564AB">
      <w:pPr>
        <w:jc w:val="center"/>
        <w:rPr>
          <w:rFonts w:ascii="Times New Roman" w:hAnsi="Times New Roman" w:cs="Times New Roman"/>
          <w:color w:val="0000FF"/>
          <w:sz w:val="20"/>
          <w:szCs w:val="20"/>
        </w:rPr>
      </w:pPr>
    </w:p>
    <w:p w14:paraId="4F0A523A" w14:textId="77777777" w:rsidR="00E93B6D" w:rsidRDefault="00E93B6D" w:rsidP="005564AB">
      <w:pPr>
        <w:jc w:val="center"/>
        <w:rPr>
          <w:rFonts w:ascii="Times New Roman" w:hAnsi="Times New Roman" w:cs="Times New Roman"/>
          <w:color w:val="0000FF"/>
          <w:sz w:val="20"/>
          <w:szCs w:val="20"/>
        </w:rPr>
      </w:pPr>
    </w:p>
    <w:p w14:paraId="0250E73B" w14:textId="77777777" w:rsidR="00E93B6D" w:rsidRDefault="00E93B6D" w:rsidP="005564AB">
      <w:pPr>
        <w:jc w:val="center"/>
        <w:rPr>
          <w:rFonts w:ascii="Times New Roman" w:hAnsi="Times New Roman" w:cs="Times New Roman"/>
          <w:color w:val="0000FF"/>
          <w:sz w:val="20"/>
          <w:szCs w:val="20"/>
        </w:rPr>
      </w:pPr>
    </w:p>
    <w:p w14:paraId="0A69B37E" w14:textId="77777777" w:rsidR="00E93B6D" w:rsidRDefault="00E93B6D" w:rsidP="005564AB">
      <w:pPr>
        <w:jc w:val="center"/>
        <w:rPr>
          <w:rFonts w:ascii="Times New Roman" w:hAnsi="Times New Roman" w:cs="Times New Roman"/>
          <w:color w:val="0000FF"/>
          <w:sz w:val="20"/>
          <w:szCs w:val="20"/>
        </w:rPr>
      </w:pPr>
    </w:p>
    <w:p w14:paraId="6B44B8BA" w14:textId="77777777" w:rsidR="00E93B6D" w:rsidRDefault="00E93B6D" w:rsidP="005564AB">
      <w:pPr>
        <w:jc w:val="center"/>
        <w:rPr>
          <w:rFonts w:ascii="Times New Roman" w:hAnsi="Times New Roman" w:cs="Times New Roman"/>
          <w:color w:val="0000FF"/>
          <w:sz w:val="20"/>
          <w:szCs w:val="20"/>
        </w:rPr>
      </w:pPr>
    </w:p>
    <w:p w14:paraId="585A85C5" w14:textId="77777777" w:rsidR="007F0450" w:rsidRDefault="007F0450" w:rsidP="005564AB">
      <w:pPr>
        <w:jc w:val="center"/>
        <w:rPr>
          <w:rFonts w:ascii="Times New Roman" w:hAnsi="Times New Roman" w:cs="Times New Roman"/>
          <w:color w:val="0000FF"/>
          <w:sz w:val="20"/>
          <w:szCs w:val="20"/>
        </w:rPr>
      </w:pPr>
    </w:p>
    <w:p w14:paraId="3373A538" w14:textId="77777777" w:rsidR="007F0450" w:rsidRDefault="007F0450" w:rsidP="005564AB">
      <w:pPr>
        <w:jc w:val="center"/>
        <w:rPr>
          <w:rFonts w:ascii="Times New Roman" w:hAnsi="Times New Roman" w:cs="Times New Roman"/>
          <w:color w:val="0000FF"/>
          <w:sz w:val="20"/>
          <w:szCs w:val="20"/>
        </w:rPr>
      </w:pPr>
    </w:p>
    <w:p w14:paraId="79B41A38" w14:textId="77777777" w:rsidR="007F0450" w:rsidRPr="007F0450" w:rsidRDefault="007F0450" w:rsidP="005564AB">
      <w:pPr>
        <w:jc w:val="center"/>
        <w:rPr>
          <w:rFonts w:ascii="Times New Roman" w:hAnsi="Times New Roman" w:cs="Times New Roman"/>
          <w:color w:val="0000FF"/>
          <w:sz w:val="36"/>
          <w:szCs w:val="36"/>
        </w:rPr>
      </w:pPr>
    </w:p>
    <w:p w14:paraId="08935F0B" w14:textId="2CB9F400" w:rsidR="007F0450" w:rsidRPr="00E93B6D" w:rsidRDefault="007F0450" w:rsidP="005564AB">
      <w:pPr>
        <w:jc w:val="center"/>
        <w:rPr>
          <w:rFonts w:ascii="Times New Roman" w:hAnsi="Times New Roman" w:cs="Times New Roman"/>
          <w:color w:val="0000FF"/>
          <w:sz w:val="48"/>
          <w:szCs w:val="48"/>
        </w:rPr>
      </w:pPr>
      <w:r w:rsidRPr="00E93B6D">
        <w:rPr>
          <w:rFonts w:ascii="Times New Roman" w:hAnsi="Times New Roman" w:cs="Times New Roman"/>
          <w:color w:val="000000" w:themeColor="text1"/>
          <w:sz w:val="48"/>
          <w:szCs w:val="48"/>
        </w:rPr>
        <w:t>Is there a social stigma against working wives?</w:t>
      </w:r>
    </w:p>
    <w:p w14:paraId="470ACE1F" w14:textId="237AA46D" w:rsidR="007F0450" w:rsidRPr="00E93B6D" w:rsidRDefault="00E93B6D" w:rsidP="005564AB">
      <w:pPr>
        <w:jc w:val="center"/>
        <w:rPr>
          <w:rFonts w:ascii="Times New Roman" w:hAnsi="Times New Roman" w:cs="Times New Roman"/>
          <w:color w:val="000000" w:themeColor="text1"/>
          <w:sz w:val="28"/>
          <w:szCs w:val="28"/>
        </w:rPr>
      </w:pPr>
      <w:r w:rsidRPr="00E93B6D">
        <w:rPr>
          <w:rFonts w:ascii="Times New Roman" w:hAnsi="Times New Roman" w:cs="Times New Roman"/>
          <w:color w:val="000000" w:themeColor="text1"/>
          <w:sz w:val="28"/>
          <w:szCs w:val="28"/>
        </w:rPr>
        <w:t>Isaac Lopez-Moreno</w:t>
      </w:r>
    </w:p>
    <w:p w14:paraId="57FB5FB9" w14:textId="77777777" w:rsidR="00E93B6D" w:rsidRDefault="00E93B6D" w:rsidP="005564AB">
      <w:pPr>
        <w:jc w:val="center"/>
        <w:rPr>
          <w:rFonts w:ascii="Times New Roman" w:hAnsi="Times New Roman" w:cs="Times New Roman"/>
          <w:color w:val="0000FF"/>
          <w:sz w:val="20"/>
          <w:szCs w:val="20"/>
        </w:rPr>
      </w:pPr>
    </w:p>
    <w:p w14:paraId="0BC7DD62" w14:textId="77777777" w:rsidR="00E93B6D" w:rsidRDefault="00E93B6D" w:rsidP="005564AB">
      <w:pPr>
        <w:jc w:val="center"/>
        <w:rPr>
          <w:rFonts w:ascii="Times New Roman" w:hAnsi="Times New Roman" w:cs="Times New Roman"/>
          <w:color w:val="0000FF"/>
          <w:sz w:val="20"/>
          <w:szCs w:val="20"/>
        </w:rPr>
      </w:pPr>
    </w:p>
    <w:p w14:paraId="0B023D85" w14:textId="77777777" w:rsidR="00E93B6D" w:rsidRDefault="00E93B6D" w:rsidP="005564AB">
      <w:pPr>
        <w:jc w:val="center"/>
        <w:rPr>
          <w:rFonts w:ascii="Times New Roman" w:hAnsi="Times New Roman" w:cs="Times New Roman"/>
          <w:color w:val="0000FF"/>
          <w:sz w:val="20"/>
          <w:szCs w:val="20"/>
        </w:rPr>
      </w:pPr>
    </w:p>
    <w:p w14:paraId="1D3519BB" w14:textId="77777777" w:rsidR="00E93B6D" w:rsidRDefault="00E93B6D" w:rsidP="005564AB">
      <w:pPr>
        <w:jc w:val="center"/>
        <w:rPr>
          <w:rFonts w:ascii="Times New Roman" w:hAnsi="Times New Roman" w:cs="Times New Roman"/>
          <w:color w:val="0000FF"/>
          <w:sz w:val="20"/>
          <w:szCs w:val="20"/>
        </w:rPr>
      </w:pPr>
    </w:p>
    <w:p w14:paraId="44D11A0B" w14:textId="0D5ECAB6" w:rsidR="002465A9" w:rsidRPr="00E93B6D" w:rsidRDefault="005564AB" w:rsidP="005564AB">
      <w:pPr>
        <w:jc w:val="center"/>
        <w:rPr>
          <w:rFonts w:ascii="Times New Roman" w:hAnsi="Times New Roman" w:cs="Times New Roman"/>
          <w:color w:val="0000FF"/>
          <w:sz w:val="48"/>
          <w:szCs w:val="48"/>
        </w:rPr>
      </w:pPr>
      <w:r w:rsidRPr="00E93B6D">
        <w:rPr>
          <w:rFonts w:ascii="Times New Roman" w:hAnsi="Times New Roman" w:cs="Times New Roman"/>
          <w:color w:val="0000FF"/>
          <w:sz w:val="48"/>
          <w:szCs w:val="48"/>
        </w:rPr>
        <w:t>Online Appendi</w:t>
      </w:r>
      <w:r w:rsidR="007F0450" w:rsidRPr="00E93B6D">
        <w:rPr>
          <w:rFonts w:ascii="Times New Roman" w:hAnsi="Times New Roman" w:cs="Times New Roman"/>
          <w:color w:val="0000FF"/>
          <w:sz w:val="48"/>
          <w:szCs w:val="48"/>
        </w:rPr>
        <w:t>x</w:t>
      </w:r>
    </w:p>
    <w:p w14:paraId="7B35B62F" w14:textId="77777777" w:rsidR="007F0450" w:rsidRDefault="007F0450" w:rsidP="005564AB">
      <w:pPr>
        <w:jc w:val="center"/>
        <w:rPr>
          <w:rFonts w:ascii="Times New Roman" w:hAnsi="Times New Roman" w:cs="Times New Roman"/>
          <w:color w:val="0000FF"/>
          <w:sz w:val="20"/>
          <w:szCs w:val="20"/>
        </w:rPr>
      </w:pPr>
    </w:p>
    <w:p w14:paraId="392B8F94" w14:textId="5730047E" w:rsidR="007F0450" w:rsidRDefault="007F0450">
      <w:pPr>
        <w:rPr>
          <w:rFonts w:ascii="Times New Roman" w:hAnsi="Times New Roman" w:cs="Times New Roman"/>
          <w:color w:val="0000FF"/>
          <w:sz w:val="20"/>
          <w:szCs w:val="20"/>
        </w:rPr>
      </w:pPr>
      <w:r>
        <w:rPr>
          <w:rFonts w:ascii="Times New Roman" w:hAnsi="Times New Roman" w:cs="Times New Roman"/>
          <w:color w:val="0000FF"/>
          <w:sz w:val="20"/>
          <w:szCs w:val="20"/>
        </w:rPr>
        <w:br w:type="page"/>
      </w:r>
    </w:p>
    <w:p w14:paraId="13785925" w14:textId="77777777" w:rsidR="007F0450" w:rsidRDefault="007F0450" w:rsidP="005564AB">
      <w:pPr>
        <w:jc w:val="center"/>
        <w:rPr>
          <w:rFonts w:ascii="Times New Roman" w:hAnsi="Times New Roman" w:cs="Times New Roman"/>
          <w:color w:val="0000FF"/>
          <w:sz w:val="20"/>
          <w:szCs w:val="20"/>
        </w:rPr>
        <w:sectPr w:rsidR="007F0450" w:rsidSect="007F0450">
          <w:pgSz w:w="11906" w:h="16838"/>
          <w:pgMar w:top="1440" w:right="707" w:bottom="1440" w:left="709" w:header="709" w:footer="709" w:gutter="0"/>
          <w:cols w:space="708"/>
          <w:docGrid w:linePitch="360"/>
        </w:sectPr>
      </w:pPr>
    </w:p>
    <w:p w14:paraId="62FCD1F7" w14:textId="77777777" w:rsidR="007F0450" w:rsidRDefault="007F0450" w:rsidP="005564AB">
      <w:pPr>
        <w:jc w:val="center"/>
        <w:rPr>
          <w:rFonts w:ascii="Times New Roman" w:hAnsi="Times New Roman" w:cs="Times New Roman"/>
          <w:color w:val="0000FF"/>
          <w:sz w:val="20"/>
          <w:szCs w:val="20"/>
        </w:rPr>
      </w:pPr>
    </w:p>
    <w:p w14:paraId="7429F003" w14:textId="77777777" w:rsidR="007F0450" w:rsidRDefault="007F0450" w:rsidP="007F0450">
      <w:pPr>
        <w:pStyle w:val="Heading2"/>
        <w:jc w:val="center"/>
      </w:pPr>
      <w:r>
        <w:t>Appendix A: Descriptive statistics</w:t>
      </w:r>
    </w:p>
    <w:p w14:paraId="07E993F0" w14:textId="77777777" w:rsidR="007F0450" w:rsidRPr="007F0450" w:rsidRDefault="007F0450" w:rsidP="007F0450">
      <w:pPr>
        <w:rPr>
          <w:sz w:val="8"/>
          <w:szCs w:val="8"/>
        </w:rPr>
      </w:pPr>
    </w:p>
    <w:p w14:paraId="26DD0095" w14:textId="3A38E6B4" w:rsidR="007F0450" w:rsidRPr="000235B3" w:rsidRDefault="007F0450" w:rsidP="007F0450">
      <w:pPr>
        <w:pStyle w:val="FigureTableStyle"/>
      </w:pPr>
      <w:bookmarkStart w:id="0" w:name="_Toc178529657"/>
      <w:bookmarkStart w:id="1" w:name="_Toc221616428"/>
      <w:bookmarkStart w:id="2" w:name="_Ref165892603"/>
      <w:r w:rsidRPr="00F5404C">
        <w:rPr>
          <w:noProof/>
        </w:rPr>
        <w:drawing>
          <wp:anchor distT="0" distB="0" distL="114300" distR="114300" simplePos="0" relativeHeight="251674624" behindDoc="0" locked="0" layoutInCell="1" allowOverlap="1" wp14:anchorId="25B10724" wp14:editId="136BC5B9">
            <wp:simplePos x="0" y="0"/>
            <wp:positionH relativeFrom="column">
              <wp:posOffset>320675</wp:posOffset>
            </wp:positionH>
            <wp:positionV relativeFrom="paragraph">
              <wp:posOffset>241461</wp:posOffset>
            </wp:positionV>
            <wp:extent cx="8270240" cy="5489575"/>
            <wp:effectExtent l="0" t="0" r="0" b="0"/>
            <wp:wrapNone/>
            <wp:docPr id="1032412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70240" cy="54895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r w:rsidR="00B92482">
        <w:t>Table 1.1</w:t>
      </w:r>
      <w:r>
        <w:t xml:space="preserve"> </w:t>
      </w:r>
      <w:r w:rsidRPr="000235B3">
        <w:t>– Descriptive statistics of the dependent variables</w:t>
      </w:r>
      <w:bookmarkEnd w:id="0"/>
      <w:bookmarkEnd w:id="1"/>
    </w:p>
    <w:p w14:paraId="076C15EB" w14:textId="77777777" w:rsidR="007F0450" w:rsidRPr="000235B3" w:rsidRDefault="007F0450" w:rsidP="007F0450"/>
    <w:p w14:paraId="58919E47" w14:textId="77777777" w:rsidR="007F0450" w:rsidRPr="000235B3" w:rsidRDefault="007F0450" w:rsidP="007F0450"/>
    <w:p w14:paraId="6571F5B0" w14:textId="77777777" w:rsidR="007F0450" w:rsidRPr="000235B3" w:rsidRDefault="007F0450" w:rsidP="007F0450">
      <w:r w:rsidRPr="000235B3">
        <w:br w:type="page"/>
      </w:r>
    </w:p>
    <w:p w14:paraId="5FEB505B" w14:textId="77777777" w:rsidR="007F0450" w:rsidRPr="000235B3" w:rsidRDefault="007F0450" w:rsidP="007F0450"/>
    <w:p w14:paraId="617690B8" w14:textId="421D0F2C" w:rsidR="007F0450" w:rsidRPr="000235B3" w:rsidRDefault="007F0450" w:rsidP="007F0450">
      <w:pPr>
        <w:pStyle w:val="FigureTableStyle"/>
      </w:pPr>
      <w:bookmarkStart w:id="3" w:name="_Ref206667855"/>
      <w:bookmarkStart w:id="4" w:name="_Toc178529658"/>
      <w:bookmarkStart w:id="5" w:name="_Ref220612973"/>
      <w:bookmarkStart w:id="6" w:name="_Ref220612976"/>
      <w:bookmarkStart w:id="7" w:name="_Ref220613552"/>
      <w:bookmarkStart w:id="8" w:name="_Toc221616429"/>
      <w:r w:rsidRPr="00F5404C">
        <w:rPr>
          <w:noProof/>
        </w:rPr>
        <w:drawing>
          <wp:anchor distT="0" distB="0" distL="114300" distR="114300" simplePos="0" relativeHeight="251675648" behindDoc="0" locked="0" layoutInCell="1" allowOverlap="1" wp14:anchorId="288D1549" wp14:editId="47766B82">
            <wp:simplePos x="0" y="0"/>
            <wp:positionH relativeFrom="column">
              <wp:posOffset>-572135</wp:posOffset>
            </wp:positionH>
            <wp:positionV relativeFrom="paragraph">
              <wp:posOffset>378934</wp:posOffset>
            </wp:positionV>
            <wp:extent cx="9871021" cy="3152633"/>
            <wp:effectExtent l="0" t="0" r="0" b="0"/>
            <wp:wrapNone/>
            <wp:docPr id="1268217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71021" cy="3152633"/>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
      <w:r w:rsidR="00B92482">
        <w:t>Table 1.2</w:t>
      </w:r>
      <w:r w:rsidRPr="000235B3">
        <w:t xml:space="preserve"> – Descriptive statistics of variables capturing individual </w:t>
      </w:r>
      <w:bookmarkEnd w:id="4"/>
      <w:r w:rsidRPr="000235B3">
        <w:t>characteristics</w:t>
      </w:r>
      <w:bookmarkEnd w:id="5"/>
      <w:bookmarkEnd w:id="6"/>
      <w:bookmarkEnd w:id="7"/>
      <w:bookmarkEnd w:id="8"/>
    </w:p>
    <w:p w14:paraId="1C9ABEA2" w14:textId="77777777" w:rsidR="007F0450" w:rsidRPr="000235B3" w:rsidRDefault="007F0450" w:rsidP="007F0450"/>
    <w:p w14:paraId="779013E1" w14:textId="77777777" w:rsidR="007F0450" w:rsidRPr="000235B3" w:rsidRDefault="007F0450" w:rsidP="007F0450">
      <w:pPr>
        <w:sectPr w:rsidR="007F0450" w:rsidRPr="000235B3" w:rsidSect="007F0450">
          <w:pgSz w:w="16838" w:h="11906" w:orient="landscape"/>
          <w:pgMar w:top="709" w:right="1440" w:bottom="1440" w:left="1440" w:header="709" w:footer="709" w:gutter="0"/>
          <w:cols w:space="708"/>
          <w:docGrid w:linePitch="360"/>
        </w:sectPr>
      </w:pPr>
    </w:p>
    <w:p w14:paraId="6D57A66E" w14:textId="27A58AF4" w:rsidR="007F0450" w:rsidRPr="000235B3" w:rsidRDefault="007F0450" w:rsidP="007F0450">
      <w:pPr>
        <w:pStyle w:val="FigureTableStyle"/>
      </w:pPr>
      <w:bookmarkStart w:id="9" w:name="_Ref165892619"/>
      <w:bookmarkStart w:id="10" w:name="_Toc178529659"/>
      <w:bookmarkStart w:id="11" w:name="_Toc221616430"/>
      <w:r w:rsidRPr="00F5404C">
        <w:rPr>
          <w:noProof/>
        </w:rPr>
        <w:lastRenderedPageBreak/>
        <w:drawing>
          <wp:anchor distT="0" distB="0" distL="114300" distR="114300" simplePos="0" relativeHeight="251676672" behindDoc="0" locked="0" layoutInCell="1" allowOverlap="1" wp14:anchorId="250739D6" wp14:editId="214297E4">
            <wp:simplePos x="0" y="0"/>
            <wp:positionH relativeFrom="column">
              <wp:posOffset>-348615</wp:posOffset>
            </wp:positionH>
            <wp:positionV relativeFrom="paragraph">
              <wp:posOffset>299720</wp:posOffset>
            </wp:positionV>
            <wp:extent cx="9300845" cy="4535805"/>
            <wp:effectExtent l="0" t="0" r="0" b="0"/>
            <wp:wrapThrough wrapText="bothSides">
              <wp:wrapPolygon edited="0">
                <wp:start x="0" y="0"/>
                <wp:lineTo x="0" y="12701"/>
                <wp:lineTo x="4557" y="13063"/>
                <wp:lineTo x="0" y="13154"/>
                <wp:lineTo x="0" y="21500"/>
                <wp:lineTo x="21545" y="21500"/>
                <wp:lineTo x="21545" y="0"/>
                <wp:lineTo x="0" y="0"/>
              </wp:wrapPolygon>
            </wp:wrapThrough>
            <wp:docPr id="405434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00845" cy="45358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
      <w:r w:rsidR="00B92482">
        <w:t>Table 1.3</w:t>
      </w:r>
      <w:r w:rsidRPr="000235B3">
        <w:t xml:space="preserve"> – Descriptive statistics of variables capturing household </w:t>
      </w:r>
      <w:bookmarkEnd w:id="10"/>
      <w:r w:rsidRPr="000235B3">
        <w:t>characteristics</w:t>
      </w:r>
      <w:bookmarkEnd w:id="11"/>
    </w:p>
    <w:p w14:paraId="5698C85D" w14:textId="77777777" w:rsidR="007F0450" w:rsidRDefault="007F0450" w:rsidP="007F0450">
      <w:pPr>
        <w:pStyle w:val="Footnote"/>
        <w:jc w:val="left"/>
        <w:rPr>
          <w:szCs w:val="18"/>
        </w:rPr>
      </w:pPr>
      <w:r w:rsidRPr="00F5404C">
        <w:rPr>
          <w:sz w:val="10"/>
          <w:szCs w:val="10"/>
        </w:rPr>
        <w:br/>
      </w:r>
      <w:r w:rsidRPr="006734C2">
        <w:t>Notes:</w:t>
      </w:r>
      <w:r w:rsidRPr="006734C2">
        <w:br/>
        <w:t xml:space="preserve">The variable </w:t>
      </w:r>
      <w:r>
        <w:t>‘</w:t>
      </w:r>
      <w:r w:rsidRPr="006734C2">
        <w:t>Partner’s level of education</w:t>
      </w:r>
      <w:r>
        <w:t>’</w:t>
      </w:r>
      <w:r w:rsidRPr="006734C2">
        <w:t xml:space="preserve"> is only used in the third stage of the econometric analysis. </w:t>
      </w:r>
      <w:r w:rsidRPr="006734C2">
        <w:br/>
        <w:t>For working-</w:t>
      </w:r>
      <w:proofErr w:type="gramStart"/>
      <w:r w:rsidRPr="006734C2">
        <w:t>age</w:t>
      </w:r>
      <w:proofErr w:type="gramEnd"/>
      <w:r w:rsidRPr="006734C2">
        <w:t xml:space="preserve"> women, it captures their husbands' educational attainment. </w:t>
      </w:r>
      <w:r w:rsidRPr="006734C2">
        <w:br/>
        <w:t>For working-</w:t>
      </w:r>
      <w:proofErr w:type="gramStart"/>
      <w:r w:rsidRPr="006734C2">
        <w:t>age</w:t>
      </w:r>
      <w:proofErr w:type="gramEnd"/>
      <w:r w:rsidRPr="006734C2">
        <w:t xml:space="preserve"> men, it captures the level of education of their wives.</w:t>
      </w:r>
      <w:r w:rsidRPr="000235B3">
        <w:rPr>
          <w:szCs w:val="18"/>
        </w:rPr>
        <w:t xml:space="preserve"> </w:t>
      </w:r>
    </w:p>
    <w:p w14:paraId="3E4B821C" w14:textId="77777777" w:rsidR="007F0450" w:rsidRDefault="007F0450" w:rsidP="007F0450">
      <w:pPr>
        <w:sectPr w:rsidR="007F0450" w:rsidSect="007F0450">
          <w:pgSz w:w="16838" w:h="11906" w:orient="landscape"/>
          <w:pgMar w:top="1440" w:right="1440" w:bottom="1440" w:left="1440" w:header="709" w:footer="709" w:gutter="0"/>
          <w:cols w:space="708"/>
          <w:docGrid w:linePitch="360"/>
        </w:sectPr>
      </w:pPr>
    </w:p>
    <w:p w14:paraId="71CB3C58" w14:textId="09B5E55D" w:rsidR="007F0450" w:rsidRDefault="00B92482" w:rsidP="007F0450">
      <w:pPr>
        <w:pStyle w:val="FigureTableStyle"/>
        <w:rPr>
          <w:iCs/>
          <w:sz w:val="18"/>
          <w:szCs w:val="18"/>
        </w:rPr>
      </w:pPr>
      <w:bookmarkStart w:id="12" w:name="_Toc221616431"/>
      <w:r>
        <w:lastRenderedPageBreak/>
        <w:t>Table 1.4</w:t>
      </w:r>
      <w:r w:rsidR="007F0450">
        <w:t xml:space="preserve"> – Descriptive statistics </w:t>
      </w:r>
      <w:r w:rsidR="007F0450" w:rsidRPr="007C2A34">
        <w:t>of the sample by year</w:t>
      </w:r>
      <w:r w:rsidR="007F0450">
        <w:t>/</w:t>
      </w:r>
      <w:r w:rsidR="007F0450" w:rsidRPr="007C2A34">
        <w:t>quarter and state</w:t>
      </w:r>
      <w:bookmarkEnd w:id="12"/>
    </w:p>
    <w:p w14:paraId="1CD6E372" w14:textId="77777777" w:rsidR="007F0450" w:rsidRDefault="007F0450" w:rsidP="007F0450">
      <w:r>
        <w:rPr>
          <w:noProof/>
        </w:rPr>
        <w:drawing>
          <wp:anchor distT="0" distB="0" distL="114300" distR="114300" simplePos="0" relativeHeight="251677696" behindDoc="0" locked="0" layoutInCell="1" allowOverlap="1" wp14:anchorId="12C9D4CE" wp14:editId="63F5A78B">
            <wp:simplePos x="0" y="0"/>
            <wp:positionH relativeFrom="column">
              <wp:posOffset>299085</wp:posOffset>
            </wp:positionH>
            <wp:positionV relativeFrom="paragraph">
              <wp:posOffset>60960</wp:posOffset>
            </wp:positionV>
            <wp:extent cx="4820285" cy="7077075"/>
            <wp:effectExtent l="0" t="0" r="0" b="0"/>
            <wp:wrapThrough wrapText="bothSides">
              <wp:wrapPolygon edited="0">
                <wp:start x="0" y="0"/>
                <wp:lineTo x="0" y="21513"/>
                <wp:lineTo x="21512" y="21513"/>
                <wp:lineTo x="21512" y="0"/>
                <wp:lineTo x="0" y="0"/>
              </wp:wrapPolygon>
            </wp:wrapThrough>
            <wp:docPr id="721769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0285" cy="7077075"/>
                    </a:xfrm>
                    <a:prstGeom prst="rect">
                      <a:avLst/>
                    </a:prstGeom>
                    <a:noFill/>
                  </pic:spPr>
                </pic:pic>
              </a:graphicData>
            </a:graphic>
            <wp14:sizeRelH relativeFrom="margin">
              <wp14:pctWidth>0</wp14:pctWidth>
            </wp14:sizeRelH>
            <wp14:sizeRelV relativeFrom="margin">
              <wp14:pctHeight>0</wp14:pctHeight>
            </wp14:sizeRelV>
          </wp:anchor>
        </w:drawing>
      </w:r>
    </w:p>
    <w:p w14:paraId="7AE06068" w14:textId="77777777" w:rsidR="007F0450" w:rsidRDefault="007F0450" w:rsidP="007F0450"/>
    <w:p w14:paraId="0CDF6760" w14:textId="77777777" w:rsidR="007F0450" w:rsidRDefault="007F0450" w:rsidP="007F0450"/>
    <w:p w14:paraId="718D8F6F" w14:textId="77777777" w:rsidR="007F0450" w:rsidRDefault="007F0450" w:rsidP="007F0450"/>
    <w:p w14:paraId="5EC4930D" w14:textId="77777777" w:rsidR="007F0450" w:rsidRDefault="007F0450" w:rsidP="007F0450"/>
    <w:p w14:paraId="364A5222" w14:textId="77777777" w:rsidR="007F0450" w:rsidRDefault="007F0450" w:rsidP="007F0450"/>
    <w:p w14:paraId="5C3DB838" w14:textId="77777777" w:rsidR="007F0450" w:rsidRDefault="007F0450" w:rsidP="007F0450"/>
    <w:p w14:paraId="46D11C54" w14:textId="77777777" w:rsidR="007F0450" w:rsidRDefault="007F0450" w:rsidP="007F0450"/>
    <w:p w14:paraId="5F389024" w14:textId="77777777" w:rsidR="007F0450" w:rsidRDefault="007F0450" w:rsidP="007F0450">
      <w:r>
        <w:br w:type="page"/>
      </w:r>
    </w:p>
    <w:p w14:paraId="17FE95D0" w14:textId="77777777" w:rsidR="007F0450" w:rsidRPr="000235B3" w:rsidRDefault="007F0450" w:rsidP="007F0450">
      <w:pPr>
        <w:pStyle w:val="Heading2"/>
        <w:ind w:hanging="434"/>
        <w:jc w:val="center"/>
      </w:pPr>
      <w:r w:rsidRPr="000235B3">
        <w:lastRenderedPageBreak/>
        <w:t xml:space="preserve">Appendix </w:t>
      </w:r>
      <w:r>
        <w:t>B: Figures and Tables</w:t>
      </w:r>
    </w:p>
    <w:p w14:paraId="1CC61326" w14:textId="77777777" w:rsidR="007F0450" w:rsidRDefault="007F0450" w:rsidP="007F0450">
      <w:pPr>
        <w:pStyle w:val="FigureTableStyle"/>
      </w:pPr>
      <w:bookmarkStart w:id="13" w:name="_Ref214884281"/>
      <w:bookmarkStart w:id="14" w:name="_Toc216798806"/>
      <w:bookmarkStart w:id="15" w:name="_Toc216799077"/>
      <w:bookmarkStart w:id="16" w:name="_Toc219897562"/>
      <w:bookmarkStart w:id="17" w:name="_Toc219897596"/>
      <w:bookmarkStart w:id="18" w:name="_Ref219904246"/>
      <w:bookmarkStart w:id="19" w:name="_Toc221616405"/>
      <w:bookmarkStart w:id="20" w:name="_Ref178677630"/>
      <w:bookmarkStart w:id="21" w:name="_Toc178448513"/>
    </w:p>
    <w:p w14:paraId="75D95053" w14:textId="347A852F" w:rsidR="007F0450" w:rsidRPr="000235B3" w:rsidRDefault="007F0450" w:rsidP="007F0450">
      <w:pPr>
        <w:pStyle w:val="FigureTableStyle"/>
        <w:ind w:right="95" w:firstLine="0"/>
      </w:pPr>
      <w:bookmarkStart w:id="22" w:name="_Ref222311478"/>
      <w:r w:rsidRPr="000235B3">
        <w:rPr>
          <w:noProof/>
        </w:rPr>
        <w:drawing>
          <wp:anchor distT="0" distB="0" distL="114300" distR="114300" simplePos="0" relativeHeight="251665408" behindDoc="0" locked="0" layoutInCell="1" allowOverlap="1" wp14:anchorId="62296EFD" wp14:editId="6A93C489">
            <wp:simplePos x="0" y="0"/>
            <wp:positionH relativeFrom="column">
              <wp:posOffset>-819150</wp:posOffset>
            </wp:positionH>
            <wp:positionV relativeFrom="paragraph">
              <wp:posOffset>240826</wp:posOffset>
            </wp:positionV>
            <wp:extent cx="7397750" cy="3774440"/>
            <wp:effectExtent l="0" t="0" r="0" b="0"/>
            <wp:wrapThrough wrapText="bothSides">
              <wp:wrapPolygon edited="0">
                <wp:start x="0" y="0"/>
                <wp:lineTo x="0" y="21476"/>
                <wp:lineTo x="21526" y="21476"/>
                <wp:lineTo x="21526" y="0"/>
                <wp:lineTo x="0" y="0"/>
              </wp:wrapPolygon>
            </wp:wrapThrough>
            <wp:docPr id="18134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28" b="1248"/>
                    <a:stretch>
                      <a:fillRect/>
                    </a:stretch>
                  </pic:blipFill>
                  <pic:spPr bwMode="auto">
                    <a:xfrm>
                      <a:off x="0" y="0"/>
                      <a:ext cx="7397750" cy="377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3"/>
      <w:bookmarkEnd w:id="22"/>
      <w:r w:rsidR="00B92482">
        <w:t>Figure 1.7</w:t>
      </w:r>
      <w:r w:rsidRPr="000235B3">
        <w:t xml:space="preserve"> – U-shaped relationship of FLPRs at different stages of economic development across countries (2019)</w:t>
      </w:r>
      <w:bookmarkEnd w:id="14"/>
      <w:bookmarkEnd w:id="15"/>
      <w:bookmarkEnd w:id="16"/>
      <w:bookmarkEnd w:id="17"/>
      <w:bookmarkEnd w:id="18"/>
      <w:bookmarkEnd w:id="19"/>
    </w:p>
    <w:p w14:paraId="2CEB70D9" w14:textId="77777777" w:rsidR="007F0450" w:rsidRPr="00F916A9" w:rsidRDefault="007F0450" w:rsidP="007F0450">
      <w:pPr>
        <w:pStyle w:val="NoteStyle"/>
        <w:ind w:right="-613" w:firstLine="0"/>
        <w:jc w:val="left"/>
        <w:rPr>
          <w:sz w:val="16"/>
          <w:szCs w:val="16"/>
        </w:rPr>
      </w:pPr>
      <w:r>
        <w:rPr>
          <w:sz w:val="16"/>
          <w:szCs w:val="16"/>
        </w:rPr>
        <w:br/>
      </w:r>
      <w:r w:rsidRPr="00F916A9">
        <w:rPr>
          <w:sz w:val="16"/>
          <w:szCs w:val="16"/>
        </w:rPr>
        <w:t>Notes:</w:t>
      </w:r>
    </w:p>
    <w:p w14:paraId="5F54EF80" w14:textId="77777777" w:rsidR="007F0450" w:rsidRDefault="007F0450" w:rsidP="007F0450">
      <w:pPr>
        <w:pStyle w:val="NoteStyle"/>
        <w:numPr>
          <w:ilvl w:val="0"/>
          <w:numId w:val="4"/>
        </w:numPr>
        <w:ind w:left="0" w:right="-613" w:firstLine="0"/>
        <w:jc w:val="left"/>
        <w:rPr>
          <w:sz w:val="16"/>
          <w:szCs w:val="16"/>
        </w:rPr>
      </w:pPr>
      <w:r w:rsidRPr="00F916A9">
        <w:rPr>
          <w:sz w:val="16"/>
          <w:szCs w:val="16"/>
        </w:rPr>
        <w:t xml:space="preserve">Countries with the highest proportion of jobs in agriculture are on the left-hand side of the Figure. </w:t>
      </w:r>
    </w:p>
    <w:p w14:paraId="5874E3F4" w14:textId="77777777" w:rsidR="007F0450" w:rsidRPr="00F916A9" w:rsidRDefault="007F0450" w:rsidP="007F0450">
      <w:pPr>
        <w:pStyle w:val="NoteStyle"/>
        <w:numPr>
          <w:ilvl w:val="0"/>
          <w:numId w:val="4"/>
        </w:numPr>
        <w:ind w:left="0" w:right="-613" w:firstLine="0"/>
        <w:jc w:val="left"/>
        <w:rPr>
          <w:sz w:val="16"/>
          <w:szCs w:val="16"/>
        </w:rPr>
      </w:pPr>
      <w:r>
        <w:rPr>
          <w:sz w:val="16"/>
          <w:szCs w:val="16"/>
        </w:rPr>
        <w:t>Countries</w:t>
      </w:r>
      <w:r w:rsidRPr="00F916A9">
        <w:rPr>
          <w:sz w:val="16"/>
          <w:szCs w:val="16"/>
        </w:rPr>
        <w:t xml:space="preserve"> </w:t>
      </w:r>
      <w:r>
        <w:rPr>
          <w:sz w:val="16"/>
          <w:szCs w:val="16"/>
        </w:rPr>
        <w:t xml:space="preserve">are </w:t>
      </w:r>
      <w:r w:rsidRPr="00F916A9">
        <w:rPr>
          <w:sz w:val="16"/>
          <w:szCs w:val="16"/>
        </w:rPr>
        <w:t xml:space="preserve">classified as mainly agrarian </w:t>
      </w:r>
      <w:r>
        <w:rPr>
          <w:sz w:val="16"/>
          <w:szCs w:val="16"/>
        </w:rPr>
        <w:t>if</w:t>
      </w:r>
      <w:r w:rsidRPr="00F916A9">
        <w:rPr>
          <w:sz w:val="16"/>
          <w:szCs w:val="16"/>
        </w:rPr>
        <w:t xml:space="preserve"> their agricultural sector accounts for 40% to 80% of their total jobs. </w:t>
      </w:r>
    </w:p>
    <w:p w14:paraId="1759FB68" w14:textId="77777777" w:rsidR="007F0450" w:rsidRPr="00F916A9" w:rsidRDefault="007F0450" w:rsidP="007F0450">
      <w:pPr>
        <w:pStyle w:val="NoteStyle"/>
        <w:numPr>
          <w:ilvl w:val="0"/>
          <w:numId w:val="4"/>
        </w:numPr>
        <w:ind w:left="0" w:right="-613" w:firstLine="0"/>
        <w:jc w:val="left"/>
        <w:rPr>
          <w:sz w:val="16"/>
          <w:szCs w:val="16"/>
        </w:rPr>
      </w:pPr>
      <w:r w:rsidRPr="00F916A9">
        <w:rPr>
          <w:sz w:val="16"/>
          <w:szCs w:val="16"/>
        </w:rPr>
        <w:t xml:space="preserve">In the centre of the figure are the top industrial countries, with over 30% of their jobs in industry. </w:t>
      </w:r>
    </w:p>
    <w:p w14:paraId="720E909B" w14:textId="77777777" w:rsidR="007F0450" w:rsidRPr="00F916A9" w:rsidRDefault="007F0450" w:rsidP="007F0450">
      <w:pPr>
        <w:pStyle w:val="NoteStyle"/>
        <w:numPr>
          <w:ilvl w:val="0"/>
          <w:numId w:val="4"/>
        </w:numPr>
        <w:ind w:left="0" w:right="-613" w:firstLine="0"/>
        <w:jc w:val="left"/>
        <w:rPr>
          <w:sz w:val="16"/>
          <w:szCs w:val="16"/>
        </w:rPr>
      </w:pPr>
      <w:r w:rsidRPr="00F916A9">
        <w:rPr>
          <w:sz w:val="16"/>
          <w:szCs w:val="16"/>
        </w:rPr>
        <w:t xml:space="preserve">On the right-hand side are the service-oriented countries, with at least 65% of their jobs in services. </w:t>
      </w:r>
    </w:p>
    <w:p w14:paraId="33CE839E" w14:textId="77777777" w:rsidR="007F0450" w:rsidRPr="00F916A9" w:rsidRDefault="007F0450" w:rsidP="007F0450">
      <w:pPr>
        <w:pStyle w:val="NoteStyle"/>
        <w:numPr>
          <w:ilvl w:val="0"/>
          <w:numId w:val="4"/>
        </w:numPr>
        <w:ind w:left="0" w:right="-613" w:firstLine="0"/>
        <w:jc w:val="left"/>
        <w:rPr>
          <w:sz w:val="16"/>
          <w:szCs w:val="16"/>
        </w:rPr>
      </w:pPr>
      <w:r w:rsidRPr="00F916A9">
        <w:rPr>
          <w:sz w:val="16"/>
          <w:szCs w:val="16"/>
        </w:rPr>
        <w:t xml:space="preserve">Agro-industrial countries have 25% to 40% of their jobs in agriculture and fewer than 30% in industry. </w:t>
      </w:r>
    </w:p>
    <w:p w14:paraId="149C213D" w14:textId="77777777" w:rsidR="007F0450" w:rsidRPr="00F916A9" w:rsidRDefault="007F0450" w:rsidP="007F0450">
      <w:pPr>
        <w:pStyle w:val="NoteStyle"/>
        <w:numPr>
          <w:ilvl w:val="0"/>
          <w:numId w:val="4"/>
        </w:numPr>
        <w:ind w:left="0" w:right="-613" w:firstLine="0"/>
        <w:jc w:val="left"/>
        <w:rPr>
          <w:sz w:val="16"/>
          <w:szCs w:val="16"/>
        </w:rPr>
      </w:pPr>
      <w:r w:rsidRPr="00F916A9">
        <w:rPr>
          <w:sz w:val="16"/>
          <w:szCs w:val="16"/>
        </w:rPr>
        <w:t>Industrial-service economies have more than 50% of jobs in services and fewer than 30% in industry.</w:t>
      </w:r>
    </w:p>
    <w:p w14:paraId="44B3D6A9" w14:textId="77777777" w:rsidR="007F0450" w:rsidRPr="00F916A9" w:rsidRDefault="007F0450" w:rsidP="007F0450">
      <w:pPr>
        <w:pStyle w:val="NoteStyle"/>
        <w:numPr>
          <w:ilvl w:val="0"/>
          <w:numId w:val="4"/>
        </w:numPr>
        <w:ind w:left="0" w:right="-613" w:firstLine="0"/>
        <w:jc w:val="left"/>
        <w:rPr>
          <w:sz w:val="16"/>
          <w:szCs w:val="16"/>
        </w:rPr>
      </w:pPr>
      <w:r w:rsidRPr="00F916A9">
        <w:rPr>
          <w:sz w:val="16"/>
          <w:szCs w:val="16"/>
        </w:rPr>
        <w:t xml:space="preserve">Data Sources: World Bank Development Indicators. </w:t>
      </w:r>
    </w:p>
    <w:p w14:paraId="423EDF65" w14:textId="77777777" w:rsidR="007F0450" w:rsidRPr="00F916A9" w:rsidRDefault="007F0450" w:rsidP="007F0450">
      <w:pPr>
        <w:pStyle w:val="NoteStyle"/>
        <w:numPr>
          <w:ilvl w:val="0"/>
          <w:numId w:val="5"/>
        </w:numPr>
        <w:ind w:left="0" w:right="-613" w:firstLine="0"/>
        <w:jc w:val="left"/>
        <w:rPr>
          <w:sz w:val="16"/>
          <w:szCs w:val="16"/>
        </w:rPr>
      </w:pPr>
      <w:r w:rsidRPr="00F916A9">
        <w:rPr>
          <w:sz w:val="16"/>
          <w:szCs w:val="16"/>
        </w:rPr>
        <w:t>Employment in services (% of total employment) (</w:t>
      </w:r>
      <w:proofErr w:type="spellStart"/>
      <w:r w:rsidRPr="00F916A9">
        <w:rPr>
          <w:sz w:val="16"/>
          <w:szCs w:val="16"/>
        </w:rPr>
        <w:t>modeled</w:t>
      </w:r>
      <w:proofErr w:type="spellEnd"/>
      <w:r w:rsidRPr="00F916A9">
        <w:rPr>
          <w:sz w:val="16"/>
          <w:szCs w:val="16"/>
        </w:rPr>
        <w:t xml:space="preserve"> ILO estimate)</w:t>
      </w:r>
    </w:p>
    <w:p w14:paraId="010D02E8" w14:textId="77777777" w:rsidR="007F0450" w:rsidRPr="00F916A9" w:rsidRDefault="007F0450" w:rsidP="007F0450">
      <w:pPr>
        <w:pStyle w:val="NoteStyle"/>
        <w:numPr>
          <w:ilvl w:val="0"/>
          <w:numId w:val="5"/>
        </w:numPr>
        <w:ind w:left="0" w:right="-613" w:firstLine="0"/>
        <w:jc w:val="left"/>
        <w:rPr>
          <w:sz w:val="16"/>
          <w:szCs w:val="16"/>
        </w:rPr>
      </w:pPr>
      <w:r w:rsidRPr="00F916A9">
        <w:rPr>
          <w:sz w:val="16"/>
          <w:szCs w:val="16"/>
        </w:rPr>
        <w:t>Labor force participation rate female (% of female population ages 15+) (</w:t>
      </w:r>
      <w:proofErr w:type="spellStart"/>
      <w:r w:rsidRPr="00F916A9">
        <w:rPr>
          <w:sz w:val="16"/>
          <w:szCs w:val="16"/>
        </w:rPr>
        <w:t>modeled</w:t>
      </w:r>
      <w:proofErr w:type="spellEnd"/>
      <w:r w:rsidRPr="00F916A9">
        <w:rPr>
          <w:sz w:val="16"/>
          <w:szCs w:val="16"/>
        </w:rPr>
        <w:t xml:space="preserve"> ILO estimate)</w:t>
      </w:r>
    </w:p>
    <w:p w14:paraId="6B353042" w14:textId="77777777" w:rsidR="007F0450" w:rsidRPr="000235B3" w:rsidRDefault="007F0450" w:rsidP="007F0450">
      <w:pPr>
        <w:pStyle w:val="NoteStyle"/>
      </w:pPr>
    </w:p>
    <w:p w14:paraId="728933BC" w14:textId="77777777" w:rsidR="007F0450" w:rsidRPr="000235B3" w:rsidRDefault="007F0450" w:rsidP="007F0450"/>
    <w:p w14:paraId="14929DEC" w14:textId="77777777" w:rsidR="007F0450" w:rsidRPr="000235B3" w:rsidRDefault="007F0450" w:rsidP="007F0450">
      <w:pPr>
        <w:pStyle w:val="NoteStyle"/>
      </w:pPr>
      <w:r w:rsidRPr="000235B3">
        <w:t xml:space="preserve"> </w:t>
      </w:r>
    </w:p>
    <w:p w14:paraId="57C12C7E" w14:textId="07B0A4C1" w:rsidR="007F0450" w:rsidRPr="000235B3" w:rsidRDefault="007F0450" w:rsidP="007F0450">
      <w:pPr>
        <w:pStyle w:val="FigureTableStyle"/>
        <w:ind w:firstLine="0"/>
      </w:pPr>
      <w:bookmarkStart w:id="23" w:name="_Ref216797996"/>
      <w:bookmarkStart w:id="24" w:name="_Toc216798807"/>
      <w:bookmarkStart w:id="25" w:name="_Toc216799078"/>
      <w:bookmarkStart w:id="26" w:name="_Ref219893003"/>
      <w:bookmarkStart w:id="27" w:name="_Toc219897563"/>
      <w:bookmarkStart w:id="28" w:name="_Toc219897597"/>
      <w:bookmarkStart w:id="29" w:name="_Ref219904275"/>
      <w:bookmarkStart w:id="30" w:name="_Ref219904336"/>
      <w:bookmarkStart w:id="31" w:name="_Toc221616406"/>
      <w:r w:rsidRPr="000235B3">
        <w:rPr>
          <w:noProof/>
        </w:rPr>
        <w:drawing>
          <wp:anchor distT="0" distB="0" distL="114300" distR="114300" simplePos="0" relativeHeight="251670528" behindDoc="0" locked="0" layoutInCell="1" allowOverlap="1" wp14:anchorId="41E7B9CD" wp14:editId="71CFB4E0">
            <wp:simplePos x="0" y="0"/>
            <wp:positionH relativeFrom="column">
              <wp:posOffset>-732790</wp:posOffset>
            </wp:positionH>
            <wp:positionV relativeFrom="paragraph">
              <wp:posOffset>231936</wp:posOffset>
            </wp:positionV>
            <wp:extent cx="7145655" cy="1733550"/>
            <wp:effectExtent l="0" t="0" r="0" b="0"/>
            <wp:wrapThrough wrapText="bothSides">
              <wp:wrapPolygon edited="0">
                <wp:start x="0" y="0"/>
                <wp:lineTo x="0" y="21363"/>
                <wp:lineTo x="21537" y="21363"/>
                <wp:lineTo x="21537" y="0"/>
                <wp:lineTo x="0" y="0"/>
              </wp:wrapPolygon>
            </wp:wrapThrough>
            <wp:docPr id="1461718173"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8173" name="Picture 1" descr="A graph with blue and black tex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16300" b="13710"/>
                    <a:stretch>
                      <a:fillRect/>
                    </a:stretch>
                  </pic:blipFill>
                  <pic:spPr bwMode="auto">
                    <a:xfrm>
                      <a:off x="0" y="0"/>
                      <a:ext cx="7145655" cy="1733550"/>
                    </a:xfrm>
                    <a:prstGeom prst="rect">
                      <a:avLst/>
                    </a:prstGeom>
                    <a:noFill/>
                    <a:ln>
                      <a:noFill/>
                    </a:ln>
                    <a:extLst>
                      <a:ext uri="{53640926-AAD7-44D8-BBD7-CCE9431645EC}">
                        <a14:shadowObscured xmlns:a14="http://schemas.microsoft.com/office/drawing/2010/main"/>
                      </a:ext>
                    </a:extLst>
                  </pic:spPr>
                </pic:pic>
              </a:graphicData>
            </a:graphic>
          </wp:anchor>
        </w:drawing>
      </w:r>
      <w:bookmarkEnd w:id="23"/>
      <w:r w:rsidR="00B92482">
        <w:t>Figure 1.8</w:t>
      </w:r>
      <w:r w:rsidRPr="000235B3">
        <w:t xml:space="preserve"> – </w:t>
      </w:r>
      <w:r>
        <w:t>FLPRs</w:t>
      </w:r>
      <w:r w:rsidRPr="000235B3">
        <w:t xml:space="preserve"> in Latin American </w:t>
      </w:r>
      <w:r>
        <w:t>c</w:t>
      </w:r>
      <w:r w:rsidRPr="000235B3">
        <w:t>ountries (2019)</w:t>
      </w:r>
      <w:bookmarkEnd w:id="24"/>
      <w:bookmarkEnd w:id="25"/>
      <w:bookmarkEnd w:id="26"/>
      <w:bookmarkEnd w:id="27"/>
      <w:bookmarkEnd w:id="28"/>
      <w:bookmarkEnd w:id="29"/>
      <w:bookmarkEnd w:id="30"/>
      <w:bookmarkEnd w:id="31"/>
    </w:p>
    <w:p w14:paraId="28D4BBBC" w14:textId="77777777" w:rsidR="007F0450" w:rsidRPr="00346B91" w:rsidRDefault="007F0450" w:rsidP="007F0450">
      <w:pPr>
        <w:pStyle w:val="NoteStyle"/>
        <w:ind w:firstLine="0"/>
        <w:rPr>
          <w:sz w:val="18"/>
          <w:szCs w:val="18"/>
        </w:rPr>
      </w:pPr>
      <w:r w:rsidRPr="00346B91">
        <w:rPr>
          <w:sz w:val="18"/>
          <w:szCs w:val="18"/>
        </w:rPr>
        <w:t xml:space="preserve">Source:  World Bank, WDI – Female </w:t>
      </w:r>
      <w:proofErr w:type="spellStart"/>
      <w:r w:rsidRPr="00346B91">
        <w:rPr>
          <w:sz w:val="18"/>
          <w:szCs w:val="18"/>
        </w:rPr>
        <w:t>labor</w:t>
      </w:r>
      <w:proofErr w:type="spellEnd"/>
      <w:r w:rsidRPr="00346B91">
        <w:rPr>
          <w:sz w:val="18"/>
          <w:szCs w:val="18"/>
        </w:rPr>
        <w:t xml:space="preserve"> participation (% of female population ages 15+).</w:t>
      </w:r>
    </w:p>
    <w:p w14:paraId="0432EC99" w14:textId="77777777" w:rsidR="007F0450" w:rsidRPr="000235B3" w:rsidRDefault="007F0450" w:rsidP="007F0450">
      <w:pPr>
        <w:pStyle w:val="NoteStyle"/>
      </w:pPr>
    </w:p>
    <w:p w14:paraId="30AB6022" w14:textId="77777777" w:rsidR="007F0450" w:rsidRPr="000235B3" w:rsidRDefault="007F0450" w:rsidP="007F0450">
      <w:pPr>
        <w:pStyle w:val="NoteStyle"/>
      </w:pPr>
    </w:p>
    <w:p w14:paraId="3993B4D2" w14:textId="77777777" w:rsidR="007F0450" w:rsidRPr="000235B3" w:rsidRDefault="007F0450" w:rsidP="007F0450">
      <w:pPr>
        <w:pStyle w:val="NoteStyle"/>
      </w:pPr>
    </w:p>
    <w:p w14:paraId="728CA62A" w14:textId="77777777" w:rsidR="007F0450" w:rsidRPr="000235B3" w:rsidRDefault="007F0450" w:rsidP="007F0450">
      <w:pPr>
        <w:pStyle w:val="NoteStyle"/>
      </w:pPr>
    </w:p>
    <w:p w14:paraId="18CF9D36" w14:textId="45916E29" w:rsidR="007F0450" w:rsidRPr="000235B3" w:rsidRDefault="007F0450" w:rsidP="007F0450">
      <w:pPr>
        <w:pStyle w:val="FigureTableStyle"/>
      </w:pPr>
      <w:bookmarkStart w:id="32" w:name="_Ref210053569"/>
      <w:bookmarkStart w:id="33" w:name="_Toc216798808"/>
      <w:bookmarkStart w:id="34" w:name="_Toc216799079"/>
      <w:bookmarkStart w:id="35" w:name="_Toc219897564"/>
      <w:bookmarkStart w:id="36" w:name="_Toc219897598"/>
      <w:bookmarkStart w:id="37" w:name="_Toc221616407"/>
      <w:r w:rsidRPr="000235B3">
        <w:rPr>
          <w:noProof/>
        </w:rPr>
        <w:lastRenderedPageBreak/>
        <w:drawing>
          <wp:anchor distT="0" distB="0" distL="114300" distR="114300" simplePos="0" relativeHeight="251671552" behindDoc="0" locked="0" layoutInCell="1" allowOverlap="1" wp14:anchorId="485AF98C" wp14:editId="65245995">
            <wp:simplePos x="0" y="0"/>
            <wp:positionH relativeFrom="column">
              <wp:posOffset>-396875</wp:posOffset>
            </wp:positionH>
            <wp:positionV relativeFrom="paragraph">
              <wp:posOffset>235746</wp:posOffset>
            </wp:positionV>
            <wp:extent cx="6702425" cy="2369820"/>
            <wp:effectExtent l="0" t="0" r="3175" b="0"/>
            <wp:wrapThrough wrapText="bothSides">
              <wp:wrapPolygon edited="0">
                <wp:start x="0" y="0"/>
                <wp:lineTo x="0" y="21357"/>
                <wp:lineTo x="21549" y="21357"/>
                <wp:lineTo x="21549" y="0"/>
                <wp:lineTo x="0" y="0"/>
              </wp:wrapPolygon>
            </wp:wrapThrough>
            <wp:docPr id="1996688001"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88001" name="Picture 1" descr="A graph with blue and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2425" cy="236982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2"/>
      <w:r w:rsidR="00B92482">
        <w:t>Figure 1.9</w:t>
      </w:r>
      <w:r w:rsidRPr="000235B3">
        <w:t xml:space="preserve"> – Industrial jobs as a share of total employment in Latin American countries (2019)</w:t>
      </w:r>
      <w:bookmarkEnd w:id="33"/>
      <w:bookmarkEnd w:id="34"/>
      <w:bookmarkEnd w:id="35"/>
      <w:bookmarkEnd w:id="36"/>
      <w:bookmarkEnd w:id="37"/>
    </w:p>
    <w:p w14:paraId="6FCECF25" w14:textId="77777777" w:rsidR="007F0450" w:rsidRPr="00346B91" w:rsidRDefault="007F0450" w:rsidP="007F0450">
      <w:pPr>
        <w:pStyle w:val="NoteStyle"/>
        <w:rPr>
          <w:sz w:val="18"/>
          <w:szCs w:val="18"/>
        </w:rPr>
      </w:pPr>
      <w:r w:rsidRPr="00346B91">
        <w:rPr>
          <w:sz w:val="18"/>
          <w:szCs w:val="18"/>
        </w:rPr>
        <w:t xml:space="preserve">Source:  World Bank, WDI – Employment in industry (% of total employment). </w:t>
      </w:r>
    </w:p>
    <w:p w14:paraId="6BEDB6EC" w14:textId="77777777" w:rsidR="007F0450" w:rsidRDefault="007F0450" w:rsidP="007F0450"/>
    <w:p w14:paraId="198F7EF0" w14:textId="77777777" w:rsidR="007F0450" w:rsidRDefault="007F0450" w:rsidP="007F0450"/>
    <w:p w14:paraId="52901D50" w14:textId="77777777" w:rsidR="00B92482" w:rsidRDefault="00B92482" w:rsidP="007F0450"/>
    <w:p w14:paraId="47D1194A" w14:textId="1ADC6AF3" w:rsidR="007F0450" w:rsidRDefault="007F0450" w:rsidP="007F0450">
      <w:pPr>
        <w:pStyle w:val="Caption"/>
      </w:pPr>
      <w:bookmarkStart w:id="38" w:name="_Ref222315317"/>
      <w:bookmarkStart w:id="39" w:name="_Ref222315339"/>
      <w:r w:rsidRPr="000235B3">
        <w:rPr>
          <w:noProof/>
          <w:highlight w:val="cyan"/>
        </w:rPr>
        <w:drawing>
          <wp:anchor distT="0" distB="0" distL="114300" distR="114300" simplePos="0" relativeHeight="251678720" behindDoc="0" locked="0" layoutInCell="1" allowOverlap="1" wp14:anchorId="3E8D8E48" wp14:editId="5798423C">
            <wp:simplePos x="0" y="0"/>
            <wp:positionH relativeFrom="column">
              <wp:posOffset>-323054</wp:posOffset>
            </wp:positionH>
            <wp:positionV relativeFrom="paragraph">
              <wp:posOffset>337185</wp:posOffset>
            </wp:positionV>
            <wp:extent cx="6487795" cy="3869055"/>
            <wp:effectExtent l="0" t="0" r="8255" b="0"/>
            <wp:wrapThrough wrapText="bothSides">
              <wp:wrapPolygon edited="0">
                <wp:start x="0" y="0"/>
                <wp:lineTo x="0" y="21483"/>
                <wp:lineTo x="21564" y="21483"/>
                <wp:lineTo x="21564" y="0"/>
                <wp:lineTo x="0" y="0"/>
              </wp:wrapPolygon>
            </wp:wrapThrough>
            <wp:docPr id="1681410427"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10427" name="Picture 6" descr="A graph of different colored lines&#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71" t="8153" r="1533" b="4466"/>
                    <a:stretch/>
                  </pic:blipFill>
                  <pic:spPr bwMode="auto">
                    <a:xfrm>
                      <a:off x="0" y="0"/>
                      <a:ext cx="6487795" cy="3869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38"/>
      <w:r w:rsidR="00B92482">
        <w:t>Figure 1.10</w:t>
      </w:r>
      <w:r>
        <w:t xml:space="preserve"> – Female labour participation rates and sectoral shares of employment across countries (2023)</w:t>
      </w:r>
      <w:bookmarkEnd w:id="39"/>
    </w:p>
    <w:p w14:paraId="3BC40499" w14:textId="77777777" w:rsidR="007F0450" w:rsidRDefault="007F0450" w:rsidP="007F0450">
      <w:pPr>
        <w:pStyle w:val="Caption"/>
      </w:pPr>
    </w:p>
    <w:p w14:paraId="69F13DD1" w14:textId="77777777" w:rsidR="007F0450" w:rsidRDefault="007F0450" w:rsidP="007F0450">
      <w:pPr>
        <w:pStyle w:val="NoteStyle"/>
        <w:ind w:firstLine="0"/>
        <w:jc w:val="left"/>
        <w:rPr>
          <w:sz w:val="16"/>
          <w:szCs w:val="16"/>
        </w:rPr>
      </w:pPr>
      <w:r w:rsidRPr="00AC3CFE">
        <w:rPr>
          <w:sz w:val="16"/>
          <w:szCs w:val="16"/>
        </w:rPr>
        <w:t>Notes:</w:t>
      </w:r>
    </w:p>
    <w:p w14:paraId="66DD6BC4" w14:textId="77777777" w:rsidR="007F0450" w:rsidRPr="00AC3CFE" w:rsidRDefault="007F0450" w:rsidP="007F0450">
      <w:pPr>
        <w:pStyle w:val="NoteStyle"/>
        <w:ind w:firstLine="0"/>
        <w:jc w:val="left"/>
        <w:rPr>
          <w:sz w:val="16"/>
          <w:szCs w:val="16"/>
        </w:rPr>
      </w:pPr>
      <w:r w:rsidRPr="00AC3CFE">
        <w:rPr>
          <w:sz w:val="16"/>
          <w:szCs w:val="16"/>
        </w:rPr>
        <w:t>Income group classification: Red = low income; Orange = lower-middle income; Blue = upper-middle income; Green = High income.</w:t>
      </w:r>
    </w:p>
    <w:p w14:paraId="577C2D2C" w14:textId="77777777" w:rsidR="007F0450" w:rsidRPr="00AC3CFE" w:rsidRDefault="007F0450" w:rsidP="007F0450">
      <w:pPr>
        <w:pStyle w:val="NoteStyle"/>
        <w:ind w:firstLine="0"/>
        <w:jc w:val="left"/>
        <w:rPr>
          <w:sz w:val="16"/>
          <w:szCs w:val="16"/>
        </w:rPr>
      </w:pPr>
      <w:r w:rsidRPr="00AC3CFE">
        <w:rPr>
          <w:sz w:val="16"/>
          <w:szCs w:val="16"/>
        </w:rPr>
        <w:t>Data obtained from the World Bank Development Indicators.</w:t>
      </w:r>
    </w:p>
    <w:p w14:paraId="51DDCB33" w14:textId="77777777" w:rsidR="007F0450" w:rsidRPr="00AC3CFE" w:rsidRDefault="007F0450" w:rsidP="007F0450">
      <w:pPr>
        <w:pStyle w:val="Caption"/>
      </w:pPr>
      <w:r w:rsidRPr="000235B3">
        <w:br w:type="page"/>
      </w:r>
    </w:p>
    <w:p w14:paraId="44C931AD" w14:textId="44495FFB" w:rsidR="007F0450" w:rsidRPr="000235B3" w:rsidRDefault="007F0450" w:rsidP="007F0450">
      <w:pPr>
        <w:pStyle w:val="FigureTableStyle"/>
        <w:ind w:left="-567" w:right="-755" w:firstLine="0"/>
      </w:pPr>
      <w:bookmarkStart w:id="40" w:name="_Ref215064587"/>
      <w:bookmarkStart w:id="41" w:name="_Toc216798809"/>
      <w:bookmarkStart w:id="42" w:name="_Toc216799080"/>
      <w:bookmarkStart w:id="43" w:name="_Toc219897565"/>
      <w:bookmarkStart w:id="44" w:name="_Toc219897599"/>
      <w:bookmarkStart w:id="45" w:name="_Ref219904430"/>
      <w:bookmarkStart w:id="46" w:name="_Toc221616408"/>
      <w:r w:rsidRPr="000235B3">
        <w:rPr>
          <w:noProof/>
        </w:rPr>
        <w:lastRenderedPageBreak/>
        <w:drawing>
          <wp:anchor distT="0" distB="0" distL="114300" distR="114300" simplePos="0" relativeHeight="251660288" behindDoc="0" locked="0" layoutInCell="1" allowOverlap="1" wp14:anchorId="0731EF16" wp14:editId="21ADD910">
            <wp:simplePos x="0" y="0"/>
            <wp:positionH relativeFrom="column">
              <wp:posOffset>-121759</wp:posOffset>
            </wp:positionH>
            <wp:positionV relativeFrom="paragraph">
              <wp:posOffset>330835</wp:posOffset>
            </wp:positionV>
            <wp:extent cx="6136005" cy="7689850"/>
            <wp:effectExtent l="0" t="0" r="0" b="6350"/>
            <wp:wrapThrough wrapText="bothSides">
              <wp:wrapPolygon edited="0">
                <wp:start x="0" y="0"/>
                <wp:lineTo x="0" y="21564"/>
                <wp:lineTo x="21526" y="21564"/>
                <wp:lineTo x="21526" y="0"/>
                <wp:lineTo x="0" y="0"/>
              </wp:wrapPolygon>
            </wp:wrapThrough>
            <wp:docPr id="1135571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6005" cy="7689850"/>
                    </a:xfrm>
                    <a:prstGeom prst="rect">
                      <a:avLst/>
                    </a:prstGeom>
                    <a:noFill/>
                  </pic:spPr>
                </pic:pic>
              </a:graphicData>
            </a:graphic>
            <wp14:sizeRelH relativeFrom="margin">
              <wp14:pctWidth>0</wp14:pctWidth>
            </wp14:sizeRelH>
            <wp14:sizeRelV relativeFrom="margin">
              <wp14:pctHeight>0</wp14:pctHeight>
            </wp14:sizeRelV>
          </wp:anchor>
        </w:drawing>
      </w:r>
      <w:bookmarkEnd w:id="20"/>
      <w:bookmarkEnd w:id="40"/>
      <w:r w:rsidR="00B92482">
        <w:t>Figure 1.11</w:t>
      </w:r>
      <w:r w:rsidRPr="000235B3">
        <w:t xml:space="preserve"> – Sectoral composition of employment in Mexico: industry and manufacturing disaggregated (2019, Q4)</w:t>
      </w:r>
      <w:bookmarkEnd w:id="21"/>
      <w:bookmarkEnd w:id="41"/>
      <w:bookmarkEnd w:id="42"/>
      <w:bookmarkEnd w:id="43"/>
      <w:bookmarkEnd w:id="44"/>
      <w:bookmarkEnd w:id="45"/>
      <w:bookmarkEnd w:id="46"/>
    </w:p>
    <w:p w14:paraId="7583A4FE" w14:textId="77777777" w:rsidR="007F0450" w:rsidRPr="000235B3" w:rsidRDefault="007F0450" w:rsidP="007F0450"/>
    <w:p w14:paraId="565D9ABC" w14:textId="77777777" w:rsidR="007F0450" w:rsidRPr="000235B3" w:rsidRDefault="007F0450" w:rsidP="007F0450">
      <w:pPr>
        <w:rPr>
          <w:highlight w:val="yellow"/>
        </w:rPr>
      </w:pPr>
      <w:r w:rsidRPr="000235B3">
        <w:br w:type="page"/>
      </w:r>
    </w:p>
    <w:p w14:paraId="6005FEE1" w14:textId="26071A7E" w:rsidR="007F0450" w:rsidRPr="00346B91" w:rsidRDefault="00B92482" w:rsidP="007F0450">
      <w:pPr>
        <w:pStyle w:val="FigureTableStyle"/>
        <w:rPr>
          <w:rStyle w:val="FigureTableStyleChar"/>
          <w:bCs/>
          <w:i/>
          <w:iCs/>
        </w:rPr>
      </w:pPr>
      <w:bookmarkStart w:id="47" w:name="_Toc178448514"/>
      <w:bookmarkStart w:id="48" w:name="_Toc216798810"/>
      <w:bookmarkStart w:id="49" w:name="_Toc216799081"/>
      <w:bookmarkStart w:id="50" w:name="_Toc219897566"/>
      <w:bookmarkStart w:id="51" w:name="_Toc219897600"/>
      <w:bookmarkStart w:id="52" w:name="_Ref219904451"/>
      <w:bookmarkStart w:id="53" w:name="_Toc221616409"/>
      <w:r>
        <w:rPr>
          <w:rStyle w:val="FigureTableStyleChar"/>
          <w:bCs/>
          <w:i/>
        </w:rPr>
        <w:lastRenderedPageBreak/>
        <w:t>Figure 1.12</w:t>
      </w:r>
      <w:r w:rsidR="007F0450" w:rsidRPr="00346B91">
        <w:rPr>
          <w:rStyle w:val="FigureTableStyleChar"/>
          <w:bCs/>
          <w:i/>
        </w:rPr>
        <w:t xml:space="preserve"> </w:t>
      </w:r>
      <w:r w:rsidR="007F0450" w:rsidRPr="00346B91">
        <w:rPr>
          <w:i w:val="0"/>
          <w:iCs/>
        </w:rPr>
        <w:t>–</w:t>
      </w:r>
      <w:r w:rsidR="007F0450" w:rsidRPr="00346B91">
        <w:rPr>
          <w:rStyle w:val="FigureTableStyleChar"/>
          <w:bCs/>
          <w:i/>
        </w:rPr>
        <w:t xml:space="preserve"> Proportion of men and women working in different </w:t>
      </w:r>
      <w:r w:rsidR="007F0450" w:rsidRPr="00346B91">
        <w:rPr>
          <w:rStyle w:val="FigureTableStyleChar"/>
          <w:bCs/>
          <w:i/>
          <w:iCs/>
          <w:noProof/>
        </w:rPr>
        <w:drawing>
          <wp:anchor distT="0" distB="0" distL="114300" distR="114300" simplePos="0" relativeHeight="251659264" behindDoc="0" locked="0" layoutInCell="1" allowOverlap="1" wp14:anchorId="256D0BE3" wp14:editId="636DCB78">
            <wp:simplePos x="0" y="0"/>
            <wp:positionH relativeFrom="column">
              <wp:posOffset>-444169</wp:posOffset>
            </wp:positionH>
            <wp:positionV relativeFrom="paragraph">
              <wp:posOffset>621030</wp:posOffset>
            </wp:positionV>
            <wp:extent cx="6682105" cy="7112635"/>
            <wp:effectExtent l="0" t="0" r="4445" b="0"/>
            <wp:wrapThrough wrapText="bothSides">
              <wp:wrapPolygon edited="0">
                <wp:start x="0" y="0"/>
                <wp:lineTo x="0" y="21521"/>
                <wp:lineTo x="21553" y="21521"/>
                <wp:lineTo x="21553" y="0"/>
                <wp:lineTo x="0" y="0"/>
              </wp:wrapPolygon>
            </wp:wrapThrough>
            <wp:docPr id="130376052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0520" name="Picture 3"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82105" cy="7112635"/>
                    </a:xfrm>
                    <a:prstGeom prst="rect">
                      <a:avLst/>
                    </a:prstGeom>
                    <a:noFill/>
                  </pic:spPr>
                </pic:pic>
              </a:graphicData>
            </a:graphic>
            <wp14:sizeRelH relativeFrom="margin">
              <wp14:pctWidth>0</wp14:pctWidth>
            </wp14:sizeRelH>
            <wp14:sizeRelV relativeFrom="margin">
              <wp14:pctHeight>0</wp14:pctHeight>
            </wp14:sizeRelV>
          </wp:anchor>
        </w:drawing>
      </w:r>
      <w:r w:rsidR="007F0450" w:rsidRPr="00346B91">
        <w:rPr>
          <w:rStyle w:val="FigureTableStyleChar"/>
          <w:bCs/>
          <w:i/>
        </w:rPr>
        <w:t>economic activities within the industrial sector (Mexico, Q4 2019)</w:t>
      </w:r>
      <w:bookmarkEnd w:id="47"/>
      <w:bookmarkEnd w:id="48"/>
      <w:bookmarkEnd w:id="49"/>
      <w:bookmarkEnd w:id="50"/>
      <w:bookmarkEnd w:id="51"/>
      <w:bookmarkEnd w:id="52"/>
      <w:bookmarkEnd w:id="53"/>
    </w:p>
    <w:p w14:paraId="610FDCBF" w14:textId="77777777" w:rsidR="007F0450" w:rsidRPr="000235B3" w:rsidRDefault="007F0450" w:rsidP="007F0450">
      <w:pPr>
        <w:rPr>
          <w:highlight w:val="yellow"/>
        </w:rPr>
      </w:pPr>
    </w:p>
    <w:p w14:paraId="38947184" w14:textId="77777777" w:rsidR="007F0450" w:rsidRPr="000235B3" w:rsidRDefault="007F0450" w:rsidP="007F0450">
      <w:pPr>
        <w:rPr>
          <w:highlight w:val="yellow"/>
        </w:rPr>
      </w:pPr>
    </w:p>
    <w:p w14:paraId="31D39E89" w14:textId="77777777" w:rsidR="007F0450" w:rsidRDefault="007F0450" w:rsidP="007F0450">
      <w:pPr>
        <w:rPr>
          <w:i/>
          <w:szCs w:val="24"/>
        </w:rPr>
      </w:pPr>
      <w:bookmarkStart w:id="54" w:name="_Ref165885874"/>
      <w:bookmarkStart w:id="55" w:name="_Toc178529655"/>
      <w:bookmarkStart w:id="56" w:name="_Ref219904515"/>
      <w:bookmarkStart w:id="57" w:name="_Toc221616432"/>
      <w:r>
        <w:br w:type="page"/>
      </w:r>
    </w:p>
    <w:bookmarkEnd w:id="54"/>
    <w:p w14:paraId="1E75AF7C" w14:textId="0B452509" w:rsidR="007F0450" w:rsidRPr="000235B3" w:rsidRDefault="00B92482" w:rsidP="007F0450">
      <w:pPr>
        <w:pStyle w:val="FigureTableStyle"/>
        <w:ind w:hanging="284"/>
      </w:pPr>
      <w:r>
        <w:lastRenderedPageBreak/>
        <w:t>Table 1.5</w:t>
      </w:r>
      <w:r w:rsidR="007F0450" w:rsidRPr="000235B3">
        <w:t xml:space="preserve"> – Distribution of female workforce </w:t>
      </w:r>
      <w:r w:rsidR="007F0450">
        <w:t>across</w:t>
      </w:r>
      <w:r w:rsidR="007F0450" w:rsidRPr="000235B3">
        <w:t xml:space="preserve"> economic activities within the industrial sector (2019, </w:t>
      </w:r>
      <w:r w:rsidR="007F0450">
        <w:t>fourth</w:t>
      </w:r>
      <w:r w:rsidR="007F0450" w:rsidRPr="000235B3">
        <w:t xml:space="preserve"> quarter)</w:t>
      </w:r>
      <w:bookmarkEnd w:id="55"/>
      <w:bookmarkEnd w:id="56"/>
      <w:bookmarkEnd w:id="57"/>
    </w:p>
    <w:tbl>
      <w:tblPr>
        <w:tblW w:w="7065" w:type="dxa"/>
        <w:jc w:val="center"/>
        <w:tblLook w:val="04A0" w:firstRow="1" w:lastRow="0" w:firstColumn="1" w:lastColumn="0" w:noHBand="0" w:noVBand="1"/>
      </w:tblPr>
      <w:tblGrid>
        <w:gridCol w:w="4216"/>
        <w:gridCol w:w="1229"/>
        <w:gridCol w:w="1620"/>
      </w:tblGrid>
      <w:tr w:rsidR="007F0450" w:rsidRPr="000235B3" w14:paraId="6CFD2463" w14:textId="77777777" w:rsidTr="00396BC3">
        <w:trPr>
          <w:trHeight w:val="310"/>
          <w:jc w:val="center"/>
        </w:trPr>
        <w:tc>
          <w:tcPr>
            <w:tcW w:w="4216" w:type="dxa"/>
            <w:tcBorders>
              <w:top w:val="single" w:sz="4" w:space="0" w:color="auto"/>
              <w:left w:val="single" w:sz="4" w:space="0" w:color="auto"/>
              <w:bottom w:val="single" w:sz="4" w:space="0" w:color="auto"/>
              <w:right w:val="single" w:sz="4" w:space="0" w:color="auto"/>
            </w:tcBorders>
            <w:noWrap/>
            <w:vAlign w:val="center"/>
            <w:hideMark/>
          </w:tcPr>
          <w:p w14:paraId="23D9E6F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 xml:space="preserve">Economic activity </w:t>
            </w:r>
          </w:p>
        </w:tc>
        <w:tc>
          <w:tcPr>
            <w:tcW w:w="1229" w:type="dxa"/>
            <w:tcBorders>
              <w:top w:val="single" w:sz="4" w:space="0" w:color="auto"/>
              <w:left w:val="nil"/>
              <w:bottom w:val="single" w:sz="4" w:space="0" w:color="auto"/>
              <w:right w:val="single" w:sz="4" w:space="0" w:color="auto"/>
            </w:tcBorders>
            <w:noWrap/>
            <w:vAlign w:val="center"/>
            <w:hideMark/>
          </w:tcPr>
          <w:p w14:paraId="797F419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Percentage</w:t>
            </w:r>
          </w:p>
        </w:tc>
        <w:tc>
          <w:tcPr>
            <w:tcW w:w="1620" w:type="dxa"/>
            <w:tcBorders>
              <w:top w:val="single" w:sz="4" w:space="0" w:color="auto"/>
              <w:left w:val="nil"/>
              <w:bottom w:val="single" w:sz="4" w:space="0" w:color="auto"/>
              <w:right w:val="single" w:sz="4" w:space="0" w:color="auto"/>
            </w:tcBorders>
            <w:noWrap/>
            <w:vAlign w:val="center"/>
            <w:hideMark/>
          </w:tcPr>
          <w:p w14:paraId="2203205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Female workers</w:t>
            </w:r>
          </w:p>
        </w:tc>
      </w:tr>
      <w:tr w:rsidR="007F0450" w:rsidRPr="000235B3" w14:paraId="04BA6528"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4669E84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Food industry</w:t>
            </w:r>
          </w:p>
        </w:tc>
        <w:tc>
          <w:tcPr>
            <w:tcW w:w="1229" w:type="dxa"/>
            <w:tcBorders>
              <w:top w:val="nil"/>
              <w:left w:val="nil"/>
              <w:bottom w:val="single" w:sz="4" w:space="0" w:color="auto"/>
              <w:right w:val="single" w:sz="4" w:space="0" w:color="auto"/>
            </w:tcBorders>
            <w:vAlign w:val="center"/>
            <w:hideMark/>
          </w:tcPr>
          <w:p w14:paraId="680168A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24.88</w:t>
            </w:r>
          </w:p>
        </w:tc>
        <w:tc>
          <w:tcPr>
            <w:tcW w:w="1620" w:type="dxa"/>
            <w:tcBorders>
              <w:top w:val="nil"/>
              <w:left w:val="nil"/>
              <w:bottom w:val="single" w:sz="4" w:space="0" w:color="auto"/>
              <w:right w:val="single" w:sz="4" w:space="0" w:color="auto"/>
            </w:tcBorders>
            <w:vAlign w:val="center"/>
            <w:hideMark/>
          </w:tcPr>
          <w:p w14:paraId="1919901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868,425</w:t>
            </w:r>
          </w:p>
        </w:tc>
      </w:tr>
      <w:tr w:rsidR="007F0450" w:rsidRPr="000235B3" w14:paraId="6A082508"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7DC760F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Auto parts and transportation equipment</w:t>
            </w:r>
          </w:p>
        </w:tc>
        <w:tc>
          <w:tcPr>
            <w:tcW w:w="1229" w:type="dxa"/>
            <w:tcBorders>
              <w:top w:val="nil"/>
              <w:left w:val="nil"/>
              <w:bottom w:val="single" w:sz="4" w:space="0" w:color="auto"/>
              <w:right w:val="single" w:sz="4" w:space="0" w:color="auto"/>
            </w:tcBorders>
            <w:vAlign w:val="center"/>
            <w:hideMark/>
          </w:tcPr>
          <w:p w14:paraId="64E078E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14.26</w:t>
            </w:r>
          </w:p>
        </w:tc>
        <w:tc>
          <w:tcPr>
            <w:tcW w:w="1620" w:type="dxa"/>
            <w:tcBorders>
              <w:top w:val="nil"/>
              <w:left w:val="nil"/>
              <w:bottom w:val="single" w:sz="4" w:space="0" w:color="auto"/>
              <w:right w:val="single" w:sz="4" w:space="0" w:color="auto"/>
            </w:tcBorders>
            <w:vAlign w:val="center"/>
            <w:hideMark/>
          </w:tcPr>
          <w:p w14:paraId="128A987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497,798</w:t>
            </w:r>
          </w:p>
        </w:tc>
      </w:tr>
      <w:tr w:rsidR="007F0450" w:rsidRPr="000235B3" w14:paraId="6397F08D"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5581A442"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Clothing</w:t>
            </w:r>
          </w:p>
        </w:tc>
        <w:tc>
          <w:tcPr>
            <w:tcW w:w="1229" w:type="dxa"/>
            <w:tcBorders>
              <w:top w:val="nil"/>
              <w:left w:val="nil"/>
              <w:bottom w:val="single" w:sz="4" w:space="0" w:color="auto"/>
              <w:right w:val="single" w:sz="4" w:space="0" w:color="auto"/>
            </w:tcBorders>
            <w:vAlign w:val="center"/>
            <w:hideMark/>
          </w:tcPr>
          <w:p w14:paraId="6987579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12.77</w:t>
            </w:r>
          </w:p>
        </w:tc>
        <w:tc>
          <w:tcPr>
            <w:tcW w:w="1620" w:type="dxa"/>
            <w:tcBorders>
              <w:top w:val="nil"/>
              <w:left w:val="nil"/>
              <w:bottom w:val="single" w:sz="4" w:space="0" w:color="auto"/>
              <w:right w:val="single" w:sz="4" w:space="0" w:color="auto"/>
            </w:tcBorders>
            <w:vAlign w:val="center"/>
            <w:hideMark/>
          </w:tcPr>
          <w:p w14:paraId="0837E6A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445,803</w:t>
            </w:r>
          </w:p>
        </w:tc>
      </w:tr>
      <w:tr w:rsidR="007F0450" w:rsidRPr="000235B3" w14:paraId="7F56A19F"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56F43C4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Unspecified manufacturing activities</w:t>
            </w:r>
          </w:p>
        </w:tc>
        <w:tc>
          <w:tcPr>
            <w:tcW w:w="1229" w:type="dxa"/>
            <w:tcBorders>
              <w:top w:val="nil"/>
              <w:left w:val="nil"/>
              <w:bottom w:val="single" w:sz="4" w:space="0" w:color="auto"/>
              <w:right w:val="single" w:sz="4" w:space="0" w:color="auto"/>
            </w:tcBorders>
            <w:vAlign w:val="center"/>
            <w:hideMark/>
          </w:tcPr>
          <w:p w14:paraId="72B9F8B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5.18</w:t>
            </w:r>
          </w:p>
        </w:tc>
        <w:tc>
          <w:tcPr>
            <w:tcW w:w="1620" w:type="dxa"/>
            <w:tcBorders>
              <w:top w:val="nil"/>
              <w:left w:val="nil"/>
              <w:bottom w:val="single" w:sz="4" w:space="0" w:color="auto"/>
              <w:right w:val="single" w:sz="4" w:space="0" w:color="auto"/>
            </w:tcBorders>
            <w:vAlign w:val="center"/>
            <w:hideMark/>
          </w:tcPr>
          <w:p w14:paraId="63884F4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180,636</w:t>
            </w:r>
          </w:p>
        </w:tc>
      </w:tr>
      <w:tr w:rsidR="007F0450" w:rsidRPr="000235B3" w14:paraId="4084AD55"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3983458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Textile products, except clothing</w:t>
            </w:r>
          </w:p>
        </w:tc>
        <w:tc>
          <w:tcPr>
            <w:tcW w:w="1229" w:type="dxa"/>
            <w:tcBorders>
              <w:top w:val="nil"/>
              <w:left w:val="nil"/>
              <w:bottom w:val="single" w:sz="4" w:space="0" w:color="auto"/>
              <w:right w:val="single" w:sz="4" w:space="0" w:color="auto"/>
            </w:tcBorders>
            <w:vAlign w:val="center"/>
            <w:hideMark/>
          </w:tcPr>
          <w:p w14:paraId="7C0E1956"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5.13</w:t>
            </w:r>
          </w:p>
        </w:tc>
        <w:tc>
          <w:tcPr>
            <w:tcW w:w="1620" w:type="dxa"/>
            <w:tcBorders>
              <w:top w:val="nil"/>
              <w:left w:val="nil"/>
              <w:bottom w:val="single" w:sz="4" w:space="0" w:color="auto"/>
              <w:right w:val="single" w:sz="4" w:space="0" w:color="auto"/>
            </w:tcBorders>
            <w:vAlign w:val="center"/>
            <w:hideMark/>
          </w:tcPr>
          <w:p w14:paraId="43EEF04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179,082</w:t>
            </w:r>
          </w:p>
        </w:tc>
      </w:tr>
      <w:tr w:rsidR="007F0450" w:rsidRPr="000235B3" w14:paraId="493EE07B"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3CFA720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Plastic and rubber industry</w:t>
            </w:r>
          </w:p>
        </w:tc>
        <w:tc>
          <w:tcPr>
            <w:tcW w:w="1229" w:type="dxa"/>
            <w:tcBorders>
              <w:top w:val="nil"/>
              <w:left w:val="nil"/>
              <w:bottom w:val="single" w:sz="4" w:space="0" w:color="auto"/>
              <w:right w:val="single" w:sz="4" w:space="0" w:color="auto"/>
            </w:tcBorders>
            <w:vAlign w:val="center"/>
            <w:hideMark/>
          </w:tcPr>
          <w:p w14:paraId="6EF5D38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4.53</w:t>
            </w:r>
          </w:p>
        </w:tc>
        <w:tc>
          <w:tcPr>
            <w:tcW w:w="1620" w:type="dxa"/>
            <w:tcBorders>
              <w:top w:val="nil"/>
              <w:left w:val="nil"/>
              <w:bottom w:val="single" w:sz="4" w:space="0" w:color="auto"/>
              <w:right w:val="single" w:sz="4" w:space="0" w:color="auto"/>
            </w:tcBorders>
            <w:vAlign w:val="center"/>
            <w:hideMark/>
          </w:tcPr>
          <w:p w14:paraId="67BFEEF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157,939</w:t>
            </w:r>
          </w:p>
        </w:tc>
      </w:tr>
      <w:tr w:rsidR="007F0450" w:rsidRPr="000235B3" w14:paraId="0DDB101F"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0C36A05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Construction</w:t>
            </w:r>
          </w:p>
        </w:tc>
        <w:tc>
          <w:tcPr>
            <w:tcW w:w="1229" w:type="dxa"/>
            <w:tcBorders>
              <w:top w:val="nil"/>
              <w:left w:val="nil"/>
              <w:bottom w:val="single" w:sz="4" w:space="0" w:color="auto"/>
              <w:right w:val="single" w:sz="4" w:space="0" w:color="auto"/>
            </w:tcBorders>
            <w:vAlign w:val="center"/>
            <w:hideMark/>
          </w:tcPr>
          <w:p w14:paraId="26B29C7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4.40</w:t>
            </w:r>
          </w:p>
        </w:tc>
        <w:tc>
          <w:tcPr>
            <w:tcW w:w="1620" w:type="dxa"/>
            <w:tcBorders>
              <w:top w:val="nil"/>
              <w:left w:val="nil"/>
              <w:bottom w:val="single" w:sz="4" w:space="0" w:color="auto"/>
              <w:right w:val="single" w:sz="4" w:space="0" w:color="auto"/>
            </w:tcBorders>
            <w:vAlign w:val="center"/>
            <w:hideMark/>
          </w:tcPr>
          <w:p w14:paraId="2D28B60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153,512</w:t>
            </w:r>
          </w:p>
        </w:tc>
      </w:tr>
      <w:tr w:rsidR="007F0450" w:rsidRPr="000235B3" w14:paraId="7BC0B9C7"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28061AE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Computers and other electronic devices</w:t>
            </w:r>
          </w:p>
        </w:tc>
        <w:tc>
          <w:tcPr>
            <w:tcW w:w="1229" w:type="dxa"/>
            <w:tcBorders>
              <w:top w:val="nil"/>
              <w:left w:val="nil"/>
              <w:bottom w:val="single" w:sz="4" w:space="0" w:color="auto"/>
              <w:right w:val="single" w:sz="4" w:space="0" w:color="auto"/>
            </w:tcBorders>
            <w:vAlign w:val="center"/>
            <w:hideMark/>
          </w:tcPr>
          <w:p w14:paraId="0D41E44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3.91</w:t>
            </w:r>
          </w:p>
        </w:tc>
        <w:tc>
          <w:tcPr>
            <w:tcW w:w="1620" w:type="dxa"/>
            <w:tcBorders>
              <w:top w:val="nil"/>
              <w:left w:val="nil"/>
              <w:bottom w:val="single" w:sz="4" w:space="0" w:color="auto"/>
              <w:right w:val="single" w:sz="4" w:space="0" w:color="auto"/>
            </w:tcBorders>
            <w:vAlign w:val="center"/>
            <w:hideMark/>
          </w:tcPr>
          <w:p w14:paraId="33DE8C7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136,445</w:t>
            </w:r>
          </w:p>
        </w:tc>
      </w:tr>
      <w:tr w:rsidR="007F0450" w:rsidRPr="000235B3" w14:paraId="4ABCB4EB"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2BA3F8B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Chemical industry</w:t>
            </w:r>
          </w:p>
        </w:tc>
        <w:tc>
          <w:tcPr>
            <w:tcW w:w="1229" w:type="dxa"/>
            <w:tcBorders>
              <w:top w:val="nil"/>
              <w:left w:val="nil"/>
              <w:bottom w:val="single" w:sz="4" w:space="0" w:color="auto"/>
              <w:right w:val="single" w:sz="4" w:space="0" w:color="auto"/>
            </w:tcBorders>
            <w:vAlign w:val="center"/>
            <w:hideMark/>
          </w:tcPr>
          <w:p w14:paraId="4C8A1E6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3.19</w:t>
            </w:r>
          </w:p>
        </w:tc>
        <w:tc>
          <w:tcPr>
            <w:tcW w:w="1620" w:type="dxa"/>
            <w:tcBorders>
              <w:top w:val="nil"/>
              <w:left w:val="nil"/>
              <w:bottom w:val="single" w:sz="4" w:space="0" w:color="auto"/>
              <w:right w:val="single" w:sz="4" w:space="0" w:color="auto"/>
            </w:tcBorders>
            <w:vAlign w:val="center"/>
            <w:hideMark/>
          </w:tcPr>
          <w:p w14:paraId="69BE75DE"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111,451</w:t>
            </w:r>
          </w:p>
        </w:tc>
      </w:tr>
      <w:tr w:rsidR="007F0450" w:rsidRPr="000235B3" w14:paraId="564E6A48"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44756B18"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Electrical appliances and accessories</w:t>
            </w:r>
          </w:p>
        </w:tc>
        <w:tc>
          <w:tcPr>
            <w:tcW w:w="1229" w:type="dxa"/>
            <w:tcBorders>
              <w:top w:val="nil"/>
              <w:left w:val="nil"/>
              <w:bottom w:val="single" w:sz="4" w:space="0" w:color="auto"/>
              <w:right w:val="single" w:sz="4" w:space="0" w:color="auto"/>
            </w:tcBorders>
            <w:vAlign w:val="center"/>
            <w:hideMark/>
          </w:tcPr>
          <w:p w14:paraId="679A5BB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2.90</w:t>
            </w:r>
          </w:p>
        </w:tc>
        <w:tc>
          <w:tcPr>
            <w:tcW w:w="1620" w:type="dxa"/>
            <w:tcBorders>
              <w:top w:val="nil"/>
              <w:left w:val="nil"/>
              <w:bottom w:val="single" w:sz="4" w:space="0" w:color="auto"/>
              <w:right w:val="single" w:sz="4" w:space="0" w:color="auto"/>
            </w:tcBorders>
            <w:vAlign w:val="center"/>
            <w:hideMark/>
          </w:tcPr>
          <w:p w14:paraId="27BE9B0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101,109</w:t>
            </w:r>
          </w:p>
        </w:tc>
      </w:tr>
      <w:tr w:rsidR="007F0450" w:rsidRPr="000235B3" w14:paraId="627A4437"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195026F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Leather goods manufacturing</w:t>
            </w:r>
          </w:p>
        </w:tc>
        <w:tc>
          <w:tcPr>
            <w:tcW w:w="1229" w:type="dxa"/>
            <w:tcBorders>
              <w:top w:val="nil"/>
              <w:left w:val="nil"/>
              <w:bottom w:val="single" w:sz="4" w:space="0" w:color="auto"/>
              <w:right w:val="single" w:sz="4" w:space="0" w:color="auto"/>
            </w:tcBorders>
            <w:vAlign w:val="center"/>
            <w:hideMark/>
          </w:tcPr>
          <w:p w14:paraId="32F3D7A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2.80</w:t>
            </w:r>
          </w:p>
        </w:tc>
        <w:tc>
          <w:tcPr>
            <w:tcW w:w="1620" w:type="dxa"/>
            <w:tcBorders>
              <w:top w:val="nil"/>
              <w:left w:val="nil"/>
              <w:bottom w:val="single" w:sz="4" w:space="0" w:color="auto"/>
              <w:right w:val="single" w:sz="4" w:space="0" w:color="auto"/>
            </w:tcBorders>
            <w:vAlign w:val="center"/>
            <w:hideMark/>
          </w:tcPr>
          <w:p w14:paraId="4FA405A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97,772</w:t>
            </w:r>
          </w:p>
        </w:tc>
      </w:tr>
      <w:tr w:rsidR="007F0450" w:rsidRPr="000235B3" w14:paraId="4F88C453"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0797DCA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Paper industry</w:t>
            </w:r>
          </w:p>
        </w:tc>
        <w:tc>
          <w:tcPr>
            <w:tcW w:w="1229" w:type="dxa"/>
            <w:tcBorders>
              <w:top w:val="nil"/>
              <w:left w:val="nil"/>
              <w:bottom w:val="single" w:sz="4" w:space="0" w:color="auto"/>
              <w:right w:val="single" w:sz="4" w:space="0" w:color="auto"/>
            </w:tcBorders>
            <w:vAlign w:val="center"/>
            <w:hideMark/>
          </w:tcPr>
          <w:p w14:paraId="67F9CBD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2.30</w:t>
            </w:r>
          </w:p>
        </w:tc>
        <w:tc>
          <w:tcPr>
            <w:tcW w:w="1620" w:type="dxa"/>
            <w:tcBorders>
              <w:top w:val="nil"/>
              <w:left w:val="nil"/>
              <w:bottom w:val="single" w:sz="4" w:space="0" w:color="auto"/>
              <w:right w:val="single" w:sz="4" w:space="0" w:color="auto"/>
            </w:tcBorders>
            <w:vAlign w:val="center"/>
            <w:hideMark/>
          </w:tcPr>
          <w:p w14:paraId="750EB02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80,254</w:t>
            </w:r>
          </w:p>
        </w:tc>
      </w:tr>
      <w:tr w:rsidR="007F0450" w:rsidRPr="000235B3" w14:paraId="585CFF88"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4CE07D3E"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Metal products manufacturing</w:t>
            </w:r>
          </w:p>
        </w:tc>
        <w:tc>
          <w:tcPr>
            <w:tcW w:w="1229" w:type="dxa"/>
            <w:tcBorders>
              <w:top w:val="nil"/>
              <w:left w:val="nil"/>
              <w:bottom w:val="single" w:sz="4" w:space="0" w:color="auto"/>
              <w:right w:val="single" w:sz="4" w:space="0" w:color="auto"/>
            </w:tcBorders>
            <w:vAlign w:val="center"/>
            <w:hideMark/>
          </w:tcPr>
          <w:p w14:paraId="5B318C3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2.16</w:t>
            </w:r>
          </w:p>
        </w:tc>
        <w:tc>
          <w:tcPr>
            <w:tcW w:w="1620" w:type="dxa"/>
            <w:tcBorders>
              <w:top w:val="nil"/>
              <w:left w:val="nil"/>
              <w:bottom w:val="single" w:sz="4" w:space="0" w:color="auto"/>
              <w:right w:val="single" w:sz="4" w:space="0" w:color="auto"/>
            </w:tcBorders>
            <w:vAlign w:val="center"/>
            <w:hideMark/>
          </w:tcPr>
          <w:p w14:paraId="16DDDC66"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75,495</w:t>
            </w:r>
          </w:p>
        </w:tc>
      </w:tr>
      <w:tr w:rsidR="007F0450" w:rsidRPr="000235B3" w14:paraId="2D9F3B04"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02C3F36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Furniture, mattresses, and blinds</w:t>
            </w:r>
          </w:p>
        </w:tc>
        <w:tc>
          <w:tcPr>
            <w:tcW w:w="1229" w:type="dxa"/>
            <w:tcBorders>
              <w:top w:val="nil"/>
              <w:left w:val="nil"/>
              <w:bottom w:val="single" w:sz="4" w:space="0" w:color="auto"/>
              <w:right w:val="single" w:sz="4" w:space="0" w:color="auto"/>
            </w:tcBorders>
            <w:vAlign w:val="center"/>
            <w:hideMark/>
          </w:tcPr>
          <w:p w14:paraId="325C841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1.69</w:t>
            </w:r>
          </w:p>
        </w:tc>
        <w:tc>
          <w:tcPr>
            <w:tcW w:w="1620" w:type="dxa"/>
            <w:tcBorders>
              <w:top w:val="nil"/>
              <w:left w:val="nil"/>
              <w:bottom w:val="single" w:sz="4" w:space="0" w:color="auto"/>
              <w:right w:val="single" w:sz="4" w:space="0" w:color="auto"/>
            </w:tcBorders>
            <w:vAlign w:val="center"/>
            <w:hideMark/>
          </w:tcPr>
          <w:p w14:paraId="2244348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58,842</w:t>
            </w:r>
          </w:p>
        </w:tc>
      </w:tr>
      <w:tr w:rsidR="007F0450" w:rsidRPr="000235B3" w14:paraId="5E3D9C2B"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50A7CF7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Beverage and tobacco industry</w:t>
            </w:r>
          </w:p>
        </w:tc>
        <w:tc>
          <w:tcPr>
            <w:tcW w:w="1229" w:type="dxa"/>
            <w:tcBorders>
              <w:top w:val="nil"/>
              <w:left w:val="nil"/>
              <w:bottom w:val="single" w:sz="4" w:space="0" w:color="auto"/>
              <w:right w:val="single" w:sz="4" w:space="0" w:color="auto"/>
            </w:tcBorders>
            <w:vAlign w:val="center"/>
            <w:hideMark/>
          </w:tcPr>
          <w:p w14:paraId="50CFA96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1.64</w:t>
            </w:r>
          </w:p>
        </w:tc>
        <w:tc>
          <w:tcPr>
            <w:tcW w:w="1620" w:type="dxa"/>
            <w:tcBorders>
              <w:top w:val="nil"/>
              <w:left w:val="nil"/>
              <w:bottom w:val="single" w:sz="4" w:space="0" w:color="auto"/>
              <w:right w:val="single" w:sz="4" w:space="0" w:color="auto"/>
            </w:tcBorders>
            <w:vAlign w:val="center"/>
            <w:hideMark/>
          </w:tcPr>
          <w:p w14:paraId="49A1C634"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57,085</w:t>
            </w:r>
          </w:p>
        </w:tc>
      </w:tr>
      <w:tr w:rsidR="007F0450" w:rsidRPr="000235B3" w14:paraId="56AF36BB"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7C9D114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Printing and related industries</w:t>
            </w:r>
          </w:p>
        </w:tc>
        <w:tc>
          <w:tcPr>
            <w:tcW w:w="1229" w:type="dxa"/>
            <w:tcBorders>
              <w:top w:val="nil"/>
              <w:left w:val="nil"/>
              <w:bottom w:val="single" w:sz="4" w:space="0" w:color="auto"/>
              <w:right w:val="single" w:sz="4" w:space="0" w:color="auto"/>
            </w:tcBorders>
            <w:vAlign w:val="center"/>
            <w:hideMark/>
          </w:tcPr>
          <w:p w14:paraId="30ADEEE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1.53</w:t>
            </w:r>
          </w:p>
        </w:tc>
        <w:tc>
          <w:tcPr>
            <w:tcW w:w="1620" w:type="dxa"/>
            <w:tcBorders>
              <w:top w:val="nil"/>
              <w:left w:val="nil"/>
              <w:bottom w:val="single" w:sz="4" w:space="0" w:color="auto"/>
              <w:right w:val="single" w:sz="4" w:space="0" w:color="auto"/>
            </w:tcBorders>
            <w:vAlign w:val="center"/>
            <w:hideMark/>
          </w:tcPr>
          <w:p w14:paraId="1BB3AAE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53,498</w:t>
            </w:r>
          </w:p>
        </w:tc>
      </w:tr>
      <w:tr w:rsidR="007F0450" w:rsidRPr="000235B3" w14:paraId="14B43177"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1AD3783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Non-metallic mineral products</w:t>
            </w:r>
          </w:p>
        </w:tc>
        <w:tc>
          <w:tcPr>
            <w:tcW w:w="1229" w:type="dxa"/>
            <w:tcBorders>
              <w:top w:val="nil"/>
              <w:left w:val="nil"/>
              <w:bottom w:val="single" w:sz="4" w:space="0" w:color="auto"/>
              <w:right w:val="single" w:sz="4" w:space="0" w:color="auto"/>
            </w:tcBorders>
            <w:vAlign w:val="center"/>
            <w:hideMark/>
          </w:tcPr>
          <w:p w14:paraId="3DB8302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1.46</w:t>
            </w:r>
          </w:p>
        </w:tc>
        <w:tc>
          <w:tcPr>
            <w:tcW w:w="1620" w:type="dxa"/>
            <w:tcBorders>
              <w:top w:val="nil"/>
              <w:left w:val="nil"/>
              <w:bottom w:val="single" w:sz="4" w:space="0" w:color="auto"/>
              <w:right w:val="single" w:sz="4" w:space="0" w:color="auto"/>
            </w:tcBorders>
            <w:vAlign w:val="center"/>
            <w:hideMark/>
          </w:tcPr>
          <w:p w14:paraId="5E1CDF6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50,911</w:t>
            </w:r>
          </w:p>
        </w:tc>
      </w:tr>
      <w:tr w:rsidR="007F0450" w:rsidRPr="000235B3" w14:paraId="37919C57"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5FDA660A"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Textile Inputs</w:t>
            </w:r>
          </w:p>
        </w:tc>
        <w:tc>
          <w:tcPr>
            <w:tcW w:w="1229" w:type="dxa"/>
            <w:tcBorders>
              <w:top w:val="nil"/>
              <w:left w:val="nil"/>
              <w:bottom w:val="single" w:sz="4" w:space="0" w:color="auto"/>
              <w:right w:val="single" w:sz="4" w:space="0" w:color="auto"/>
            </w:tcBorders>
            <w:vAlign w:val="center"/>
            <w:hideMark/>
          </w:tcPr>
          <w:p w14:paraId="5889763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1.34</w:t>
            </w:r>
          </w:p>
        </w:tc>
        <w:tc>
          <w:tcPr>
            <w:tcW w:w="1620" w:type="dxa"/>
            <w:tcBorders>
              <w:top w:val="nil"/>
              <w:left w:val="nil"/>
              <w:bottom w:val="single" w:sz="4" w:space="0" w:color="auto"/>
              <w:right w:val="single" w:sz="4" w:space="0" w:color="auto"/>
            </w:tcBorders>
            <w:vAlign w:val="center"/>
            <w:hideMark/>
          </w:tcPr>
          <w:p w14:paraId="2C89A52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46,859</w:t>
            </w:r>
          </w:p>
        </w:tc>
      </w:tr>
      <w:tr w:rsidR="007F0450" w:rsidRPr="000235B3" w14:paraId="5A25517D"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682780E8"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Supply of electricity, water, or gas</w:t>
            </w:r>
          </w:p>
        </w:tc>
        <w:tc>
          <w:tcPr>
            <w:tcW w:w="1229" w:type="dxa"/>
            <w:tcBorders>
              <w:top w:val="nil"/>
              <w:left w:val="nil"/>
              <w:bottom w:val="single" w:sz="4" w:space="0" w:color="auto"/>
              <w:right w:val="single" w:sz="4" w:space="0" w:color="auto"/>
            </w:tcBorders>
            <w:vAlign w:val="center"/>
            <w:hideMark/>
          </w:tcPr>
          <w:p w14:paraId="4E89332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1.08</w:t>
            </w:r>
          </w:p>
        </w:tc>
        <w:tc>
          <w:tcPr>
            <w:tcW w:w="1620" w:type="dxa"/>
            <w:tcBorders>
              <w:top w:val="nil"/>
              <w:left w:val="nil"/>
              <w:bottom w:val="single" w:sz="4" w:space="0" w:color="auto"/>
              <w:right w:val="single" w:sz="4" w:space="0" w:color="auto"/>
            </w:tcBorders>
            <w:vAlign w:val="center"/>
            <w:hideMark/>
          </w:tcPr>
          <w:p w14:paraId="007D189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37,577</w:t>
            </w:r>
          </w:p>
        </w:tc>
      </w:tr>
      <w:tr w:rsidR="007F0450" w:rsidRPr="000235B3" w14:paraId="1BA75DF3"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64B4132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Mining</w:t>
            </w:r>
          </w:p>
        </w:tc>
        <w:tc>
          <w:tcPr>
            <w:tcW w:w="1229" w:type="dxa"/>
            <w:tcBorders>
              <w:top w:val="nil"/>
              <w:left w:val="nil"/>
              <w:bottom w:val="single" w:sz="4" w:space="0" w:color="auto"/>
              <w:right w:val="single" w:sz="4" w:space="0" w:color="auto"/>
            </w:tcBorders>
            <w:vAlign w:val="center"/>
            <w:hideMark/>
          </w:tcPr>
          <w:p w14:paraId="6B50D128"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0.70</w:t>
            </w:r>
          </w:p>
        </w:tc>
        <w:tc>
          <w:tcPr>
            <w:tcW w:w="1620" w:type="dxa"/>
            <w:tcBorders>
              <w:top w:val="nil"/>
              <w:left w:val="nil"/>
              <w:bottom w:val="single" w:sz="4" w:space="0" w:color="auto"/>
              <w:right w:val="single" w:sz="4" w:space="0" w:color="auto"/>
            </w:tcBorders>
            <w:vAlign w:val="center"/>
            <w:hideMark/>
          </w:tcPr>
          <w:p w14:paraId="1674D8A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24,423</w:t>
            </w:r>
          </w:p>
        </w:tc>
      </w:tr>
      <w:tr w:rsidR="007F0450" w:rsidRPr="000235B3" w14:paraId="5CA67CDA"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7ECBF55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Timber industry</w:t>
            </w:r>
          </w:p>
        </w:tc>
        <w:tc>
          <w:tcPr>
            <w:tcW w:w="1229" w:type="dxa"/>
            <w:tcBorders>
              <w:top w:val="nil"/>
              <w:left w:val="nil"/>
              <w:bottom w:val="single" w:sz="4" w:space="0" w:color="auto"/>
              <w:right w:val="single" w:sz="4" w:space="0" w:color="auto"/>
            </w:tcBorders>
            <w:vAlign w:val="center"/>
            <w:hideMark/>
          </w:tcPr>
          <w:p w14:paraId="7190D29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0.69</w:t>
            </w:r>
          </w:p>
        </w:tc>
        <w:tc>
          <w:tcPr>
            <w:tcW w:w="1620" w:type="dxa"/>
            <w:tcBorders>
              <w:top w:val="nil"/>
              <w:left w:val="nil"/>
              <w:bottom w:val="single" w:sz="4" w:space="0" w:color="auto"/>
              <w:right w:val="single" w:sz="4" w:space="0" w:color="auto"/>
            </w:tcBorders>
            <w:vAlign w:val="center"/>
            <w:hideMark/>
          </w:tcPr>
          <w:p w14:paraId="5BEAE02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24,160</w:t>
            </w:r>
          </w:p>
        </w:tc>
      </w:tr>
      <w:tr w:rsidR="007F0450" w:rsidRPr="000235B3" w14:paraId="725A5C76"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7A10AFFA"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Machinery and equipment manufacturing</w:t>
            </w:r>
          </w:p>
        </w:tc>
        <w:tc>
          <w:tcPr>
            <w:tcW w:w="1229" w:type="dxa"/>
            <w:tcBorders>
              <w:top w:val="nil"/>
              <w:left w:val="nil"/>
              <w:bottom w:val="single" w:sz="4" w:space="0" w:color="auto"/>
              <w:right w:val="single" w:sz="4" w:space="0" w:color="auto"/>
            </w:tcBorders>
            <w:vAlign w:val="center"/>
            <w:hideMark/>
          </w:tcPr>
          <w:p w14:paraId="6D3C028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0.67</w:t>
            </w:r>
          </w:p>
        </w:tc>
        <w:tc>
          <w:tcPr>
            <w:tcW w:w="1620" w:type="dxa"/>
            <w:tcBorders>
              <w:top w:val="nil"/>
              <w:left w:val="nil"/>
              <w:bottom w:val="single" w:sz="4" w:space="0" w:color="auto"/>
              <w:right w:val="single" w:sz="4" w:space="0" w:color="auto"/>
            </w:tcBorders>
            <w:vAlign w:val="center"/>
            <w:hideMark/>
          </w:tcPr>
          <w:p w14:paraId="3239E6D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23,479</w:t>
            </w:r>
          </w:p>
        </w:tc>
      </w:tr>
      <w:tr w:rsidR="007F0450" w:rsidRPr="000235B3" w14:paraId="336BC172" w14:textId="77777777" w:rsidTr="00396BC3">
        <w:trPr>
          <w:trHeight w:val="310"/>
          <w:jc w:val="center"/>
        </w:trPr>
        <w:tc>
          <w:tcPr>
            <w:tcW w:w="4216" w:type="dxa"/>
            <w:tcBorders>
              <w:top w:val="nil"/>
              <w:left w:val="single" w:sz="4" w:space="0" w:color="auto"/>
              <w:bottom w:val="single" w:sz="4" w:space="0" w:color="auto"/>
              <w:right w:val="single" w:sz="4" w:space="0" w:color="auto"/>
            </w:tcBorders>
            <w:vAlign w:val="center"/>
            <w:hideMark/>
          </w:tcPr>
          <w:p w14:paraId="0F9A133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Basic metal industries</w:t>
            </w:r>
          </w:p>
        </w:tc>
        <w:tc>
          <w:tcPr>
            <w:tcW w:w="1229" w:type="dxa"/>
            <w:tcBorders>
              <w:top w:val="nil"/>
              <w:left w:val="nil"/>
              <w:bottom w:val="single" w:sz="4" w:space="0" w:color="auto"/>
              <w:right w:val="single" w:sz="4" w:space="0" w:color="auto"/>
            </w:tcBorders>
            <w:vAlign w:val="center"/>
            <w:hideMark/>
          </w:tcPr>
          <w:p w14:paraId="24DF80F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0.47</w:t>
            </w:r>
          </w:p>
        </w:tc>
        <w:tc>
          <w:tcPr>
            <w:tcW w:w="1620" w:type="dxa"/>
            <w:tcBorders>
              <w:top w:val="nil"/>
              <w:left w:val="nil"/>
              <w:bottom w:val="single" w:sz="4" w:space="0" w:color="auto"/>
              <w:right w:val="single" w:sz="4" w:space="0" w:color="auto"/>
            </w:tcBorders>
            <w:vAlign w:val="center"/>
            <w:hideMark/>
          </w:tcPr>
          <w:p w14:paraId="2D62693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16,285</w:t>
            </w:r>
          </w:p>
        </w:tc>
      </w:tr>
      <w:tr w:rsidR="007F0450" w:rsidRPr="000235B3" w14:paraId="47AA8744" w14:textId="77777777" w:rsidTr="00396BC3">
        <w:trPr>
          <w:trHeight w:val="53"/>
          <w:jc w:val="center"/>
        </w:trPr>
        <w:tc>
          <w:tcPr>
            <w:tcW w:w="4216" w:type="dxa"/>
            <w:tcBorders>
              <w:top w:val="nil"/>
              <w:left w:val="single" w:sz="4" w:space="0" w:color="auto"/>
              <w:bottom w:val="single" w:sz="4" w:space="0" w:color="auto"/>
              <w:right w:val="single" w:sz="4" w:space="0" w:color="auto"/>
            </w:tcBorders>
            <w:vAlign w:val="center"/>
            <w:hideMark/>
          </w:tcPr>
          <w:p w14:paraId="47E8F10E"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Petroleum and coal products</w:t>
            </w:r>
          </w:p>
        </w:tc>
        <w:tc>
          <w:tcPr>
            <w:tcW w:w="1229" w:type="dxa"/>
            <w:tcBorders>
              <w:top w:val="nil"/>
              <w:left w:val="nil"/>
              <w:bottom w:val="single" w:sz="4" w:space="0" w:color="auto"/>
              <w:right w:val="single" w:sz="4" w:space="0" w:color="auto"/>
            </w:tcBorders>
            <w:vAlign w:val="center"/>
            <w:hideMark/>
          </w:tcPr>
          <w:p w14:paraId="4E747A3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0.28</w:t>
            </w:r>
          </w:p>
        </w:tc>
        <w:tc>
          <w:tcPr>
            <w:tcW w:w="1620" w:type="dxa"/>
            <w:tcBorders>
              <w:top w:val="nil"/>
              <w:left w:val="nil"/>
              <w:bottom w:val="single" w:sz="4" w:space="0" w:color="auto"/>
              <w:right w:val="single" w:sz="4" w:space="0" w:color="auto"/>
            </w:tcBorders>
            <w:vAlign w:val="center"/>
            <w:hideMark/>
          </w:tcPr>
          <w:p w14:paraId="6582029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9,811</w:t>
            </w:r>
          </w:p>
        </w:tc>
      </w:tr>
      <w:tr w:rsidR="007F0450" w:rsidRPr="000235B3" w14:paraId="451EEA86" w14:textId="77777777" w:rsidTr="00396BC3">
        <w:trPr>
          <w:trHeight w:val="53"/>
          <w:jc w:val="center"/>
        </w:trPr>
        <w:tc>
          <w:tcPr>
            <w:tcW w:w="4216" w:type="dxa"/>
            <w:tcBorders>
              <w:top w:val="nil"/>
              <w:left w:val="single" w:sz="4" w:space="0" w:color="auto"/>
              <w:bottom w:val="single" w:sz="4" w:space="0" w:color="auto"/>
              <w:right w:val="single" w:sz="4" w:space="0" w:color="auto"/>
            </w:tcBorders>
            <w:vAlign w:val="center"/>
            <w:hideMark/>
          </w:tcPr>
          <w:p w14:paraId="741413D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Total</w:t>
            </w:r>
          </w:p>
        </w:tc>
        <w:tc>
          <w:tcPr>
            <w:tcW w:w="1229" w:type="dxa"/>
            <w:tcBorders>
              <w:top w:val="nil"/>
              <w:left w:val="nil"/>
              <w:bottom w:val="single" w:sz="4" w:space="0" w:color="auto"/>
              <w:right w:val="single" w:sz="4" w:space="0" w:color="auto"/>
            </w:tcBorders>
            <w:vAlign w:val="center"/>
            <w:hideMark/>
          </w:tcPr>
          <w:p w14:paraId="41492A2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100.00</w:t>
            </w:r>
          </w:p>
        </w:tc>
        <w:tc>
          <w:tcPr>
            <w:tcW w:w="1620" w:type="dxa"/>
            <w:tcBorders>
              <w:top w:val="nil"/>
              <w:left w:val="nil"/>
              <w:bottom w:val="single" w:sz="4" w:space="0" w:color="auto"/>
              <w:right w:val="single" w:sz="4" w:space="0" w:color="auto"/>
            </w:tcBorders>
            <w:vAlign w:val="center"/>
            <w:hideMark/>
          </w:tcPr>
          <w:p w14:paraId="2EE2929A"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3,488,651</w:t>
            </w:r>
          </w:p>
        </w:tc>
      </w:tr>
    </w:tbl>
    <w:p w14:paraId="055C480C" w14:textId="77777777" w:rsidR="007F0450" w:rsidRPr="000235B3" w:rsidRDefault="007F0450" w:rsidP="007F0450"/>
    <w:p w14:paraId="4044A6A3" w14:textId="08444A45" w:rsidR="007F0450" w:rsidRPr="000235B3" w:rsidRDefault="00B92482" w:rsidP="007F0450">
      <w:pPr>
        <w:pStyle w:val="FigureTableStyle"/>
      </w:pPr>
      <w:bookmarkStart w:id="58" w:name="_Toc178529656"/>
      <w:bookmarkStart w:id="59" w:name="_Ref219904535"/>
      <w:bookmarkStart w:id="60" w:name="_Ref219904551"/>
      <w:bookmarkStart w:id="61" w:name="_Toc221616433"/>
      <w:r>
        <w:t>Table 1.6</w:t>
      </w:r>
      <w:r w:rsidR="007F0450" w:rsidRPr="000235B3">
        <w:t xml:space="preserve"> – Marital status of working-age women in Mexico</w:t>
      </w:r>
      <w:bookmarkEnd w:id="58"/>
      <w:bookmarkEnd w:id="59"/>
      <w:bookmarkEnd w:id="60"/>
      <w:bookmarkEnd w:id="61"/>
    </w:p>
    <w:tbl>
      <w:tblPr>
        <w:tblW w:w="6551" w:type="dxa"/>
        <w:jc w:val="center"/>
        <w:tblLook w:val="04A0" w:firstRow="1" w:lastRow="0" w:firstColumn="1" w:lastColumn="0" w:noHBand="0" w:noVBand="1"/>
      </w:tblPr>
      <w:tblGrid>
        <w:gridCol w:w="1840"/>
        <w:gridCol w:w="1140"/>
        <w:gridCol w:w="1140"/>
        <w:gridCol w:w="1152"/>
        <w:gridCol w:w="1279"/>
      </w:tblGrid>
      <w:tr w:rsidR="007F0450" w:rsidRPr="000235B3" w14:paraId="6340AF89" w14:textId="77777777" w:rsidTr="00396BC3">
        <w:trPr>
          <w:trHeight w:val="310"/>
          <w:jc w:val="center"/>
        </w:trPr>
        <w:tc>
          <w:tcPr>
            <w:tcW w:w="1840" w:type="dxa"/>
            <w:tcBorders>
              <w:top w:val="nil"/>
              <w:left w:val="nil"/>
              <w:bottom w:val="nil"/>
              <w:right w:val="nil"/>
            </w:tcBorders>
            <w:shd w:val="clear" w:color="000000" w:fill="FFFFFF"/>
            <w:noWrap/>
            <w:vAlign w:val="center"/>
            <w:hideMark/>
          </w:tcPr>
          <w:p w14:paraId="24B9907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 </w:t>
            </w:r>
          </w:p>
        </w:tc>
        <w:tc>
          <w:tcPr>
            <w:tcW w:w="4711" w:type="dxa"/>
            <w:gridSpan w:val="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E8B3A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Year / Quarter</w:t>
            </w:r>
          </w:p>
        </w:tc>
      </w:tr>
      <w:tr w:rsidR="007F0450" w:rsidRPr="000235B3" w14:paraId="52409090" w14:textId="77777777" w:rsidTr="007F0450">
        <w:trPr>
          <w:trHeight w:val="349"/>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9AF88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Marital status</w:t>
            </w:r>
          </w:p>
        </w:tc>
        <w:tc>
          <w:tcPr>
            <w:tcW w:w="1140" w:type="dxa"/>
            <w:tcBorders>
              <w:top w:val="nil"/>
              <w:left w:val="nil"/>
              <w:bottom w:val="single" w:sz="4" w:space="0" w:color="auto"/>
              <w:right w:val="single" w:sz="4" w:space="0" w:color="auto"/>
            </w:tcBorders>
            <w:shd w:val="clear" w:color="000000" w:fill="FFFFFF"/>
            <w:noWrap/>
            <w:vAlign w:val="center"/>
            <w:hideMark/>
          </w:tcPr>
          <w:p w14:paraId="2B3C4F9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2016, Q1</w:t>
            </w:r>
          </w:p>
        </w:tc>
        <w:tc>
          <w:tcPr>
            <w:tcW w:w="1140" w:type="dxa"/>
            <w:tcBorders>
              <w:top w:val="nil"/>
              <w:left w:val="nil"/>
              <w:bottom w:val="single" w:sz="4" w:space="0" w:color="auto"/>
              <w:right w:val="single" w:sz="4" w:space="0" w:color="auto"/>
            </w:tcBorders>
            <w:shd w:val="clear" w:color="000000" w:fill="FFFFFF"/>
            <w:noWrap/>
            <w:vAlign w:val="center"/>
            <w:hideMark/>
          </w:tcPr>
          <w:p w14:paraId="43C749A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2017, Q2</w:t>
            </w:r>
          </w:p>
        </w:tc>
        <w:tc>
          <w:tcPr>
            <w:tcW w:w="1152" w:type="dxa"/>
            <w:tcBorders>
              <w:top w:val="nil"/>
              <w:left w:val="nil"/>
              <w:bottom w:val="single" w:sz="4" w:space="0" w:color="auto"/>
              <w:right w:val="single" w:sz="4" w:space="0" w:color="auto"/>
            </w:tcBorders>
            <w:shd w:val="clear" w:color="000000" w:fill="FFFFFF"/>
            <w:noWrap/>
            <w:vAlign w:val="center"/>
            <w:hideMark/>
          </w:tcPr>
          <w:p w14:paraId="4F622D3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2018, Q3</w:t>
            </w:r>
          </w:p>
        </w:tc>
        <w:tc>
          <w:tcPr>
            <w:tcW w:w="1279" w:type="dxa"/>
            <w:tcBorders>
              <w:top w:val="nil"/>
              <w:left w:val="nil"/>
              <w:bottom w:val="single" w:sz="4" w:space="0" w:color="auto"/>
              <w:right w:val="single" w:sz="4" w:space="0" w:color="auto"/>
            </w:tcBorders>
            <w:shd w:val="clear" w:color="000000" w:fill="FFFFFF"/>
            <w:noWrap/>
            <w:vAlign w:val="center"/>
            <w:hideMark/>
          </w:tcPr>
          <w:p w14:paraId="046C854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2019, Q4</w:t>
            </w:r>
          </w:p>
        </w:tc>
      </w:tr>
      <w:tr w:rsidR="007F0450" w:rsidRPr="000235B3" w14:paraId="2F378666"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11F6B384"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Married</w:t>
            </w:r>
          </w:p>
        </w:tc>
        <w:tc>
          <w:tcPr>
            <w:tcW w:w="1140" w:type="dxa"/>
            <w:tcBorders>
              <w:top w:val="nil"/>
              <w:left w:val="nil"/>
              <w:bottom w:val="single" w:sz="4" w:space="0" w:color="auto"/>
              <w:right w:val="single" w:sz="4" w:space="0" w:color="auto"/>
            </w:tcBorders>
            <w:shd w:val="clear" w:color="000000" w:fill="FFFFFF"/>
            <w:vAlign w:val="center"/>
            <w:hideMark/>
          </w:tcPr>
          <w:p w14:paraId="40518234"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45.69%</w:t>
            </w:r>
          </w:p>
        </w:tc>
        <w:tc>
          <w:tcPr>
            <w:tcW w:w="1140" w:type="dxa"/>
            <w:tcBorders>
              <w:top w:val="nil"/>
              <w:left w:val="nil"/>
              <w:bottom w:val="single" w:sz="4" w:space="0" w:color="auto"/>
              <w:right w:val="single" w:sz="4" w:space="0" w:color="auto"/>
            </w:tcBorders>
            <w:shd w:val="clear" w:color="000000" w:fill="FFFFFF"/>
            <w:vAlign w:val="center"/>
            <w:hideMark/>
          </w:tcPr>
          <w:p w14:paraId="11FCE806"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44.29%</w:t>
            </w:r>
          </w:p>
        </w:tc>
        <w:tc>
          <w:tcPr>
            <w:tcW w:w="1152" w:type="dxa"/>
            <w:tcBorders>
              <w:top w:val="nil"/>
              <w:left w:val="nil"/>
              <w:bottom w:val="single" w:sz="4" w:space="0" w:color="auto"/>
              <w:right w:val="single" w:sz="4" w:space="0" w:color="auto"/>
            </w:tcBorders>
            <w:shd w:val="clear" w:color="000000" w:fill="FFFFFF"/>
            <w:vAlign w:val="center"/>
            <w:hideMark/>
          </w:tcPr>
          <w:p w14:paraId="2E5DED92"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43.70%</w:t>
            </w:r>
          </w:p>
        </w:tc>
        <w:tc>
          <w:tcPr>
            <w:tcW w:w="1279" w:type="dxa"/>
            <w:tcBorders>
              <w:top w:val="nil"/>
              <w:left w:val="nil"/>
              <w:bottom w:val="single" w:sz="4" w:space="0" w:color="auto"/>
              <w:right w:val="single" w:sz="4" w:space="0" w:color="auto"/>
            </w:tcBorders>
            <w:shd w:val="clear" w:color="000000" w:fill="FFFFFF"/>
            <w:vAlign w:val="center"/>
            <w:hideMark/>
          </w:tcPr>
          <w:p w14:paraId="646FC72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42.08%</w:t>
            </w:r>
          </w:p>
        </w:tc>
      </w:tr>
      <w:tr w:rsidR="007F0450" w:rsidRPr="000235B3" w14:paraId="6F6593F1"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002BB42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Single</w:t>
            </w:r>
          </w:p>
        </w:tc>
        <w:tc>
          <w:tcPr>
            <w:tcW w:w="1140" w:type="dxa"/>
            <w:tcBorders>
              <w:top w:val="nil"/>
              <w:left w:val="nil"/>
              <w:bottom w:val="single" w:sz="4" w:space="0" w:color="auto"/>
              <w:right w:val="single" w:sz="4" w:space="0" w:color="auto"/>
            </w:tcBorders>
            <w:shd w:val="clear" w:color="000000" w:fill="FFFFFF"/>
            <w:vAlign w:val="center"/>
            <w:hideMark/>
          </w:tcPr>
          <w:p w14:paraId="27A9E487"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26.19%</w:t>
            </w:r>
          </w:p>
        </w:tc>
        <w:tc>
          <w:tcPr>
            <w:tcW w:w="1140" w:type="dxa"/>
            <w:tcBorders>
              <w:top w:val="nil"/>
              <w:left w:val="nil"/>
              <w:bottom w:val="single" w:sz="4" w:space="0" w:color="auto"/>
              <w:right w:val="single" w:sz="4" w:space="0" w:color="auto"/>
            </w:tcBorders>
            <w:shd w:val="clear" w:color="000000" w:fill="FFFFFF"/>
            <w:vAlign w:val="center"/>
            <w:hideMark/>
          </w:tcPr>
          <w:p w14:paraId="3BB0CBA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26.53%</w:t>
            </w:r>
          </w:p>
        </w:tc>
        <w:tc>
          <w:tcPr>
            <w:tcW w:w="1152" w:type="dxa"/>
            <w:tcBorders>
              <w:top w:val="nil"/>
              <w:left w:val="nil"/>
              <w:bottom w:val="single" w:sz="4" w:space="0" w:color="auto"/>
              <w:right w:val="single" w:sz="4" w:space="0" w:color="auto"/>
            </w:tcBorders>
            <w:shd w:val="clear" w:color="000000" w:fill="FFFFFF"/>
            <w:vAlign w:val="center"/>
            <w:hideMark/>
          </w:tcPr>
          <w:p w14:paraId="0881F89A"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26.91%</w:t>
            </w:r>
          </w:p>
        </w:tc>
        <w:tc>
          <w:tcPr>
            <w:tcW w:w="1279" w:type="dxa"/>
            <w:tcBorders>
              <w:top w:val="nil"/>
              <w:left w:val="nil"/>
              <w:bottom w:val="single" w:sz="4" w:space="0" w:color="auto"/>
              <w:right w:val="single" w:sz="4" w:space="0" w:color="auto"/>
            </w:tcBorders>
            <w:shd w:val="clear" w:color="000000" w:fill="FFFFFF"/>
            <w:vAlign w:val="center"/>
            <w:hideMark/>
          </w:tcPr>
          <w:p w14:paraId="7D2AD62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27.66%</w:t>
            </w:r>
          </w:p>
        </w:tc>
      </w:tr>
      <w:tr w:rsidR="007F0450" w:rsidRPr="000235B3" w14:paraId="173F4FDB"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26E96A6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Free union</w:t>
            </w:r>
          </w:p>
        </w:tc>
        <w:tc>
          <w:tcPr>
            <w:tcW w:w="1140" w:type="dxa"/>
            <w:tcBorders>
              <w:top w:val="nil"/>
              <w:left w:val="nil"/>
              <w:bottom w:val="single" w:sz="4" w:space="0" w:color="auto"/>
              <w:right w:val="single" w:sz="4" w:space="0" w:color="auto"/>
            </w:tcBorders>
            <w:shd w:val="clear" w:color="000000" w:fill="FFFFFF"/>
            <w:vAlign w:val="center"/>
            <w:hideMark/>
          </w:tcPr>
          <w:p w14:paraId="63A2DF62"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17.09%</w:t>
            </w:r>
          </w:p>
        </w:tc>
        <w:tc>
          <w:tcPr>
            <w:tcW w:w="1140" w:type="dxa"/>
            <w:tcBorders>
              <w:top w:val="nil"/>
              <w:left w:val="nil"/>
              <w:bottom w:val="single" w:sz="4" w:space="0" w:color="auto"/>
              <w:right w:val="single" w:sz="4" w:space="0" w:color="auto"/>
            </w:tcBorders>
            <w:shd w:val="clear" w:color="000000" w:fill="FFFFFF"/>
            <w:vAlign w:val="center"/>
            <w:hideMark/>
          </w:tcPr>
          <w:p w14:paraId="7A608BC3"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18.18%</w:t>
            </w:r>
          </w:p>
        </w:tc>
        <w:tc>
          <w:tcPr>
            <w:tcW w:w="1152" w:type="dxa"/>
            <w:tcBorders>
              <w:top w:val="nil"/>
              <w:left w:val="nil"/>
              <w:bottom w:val="single" w:sz="4" w:space="0" w:color="auto"/>
              <w:right w:val="single" w:sz="4" w:space="0" w:color="auto"/>
            </w:tcBorders>
            <w:shd w:val="clear" w:color="000000" w:fill="FFFFFF"/>
            <w:vAlign w:val="center"/>
            <w:hideMark/>
          </w:tcPr>
          <w:p w14:paraId="64DEBDE2"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18.20%</w:t>
            </w:r>
          </w:p>
        </w:tc>
        <w:tc>
          <w:tcPr>
            <w:tcW w:w="1279" w:type="dxa"/>
            <w:tcBorders>
              <w:top w:val="nil"/>
              <w:left w:val="nil"/>
              <w:bottom w:val="single" w:sz="4" w:space="0" w:color="auto"/>
              <w:right w:val="single" w:sz="4" w:space="0" w:color="auto"/>
            </w:tcBorders>
            <w:shd w:val="clear" w:color="000000" w:fill="FFFFFF"/>
            <w:vAlign w:val="center"/>
            <w:hideMark/>
          </w:tcPr>
          <w:p w14:paraId="502785A8"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18.98%</w:t>
            </w:r>
          </w:p>
        </w:tc>
      </w:tr>
      <w:tr w:rsidR="007F0450" w:rsidRPr="000235B3" w14:paraId="582F1CE6"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72E74585"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Separated</w:t>
            </w:r>
          </w:p>
        </w:tc>
        <w:tc>
          <w:tcPr>
            <w:tcW w:w="1140" w:type="dxa"/>
            <w:tcBorders>
              <w:top w:val="nil"/>
              <w:left w:val="nil"/>
              <w:bottom w:val="single" w:sz="4" w:space="0" w:color="auto"/>
              <w:right w:val="single" w:sz="4" w:space="0" w:color="auto"/>
            </w:tcBorders>
            <w:shd w:val="clear" w:color="000000" w:fill="FFFFFF"/>
            <w:vAlign w:val="center"/>
            <w:hideMark/>
          </w:tcPr>
          <w:p w14:paraId="2D62EBAA"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5.23%</w:t>
            </w:r>
          </w:p>
        </w:tc>
        <w:tc>
          <w:tcPr>
            <w:tcW w:w="1140" w:type="dxa"/>
            <w:tcBorders>
              <w:top w:val="nil"/>
              <w:left w:val="nil"/>
              <w:bottom w:val="single" w:sz="4" w:space="0" w:color="auto"/>
              <w:right w:val="single" w:sz="4" w:space="0" w:color="auto"/>
            </w:tcBorders>
            <w:shd w:val="clear" w:color="000000" w:fill="FFFFFF"/>
            <w:vAlign w:val="center"/>
            <w:hideMark/>
          </w:tcPr>
          <w:p w14:paraId="46F7A56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5.35%</w:t>
            </w:r>
          </w:p>
        </w:tc>
        <w:tc>
          <w:tcPr>
            <w:tcW w:w="1152" w:type="dxa"/>
            <w:tcBorders>
              <w:top w:val="nil"/>
              <w:left w:val="nil"/>
              <w:bottom w:val="single" w:sz="4" w:space="0" w:color="auto"/>
              <w:right w:val="single" w:sz="4" w:space="0" w:color="auto"/>
            </w:tcBorders>
            <w:shd w:val="clear" w:color="000000" w:fill="FFFFFF"/>
            <w:vAlign w:val="center"/>
            <w:hideMark/>
          </w:tcPr>
          <w:p w14:paraId="25918004"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5.27%</w:t>
            </w:r>
          </w:p>
        </w:tc>
        <w:tc>
          <w:tcPr>
            <w:tcW w:w="1279" w:type="dxa"/>
            <w:tcBorders>
              <w:top w:val="nil"/>
              <w:left w:val="nil"/>
              <w:bottom w:val="single" w:sz="4" w:space="0" w:color="auto"/>
              <w:right w:val="single" w:sz="4" w:space="0" w:color="auto"/>
            </w:tcBorders>
            <w:shd w:val="clear" w:color="000000" w:fill="FFFFFF"/>
            <w:vAlign w:val="center"/>
            <w:hideMark/>
          </w:tcPr>
          <w:p w14:paraId="59E8EF3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5.38%</w:t>
            </w:r>
          </w:p>
        </w:tc>
      </w:tr>
      <w:tr w:rsidR="007F0450" w:rsidRPr="000235B3" w14:paraId="5E9B1778"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22749BAB"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Widowed</w:t>
            </w:r>
          </w:p>
        </w:tc>
        <w:tc>
          <w:tcPr>
            <w:tcW w:w="1140" w:type="dxa"/>
            <w:tcBorders>
              <w:top w:val="nil"/>
              <w:left w:val="nil"/>
              <w:bottom w:val="single" w:sz="4" w:space="0" w:color="auto"/>
              <w:right w:val="single" w:sz="4" w:space="0" w:color="auto"/>
            </w:tcBorders>
            <w:shd w:val="clear" w:color="000000" w:fill="FFFFFF"/>
            <w:vAlign w:val="center"/>
            <w:hideMark/>
          </w:tcPr>
          <w:p w14:paraId="6E84A91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3.76%</w:t>
            </w:r>
          </w:p>
        </w:tc>
        <w:tc>
          <w:tcPr>
            <w:tcW w:w="1140" w:type="dxa"/>
            <w:tcBorders>
              <w:top w:val="nil"/>
              <w:left w:val="nil"/>
              <w:bottom w:val="single" w:sz="4" w:space="0" w:color="auto"/>
              <w:right w:val="single" w:sz="4" w:space="0" w:color="auto"/>
            </w:tcBorders>
            <w:shd w:val="clear" w:color="000000" w:fill="FFFFFF"/>
            <w:vAlign w:val="center"/>
            <w:hideMark/>
          </w:tcPr>
          <w:p w14:paraId="7258AE0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3.61%</w:t>
            </w:r>
          </w:p>
        </w:tc>
        <w:tc>
          <w:tcPr>
            <w:tcW w:w="1152" w:type="dxa"/>
            <w:tcBorders>
              <w:top w:val="nil"/>
              <w:left w:val="nil"/>
              <w:bottom w:val="single" w:sz="4" w:space="0" w:color="auto"/>
              <w:right w:val="single" w:sz="4" w:space="0" w:color="auto"/>
            </w:tcBorders>
            <w:shd w:val="clear" w:color="000000" w:fill="FFFFFF"/>
            <w:vAlign w:val="center"/>
            <w:hideMark/>
          </w:tcPr>
          <w:p w14:paraId="4F18289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3.73%</w:t>
            </w:r>
          </w:p>
        </w:tc>
        <w:tc>
          <w:tcPr>
            <w:tcW w:w="1279" w:type="dxa"/>
            <w:tcBorders>
              <w:top w:val="nil"/>
              <w:left w:val="nil"/>
              <w:bottom w:val="single" w:sz="4" w:space="0" w:color="auto"/>
              <w:right w:val="single" w:sz="4" w:space="0" w:color="auto"/>
            </w:tcBorders>
            <w:shd w:val="clear" w:color="000000" w:fill="FFFFFF"/>
            <w:vAlign w:val="center"/>
            <w:hideMark/>
          </w:tcPr>
          <w:p w14:paraId="6CD9122C"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3.73%</w:t>
            </w:r>
          </w:p>
        </w:tc>
      </w:tr>
      <w:tr w:rsidR="007F0450" w:rsidRPr="000235B3" w14:paraId="2BFAF317" w14:textId="77777777" w:rsidTr="00396BC3">
        <w:trPr>
          <w:trHeight w:val="31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14:paraId="7EE04F99"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Divorced</w:t>
            </w:r>
          </w:p>
        </w:tc>
        <w:tc>
          <w:tcPr>
            <w:tcW w:w="1140" w:type="dxa"/>
            <w:tcBorders>
              <w:top w:val="nil"/>
              <w:left w:val="nil"/>
              <w:bottom w:val="single" w:sz="4" w:space="0" w:color="auto"/>
              <w:right w:val="single" w:sz="4" w:space="0" w:color="auto"/>
            </w:tcBorders>
            <w:shd w:val="clear" w:color="000000" w:fill="FFFFFF"/>
            <w:vAlign w:val="center"/>
            <w:hideMark/>
          </w:tcPr>
          <w:p w14:paraId="7E5AAE31"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2.04%</w:t>
            </w:r>
          </w:p>
        </w:tc>
        <w:tc>
          <w:tcPr>
            <w:tcW w:w="1140" w:type="dxa"/>
            <w:tcBorders>
              <w:top w:val="nil"/>
              <w:left w:val="nil"/>
              <w:bottom w:val="single" w:sz="4" w:space="0" w:color="auto"/>
              <w:right w:val="single" w:sz="4" w:space="0" w:color="auto"/>
            </w:tcBorders>
            <w:shd w:val="clear" w:color="000000" w:fill="FFFFFF"/>
            <w:vAlign w:val="center"/>
            <w:hideMark/>
          </w:tcPr>
          <w:p w14:paraId="77D999B0"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2.04%</w:t>
            </w:r>
          </w:p>
        </w:tc>
        <w:tc>
          <w:tcPr>
            <w:tcW w:w="1152" w:type="dxa"/>
            <w:tcBorders>
              <w:top w:val="nil"/>
              <w:left w:val="nil"/>
              <w:bottom w:val="single" w:sz="4" w:space="0" w:color="auto"/>
              <w:right w:val="single" w:sz="4" w:space="0" w:color="auto"/>
            </w:tcBorders>
            <w:shd w:val="clear" w:color="000000" w:fill="FFFFFF"/>
            <w:vAlign w:val="center"/>
            <w:hideMark/>
          </w:tcPr>
          <w:p w14:paraId="71E9F9EF"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2.18%</w:t>
            </w:r>
          </w:p>
        </w:tc>
        <w:tc>
          <w:tcPr>
            <w:tcW w:w="1279" w:type="dxa"/>
            <w:tcBorders>
              <w:top w:val="nil"/>
              <w:left w:val="nil"/>
              <w:bottom w:val="single" w:sz="4" w:space="0" w:color="auto"/>
              <w:right w:val="single" w:sz="4" w:space="0" w:color="auto"/>
            </w:tcBorders>
            <w:shd w:val="clear" w:color="000000" w:fill="FFFFFF"/>
            <w:vAlign w:val="center"/>
            <w:hideMark/>
          </w:tcPr>
          <w:p w14:paraId="38262F8D" w14:textId="77777777" w:rsidR="007F0450" w:rsidRPr="007F0450" w:rsidRDefault="007F0450" w:rsidP="00396BC3">
            <w:pPr>
              <w:rPr>
                <w:rFonts w:ascii="Times New Roman" w:hAnsi="Times New Roman" w:cs="Times New Roman"/>
                <w:sz w:val="16"/>
                <w:szCs w:val="16"/>
                <w:lang w:eastAsia="en-GB"/>
              </w:rPr>
            </w:pPr>
            <w:r w:rsidRPr="007F0450">
              <w:rPr>
                <w:rFonts w:ascii="Times New Roman" w:hAnsi="Times New Roman" w:cs="Times New Roman"/>
                <w:sz w:val="16"/>
                <w:szCs w:val="16"/>
                <w:lang w:eastAsia="en-GB"/>
              </w:rPr>
              <w:t>2.16%</w:t>
            </w:r>
          </w:p>
        </w:tc>
      </w:tr>
    </w:tbl>
    <w:p w14:paraId="554C7C0A" w14:textId="77777777" w:rsidR="007F0450" w:rsidRPr="000235B3" w:rsidRDefault="007F0450" w:rsidP="007F0450">
      <w:pPr>
        <w:rPr>
          <w:highlight w:val="yellow"/>
        </w:rPr>
      </w:pPr>
    </w:p>
    <w:p w14:paraId="723F7ECB" w14:textId="689F2AE6" w:rsidR="007F0450" w:rsidRPr="000235B3" w:rsidRDefault="007F0450" w:rsidP="007F0450">
      <w:pPr>
        <w:pStyle w:val="FigureTableStyle"/>
      </w:pPr>
      <w:bookmarkStart w:id="62" w:name="_Ref214987146"/>
      <w:bookmarkStart w:id="63" w:name="_Ref220075567"/>
      <w:bookmarkStart w:id="64" w:name="_Toc221616434"/>
      <w:r w:rsidRPr="000235B3">
        <w:rPr>
          <w:noProof/>
        </w:rPr>
        <w:lastRenderedPageBreak/>
        <w:drawing>
          <wp:anchor distT="0" distB="0" distL="114300" distR="114300" simplePos="0" relativeHeight="251666432" behindDoc="0" locked="0" layoutInCell="1" allowOverlap="1" wp14:anchorId="0623A9CB" wp14:editId="21357324">
            <wp:simplePos x="0" y="0"/>
            <wp:positionH relativeFrom="column">
              <wp:posOffset>0</wp:posOffset>
            </wp:positionH>
            <wp:positionV relativeFrom="paragraph">
              <wp:posOffset>387146</wp:posOffset>
            </wp:positionV>
            <wp:extent cx="5731510" cy="6760845"/>
            <wp:effectExtent l="0" t="0" r="2540" b="1905"/>
            <wp:wrapThrough wrapText="bothSides">
              <wp:wrapPolygon edited="0">
                <wp:start x="0" y="0"/>
                <wp:lineTo x="0" y="21545"/>
                <wp:lineTo x="21538" y="21545"/>
                <wp:lineTo x="21538" y="0"/>
                <wp:lineTo x="0" y="0"/>
              </wp:wrapPolygon>
            </wp:wrapThrough>
            <wp:docPr id="155139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760845"/>
                    </a:xfrm>
                    <a:prstGeom prst="rect">
                      <a:avLst/>
                    </a:prstGeom>
                    <a:noFill/>
                    <a:ln>
                      <a:noFill/>
                    </a:ln>
                  </pic:spPr>
                </pic:pic>
              </a:graphicData>
            </a:graphic>
          </wp:anchor>
        </w:drawing>
      </w:r>
      <w:bookmarkEnd w:id="62"/>
      <w:r w:rsidR="00B92482">
        <w:t>Table 1.7</w:t>
      </w:r>
      <w:r w:rsidRPr="000235B3">
        <w:t xml:space="preserve"> – Main reason for leaving your last job (</w:t>
      </w:r>
      <w:r>
        <w:t>first</w:t>
      </w:r>
      <w:r w:rsidRPr="000235B3">
        <w:t xml:space="preserve"> quarter of 2016)</w:t>
      </w:r>
      <w:bookmarkEnd w:id="63"/>
      <w:bookmarkEnd w:id="64"/>
    </w:p>
    <w:p w14:paraId="08F038EC" w14:textId="77777777" w:rsidR="007F0450" w:rsidRPr="006E5452" w:rsidRDefault="007F0450" w:rsidP="007F0450">
      <w:pPr>
        <w:pStyle w:val="NoteStyle"/>
        <w:jc w:val="left"/>
        <w:rPr>
          <w:sz w:val="16"/>
          <w:szCs w:val="16"/>
        </w:rPr>
      </w:pPr>
      <w:r w:rsidRPr="000235B3">
        <w:rPr>
          <w:highlight w:val="yellow"/>
        </w:rPr>
        <w:br/>
      </w:r>
      <w:r w:rsidRPr="000235B3">
        <w:rPr>
          <w:highlight w:val="yellow"/>
        </w:rPr>
        <w:br/>
      </w:r>
      <w:r w:rsidRPr="006E5452">
        <w:rPr>
          <w:sz w:val="16"/>
          <w:szCs w:val="16"/>
        </w:rPr>
        <w:t>Notes:</w:t>
      </w:r>
    </w:p>
    <w:p w14:paraId="02C45CED" w14:textId="77777777" w:rsidR="007F0450" w:rsidRPr="006E5452" w:rsidRDefault="007F0450" w:rsidP="007F0450">
      <w:pPr>
        <w:pStyle w:val="NoteStyle"/>
        <w:numPr>
          <w:ilvl w:val="0"/>
          <w:numId w:val="1"/>
        </w:numPr>
        <w:jc w:val="left"/>
        <w:rPr>
          <w:sz w:val="16"/>
          <w:szCs w:val="16"/>
        </w:rPr>
      </w:pPr>
      <w:r w:rsidRPr="006E5452">
        <w:rPr>
          <w:sz w:val="16"/>
          <w:szCs w:val="16"/>
        </w:rPr>
        <w:t>The most popular response for men and for women is highlighted in bold.</w:t>
      </w:r>
    </w:p>
    <w:p w14:paraId="422DA380" w14:textId="77777777" w:rsidR="007F0450" w:rsidRPr="006E5452" w:rsidRDefault="007F0450" w:rsidP="007F0450">
      <w:pPr>
        <w:pStyle w:val="NoteStyle"/>
        <w:numPr>
          <w:ilvl w:val="0"/>
          <w:numId w:val="1"/>
        </w:numPr>
        <w:jc w:val="left"/>
        <w:rPr>
          <w:sz w:val="16"/>
          <w:szCs w:val="16"/>
        </w:rPr>
      </w:pPr>
      <w:r w:rsidRPr="006E5452">
        <w:rPr>
          <w:sz w:val="16"/>
          <w:szCs w:val="16"/>
        </w:rPr>
        <w:t>The population estimates were calculated using the probability weights of each person in the sample.</w:t>
      </w:r>
    </w:p>
    <w:p w14:paraId="6BE63034" w14:textId="77777777" w:rsidR="007F0450" w:rsidRPr="006E5452" w:rsidRDefault="007F0450" w:rsidP="007F0450">
      <w:pPr>
        <w:pStyle w:val="NoteStyle"/>
        <w:numPr>
          <w:ilvl w:val="0"/>
          <w:numId w:val="1"/>
        </w:numPr>
        <w:jc w:val="left"/>
        <w:rPr>
          <w:sz w:val="16"/>
          <w:szCs w:val="16"/>
        </w:rPr>
      </w:pPr>
      <w:r w:rsidRPr="006E5452">
        <w:rPr>
          <w:sz w:val="16"/>
          <w:szCs w:val="16"/>
        </w:rPr>
        <w:t xml:space="preserve">This question is part of the extended ENOE questionnaire, which is administered only during the first quarter of each year. </w:t>
      </w:r>
    </w:p>
    <w:p w14:paraId="78D42F67" w14:textId="77777777" w:rsidR="007F0450" w:rsidRPr="006E5452" w:rsidRDefault="007F0450" w:rsidP="007F0450">
      <w:pPr>
        <w:rPr>
          <w:sz w:val="16"/>
          <w:szCs w:val="16"/>
          <w:highlight w:val="yellow"/>
        </w:rPr>
      </w:pPr>
    </w:p>
    <w:p w14:paraId="7F2B6DA3" w14:textId="77777777" w:rsidR="007F0450" w:rsidRPr="000235B3" w:rsidRDefault="007F0450" w:rsidP="007F0450">
      <w:pPr>
        <w:rPr>
          <w:highlight w:val="yellow"/>
        </w:rPr>
      </w:pPr>
      <w:r w:rsidRPr="000235B3">
        <w:rPr>
          <w:highlight w:val="yellow"/>
        </w:rPr>
        <w:br w:type="page"/>
      </w:r>
    </w:p>
    <w:p w14:paraId="401A03B8" w14:textId="77777777" w:rsidR="007F0450" w:rsidRPr="000235B3" w:rsidRDefault="007F0450" w:rsidP="007F0450">
      <w:pPr>
        <w:pStyle w:val="FigureTableStyle"/>
        <w:sectPr w:rsidR="007F0450" w:rsidRPr="000235B3" w:rsidSect="007F0450">
          <w:pgSz w:w="11906" w:h="16838"/>
          <w:pgMar w:top="993" w:right="849" w:bottom="1440" w:left="1440" w:header="708" w:footer="708" w:gutter="0"/>
          <w:cols w:space="708"/>
          <w:docGrid w:linePitch="360"/>
        </w:sectPr>
      </w:pPr>
    </w:p>
    <w:p w14:paraId="410D8D46" w14:textId="528FD6DD" w:rsidR="007F0450" w:rsidRPr="000235B3" w:rsidRDefault="00B92482" w:rsidP="007F0450">
      <w:pPr>
        <w:pStyle w:val="FigureTableStyle"/>
        <w:rPr>
          <w:highlight w:val="yellow"/>
        </w:rPr>
      </w:pPr>
      <w:bookmarkStart w:id="65" w:name="_Ref218279522"/>
      <w:bookmarkStart w:id="66" w:name="_Toc219897567"/>
      <w:bookmarkStart w:id="67" w:name="_Toc219897601"/>
      <w:bookmarkStart w:id="68" w:name="_Toc221616410"/>
      <w:r>
        <w:lastRenderedPageBreak/>
        <w:t>Figure 1.13</w:t>
      </w:r>
      <w:r w:rsidR="007F0450" w:rsidRPr="000235B3">
        <w:t xml:space="preserve"> – Reasons why women dedicated to household chores are not working. (Mexico, 2019)</w:t>
      </w:r>
      <w:bookmarkEnd w:id="65"/>
      <w:bookmarkEnd w:id="66"/>
      <w:bookmarkEnd w:id="67"/>
      <w:bookmarkEnd w:id="68"/>
      <w:r w:rsidR="007F0450" w:rsidRPr="000235B3">
        <w:t xml:space="preserve"> </w:t>
      </w:r>
    </w:p>
    <w:p w14:paraId="3FF191B1" w14:textId="77777777" w:rsidR="007F0450" w:rsidRPr="000235B3" w:rsidRDefault="007F0450" w:rsidP="007F0450">
      <w:pPr>
        <w:rPr>
          <w:highlight w:val="yellow"/>
        </w:rPr>
      </w:pPr>
      <w:r w:rsidRPr="000235B3">
        <w:rPr>
          <w:noProof/>
          <w:highlight w:val="yellow"/>
        </w:rPr>
        <w:drawing>
          <wp:anchor distT="0" distB="0" distL="114300" distR="114300" simplePos="0" relativeHeight="251672576" behindDoc="0" locked="0" layoutInCell="1" allowOverlap="1" wp14:anchorId="1A8EEDDE" wp14:editId="7848238E">
            <wp:simplePos x="0" y="0"/>
            <wp:positionH relativeFrom="column">
              <wp:posOffset>425450</wp:posOffset>
            </wp:positionH>
            <wp:positionV relativeFrom="paragraph">
              <wp:posOffset>25400</wp:posOffset>
            </wp:positionV>
            <wp:extent cx="8115300" cy="4313555"/>
            <wp:effectExtent l="0" t="0" r="0" b="0"/>
            <wp:wrapThrough wrapText="bothSides">
              <wp:wrapPolygon edited="0">
                <wp:start x="0" y="0"/>
                <wp:lineTo x="0" y="21463"/>
                <wp:lineTo x="21549" y="21463"/>
                <wp:lineTo x="21549" y="0"/>
                <wp:lineTo x="0" y="0"/>
              </wp:wrapPolygon>
            </wp:wrapThrough>
            <wp:docPr id="127548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115300" cy="4313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6F1648" w14:textId="77777777" w:rsidR="007F0450" w:rsidRDefault="007F0450" w:rsidP="007F0450">
      <w:pPr>
        <w:pStyle w:val="NoteStyle"/>
        <w:ind w:firstLine="0"/>
        <w:jc w:val="left"/>
        <w:rPr>
          <w:sz w:val="16"/>
          <w:szCs w:val="16"/>
        </w:rPr>
      </w:pPr>
    </w:p>
    <w:p w14:paraId="0C5ECBFB" w14:textId="77777777" w:rsidR="004F41ED" w:rsidRDefault="004F41ED" w:rsidP="007F0450">
      <w:pPr>
        <w:pStyle w:val="NoteStyle"/>
        <w:ind w:firstLine="0"/>
        <w:jc w:val="left"/>
        <w:rPr>
          <w:sz w:val="16"/>
          <w:szCs w:val="16"/>
        </w:rPr>
      </w:pPr>
    </w:p>
    <w:p w14:paraId="1CE9E8F0" w14:textId="77777777" w:rsidR="004F41ED" w:rsidRDefault="004F41ED" w:rsidP="007F0450">
      <w:pPr>
        <w:pStyle w:val="NoteStyle"/>
        <w:ind w:firstLine="0"/>
        <w:jc w:val="left"/>
        <w:rPr>
          <w:sz w:val="16"/>
          <w:szCs w:val="16"/>
        </w:rPr>
      </w:pPr>
    </w:p>
    <w:p w14:paraId="336939A0" w14:textId="77777777" w:rsidR="004F41ED" w:rsidRDefault="004F41ED" w:rsidP="007F0450">
      <w:pPr>
        <w:pStyle w:val="NoteStyle"/>
        <w:ind w:firstLine="0"/>
        <w:jc w:val="left"/>
        <w:rPr>
          <w:sz w:val="16"/>
          <w:szCs w:val="16"/>
        </w:rPr>
      </w:pPr>
    </w:p>
    <w:p w14:paraId="01F92485" w14:textId="77777777" w:rsidR="004F41ED" w:rsidRDefault="004F41ED" w:rsidP="007F0450">
      <w:pPr>
        <w:pStyle w:val="NoteStyle"/>
        <w:ind w:firstLine="0"/>
        <w:jc w:val="left"/>
        <w:rPr>
          <w:sz w:val="16"/>
          <w:szCs w:val="16"/>
        </w:rPr>
      </w:pPr>
    </w:p>
    <w:p w14:paraId="2584A547" w14:textId="77777777" w:rsidR="004F41ED" w:rsidRDefault="004F41ED" w:rsidP="007F0450">
      <w:pPr>
        <w:pStyle w:val="NoteStyle"/>
        <w:ind w:firstLine="0"/>
        <w:jc w:val="left"/>
        <w:rPr>
          <w:sz w:val="16"/>
          <w:szCs w:val="16"/>
        </w:rPr>
      </w:pPr>
    </w:p>
    <w:p w14:paraId="69103E1D" w14:textId="77777777" w:rsidR="004F41ED" w:rsidRDefault="004F41ED" w:rsidP="007F0450">
      <w:pPr>
        <w:pStyle w:val="NoteStyle"/>
        <w:ind w:firstLine="0"/>
        <w:jc w:val="left"/>
        <w:rPr>
          <w:sz w:val="16"/>
          <w:szCs w:val="16"/>
        </w:rPr>
      </w:pPr>
    </w:p>
    <w:p w14:paraId="3E4F69E3" w14:textId="77777777" w:rsidR="004F41ED" w:rsidRDefault="004F41ED" w:rsidP="007F0450">
      <w:pPr>
        <w:pStyle w:val="NoteStyle"/>
        <w:ind w:firstLine="0"/>
        <w:jc w:val="left"/>
        <w:rPr>
          <w:sz w:val="16"/>
          <w:szCs w:val="16"/>
        </w:rPr>
      </w:pPr>
    </w:p>
    <w:p w14:paraId="5516CBD1" w14:textId="77777777" w:rsidR="004F41ED" w:rsidRDefault="004F41ED" w:rsidP="007F0450">
      <w:pPr>
        <w:pStyle w:val="NoteStyle"/>
        <w:ind w:firstLine="0"/>
        <w:jc w:val="left"/>
        <w:rPr>
          <w:sz w:val="16"/>
          <w:szCs w:val="16"/>
        </w:rPr>
      </w:pPr>
    </w:p>
    <w:p w14:paraId="208A30CF" w14:textId="77777777" w:rsidR="004F41ED" w:rsidRDefault="004F41ED" w:rsidP="007F0450">
      <w:pPr>
        <w:pStyle w:val="NoteStyle"/>
        <w:ind w:firstLine="0"/>
        <w:jc w:val="left"/>
        <w:rPr>
          <w:sz w:val="16"/>
          <w:szCs w:val="16"/>
        </w:rPr>
      </w:pPr>
    </w:p>
    <w:p w14:paraId="5AD4F4AC" w14:textId="77777777" w:rsidR="004F41ED" w:rsidRDefault="004F41ED" w:rsidP="007F0450">
      <w:pPr>
        <w:pStyle w:val="NoteStyle"/>
        <w:ind w:firstLine="0"/>
        <w:jc w:val="left"/>
        <w:rPr>
          <w:sz w:val="16"/>
          <w:szCs w:val="16"/>
        </w:rPr>
      </w:pPr>
    </w:p>
    <w:p w14:paraId="4A2A6AF6" w14:textId="77777777" w:rsidR="004F41ED" w:rsidRDefault="004F41ED" w:rsidP="007F0450">
      <w:pPr>
        <w:pStyle w:val="NoteStyle"/>
        <w:ind w:firstLine="0"/>
        <w:jc w:val="left"/>
        <w:rPr>
          <w:sz w:val="16"/>
          <w:szCs w:val="16"/>
        </w:rPr>
      </w:pPr>
    </w:p>
    <w:p w14:paraId="7EA9BA40" w14:textId="77777777" w:rsidR="004F41ED" w:rsidRDefault="004F41ED" w:rsidP="007F0450">
      <w:pPr>
        <w:pStyle w:val="NoteStyle"/>
        <w:ind w:firstLine="0"/>
        <w:jc w:val="left"/>
        <w:rPr>
          <w:sz w:val="16"/>
          <w:szCs w:val="16"/>
        </w:rPr>
      </w:pPr>
    </w:p>
    <w:p w14:paraId="53DF1E0F" w14:textId="77777777" w:rsidR="004F41ED" w:rsidRDefault="004F41ED" w:rsidP="007F0450">
      <w:pPr>
        <w:pStyle w:val="NoteStyle"/>
        <w:ind w:firstLine="0"/>
        <w:jc w:val="left"/>
        <w:rPr>
          <w:sz w:val="16"/>
          <w:szCs w:val="16"/>
        </w:rPr>
      </w:pPr>
    </w:p>
    <w:p w14:paraId="254D8CA6" w14:textId="77777777" w:rsidR="004F41ED" w:rsidRDefault="004F41ED" w:rsidP="007F0450">
      <w:pPr>
        <w:pStyle w:val="NoteStyle"/>
        <w:ind w:firstLine="0"/>
        <w:jc w:val="left"/>
        <w:rPr>
          <w:sz w:val="16"/>
          <w:szCs w:val="16"/>
        </w:rPr>
      </w:pPr>
    </w:p>
    <w:p w14:paraId="0BB0E883" w14:textId="77777777" w:rsidR="004F41ED" w:rsidRDefault="004F41ED" w:rsidP="007F0450">
      <w:pPr>
        <w:pStyle w:val="NoteStyle"/>
        <w:ind w:firstLine="0"/>
        <w:jc w:val="left"/>
        <w:rPr>
          <w:sz w:val="16"/>
          <w:szCs w:val="16"/>
        </w:rPr>
      </w:pPr>
    </w:p>
    <w:p w14:paraId="21D71B27" w14:textId="77777777" w:rsidR="004F41ED" w:rsidRDefault="004F41ED" w:rsidP="007F0450">
      <w:pPr>
        <w:pStyle w:val="NoteStyle"/>
        <w:ind w:firstLine="0"/>
        <w:jc w:val="left"/>
        <w:rPr>
          <w:sz w:val="16"/>
          <w:szCs w:val="16"/>
        </w:rPr>
      </w:pPr>
    </w:p>
    <w:p w14:paraId="3C3F6519" w14:textId="77777777" w:rsidR="004F41ED" w:rsidRDefault="004F41ED" w:rsidP="007F0450">
      <w:pPr>
        <w:pStyle w:val="NoteStyle"/>
        <w:ind w:firstLine="0"/>
        <w:jc w:val="left"/>
        <w:rPr>
          <w:sz w:val="16"/>
          <w:szCs w:val="16"/>
        </w:rPr>
      </w:pPr>
    </w:p>
    <w:p w14:paraId="5D60D16E" w14:textId="77777777" w:rsidR="004F41ED" w:rsidRDefault="004F41ED" w:rsidP="007F0450">
      <w:pPr>
        <w:pStyle w:val="NoteStyle"/>
        <w:ind w:firstLine="0"/>
        <w:jc w:val="left"/>
        <w:rPr>
          <w:sz w:val="16"/>
          <w:szCs w:val="16"/>
        </w:rPr>
      </w:pPr>
    </w:p>
    <w:p w14:paraId="0CBC41E0" w14:textId="77777777" w:rsidR="004F41ED" w:rsidRDefault="004F41ED" w:rsidP="007F0450">
      <w:pPr>
        <w:pStyle w:val="NoteStyle"/>
        <w:ind w:firstLine="0"/>
        <w:jc w:val="left"/>
        <w:rPr>
          <w:sz w:val="16"/>
          <w:szCs w:val="16"/>
        </w:rPr>
      </w:pPr>
    </w:p>
    <w:p w14:paraId="56DFB756" w14:textId="77777777" w:rsidR="004F41ED" w:rsidRDefault="004F41ED" w:rsidP="007F0450">
      <w:pPr>
        <w:pStyle w:val="NoteStyle"/>
        <w:ind w:firstLine="0"/>
        <w:jc w:val="left"/>
        <w:rPr>
          <w:sz w:val="16"/>
          <w:szCs w:val="16"/>
        </w:rPr>
      </w:pPr>
    </w:p>
    <w:p w14:paraId="2FFC9AFF" w14:textId="77777777" w:rsidR="004F41ED" w:rsidRDefault="004F41ED" w:rsidP="007F0450">
      <w:pPr>
        <w:pStyle w:val="NoteStyle"/>
        <w:ind w:firstLine="0"/>
        <w:jc w:val="left"/>
        <w:rPr>
          <w:sz w:val="16"/>
          <w:szCs w:val="16"/>
        </w:rPr>
      </w:pPr>
    </w:p>
    <w:p w14:paraId="22C7EBD9" w14:textId="77777777" w:rsidR="004F41ED" w:rsidRDefault="004F41ED" w:rsidP="007F0450">
      <w:pPr>
        <w:pStyle w:val="NoteStyle"/>
        <w:ind w:firstLine="0"/>
        <w:jc w:val="left"/>
        <w:rPr>
          <w:sz w:val="16"/>
          <w:szCs w:val="16"/>
        </w:rPr>
      </w:pPr>
    </w:p>
    <w:p w14:paraId="6E9154C1" w14:textId="77777777" w:rsidR="004F41ED" w:rsidRDefault="004F41ED" w:rsidP="007F0450">
      <w:pPr>
        <w:pStyle w:val="NoteStyle"/>
        <w:ind w:firstLine="0"/>
        <w:jc w:val="left"/>
        <w:rPr>
          <w:sz w:val="16"/>
          <w:szCs w:val="16"/>
        </w:rPr>
      </w:pPr>
    </w:p>
    <w:p w14:paraId="789D4F34" w14:textId="77777777" w:rsidR="004F41ED" w:rsidRDefault="004F41ED" w:rsidP="007F0450">
      <w:pPr>
        <w:pStyle w:val="NoteStyle"/>
        <w:ind w:firstLine="0"/>
        <w:jc w:val="left"/>
        <w:rPr>
          <w:sz w:val="16"/>
          <w:szCs w:val="16"/>
        </w:rPr>
      </w:pPr>
    </w:p>
    <w:p w14:paraId="4D6B6980" w14:textId="77777777" w:rsidR="004F41ED" w:rsidRDefault="004F41ED" w:rsidP="007F0450">
      <w:pPr>
        <w:pStyle w:val="NoteStyle"/>
        <w:ind w:firstLine="0"/>
        <w:jc w:val="left"/>
        <w:rPr>
          <w:sz w:val="16"/>
          <w:szCs w:val="16"/>
        </w:rPr>
      </w:pPr>
    </w:p>
    <w:p w14:paraId="2442CEB8" w14:textId="77777777" w:rsidR="004F41ED" w:rsidRDefault="004F41ED" w:rsidP="007F0450">
      <w:pPr>
        <w:pStyle w:val="NoteStyle"/>
        <w:ind w:firstLine="0"/>
        <w:jc w:val="left"/>
        <w:rPr>
          <w:sz w:val="16"/>
          <w:szCs w:val="16"/>
        </w:rPr>
      </w:pPr>
    </w:p>
    <w:p w14:paraId="71C78F04" w14:textId="77777777" w:rsidR="004F41ED" w:rsidRDefault="004F41ED" w:rsidP="007F0450">
      <w:pPr>
        <w:pStyle w:val="NoteStyle"/>
        <w:ind w:firstLine="0"/>
        <w:jc w:val="left"/>
        <w:rPr>
          <w:sz w:val="16"/>
          <w:szCs w:val="16"/>
        </w:rPr>
      </w:pPr>
    </w:p>
    <w:p w14:paraId="4D400FAD" w14:textId="77777777" w:rsidR="004F41ED" w:rsidRDefault="004F41ED" w:rsidP="007F0450">
      <w:pPr>
        <w:pStyle w:val="NoteStyle"/>
        <w:ind w:firstLine="0"/>
        <w:jc w:val="left"/>
        <w:rPr>
          <w:sz w:val="16"/>
          <w:szCs w:val="16"/>
        </w:rPr>
      </w:pPr>
    </w:p>
    <w:p w14:paraId="5AF79E04" w14:textId="77777777" w:rsidR="004F41ED" w:rsidRDefault="004F41ED" w:rsidP="007F0450">
      <w:pPr>
        <w:pStyle w:val="NoteStyle"/>
        <w:ind w:firstLine="0"/>
        <w:jc w:val="left"/>
        <w:rPr>
          <w:sz w:val="16"/>
          <w:szCs w:val="16"/>
        </w:rPr>
      </w:pPr>
    </w:p>
    <w:p w14:paraId="0E992757" w14:textId="77777777" w:rsidR="004F41ED" w:rsidRDefault="004F41ED" w:rsidP="007F0450">
      <w:pPr>
        <w:pStyle w:val="NoteStyle"/>
        <w:ind w:firstLine="0"/>
        <w:jc w:val="left"/>
        <w:rPr>
          <w:sz w:val="16"/>
          <w:szCs w:val="16"/>
        </w:rPr>
      </w:pPr>
    </w:p>
    <w:p w14:paraId="67EF4EE0" w14:textId="77777777" w:rsidR="004F41ED" w:rsidRDefault="004F41ED" w:rsidP="007F0450">
      <w:pPr>
        <w:pStyle w:val="NoteStyle"/>
        <w:ind w:firstLine="0"/>
        <w:jc w:val="left"/>
        <w:rPr>
          <w:sz w:val="16"/>
          <w:szCs w:val="16"/>
        </w:rPr>
      </w:pPr>
    </w:p>
    <w:p w14:paraId="5A4AF5C3" w14:textId="77777777" w:rsidR="004F41ED" w:rsidRDefault="004F41ED" w:rsidP="007F0450">
      <w:pPr>
        <w:pStyle w:val="NoteStyle"/>
        <w:ind w:firstLine="0"/>
        <w:jc w:val="left"/>
        <w:rPr>
          <w:sz w:val="16"/>
          <w:szCs w:val="16"/>
        </w:rPr>
      </w:pPr>
    </w:p>
    <w:p w14:paraId="3EB16D90" w14:textId="77777777" w:rsidR="004F41ED" w:rsidRDefault="004F41ED" w:rsidP="007F0450">
      <w:pPr>
        <w:pStyle w:val="NoteStyle"/>
        <w:ind w:firstLine="0"/>
        <w:jc w:val="left"/>
        <w:rPr>
          <w:sz w:val="16"/>
          <w:szCs w:val="16"/>
        </w:rPr>
      </w:pPr>
    </w:p>
    <w:p w14:paraId="1EE67B5D" w14:textId="77777777" w:rsidR="004F41ED" w:rsidRDefault="004F41ED" w:rsidP="007F0450">
      <w:pPr>
        <w:pStyle w:val="NoteStyle"/>
        <w:ind w:firstLine="0"/>
        <w:jc w:val="left"/>
        <w:rPr>
          <w:sz w:val="16"/>
          <w:szCs w:val="16"/>
        </w:rPr>
      </w:pPr>
    </w:p>
    <w:p w14:paraId="1D7B8F4F" w14:textId="77777777" w:rsidR="004F41ED" w:rsidRDefault="004F41ED" w:rsidP="007F0450">
      <w:pPr>
        <w:pStyle w:val="NoteStyle"/>
        <w:ind w:firstLine="0"/>
        <w:jc w:val="left"/>
        <w:rPr>
          <w:sz w:val="16"/>
          <w:szCs w:val="16"/>
        </w:rPr>
      </w:pPr>
    </w:p>
    <w:p w14:paraId="2A37B4AE" w14:textId="77777777" w:rsidR="004F41ED" w:rsidRDefault="004F41ED" w:rsidP="007F0450">
      <w:pPr>
        <w:pStyle w:val="NoteStyle"/>
        <w:ind w:firstLine="0"/>
        <w:jc w:val="left"/>
        <w:rPr>
          <w:sz w:val="16"/>
          <w:szCs w:val="16"/>
        </w:rPr>
      </w:pPr>
    </w:p>
    <w:p w14:paraId="0DB69FFA" w14:textId="2835923B" w:rsidR="007F0450" w:rsidRPr="00DD7EBE" w:rsidRDefault="007F0450" w:rsidP="007F0450">
      <w:pPr>
        <w:pStyle w:val="NoteStyle"/>
        <w:ind w:firstLine="0"/>
        <w:jc w:val="left"/>
        <w:sectPr w:rsidR="007F0450" w:rsidRPr="00DD7EBE" w:rsidSect="007F0450">
          <w:pgSz w:w="16838" w:h="11906" w:orient="landscape"/>
          <w:pgMar w:top="1440" w:right="1440" w:bottom="1440" w:left="1440" w:header="709" w:footer="709" w:gutter="0"/>
          <w:cols w:space="708"/>
          <w:docGrid w:linePitch="360"/>
        </w:sectPr>
      </w:pPr>
      <w:r w:rsidRPr="006E5452">
        <w:rPr>
          <w:sz w:val="16"/>
          <w:szCs w:val="16"/>
        </w:rPr>
        <w:t>Notes: In Mexico, there are four categories for classifying individuals who are not participating in the labour force: (1) people dedicated to household chores; (2) students; (3) retirees and pensioners; and (3) people who are permanently disabled. This figure focuses on the responses of women who are dedicated to household chores, thereby excluding students, retirees, and individuals with permanent disabilities from the analysis.</w:t>
      </w:r>
      <w:r w:rsidRPr="00DD7EBE">
        <w:t xml:space="preserve"> </w:t>
      </w:r>
    </w:p>
    <w:p w14:paraId="3223E8CD" w14:textId="77777777" w:rsidR="007F0450" w:rsidRPr="00EB33B7" w:rsidRDefault="007F0450" w:rsidP="007F0450">
      <w:pPr>
        <w:pStyle w:val="Heading2"/>
        <w:jc w:val="center"/>
      </w:pPr>
      <w:bookmarkStart w:id="69" w:name="_Toc221561456"/>
      <w:r w:rsidRPr="00EB33B7">
        <w:lastRenderedPageBreak/>
        <w:t>Appendix C: Regression results</w:t>
      </w:r>
      <w:bookmarkEnd w:id="69"/>
    </w:p>
    <w:p w14:paraId="26A6D60B" w14:textId="77777777" w:rsidR="007F0450" w:rsidRDefault="007F0450" w:rsidP="007F0450">
      <w:pPr>
        <w:pStyle w:val="FigureTableStyle"/>
      </w:pPr>
      <w:bookmarkStart w:id="70" w:name="_Ref215067844"/>
      <w:bookmarkStart w:id="71" w:name="_Ref219906282"/>
      <w:bookmarkStart w:id="72" w:name="_Ref219909042"/>
      <w:bookmarkStart w:id="73" w:name="_Ref219976825"/>
      <w:bookmarkStart w:id="74" w:name="_Toc221616435"/>
    </w:p>
    <w:p w14:paraId="696E281B" w14:textId="35E1E565" w:rsidR="007F0450" w:rsidRPr="000235B3" w:rsidRDefault="007F0450" w:rsidP="007F0450">
      <w:pPr>
        <w:pStyle w:val="FigureTableStyle"/>
        <w:ind w:firstLine="0"/>
      </w:pPr>
      <w:bookmarkStart w:id="75" w:name="_Ref222314305"/>
      <w:r w:rsidRPr="000235B3">
        <w:rPr>
          <w:noProof/>
        </w:rPr>
        <w:drawing>
          <wp:anchor distT="0" distB="0" distL="114300" distR="114300" simplePos="0" relativeHeight="251673600" behindDoc="0" locked="0" layoutInCell="1" allowOverlap="1" wp14:anchorId="0288EA7D" wp14:editId="5998601A">
            <wp:simplePos x="0" y="0"/>
            <wp:positionH relativeFrom="column">
              <wp:posOffset>-41275</wp:posOffset>
            </wp:positionH>
            <wp:positionV relativeFrom="paragraph">
              <wp:posOffset>363059</wp:posOffset>
            </wp:positionV>
            <wp:extent cx="8863330" cy="3717290"/>
            <wp:effectExtent l="0" t="0" r="0" b="0"/>
            <wp:wrapThrough wrapText="bothSides">
              <wp:wrapPolygon edited="0">
                <wp:start x="0" y="0"/>
                <wp:lineTo x="0" y="21475"/>
                <wp:lineTo x="21541" y="21475"/>
                <wp:lineTo x="21541" y="0"/>
                <wp:lineTo x="0" y="0"/>
              </wp:wrapPolygon>
            </wp:wrapThrough>
            <wp:docPr id="1438157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3330" cy="3717290"/>
                    </a:xfrm>
                    <a:prstGeom prst="rect">
                      <a:avLst/>
                    </a:prstGeom>
                    <a:noFill/>
                    <a:ln>
                      <a:noFill/>
                    </a:ln>
                  </pic:spPr>
                </pic:pic>
              </a:graphicData>
            </a:graphic>
          </wp:anchor>
        </w:drawing>
      </w:r>
      <w:bookmarkEnd w:id="70"/>
      <w:bookmarkEnd w:id="75"/>
      <w:r w:rsidR="00B92482">
        <w:t>Table 1.8</w:t>
      </w:r>
      <w:r w:rsidRPr="000235B3">
        <w:t xml:space="preserve"> – First </w:t>
      </w:r>
      <w:r>
        <w:t>s</w:t>
      </w:r>
      <w:r w:rsidRPr="000235B3">
        <w:t xml:space="preserve">tage: </w:t>
      </w:r>
      <w:r>
        <w:t>M</w:t>
      </w:r>
      <w:r w:rsidRPr="000235B3">
        <w:t xml:space="preserve">ultinomial </w:t>
      </w:r>
      <w:r>
        <w:t>p</w:t>
      </w:r>
      <w:r w:rsidRPr="000235B3">
        <w:t xml:space="preserve">robit </w:t>
      </w:r>
      <w:r>
        <w:t>r</w:t>
      </w:r>
      <w:r w:rsidRPr="000235B3">
        <w:t>egression to estimate men</w:t>
      </w:r>
      <w:r>
        <w:t>’s</w:t>
      </w:r>
      <w:r w:rsidRPr="000235B3">
        <w:t xml:space="preserve"> and women</w:t>
      </w:r>
      <w:r>
        <w:t>’s</w:t>
      </w:r>
      <w:r w:rsidRPr="000235B3">
        <w:t xml:space="preserve"> likelihood of working in agriculture, industry, informal services </w:t>
      </w:r>
      <w:r>
        <w:t>or</w:t>
      </w:r>
      <w:r w:rsidRPr="000235B3">
        <w:t xml:space="preserve"> formal services depending on marital status</w:t>
      </w:r>
      <w:bookmarkEnd w:id="71"/>
      <w:bookmarkEnd w:id="72"/>
      <w:bookmarkEnd w:id="73"/>
      <w:bookmarkEnd w:id="74"/>
    </w:p>
    <w:p w14:paraId="420571EB" w14:textId="77777777" w:rsidR="007F0450" w:rsidRPr="00A32603" w:rsidRDefault="007F0450" w:rsidP="00A32603">
      <w:pPr>
        <w:spacing w:after="0"/>
        <w:rPr>
          <w:rFonts w:ascii="Times New Roman" w:hAnsi="Times New Roman" w:cs="Times New Roman"/>
          <w:sz w:val="16"/>
          <w:szCs w:val="16"/>
          <w:highlight w:val="yellow"/>
        </w:rPr>
      </w:pPr>
      <w:r>
        <w:rPr>
          <w:i/>
          <w:iCs/>
          <w:sz w:val="16"/>
          <w:szCs w:val="16"/>
        </w:rPr>
        <w:br/>
      </w:r>
      <w:r w:rsidRPr="00A32603">
        <w:rPr>
          <w:rFonts w:ascii="Times New Roman" w:hAnsi="Times New Roman" w:cs="Times New Roman"/>
          <w:i/>
          <w:iCs/>
          <w:sz w:val="16"/>
          <w:szCs w:val="16"/>
        </w:rPr>
        <w:t xml:space="preserve">Notes: </w:t>
      </w:r>
    </w:p>
    <w:p w14:paraId="65F0239A"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Columns 1 to 4 report multinomial probit estimates for working-</w:t>
      </w:r>
      <w:proofErr w:type="gramStart"/>
      <w:r w:rsidRPr="00A32603">
        <w:rPr>
          <w:rFonts w:ascii="Times New Roman" w:hAnsi="Times New Roman" w:cs="Times New Roman"/>
          <w:i/>
          <w:iCs/>
          <w:sz w:val="16"/>
          <w:szCs w:val="16"/>
        </w:rPr>
        <w:t>age</w:t>
      </w:r>
      <w:proofErr w:type="gramEnd"/>
      <w:r w:rsidRPr="00A32603">
        <w:rPr>
          <w:rFonts w:ascii="Times New Roman" w:hAnsi="Times New Roman" w:cs="Times New Roman"/>
          <w:i/>
          <w:iCs/>
          <w:sz w:val="16"/>
          <w:szCs w:val="16"/>
        </w:rPr>
        <w:t xml:space="preserve"> women (18–65), taking those who are not working as the baseline category.</w:t>
      </w:r>
    </w:p>
    <w:p w14:paraId="4892C5FA"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Columns 5 to 8 report multinomial probit estimates for working-</w:t>
      </w:r>
      <w:proofErr w:type="gramStart"/>
      <w:r w:rsidRPr="00A32603">
        <w:rPr>
          <w:rFonts w:ascii="Times New Roman" w:hAnsi="Times New Roman" w:cs="Times New Roman"/>
          <w:i/>
          <w:iCs/>
          <w:sz w:val="16"/>
          <w:szCs w:val="16"/>
        </w:rPr>
        <w:t>age</w:t>
      </w:r>
      <w:proofErr w:type="gramEnd"/>
      <w:r w:rsidRPr="00A32603">
        <w:rPr>
          <w:rFonts w:ascii="Times New Roman" w:hAnsi="Times New Roman" w:cs="Times New Roman"/>
          <w:i/>
          <w:iCs/>
          <w:sz w:val="16"/>
          <w:szCs w:val="16"/>
        </w:rPr>
        <w:t xml:space="preserve"> men (18–65), taking those who are not working as the baseline category.</w:t>
      </w:r>
    </w:p>
    <w:p w14:paraId="41C1EB66"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Regressions were run using probability weights.</w:t>
      </w:r>
    </w:p>
    <w:p w14:paraId="47709141"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Base category for time fixed effects (2016, Q1).</w:t>
      </w:r>
    </w:p>
    <w:p w14:paraId="4481455A"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Base category for state fixed effects (Mexico City).</w:t>
      </w:r>
    </w:p>
    <w:p w14:paraId="2E4E6643"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 xml:space="preserve">Standard errors in parentheses. </w:t>
      </w:r>
    </w:p>
    <w:p w14:paraId="10B5E6A5" w14:textId="77777777" w:rsidR="007F0450" w:rsidRPr="00A32603" w:rsidRDefault="007F0450" w:rsidP="00A32603">
      <w:pPr>
        <w:pStyle w:val="ListParagraph"/>
        <w:numPr>
          <w:ilvl w:val="0"/>
          <w:numId w:val="2"/>
        </w:numPr>
        <w:spacing w:after="0" w:line="240" w:lineRule="auto"/>
        <w:jc w:val="both"/>
        <w:rPr>
          <w:rFonts w:ascii="Times New Roman" w:hAnsi="Times New Roman" w:cs="Times New Roman"/>
          <w:i/>
          <w:iCs/>
          <w:sz w:val="16"/>
          <w:szCs w:val="16"/>
        </w:rPr>
      </w:pPr>
      <w:r w:rsidRPr="00A32603">
        <w:rPr>
          <w:rFonts w:ascii="Times New Roman" w:hAnsi="Times New Roman" w:cs="Times New Roman"/>
          <w:i/>
          <w:iCs/>
          <w:sz w:val="16"/>
          <w:szCs w:val="16"/>
        </w:rPr>
        <w:t xml:space="preserve">*** p&lt;0.01, ** p&lt;0.05, * p&lt;0.10 </w:t>
      </w:r>
    </w:p>
    <w:p w14:paraId="2D5DF44D" w14:textId="7D9EC588" w:rsidR="007F0450" w:rsidRPr="000235B3" w:rsidRDefault="007F0450" w:rsidP="007F0450">
      <w:pPr>
        <w:pStyle w:val="FigureTableStyle"/>
      </w:pPr>
      <w:bookmarkStart w:id="76" w:name="_Ref215067850"/>
      <w:bookmarkStart w:id="77" w:name="_Ref219909045"/>
      <w:bookmarkStart w:id="78" w:name="_Ref219976827"/>
      <w:bookmarkStart w:id="79" w:name="_Toc221616436"/>
      <w:r w:rsidRPr="000235B3">
        <w:rPr>
          <w:noProof/>
          <w:szCs w:val="20"/>
        </w:rPr>
        <w:lastRenderedPageBreak/>
        <w:drawing>
          <wp:anchor distT="0" distB="0" distL="114300" distR="114300" simplePos="0" relativeHeight="251661312" behindDoc="0" locked="0" layoutInCell="1" allowOverlap="1" wp14:anchorId="45ABA31C" wp14:editId="649D3599">
            <wp:simplePos x="0" y="0"/>
            <wp:positionH relativeFrom="column">
              <wp:posOffset>0</wp:posOffset>
            </wp:positionH>
            <wp:positionV relativeFrom="paragraph">
              <wp:posOffset>257336</wp:posOffset>
            </wp:positionV>
            <wp:extent cx="8863330" cy="1991360"/>
            <wp:effectExtent l="0" t="0" r="0" b="8890"/>
            <wp:wrapThrough wrapText="bothSides">
              <wp:wrapPolygon edited="0">
                <wp:start x="0" y="0"/>
                <wp:lineTo x="0" y="21490"/>
                <wp:lineTo x="21541" y="21490"/>
                <wp:lineTo x="21541" y="0"/>
                <wp:lineTo x="0" y="0"/>
              </wp:wrapPolygon>
            </wp:wrapThrough>
            <wp:docPr id="922734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3330" cy="1991360"/>
                    </a:xfrm>
                    <a:prstGeom prst="rect">
                      <a:avLst/>
                    </a:prstGeom>
                    <a:noFill/>
                    <a:ln>
                      <a:noFill/>
                    </a:ln>
                  </pic:spPr>
                </pic:pic>
              </a:graphicData>
            </a:graphic>
          </wp:anchor>
        </w:drawing>
      </w:r>
      <w:bookmarkEnd w:id="76"/>
      <w:r w:rsidR="00B92482">
        <w:t xml:space="preserve">Table 1.9 </w:t>
      </w:r>
      <w:r w:rsidRPr="000235B3">
        <w:t xml:space="preserve"> – First </w:t>
      </w:r>
      <w:r>
        <w:t>s</w:t>
      </w:r>
      <w:r w:rsidRPr="000235B3">
        <w:t>tage: Predicted probabilities of men and women working in different economic sectors depending on their marital status</w:t>
      </w:r>
      <w:bookmarkEnd w:id="77"/>
      <w:bookmarkEnd w:id="78"/>
      <w:bookmarkEnd w:id="79"/>
    </w:p>
    <w:p w14:paraId="0871F5D5" w14:textId="77777777" w:rsidR="007F0450" w:rsidRDefault="007F0450" w:rsidP="007F0450">
      <w:pPr>
        <w:rPr>
          <w:sz w:val="16"/>
          <w:szCs w:val="16"/>
        </w:rPr>
      </w:pPr>
      <w:r w:rsidRPr="000235B3">
        <w:rPr>
          <w:noProof/>
        </w:rPr>
        <w:drawing>
          <wp:anchor distT="0" distB="0" distL="114300" distR="114300" simplePos="0" relativeHeight="251662336" behindDoc="0" locked="0" layoutInCell="1" allowOverlap="1" wp14:anchorId="7E1E12E8" wp14:editId="62C856CC">
            <wp:simplePos x="0" y="0"/>
            <wp:positionH relativeFrom="column">
              <wp:posOffset>0</wp:posOffset>
            </wp:positionH>
            <wp:positionV relativeFrom="paragraph">
              <wp:posOffset>2217894</wp:posOffset>
            </wp:positionV>
            <wp:extent cx="8863330" cy="1991995"/>
            <wp:effectExtent l="0" t="0" r="0" b="8255"/>
            <wp:wrapThrough wrapText="bothSides">
              <wp:wrapPolygon edited="0">
                <wp:start x="0" y="0"/>
                <wp:lineTo x="0" y="21483"/>
                <wp:lineTo x="21541" y="21483"/>
                <wp:lineTo x="21541" y="0"/>
                <wp:lineTo x="0" y="0"/>
              </wp:wrapPolygon>
            </wp:wrapThrough>
            <wp:docPr id="139365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63330" cy="1991995"/>
                    </a:xfrm>
                    <a:prstGeom prst="rect">
                      <a:avLst/>
                    </a:prstGeom>
                    <a:noFill/>
                    <a:ln>
                      <a:noFill/>
                    </a:ln>
                  </pic:spPr>
                </pic:pic>
              </a:graphicData>
            </a:graphic>
          </wp:anchor>
        </w:drawing>
      </w:r>
    </w:p>
    <w:p w14:paraId="16F0A746" w14:textId="77777777" w:rsidR="007F0450" w:rsidRDefault="007F0450" w:rsidP="007F0450">
      <w:pPr>
        <w:rPr>
          <w:sz w:val="16"/>
          <w:szCs w:val="16"/>
        </w:rPr>
      </w:pPr>
    </w:p>
    <w:p w14:paraId="294DF96E" w14:textId="36A008F7" w:rsidR="007F0450" w:rsidRPr="00B92482" w:rsidRDefault="007F0450" w:rsidP="00A32603">
      <w:pPr>
        <w:spacing w:after="0"/>
        <w:rPr>
          <w:rFonts w:ascii="Times New Roman" w:hAnsi="Times New Roman" w:cs="Times New Roman"/>
          <w:i/>
          <w:iCs/>
          <w:sz w:val="16"/>
          <w:szCs w:val="16"/>
        </w:rPr>
      </w:pPr>
      <w:r w:rsidRPr="00B92482">
        <w:rPr>
          <w:rFonts w:ascii="Times New Roman" w:hAnsi="Times New Roman" w:cs="Times New Roman"/>
          <w:i/>
          <w:iCs/>
          <w:sz w:val="16"/>
          <w:szCs w:val="16"/>
        </w:rPr>
        <w:t>Notes:</w:t>
      </w:r>
    </w:p>
    <w:p w14:paraId="2F66B200" w14:textId="77777777" w:rsidR="007F0450" w:rsidRPr="00B92482" w:rsidRDefault="007F0450" w:rsidP="00A32603">
      <w:pPr>
        <w:pStyle w:val="ListParagraph"/>
        <w:numPr>
          <w:ilvl w:val="0"/>
          <w:numId w:val="3"/>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These estimations are model-based predictions obtained from the multinomial probit regressions fitted in the first stage of the econometric analysis.</w:t>
      </w:r>
    </w:p>
    <w:p w14:paraId="11C776F4" w14:textId="77777777" w:rsidR="007F0450" w:rsidRPr="00B92482" w:rsidRDefault="007F0450" w:rsidP="00A32603">
      <w:pPr>
        <w:pStyle w:val="ListParagraph"/>
        <w:numPr>
          <w:ilvl w:val="0"/>
          <w:numId w:val="3"/>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To obtain these predicted probabilities, all covariates included in the multinomial probit regressions are held at their respective mean values.</w:t>
      </w:r>
    </w:p>
    <w:p w14:paraId="2C2B3706" w14:textId="77777777" w:rsidR="007F0450" w:rsidRPr="00B92482" w:rsidRDefault="007F0450" w:rsidP="00A32603">
      <w:pPr>
        <w:pStyle w:val="ListParagraph"/>
        <w:numPr>
          <w:ilvl w:val="0"/>
          <w:numId w:val="3"/>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Standard errors in parentheses.</w:t>
      </w:r>
    </w:p>
    <w:p w14:paraId="10EAA67E" w14:textId="77777777" w:rsidR="007F0450" w:rsidRPr="00B92482" w:rsidRDefault="007F0450" w:rsidP="00A32603">
      <w:pPr>
        <w:pStyle w:val="ListParagraph"/>
        <w:numPr>
          <w:ilvl w:val="0"/>
          <w:numId w:val="3"/>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p&lt;0.01, ** p&lt;0.05, * p&lt;0.1</w:t>
      </w:r>
    </w:p>
    <w:p w14:paraId="1501E3ED" w14:textId="77777777" w:rsidR="007F0450" w:rsidRDefault="007F0450" w:rsidP="007F0450">
      <w:pPr>
        <w:pStyle w:val="FigureTableStyle"/>
      </w:pPr>
      <w:bookmarkStart w:id="80" w:name="_Ref215068224"/>
      <w:bookmarkStart w:id="81" w:name="_Ref219909292"/>
      <w:bookmarkStart w:id="82" w:name="_Ref219978802"/>
      <w:bookmarkStart w:id="83" w:name="_Toc221616437"/>
    </w:p>
    <w:p w14:paraId="0491BEC3" w14:textId="5C1429E3" w:rsidR="007F0450" w:rsidRPr="000235B3" w:rsidRDefault="007F0450" w:rsidP="007F0450">
      <w:pPr>
        <w:pStyle w:val="FigureTableStyle"/>
        <w:rPr>
          <w:highlight w:val="yellow"/>
        </w:rPr>
      </w:pPr>
      <w:bookmarkStart w:id="84" w:name="_Ref222313401"/>
      <w:r w:rsidRPr="000235B3">
        <w:rPr>
          <w:noProof/>
        </w:rPr>
        <w:lastRenderedPageBreak/>
        <w:drawing>
          <wp:anchor distT="0" distB="0" distL="114300" distR="114300" simplePos="0" relativeHeight="251663360" behindDoc="0" locked="0" layoutInCell="1" allowOverlap="1" wp14:anchorId="3AB6CE84" wp14:editId="121D61D7">
            <wp:simplePos x="0" y="0"/>
            <wp:positionH relativeFrom="column">
              <wp:posOffset>-233680</wp:posOffset>
            </wp:positionH>
            <wp:positionV relativeFrom="paragraph">
              <wp:posOffset>397036</wp:posOffset>
            </wp:positionV>
            <wp:extent cx="8863330" cy="3731260"/>
            <wp:effectExtent l="0" t="0" r="0" b="2540"/>
            <wp:wrapThrough wrapText="bothSides">
              <wp:wrapPolygon edited="0">
                <wp:start x="0" y="0"/>
                <wp:lineTo x="0" y="21504"/>
                <wp:lineTo x="21541" y="21504"/>
                <wp:lineTo x="21541" y="0"/>
                <wp:lineTo x="0" y="0"/>
              </wp:wrapPolygon>
            </wp:wrapThrough>
            <wp:docPr id="901102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63330" cy="3731260"/>
                    </a:xfrm>
                    <a:prstGeom prst="rect">
                      <a:avLst/>
                    </a:prstGeom>
                    <a:noFill/>
                    <a:ln>
                      <a:noFill/>
                    </a:ln>
                  </pic:spPr>
                </pic:pic>
              </a:graphicData>
            </a:graphic>
          </wp:anchor>
        </w:drawing>
      </w:r>
      <w:bookmarkEnd w:id="80"/>
      <w:bookmarkEnd w:id="84"/>
      <w:r w:rsidR="00B92482">
        <w:t>Table 1.10</w:t>
      </w:r>
      <w:r w:rsidRPr="000235B3">
        <w:t xml:space="preserve"> – Second stage: Probit </w:t>
      </w:r>
      <w:r>
        <w:t>r</w:t>
      </w:r>
      <w:r w:rsidRPr="000235B3">
        <w:t xml:space="preserve">egressions to estimate wives’ likelihood of working in different industries, white-collar activities, </w:t>
      </w:r>
      <w:r w:rsidRPr="000235B3">
        <w:br/>
        <w:t xml:space="preserve">white-collar occupations, and different service jobs requiring high-brain-skills and low-brain-skills (compared </w:t>
      </w:r>
      <w:r>
        <w:t>with</w:t>
      </w:r>
      <w:r w:rsidRPr="000235B3">
        <w:t xml:space="preserve"> single women).</w:t>
      </w:r>
      <w:bookmarkEnd w:id="81"/>
      <w:bookmarkEnd w:id="82"/>
      <w:bookmarkEnd w:id="83"/>
    </w:p>
    <w:p w14:paraId="664FF323" w14:textId="77777777" w:rsidR="007F0450" w:rsidRPr="00B92482" w:rsidRDefault="007F0450" w:rsidP="00A32603">
      <w:pPr>
        <w:spacing w:after="0" w:line="240" w:lineRule="auto"/>
        <w:rPr>
          <w:rFonts w:ascii="Times New Roman" w:hAnsi="Times New Roman" w:cs="Times New Roman"/>
          <w:i/>
          <w:iCs/>
          <w:sz w:val="16"/>
          <w:szCs w:val="16"/>
        </w:rPr>
      </w:pPr>
      <w:r>
        <w:rPr>
          <w:i/>
          <w:iCs/>
          <w:sz w:val="16"/>
          <w:szCs w:val="16"/>
        </w:rPr>
        <w:br/>
      </w:r>
      <w:r w:rsidRPr="00B92482">
        <w:rPr>
          <w:rFonts w:ascii="Times New Roman" w:hAnsi="Times New Roman" w:cs="Times New Roman"/>
          <w:i/>
          <w:iCs/>
          <w:sz w:val="16"/>
          <w:szCs w:val="16"/>
        </w:rPr>
        <w:t>Notes:</w:t>
      </w:r>
    </w:p>
    <w:p w14:paraId="242F7DAD"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Regressions 1 to 4 correspond to: (1) mining, (2) iron and steel, (3) food processing, and (4) clothing and textiles. These categories were constructed using the NAICS classification system.</w:t>
      </w:r>
    </w:p>
    <w:p w14:paraId="4CF52845"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Regressions 5 to 7 correspond to: (5) education, (6) health, and (7) finance. These categories were defined using the NAICS classification system.</w:t>
      </w:r>
    </w:p>
    <w:p w14:paraId="7416B169"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The NAICS classification system is used by Mexico, the USA, and Canada to classify workers according to the characteristics of the economic activity of the firm in which they are employed. </w:t>
      </w:r>
    </w:p>
    <w:p w14:paraId="25A0FAE3"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NAICS is divided into three sectors: agriculture, industry, and services. It then breaks these down into 20 subsectors, including mining, manufacturing, financial services, health, education, as well as others. </w:t>
      </w:r>
    </w:p>
    <w:p w14:paraId="2BC5A61D"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NAICS subsectors can be further disaggregated into economic activities. For instance, iron and steel, food processing, and clothing and textiles are industrial activities in the NAICS system.</w:t>
      </w:r>
    </w:p>
    <w:p w14:paraId="58828398"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The NAICS is based on firm characteristics. Thus, administrative workers in a mining company are considered workers in the mining industry. </w:t>
      </w:r>
    </w:p>
    <w:p w14:paraId="21FF4EFD"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To address this limitation of the NAICS, this study also uses the SINCO classification system, which classifies employees based on their job characteristics, rather than the characteristics of the firms where they work.</w:t>
      </w:r>
    </w:p>
    <w:p w14:paraId="5A86018C"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An explanation of how each variable was constructed using the NAICS and SINCO can be found in the methodology section, specifically in the subsection devoted to the second stage of the econometric analysis. </w:t>
      </w:r>
    </w:p>
    <w:p w14:paraId="61F63631"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Additional details on NAICS and SINCO can be found in the </w:t>
      </w:r>
      <w:r w:rsidRPr="00B92482">
        <w:rPr>
          <w:rFonts w:ascii="Times New Roman" w:hAnsi="Times New Roman" w:cs="Times New Roman"/>
          <w:i/>
          <w:iCs/>
          <w:color w:val="0000FF"/>
          <w:sz w:val="16"/>
          <w:szCs w:val="16"/>
        </w:rPr>
        <w:t>online appendix</w:t>
      </w:r>
      <w:r w:rsidRPr="00B92482">
        <w:rPr>
          <w:rFonts w:ascii="Times New Roman" w:hAnsi="Times New Roman" w:cs="Times New Roman"/>
          <w:i/>
          <w:iCs/>
          <w:sz w:val="16"/>
          <w:szCs w:val="16"/>
        </w:rPr>
        <w:t>.</w:t>
      </w:r>
    </w:p>
    <w:p w14:paraId="3D89E9F1" w14:textId="77777777" w:rsidR="007F0450" w:rsidRPr="00B92482" w:rsidRDefault="007F0450" w:rsidP="00A32603">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The lower number of observations for architects (column 11), lawyers (column 12), and doctors (column 14) reflects the fact that these occupations require university-level qualifications as a prerequisite for professional practice. Consequently, the sample for these regressions is automatically restricted to people with university degrees, thereby representing a subset of the broader population.</w:t>
      </w:r>
    </w:p>
    <w:p w14:paraId="6EE08ADB" w14:textId="7E1F9F0C" w:rsidR="007F0450" w:rsidRPr="000235B3" w:rsidRDefault="007F0450" w:rsidP="007F0450">
      <w:pPr>
        <w:pStyle w:val="FigureTableStyle"/>
        <w:rPr>
          <w:highlight w:val="yellow"/>
        </w:rPr>
      </w:pPr>
      <w:bookmarkStart w:id="85" w:name="_Ref215068228"/>
      <w:bookmarkStart w:id="86" w:name="_Ref219909296"/>
      <w:bookmarkStart w:id="87" w:name="_Ref219978804"/>
      <w:bookmarkStart w:id="88" w:name="_Toc221616438"/>
      <w:r w:rsidRPr="000235B3">
        <w:rPr>
          <w:noProof/>
        </w:rPr>
        <w:lastRenderedPageBreak/>
        <w:drawing>
          <wp:anchor distT="0" distB="0" distL="114300" distR="114300" simplePos="0" relativeHeight="251664384" behindDoc="0" locked="0" layoutInCell="1" allowOverlap="1" wp14:anchorId="0C3F3E50" wp14:editId="7146484B">
            <wp:simplePos x="0" y="0"/>
            <wp:positionH relativeFrom="column">
              <wp:posOffset>0</wp:posOffset>
            </wp:positionH>
            <wp:positionV relativeFrom="paragraph">
              <wp:posOffset>391321</wp:posOffset>
            </wp:positionV>
            <wp:extent cx="8863330" cy="3731260"/>
            <wp:effectExtent l="0" t="0" r="0" b="2540"/>
            <wp:wrapThrough wrapText="bothSides">
              <wp:wrapPolygon edited="0">
                <wp:start x="0" y="0"/>
                <wp:lineTo x="0" y="21504"/>
                <wp:lineTo x="21541" y="21504"/>
                <wp:lineTo x="21541" y="0"/>
                <wp:lineTo x="0" y="0"/>
              </wp:wrapPolygon>
            </wp:wrapThrough>
            <wp:docPr id="256794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63330" cy="37312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85"/>
      <w:r w:rsidR="00B92482">
        <w:t>Table 1.11</w:t>
      </w:r>
      <w:r w:rsidRPr="000235B3">
        <w:t xml:space="preserve"> – Second stage: Probit </w:t>
      </w:r>
      <w:r>
        <w:t>r</w:t>
      </w:r>
      <w:r w:rsidRPr="000235B3">
        <w:t xml:space="preserve">egressions to estimate husbands’ likelihood of working in different industries, white-collar activities, </w:t>
      </w:r>
      <w:r w:rsidRPr="000235B3">
        <w:br/>
        <w:t xml:space="preserve">white-collar occupations, and different service jobs requiring high-brain-skills and low-brain-skills (compared </w:t>
      </w:r>
      <w:r>
        <w:t>with</w:t>
      </w:r>
      <w:r w:rsidRPr="000235B3">
        <w:t xml:space="preserve"> single men).</w:t>
      </w:r>
      <w:bookmarkEnd w:id="86"/>
      <w:bookmarkEnd w:id="87"/>
      <w:bookmarkEnd w:id="88"/>
    </w:p>
    <w:p w14:paraId="373BD843" w14:textId="77777777" w:rsidR="007F0450" w:rsidRPr="00B92482" w:rsidRDefault="007F0450" w:rsidP="00B92482">
      <w:pPr>
        <w:pStyle w:val="ListParagraph"/>
        <w:spacing w:after="0" w:line="240" w:lineRule="auto"/>
        <w:jc w:val="both"/>
        <w:rPr>
          <w:rFonts w:ascii="Times New Roman" w:hAnsi="Times New Roman" w:cs="Times New Roman"/>
          <w:i/>
          <w:iCs/>
          <w:sz w:val="16"/>
          <w:szCs w:val="16"/>
        </w:rPr>
      </w:pPr>
      <w:r>
        <w:rPr>
          <w:i/>
          <w:iCs/>
          <w:sz w:val="16"/>
          <w:szCs w:val="16"/>
        </w:rPr>
        <w:br/>
      </w:r>
      <w:r w:rsidRPr="00B92482">
        <w:rPr>
          <w:rFonts w:ascii="Times New Roman" w:hAnsi="Times New Roman" w:cs="Times New Roman"/>
          <w:i/>
          <w:iCs/>
          <w:sz w:val="16"/>
          <w:szCs w:val="16"/>
        </w:rPr>
        <w:t>Notes:</w:t>
      </w:r>
    </w:p>
    <w:p w14:paraId="0DE460FA"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Regressions 1 to 4 correspond to: (1) mining, (2) iron and steel, (3) food processing, and (4) clothing and textiles. These categories were constructed using the NAICS classification system.</w:t>
      </w:r>
    </w:p>
    <w:p w14:paraId="0D691A1C"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Regressions 5 to 7 correspond to: (5) education, (6) health, and (7) finance. These categories were defined using the NAICS classification system.</w:t>
      </w:r>
    </w:p>
    <w:p w14:paraId="141B5BFF"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The NAICS classification system is used by Mexico, the USA, and Canada to classify workers according to the characteristics of the economic activity of the firm in which they are employed. </w:t>
      </w:r>
    </w:p>
    <w:p w14:paraId="78A50579"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NAICS is divided into three sectors: agriculture, industry, and services. It then breaks these down into 20 subsectors, including mining, manufacturing, financial services, health, education, as well as others. </w:t>
      </w:r>
    </w:p>
    <w:p w14:paraId="6DCFE9DE"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NAICS subsectors can be further disaggregated into economic activities. For instance, iron and steel, food processing, and clothing and textiles are industrial activities in the NAICS system.</w:t>
      </w:r>
    </w:p>
    <w:p w14:paraId="5C4BCDAD"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The NAICS is based on firm characteristics. Thus, administrative workers in a mining company are considered workers in the mining industry. </w:t>
      </w:r>
    </w:p>
    <w:p w14:paraId="631E5291"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To address this limitation of the NAICS, this study also uses the SINCO classification system, which classifies employees based on their job characteristics, rather than the characteristics of the firms where they work.</w:t>
      </w:r>
    </w:p>
    <w:p w14:paraId="1D527406"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xml:space="preserve">An explanation of how each variable was constructed using the NAICS and SINCO can be found in the methodology section, specifically in the subsection devoted to the second stage of the econometric analysis. </w:t>
      </w:r>
    </w:p>
    <w:p w14:paraId="7F39BA81"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Additional details on NAICS and SINCO can be found in the online appendix.</w:t>
      </w:r>
    </w:p>
    <w:p w14:paraId="64B4ED22" w14:textId="77777777" w:rsidR="007F0450" w:rsidRPr="00B92482" w:rsidRDefault="007F0450" w:rsidP="007F0450">
      <w:pPr>
        <w:pStyle w:val="ListParagraph"/>
        <w:numPr>
          <w:ilvl w:val="0"/>
          <w:numId w:val="6"/>
        </w:numPr>
        <w:spacing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The lower number of observations for architects (column 11), lawyers (column 12), and doctors (column 14) reflects the fact that these occupations require university-level qualifications as a prerequisite for professional practice. Consequently, the sample for these regressions is automatically restricted to people with university degrees, thereby representing a subset of the broader population.</w:t>
      </w:r>
    </w:p>
    <w:p w14:paraId="0BFA1E60" w14:textId="77777777" w:rsidR="007F0450" w:rsidRPr="000235B3" w:rsidRDefault="007F0450" w:rsidP="007F0450">
      <w:pPr>
        <w:rPr>
          <w:highlight w:val="yellow"/>
        </w:rPr>
        <w:sectPr w:rsidR="007F0450" w:rsidRPr="000235B3" w:rsidSect="007F0450">
          <w:pgSz w:w="16838" w:h="11906" w:orient="landscape"/>
          <w:pgMar w:top="993" w:right="1440" w:bottom="1440" w:left="1440" w:header="709" w:footer="709" w:gutter="0"/>
          <w:cols w:space="708"/>
          <w:docGrid w:linePitch="360"/>
        </w:sectPr>
      </w:pPr>
    </w:p>
    <w:p w14:paraId="156C075E" w14:textId="333D06DF" w:rsidR="007F0450" w:rsidRPr="000235B3" w:rsidRDefault="007F0450" w:rsidP="007F0450">
      <w:pPr>
        <w:pStyle w:val="FigureTableStyle"/>
        <w:ind w:firstLine="0"/>
      </w:pPr>
      <w:bookmarkStart w:id="89" w:name="_Ref215140274"/>
      <w:bookmarkStart w:id="90" w:name="_Ref220075418"/>
      <w:bookmarkStart w:id="91" w:name="_Toc221616439"/>
      <w:r w:rsidRPr="000235B3">
        <w:rPr>
          <w:noProof/>
        </w:rPr>
        <w:lastRenderedPageBreak/>
        <w:drawing>
          <wp:anchor distT="0" distB="0" distL="114300" distR="114300" simplePos="0" relativeHeight="251667456" behindDoc="0" locked="0" layoutInCell="1" allowOverlap="1" wp14:anchorId="30505F28" wp14:editId="165F4964">
            <wp:simplePos x="0" y="0"/>
            <wp:positionH relativeFrom="column">
              <wp:posOffset>-25400</wp:posOffset>
            </wp:positionH>
            <wp:positionV relativeFrom="paragraph">
              <wp:posOffset>419100</wp:posOffset>
            </wp:positionV>
            <wp:extent cx="8528685" cy="3987800"/>
            <wp:effectExtent l="0" t="0" r="5715" b="0"/>
            <wp:wrapNone/>
            <wp:docPr id="318268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28685" cy="39878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89"/>
      <w:r w:rsidR="00B92482">
        <w:t>Table 1.12</w:t>
      </w:r>
      <w:r w:rsidRPr="000235B3">
        <w:t xml:space="preserve"> – Third stage: Multinomial </w:t>
      </w:r>
      <w:r>
        <w:t>p</w:t>
      </w:r>
      <w:r w:rsidRPr="000235B3">
        <w:t xml:space="preserve">robit </w:t>
      </w:r>
      <w:r>
        <w:t>r</w:t>
      </w:r>
      <w:r w:rsidRPr="000235B3">
        <w:t xml:space="preserve">egression to estimate wives' and husbands' likelihood of working in </w:t>
      </w:r>
      <w:r w:rsidRPr="000235B3">
        <w:br/>
        <w:t xml:space="preserve">agriculture, industry, informal services </w:t>
      </w:r>
      <w:r>
        <w:t>or</w:t>
      </w:r>
      <w:r w:rsidRPr="000235B3">
        <w:t xml:space="preserve"> formal services depending on their partner’s education.</w:t>
      </w:r>
      <w:bookmarkEnd w:id="90"/>
      <w:bookmarkEnd w:id="91"/>
    </w:p>
    <w:p w14:paraId="6C63675B" w14:textId="77777777" w:rsidR="007F0450" w:rsidRDefault="007F0450" w:rsidP="007F0450">
      <w:r w:rsidRPr="00D82E27">
        <w:br/>
      </w:r>
    </w:p>
    <w:p w14:paraId="3C80EF77" w14:textId="77777777" w:rsidR="007F0450" w:rsidRDefault="007F0450" w:rsidP="007F0450"/>
    <w:p w14:paraId="396F872A" w14:textId="77777777" w:rsidR="007F0450" w:rsidRDefault="007F0450" w:rsidP="007F0450"/>
    <w:p w14:paraId="06A1356C" w14:textId="77777777" w:rsidR="007F0450" w:rsidRDefault="007F0450" w:rsidP="007F0450"/>
    <w:p w14:paraId="718B1792" w14:textId="77777777" w:rsidR="007F0450" w:rsidRDefault="007F0450" w:rsidP="007F0450"/>
    <w:p w14:paraId="001423BE" w14:textId="77777777" w:rsidR="007F0450" w:rsidRDefault="007F0450" w:rsidP="007F0450"/>
    <w:p w14:paraId="1FABF27D" w14:textId="77777777" w:rsidR="007F0450" w:rsidRDefault="007F0450" w:rsidP="007F0450"/>
    <w:p w14:paraId="22825D4F" w14:textId="77777777" w:rsidR="007F0450" w:rsidRDefault="007F0450" w:rsidP="007F0450"/>
    <w:p w14:paraId="7E427424" w14:textId="77777777" w:rsidR="007F0450" w:rsidRDefault="007F0450" w:rsidP="007F0450"/>
    <w:p w14:paraId="566E7E1D" w14:textId="77777777" w:rsidR="007F0450" w:rsidRDefault="007F0450" w:rsidP="007F0450"/>
    <w:p w14:paraId="67E9143F" w14:textId="77777777" w:rsidR="007F0450" w:rsidRDefault="007F0450" w:rsidP="007F0450"/>
    <w:p w14:paraId="73BA9C6F" w14:textId="77777777" w:rsidR="007F0450" w:rsidRDefault="007F0450" w:rsidP="007F0450"/>
    <w:p w14:paraId="59104F93" w14:textId="77777777" w:rsidR="007F0450" w:rsidRDefault="007F0450" w:rsidP="007F0450"/>
    <w:p w14:paraId="01E9E83F" w14:textId="7BD22E59" w:rsidR="007F0450" w:rsidRPr="00B92482" w:rsidRDefault="00B92482" w:rsidP="00A32603">
      <w:pPr>
        <w:spacing w:after="0"/>
        <w:rPr>
          <w:rFonts w:ascii="Times New Roman" w:hAnsi="Times New Roman" w:cs="Times New Roman"/>
          <w:i/>
          <w:iCs/>
          <w:sz w:val="16"/>
          <w:szCs w:val="16"/>
        </w:rPr>
      </w:pPr>
      <w:r>
        <w:rPr>
          <w:sz w:val="10"/>
          <w:szCs w:val="10"/>
        </w:rPr>
        <w:br/>
      </w:r>
      <w:r w:rsidR="007F0450" w:rsidRPr="00D82E27">
        <w:rPr>
          <w:sz w:val="10"/>
          <w:szCs w:val="10"/>
        </w:rPr>
        <w:br/>
      </w:r>
      <w:r w:rsidR="007F0450" w:rsidRPr="00B92482">
        <w:rPr>
          <w:rFonts w:ascii="Times New Roman" w:hAnsi="Times New Roman" w:cs="Times New Roman"/>
          <w:i/>
          <w:iCs/>
          <w:sz w:val="16"/>
          <w:szCs w:val="16"/>
        </w:rPr>
        <w:t>Notes:</w:t>
      </w:r>
    </w:p>
    <w:p w14:paraId="057F676C"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These results were obtained using a multinomial probit regression.</w:t>
      </w:r>
    </w:p>
    <w:p w14:paraId="03AF4600"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The dependent variable comprises five categories: (0) not working, (1) employed in agriculture, (2) employed in industry, (3) employed in informal services, and (4) employed in formal services.</w:t>
      </w:r>
    </w:p>
    <w:p w14:paraId="761D151A"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The analysis uses category 0 (not working) as the base outcome.</w:t>
      </w:r>
    </w:p>
    <w:p w14:paraId="54BF7059"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The regression table does not report estimates for category 5 (unspecified activities) because it contains only a few observations and is not relevant to the analysis.</w:t>
      </w:r>
    </w:p>
    <w:p w14:paraId="4F45DA7A"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The regression excludes single, separated, divorced, and widowed women/men, and retains only those who are married or in free-union partnerships.</w:t>
      </w:r>
    </w:p>
    <w:p w14:paraId="45DB537C" w14:textId="77777777" w:rsidR="007F0450" w:rsidRPr="00B92482" w:rsidRDefault="007F0450" w:rsidP="00A32603">
      <w:pPr>
        <w:pStyle w:val="ListParagraph"/>
        <w:numPr>
          <w:ilvl w:val="0"/>
          <w:numId w:val="7"/>
        </w:numPr>
        <w:spacing w:after="0" w:line="240" w:lineRule="auto"/>
        <w:rPr>
          <w:rFonts w:ascii="Times New Roman" w:hAnsi="Times New Roman" w:cs="Times New Roman"/>
          <w:i/>
          <w:iCs/>
          <w:sz w:val="16"/>
          <w:szCs w:val="16"/>
        </w:rPr>
      </w:pPr>
      <w:r w:rsidRPr="00B92482">
        <w:rPr>
          <w:rFonts w:ascii="Times New Roman" w:hAnsi="Times New Roman" w:cs="Times New Roman"/>
          <w:i/>
          <w:iCs/>
          <w:sz w:val="16"/>
          <w:szCs w:val="16"/>
        </w:rPr>
        <w:t>Standard errors in parentheses</w:t>
      </w:r>
      <w:r w:rsidRPr="00B92482">
        <w:rPr>
          <w:rFonts w:ascii="Times New Roman" w:hAnsi="Times New Roman" w:cs="Times New Roman"/>
          <w:i/>
          <w:iCs/>
          <w:sz w:val="16"/>
          <w:szCs w:val="16"/>
        </w:rPr>
        <w:br/>
        <w:t>*** p&lt;0.01, ** p&lt;0.05, * p&lt;0.1</w:t>
      </w:r>
    </w:p>
    <w:p w14:paraId="0A1E9BBC" w14:textId="77777777" w:rsidR="007F0450" w:rsidRPr="000235B3" w:rsidRDefault="007F0450" w:rsidP="007F0450">
      <w:pPr>
        <w:rPr>
          <w:highlight w:val="yellow"/>
        </w:rPr>
        <w:sectPr w:rsidR="007F0450" w:rsidRPr="000235B3" w:rsidSect="007F0450">
          <w:pgSz w:w="16838" w:h="11906" w:orient="landscape"/>
          <w:pgMar w:top="1440" w:right="1440" w:bottom="1440" w:left="1440" w:header="709" w:footer="709" w:gutter="0"/>
          <w:cols w:space="708"/>
          <w:docGrid w:linePitch="360"/>
        </w:sectPr>
      </w:pPr>
    </w:p>
    <w:p w14:paraId="53492D0C" w14:textId="05EFE5EA" w:rsidR="007F0450" w:rsidRPr="000235B3" w:rsidRDefault="007F0450" w:rsidP="007F0450">
      <w:pPr>
        <w:pStyle w:val="FigureTableStyle"/>
      </w:pPr>
      <w:bookmarkStart w:id="92" w:name="_Ref215142679"/>
      <w:bookmarkStart w:id="93" w:name="_Ref220613225"/>
      <w:bookmarkStart w:id="94" w:name="_Toc221616440"/>
      <w:r w:rsidRPr="000235B3">
        <w:lastRenderedPageBreak/>
        <w:t xml:space="preserve">Table </w:t>
      </w:r>
      <w:r>
        <w:fldChar w:fldCharType="begin"/>
      </w:r>
      <w:r>
        <w:instrText xml:space="preserve"> STYLEREF 1 \s </w:instrText>
      </w:r>
      <w:r>
        <w:fldChar w:fldCharType="separate"/>
      </w:r>
      <w:r w:rsidR="00E93B6D">
        <w:rPr>
          <w:b/>
          <w:bCs w:val="0"/>
          <w:noProof/>
          <w:lang w:val="en-US"/>
        </w:rPr>
        <w:t>Error! No text of specified style in document.</w:t>
      </w:r>
      <w:r>
        <w:fldChar w:fldCharType="end"/>
      </w:r>
      <w:r>
        <w:t>.</w:t>
      </w:r>
      <w:r>
        <w:fldChar w:fldCharType="begin"/>
      </w:r>
      <w:r>
        <w:instrText xml:space="preserve"> SEQ Table \* ARABIC \s 1 </w:instrText>
      </w:r>
      <w:r>
        <w:fldChar w:fldCharType="separate"/>
      </w:r>
      <w:r w:rsidR="00E93B6D">
        <w:rPr>
          <w:noProof/>
        </w:rPr>
        <w:t>1</w:t>
      </w:r>
      <w:r>
        <w:fldChar w:fldCharType="end"/>
      </w:r>
      <w:bookmarkEnd w:id="92"/>
      <w:r w:rsidRPr="000235B3">
        <w:t xml:space="preserve"> – Predicted probability of wives working in different sectors depending on the education level of the</w:t>
      </w:r>
      <w:r>
        <w:t>ir</w:t>
      </w:r>
      <w:r w:rsidRPr="000235B3">
        <w:t xml:space="preserve"> husband</w:t>
      </w:r>
      <w:bookmarkEnd w:id="93"/>
      <w:r>
        <w:t>s</w:t>
      </w:r>
      <w:bookmarkEnd w:id="94"/>
    </w:p>
    <w:p w14:paraId="39521694" w14:textId="77777777" w:rsidR="007F0450" w:rsidRPr="000235B3" w:rsidRDefault="007F0450" w:rsidP="007F0450">
      <w:r w:rsidRPr="000235B3">
        <w:rPr>
          <w:noProof/>
        </w:rPr>
        <w:drawing>
          <wp:anchor distT="0" distB="0" distL="114300" distR="114300" simplePos="0" relativeHeight="251668480" behindDoc="0" locked="0" layoutInCell="1" allowOverlap="1" wp14:anchorId="608F3C38" wp14:editId="720627B4">
            <wp:simplePos x="0" y="0"/>
            <wp:positionH relativeFrom="column">
              <wp:posOffset>897890</wp:posOffset>
            </wp:positionH>
            <wp:positionV relativeFrom="paragraph">
              <wp:posOffset>28575</wp:posOffset>
            </wp:positionV>
            <wp:extent cx="7155815" cy="1656080"/>
            <wp:effectExtent l="0" t="0" r="6985" b="1270"/>
            <wp:wrapThrough wrapText="bothSides">
              <wp:wrapPolygon edited="0">
                <wp:start x="0" y="0"/>
                <wp:lineTo x="0" y="21368"/>
                <wp:lineTo x="21564" y="21368"/>
                <wp:lineTo x="21564" y="0"/>
                <wp:lineTo x="0" y="0"/>
              </wp:wrapPolygon>
            </wp:wrapThrough>
            <wp:docPr id="7727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55815" cy="165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05999A" w14:textId="77777777" w:rsidR="007F0450" w:rsidRDefault="007F0450" w:rsidP="007F0450">
      <w:pPr>
        <w:pStyle w:val="FigureTableStyle"/>
      </w:pPr>
      <w:bookmarkStart w:id="95" w:name="_Ref215142716"/>
      <w:bookmarkStart w:id="96" w:name="_Toc221616441"/>
    </w:p>
    <w:p w14:paraId="40E25C6C" w14:textId="79C4A98B" w:rsidR="007F0450" w:rsidRPr="000235B3" w:rsidRDefault="007F0450" w:rsidP="007F0450">
      <w:pPr>
        <w:pStyle w:val="FigureTableStyle"/>
      </w:pPr>
      <w:bookmarkStart w:id="97" w:name="_Ref222313260"/>
      <w:r w:rsidRPr="000235B3">
        <w:rPr>
          <w:noProof/>
        </w:rPr>
        <w:drawing>
          <wp:anchor distT="0" distB="0" distL="114300" distR="114300" simplePos="0" relativeHeight="251669504" behindDoc="0" locked="0" layoutInCell="1" allowOverlap="1" wp14:anchorId="712E0BCA" wp14:editId="719D6790">
            <wp:simplePos x="0" y="0"/>
            <wp:positionH relativeFrom="column">
              <wp:posOffset>-459740</wp:posOffset>
            </wp:positionH>
            <wp:positionV relativeFrom="paragraph">
              <wp:posOffset>387350</wp:posOffset>
            </wp:positionV>
            <wp:extent cx="7104380" cy="1644650"/>
            <wp:effectExtent l="0" t="0" r="1270" b="0"/>
            <wp:wrapThrough wrapText="bothSides">
              <wp:wrapPolygon edited="0">
                <wp:start x="0" y="0"/>
                <wp:lineTo x="0" y="21266"/>
                <wp:lineTo x="21546" y="21266"/>
                <wp:lineTo x="21546" y="0"/>
                <wp:lineTo x="0" y="0"/>
              </wp:wrapPolygon>
            </wp:wrapThrough>
            <wp:docPr id="95033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04380"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35B3">
        <w:t xml:space="preserve">Table </w:t>
      </w:r>
      <w:r>
        <w:fldChar w:fldCharType="begin"/>
      </w:r>
      <w:r>
        <w:instrText xml:space="preserve"> STYLEREF 1 \s </w:instrText>
      </w:r>
      <w:r>
        <w:fldChar w:fldCharType="separate"/>
      </w:r>
      <w:r w:rsidR="00E93B6D">
        <w:rPr>
          <w:b/>
          <w:bCs w:val="0"/>
          <w:noProof/>
          <w:lang w:val="en-US"/>
        </w:rPr>
        <w:t>Error! No text of specified style in document.</w:t>
      </w:r>
      <w:r>
        <w:fldChar w:fldCharType="end"/>
      </w:r>
      <w:r>
        <w:t>.</w:t>
      </w:r>
      <w:r>
        <w:fldChar w:fldCharType="begin"/>
      </w:r>
      <w:r>
        <w:instrText xml:space="preserve"> SEQ Table \* ARABIC \s 1 </w:instrText>
      </w:r>
      <w:r>
        <w:fldChar w:fldCharType="separate"/>
      </w:r>
      <w:r w:rsidR="00E93B6D">
        <w:rPr>
          <w:noProof/>
        </w:rPr>
        <w:t>2</w:t>
      </w:r>
      <w:r>
        <w:fldChar w:fldCharType="end"/>
      </w:r>
      <w:bookmarkEnd w:id="95"/>
      <w:bookmarkEnd w:id="97"/>
      <w:r w:rsidRPr="000235B3">
        <w:t xml:space="preserve"> – Predicted probability of husbands working in different sectors depending on the education level of the</w:t>
      </w:r>
      <w:r>
        <w:t>ir</w:t>
      </w:r>
      <w:r w:rsidRPr="000235B3">
        <w:t xml:space="preserve"> </w:t>
      </w:r>
      <w:r>
        <w:t>wives</w:t>
      </w:r>
      <w:bookmarkEnd w:id="96"/>
    </w:p>
    <w:p w14:paraId="1929A0EA" w14:textId="77777777" w:rsidR="007F0450" w:rsidRDefault="007F0450" w:rsidP="007F0450">
      <w:pPr>
        <w:rPr>
          <w:sz w:val="16"/>
          <w:szCs w:val="16"/>
        </w:rPr>
      </w:pPr>
    </w:p>
    <w:p w14:paraId="7199611C" w14:textId="77777777" w:rsidR="007F0450" w:rsidRPr="00B92482" w:rsidRDefault="007F0450" w:rsidP="00BD733E">
      <w:pPr>
        <w:spacing w:after="0" w:line="240" w:lineRule="auto"/>
        <w:ind w:firstLine="360"/>
        <w:rPr>
          <w:rFonts w:ascii="Times New Roman" w:hAnsi="Times New Roman" w:cs="Times New Roman"/>
          <w:i/>
          <w:iCs/>
          <w:sz w:val="16"/>
          <w:szCs w:val="16"/>
        </w:rPr>
      </w:pPr>
      <w:r w:rsidRPr="00B92482">
        <w:rPr>
          <w:rFonts w:ascii="Times New Roman" w:hAnsi="Times New Roman" w:cs="Times New Roman"/>
          <w:i/>
          <w:iCs/>
          <w:sz w:val="16"/>
          <w:szCs w:val="16"/>
        </w:rPr>
        <w:t>Notes:</w:t>
      </w:r>
    </w:p>
    <w:p w14:paraId="242F6496" w14:textId="77777777" w:rsidR="007F0450" w:rsidRPr="00B92482" w:rsidRDefault="007F0450" w:rsidP="00BD733E">
      <w:pPr>
        <w:pStyle w:val="ListParagraph"/>
        <w:numPr>
          <w:ilvl w:val="0"/>
          <w:numId w:val="3"/>
        </w:numPr>
        <w:spacing w:before="120"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These estimations are model-based predictions obtained from the multinomial probit regressions fitted in the third stage of the econometric analysis.</w:t>
      </w:r>
    </w:p>
    <w:p w14:paraId="49329A3F" w14:textId="77777777" w:rsidR="007F0450" w:rsidRPr="00B92482" w:rsidRDefault="007F0450" w:rsidP="00BD733E">
      <w:pPr>
        <w:pStyle w:val="ListParagraph"/>
        <w:numPr>
          <w:ilvl w:val="0"/>
          <w:numId w:val="3"/>
        </w:numPr>
        <w:spacing w:before="120"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To obtain these predicted probabilities, all covariates included in the multinomial probit regressions are held at their respective mean values.</w:t>
      </w:r>
    </w:p>
    <w:p w14:paraId="35542EDD" w14:textId="77777777" w:rsidR="007F0450" w:rsidRPr="00B92482" w:rsidRDefault="007F0450" w:rsidP="00BD733E">
      <w:pPr>
        <w:pStyle w:val="ListParagraph"/>
        <w:numPr>
          <w:ilvl w:val="0"/>
          <w:numId w:val="3"/>
        </w:numPr>
        <w:spacing w:before="120"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Standard errors in parentheses.</w:t>
      </w:r>
    </w:p>
    <w:p w14:paraId="7996B52A" w14:textId="77777777" w:rsidR="007F0450" w:rsidRPr="00B92482" w:rsidRDefault="007F0450" w:rsidP="00BD733E">
      <w:pPr>
        <w:pStyle w:val="ListParagraph"/>
        <w:numPr>
          <w:ilvl w:val="0"/>
          <w:numId w:val="3"/>
        </w:numPr>
        <w:spacing w:before="120" w:after="0" w:line="240" w:lineRule="auto"/>
        <w:jc w:val="both"/>
        <w:rPr>
          <w:rFonts w:ascii="Times New Roman" w:hAnsi="Times New Roman" w:cs="Times New Roman"/>
          <w:i/>
          <w:iCs/>
          <w:sz w:val="16"/>
          <w:szCs w:val="16"/>
        </w:rPr>
      </w:pPr>
      <w:r w:rsidRPr="00B92482">
        <w:rPr>
          <w:rFonts w:ascii="Times New Roman" w:hAnsi="Times New Roman" w:cs="Times New Roman"/>
          <w:i/>
          <w:iCs/>
          <w:sz w:val="16"/>
          <w:szCs w:val="16"/>
        </w:rPr>
        <w:t>*** p&lt;0.01, ** p&lt;0.05, * p&lt;0.1</w:t>
      </w:r>
    </w:p>
    <w:p w14:paraId="4E991832" w14:textId="3484C20D" w:rsidR="00B92482" w:rsidRDefault="00B92482">
      <w:pP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br w:type="page"/>
      </w:r>
    </w:p>
    <w:p w14:paraId="7C3A825E" w14:textId="61127F75" w:rsidR="00B92482" w:rsidRDefault="00B92482" w:rsidP="00B92482">
      <w:pPr>
        <w:pStyle w:val="Heading2"/>
        <w:jc w:val="center"/>
      </w:pPr>
      <w:r>
        <w:lastRenderedPageBreak/>
        <w:t xml:space="preserve">Appendix D: Classification </w:t>
      </w:r>
      <w:proofErr w:type="spellStart"/>
      <w:r>
        <w:t>systemts</w:t>
      </w:r>
      <w:proofErr w:type="spellEnd"/>
      <w:r>
        <w:t xml:space="preserve"> (NAICS &amp; SINCO)</w:t>
      </w:r>
    </w:p>
    <w:p w14:paraId="332DBDB9" w14:textId="771D0E53" w:rsidR="00B92482" w:rsidRDefault="00B92482" w:rsidP="00B92482">
      <w:pPr>
        <w:rPr>
          <w:rFonts w:ascii="Garamond" w:hAnsi="Garamond" w:cs="Times New Roman"/>
          <w:b/>
          <w:bCs/>
          <w:sz w:val="24"/>
          <w:szCs w:val="24"/>
        </w:rPr>
      </w:pPr>
    </w:p>
    <w:p w14:paraId="7491A6FC"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This online appendix includes the classification systems used in Mexico’s ENOE survey. It begins with an explanation of NAICS, followed by an explanation of SINCO.</w:t>
      </w:r>
    </w:p>
    <w:p w14:paraId="12C0193F" w14:textId="77777777" w:rsidR="00B92482" w:rsidRPr="00B92482" w:rsidRDefault="00B92482" w:rsidP="00B92482">
      <w:pPr>
        <w:spacing w:after="0" w:line="240" w:lineRule="auto"/>
        <w:rPr>
          <w:rFonts w:ascii="Times New Roman" w:hAnsi="Times New Roman" w:cs="Times New Roman"/>
          <w:sz w:val="20"/>
          <w:szCs w:val="20"/>
        </w:rPr>
      </w:pPr>
    </w:p>
    <w:p w14:paraId="6E953790"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NAICS Classification System</w:t>
      </w:r>
    </w:p>
    <w:p w14:paraId="6D81798F" w14:textId="77777777" w:rsidR="00B92482" w:rsidRPr="00B92482" w:rsidRDefault="00B92482" w:rsidP="00B92482">
      <w:pPr>
        <w:spacing w:after="0" w:line="240" w:lineRule="auto"/>
        <w:rPr>
          <w:rFonts w:ascii="Times New Roman" w:hAnsi="Times New Roman" w:cs="Times New Roman"/>
          <w:sz w:val="20"/>
          <w:szCs w:val="20"/>
        </w:rPr>
      </w:pPr>
    </w:p>
    <w:p w14:paraId="1B2152AB"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The NAICS Classification System is used in Mexico, the United States, and Canada. It is based on the characteristics of the firm where the surveyed individuals work. The system is organised into three broad economic sectors: agriculture, industry, and services. It can also be disaggregated into 21 subsectors and, at the finest level of detail, into 181 economic activities. Below </w:t>
      </w:r>
      <w:proofErr w:type="gramStart"/>
      <w:r w:rsidRPr="00B92482">
        <w:rPr>
          <w:rFonts w:ascii="Times New Roman" w:hAnsi="Times New Roman" w:cs="Times New Roman"/>
          <w:sz w:val="20"/>
          <w:szCs w:val="20"/>
        </w:rPr>
        <w:t>is</w:t>
      </w:r>
      <w:proofErr w:type="gramEnd"/>
      <w:r w:rsidRPr="00B92482">
        <w:rPr>
          <w:rFonts w:ascii="Times New Roman" w:hAnsi="Times New Roman" w:cs="Times New Roman"/>
          <w:sz w:val="20"/>
          <w:szCs w:val="20"/>
        </w:rPr>
        <w:t xml:space="preserve"> a list of the 21 subsectors and the economic activities that comprise each subsector.</w:t>
      </w:r>
    </w:p>
    <w:p w14:paraId="686D3D5D" w14:textId="77777777" w:rsidR="00B92482" w:rsidRPr="00B92482" w:rsidRDefault="00B92482" w:rsidP="00B92482">
      <w:pPr>
        <w:spacing w:after="0" w:line="240" w:lineRule="auto"/>
        <w:rPr>
          <w:rFonts w:ascii="Times New Roman" w:hAnsi="Times New Roman" w:cs="Times New Roman"/>
          <w:sz w:val="20"/>
          <w:szCs w:val="20"/>
        </w:rPr>
      </w:pPr>
    </w:p>
    <w:p w14:paraId="41D8116B"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It is important for the reader to note the following. The list of economic activities presented here was obtained directly from </w:t>
      </w:r>
      <w:r w:rsidRPr="00B92482">
        <w:rPr>
          <w:rFonts w:ascii="Times New Roman" w:hAnsi="Times New Roman" w:cs="Times New Roman"/>
          <w:sz w:val="20"/>
          <w:szCs w:val="20"/>
        </w:rPr>
        <w:fldChar w:fldCharType="begin"/>
      </w:r>
      <w:r w:rsidRPr="00B92482">
        <w:rPr>
          <w:rFonts w:ascii="Times New Roman" w:hAnsi="Times New Roman" w:cs="Times New Roman"/>
          <w:sz w:val="20"/>
          <w:szCs w:val="20"/>
        </w:rPr>
        <w:instrText xml:space="preserve"> ADDIN ZOTERO_ITEM CSL_CITATION {"citationID":"a2du5rgg7qt","properties":{"formattedCitation":"\\uldash{(INEGI,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B92482">
        <w:rPr>
          <w:rFonts w:ascii="Times New Roman" w:hAnsi="Times New Roman" w:cs="Times New Roman"/>
          <w:sz w:val="20"/>
          <w:szCs w:val="20"/>
        </w:rPr>
        <w:fldChar w:fldCharType="separate"/>
      </w:r>
      <w:r w:rsidRPr="00B92482">
        <w:rPr>
          <w:rFonts w:ascii="Times New Roman" w:hAnsi="Times New Roman" w:cs="Times New Roman"/>
          <w:kern w:val="0"/>
          <w:sz w:val="20"/>
          <w:szCs w:val="20"/>
        </w:rPr>
        <w:t>INEGI (2015)</w:t>
      </w:r>
      <w:r w:rsidRPr="00B92482">
        <w:rPr>
          <w:rFonts w:ascii="Times New Roman" w:hAnsi="Times New Roman" w:cs="Times New Roman"/>
          <w:sz w:val="20"/>
          <w:szCs w:val="20"/>
        </w:rPr>
        <w:fldChar w:fldCharType="end"/>
      </w:r>
      <w:r w:rsidRPr="00B92482">
        <w:rPr>
          <w:rFonts w:ascii="Times New Roman" w:hAnsi="Times New Roman" w:cs="Times New Roman"/>
          <w:sz w:val="20"/>
          <w:szCs w:val="20"/>
        </w:rPr>
        <w:t xml:space="preserve">. The ENOE survey includes variables to identify in which economic sector (3 options), in which subsector (21 options), and in which economic activity (181 options) each worker is employed. To assist readers unfamiliar with Spanish, this list has been translated using artificial intelligence and is included for reference purposes. For additional details, verification, or precise definitions of the categories listed below, please refer to the original Spanish documentation from </w:t>
      </w:r>
      <w:r w:rsidRPr="00B92482">
        <w:rPr>
          <w:rFonts w:ascii="Times New Roman" w:hAnsi="Times New Roman" w:cs="Times New Roman"/>
          <w:sz w:val="20"/>
          <w:szCs w:val="20"/>
        </w:rPr>
        <w:fldChar w:fldCharType="begin"/>
      </w:r>
      <w:r w:rsidRPr="00B92482">
        <w:rPr>
          <w:rFonts w:ascii="Times New Roman" w:hAnsi="Times New Roman" w:cs="Times New Roman"/>
          <w:sz w:val="20"/>
          <w:szCs w:val="20"/>
        </w:rPr>
        <w:instrText xml:space="preserve"> ADDIN ZOTERO_ITEM CSL_CITATION {"citationID":"a1lqqfhilhd","properties":{"formattedCitation":"\\uldash{(INEGI,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B92482">
        <w:rPr>
          <w:rFonts w:ascii="Times New Roman" w:hAnsi="Times New Roman" w:cs="Times New Roman"/>
          <w:sz w:val="20"/>
          <w:szCs w:val="20"/>
        </w:rPr>
        <w:fldChar w:fldCharType="separate"/>
      </w:r>
      <w:r w:rsidRPr="00B92482">
        <w:rPr>
          <w:rFonts w:ascii="Times New Roman" w:hAnsi="Times New Roman" w:cs="Times New Roman"/>
          <w:kern w:val="0"/>
          <w:sz w:val="20"/>
          <w:szCs w:val="20"/>
        </w:rPr>
        <w:t>INEGI (2015)</w:t>
      </w:r>
      <w:r w:rsidRPr="00B92482">
        <w:rPr>
          <w:rFonts w:ascii="Times New Roman" w:hAnsi="Times New Roman" w:cs="Times New Roman"/>
          <w:sz w:val="20"/>
          <w:szCs w:val="20"/>
        </w:rPr>
        <w:fldChar w:fldCharType="end"/>
      </w:r>
      <w:r w:rsidRPr="00B92482">
        <w:rPr>
          <w:rFonts w:ascii="Times New Roman" w:hAnsi="Times New Roman" w:cs="Times New Roman"/>
          <w:sz w:val="20"/>
          <w:szCs w:val="20"/>
        </w:rPr>
        <w:t>.</w:t>
      </w:r>
    </w:p>
    <w:p w14:paraId="192120A6" w14:textId="77777777" w:rsidR="00B92482" w:rsidRPr="00B92482" w:rsidRDefault="00B92482" w:rsidP="00B92482">
      <w:pPr>
        <w:spacing w:after="0" w:line="240" w:lineRule="auto"/>
        <w:rPr>
          <w:rFonts w:ascii="Times New Roman" w:hAnsi="Times New Roman" w:cs="Times New Roman"/>
          <w:sz w:val="20"/>
          <w:szCs w:val="20"/>
        </w:rPr>
      </w:pPr>
    </w:p>
    <w:p w14:paraId="26EE2D90"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1 - Agriculture, Animal Breeding and Production, Forestry, Fishing and Hunting</w:t>
      </w:r>
    </w:p>
    <w:p w14:paraId="1A56BC11"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1110</w:t>
      </w:r>
      <w:r w:rsidRPr="00B92482">
        <w:rPr>
          <w:rFonts w:ascii="Times New Roman" w:hAnsi="Times New Roman" w:cs="Times New Roman"/>
          <w:sz w:val="20"/>
          <w:szCs w:val="20"/>
        </w:rPr>
        <w:t xml:space="preserve"> Agriculture</w:t>
      </w:r>
    </w:p>
    <w:p w14:paraId="0C7987FC"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1121</w:t>
      </w:r>
      <w:r w:rsidRPr="00B92482">
        <w:rPr>
          <w:rFonts w:ascii="Times New Roman" w:hAnsi="Times New Roman" w:cs="Times New Roman"/>
          <w:sz w:val="20"/>
          <w:szCs w:val="20"/>
        </w:rPr>
        <w:t xml:space="preserve"> Animal breeding and production</w:t>
      </w:r>
    </w:p>
    <w:p w14:paraId="2D627DAE"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1122</w:t>
      </w:r>
      <w:r w:rsidRPr="00B92482">
        <w:rPr>
          <w:rFonts w:ascii="Times New Roman" w:hAnsi="Times New Roman" w:cs="Times New Roman"/>
          <w:sz w:val="20"/>
          <w:szCs w:val="20"/>
        </w:rPr>
        <w:t xml:space="preserve"> Aquaculture</w:t>
      </w:r>
    </w:p>
    <w:p w14:paraId="367C395A"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1130</w:t>
      </w:r>
      <w:r w:rsidRPr="00B92482">
        <w:rPr>
          <w:rFonts w:ascii="Times New Roman" w:hAnsi="Times New Roman" w:cs="Times New Roman"/>
          <w:sz w:val="20"/>
          <w:szCs w:val="20"/>
        </w:rPr>
        <w:t xml:space="preserve"> Forestry</w:t>
      </w:r>
    </w:p>
    <w:p w14:paraId="56B113ED"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1141</w:t>
      </w:r>
      <w:r w:rsidRPr="00B92482">
        <w:rPr>
          <w:rFonts w:ascii="Times New Roman" w:hAnsi="Times New Roman" w:cs="Times New Roman"/>
          <w:sz w:val="20"/>
          <w:szCs w:val="20"/>
        </w:rPr>
        <w:t xml:space="preserve"> Fishing</w:t>
      </w:r>
    </w:p>
    <w:p w14:paraId="625649F5"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1142</w:t>
      </w:r>
      <w:r w:rsidRPr="00B92482">
        <w:rPr>
          <w:rFonts w:ascii="Times New Roman" w:hAnsi="Times New Roman" w:cs="Times New Roman"/>
          <w:sz w:val="20"/>
          <w:szCs w:val="20"/>
        </w:rPr>
        <w:t xml:space="preserve"> Hunting and trapping</w:t>
      </w:r>
    </w:p>
    <w:p w14:paraId="23601432"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1150</w:t>
      </w:r>
      <w:r w:rsidRPr="00B92482">
        <w:rPr>
          <w:rFonts w:ascii="Times New Roman" w:hAnsi="Times New Roman" w:cs="Times New Roman"/>
          <w:sz w:val="20"/>
          <w:szCs w:val="20"/>
        </w:rPr>
        <w:t xml:space="preserve"> Services related to agricultural and forestry activities</w:t>
      </w:r>
    </w:p>
    <w:p w14:paraId="37F393FD" w14:textId="77777777" w:rsidR="00B92482" w:rsidRPr="00B92482" w:rsidRDefault="00B92482" w:rsidP="00B92482">
      <w:pPr>
        <w:pStyle w:val="ListParagraph"/>
        <w:numPr>
          <w:ilvl w:val="0"/>
          <w:numId w:val="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1199</w:t>
      </w:r>
      <w:r w:rsidRPr="00B92482">
        <w:rPr>
          <w:rFonts w:ascii="Times New Roman" w:hAnsi="Times New Roman" w:cs="Times New Roman"/>
          <w:sz w:val="20"/>
          <w:szCs w:val="20"/>
        </w:rPr>
        <w:t xml:space="preserve"> Insufficiently specified descriptions of subsectors within Sector 11</w:t>
      </w:r>
    </w:p>
    <w:p w14:paraId="168111E0" w14:textId="77777777" w:rsidR="00B92482" w:rsidRPr="00B92482" w:rsidRDefault="00B92482" w:rsidP="00B92482">
      <w:pPr>
        <w:spacing w:after="0" w:line="240" w:lineRule="auto"/>
        <w:rPr>
          <w:rFonts w:ascii="Times New Roman" w:hAnsi="Times New Roman" w:cs="Times New Roman"/>
          <w:sz w:val="20"/>
          <w:szCs w:val="20"/>
        </w:rPr>
      </w:pPr>
    </w:p>
    <w:p w14:paraId="7097845B"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2 - Mining</w:t>
      </w:r>
    </w:p>
    <w:p w14:paraId="7FBD89EC"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2110</w:t>
      </w:r>
      <w:r w:rsidRPr="00B92482">
        <w:rPr>
          <w:rFonts w:ascii="Times New Roman" w:hAnsi="Times New Roman" w:cs="Times New Roman"/>
          <w:sz w:val="20"/>
          <w:szCs w:val="20"/>
        </w:rPr>
        <w:t xml:space="preserve"> Oil and gas extraction</w:t>
      </w:r>
    </w:p>
    <w:p w14:paraId="25610E1C"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2121</w:t>
      </w:r>
      <w:r w:rsidRPr="00B92482">
        <w:rPr>
          <w:rFonts w:ascii="Times New Roman" w:hAnsi="Times New Roman" w:cs="Times New Roman"/>
          <w:sz w:val="20"/>
          <w:szCs w:val="20"/>
        </w:rPr>
        <w:t xml:space="preserve"> Coal mining</w:t>
      </w:r>
    </w:p>
    <w:p w14:paraId="176706E4"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2122</w:t>
      </w:r>
      <w:r w:rsidRPr="00B92482">
        <w:rPr>
          <w:rFonts w:ascii="Times New Roman" w:hAnsi="Times New Roman" w:cs="Times New Roman"/>
          <w:sz w:val="20"/>
          <w:szCs w:val="20"/>
        </w:rPr>
        <w:t xml:space="preserve"> Metallic mineral mining</w:t>
      </w:r>
    </w:p>
    <w:p w14:paraId="66800D93"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2123</w:t>
      </w:r>
      <w:r w:rsidRPr="00B92482">
        <w:rPr>
          <w:rFonts w:ascii="Times New Roman" w:hAnsi="Times New Roman" w:cs="Times New Roman"/>
          <w:sz w:val="20"/>
          <w:szCs w:val="20"/>
        </w:rPr>
        <w:t xml:space="preserve"> Non-metallic mineral mining</w:t>
      </w:r>
    </w:p>
    <w:p w14:paraId="5995BBCF"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2129</w:t>
      </w:r>
      <w:r w:rsidRPr="00B92482">
        <w:rPr>
          <w:rFonts w:ascii="Times New Roman" w:hAnsi="Times New Roman" w:cs="Times New Roman"/>
          <w:sz w:val="20"/>
          <w:szCs w:val="20"/>
        </w:rPr>
        <w:t xml:space="preserve"> Insufficiently specified descriptions of metallic and non-metallic minerals</w:t>
      </w:r>
    </w:p>
    <w:p w14:paraId="6052D441"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2131</w:t>
      </w:r>
      <w:r w:rsidRPr="00B92482">
        <w:rPr>
          <w:rFonts w:ascii="Times New Roman" w:hAnsi="Times New Roman" w:cs="Times New Roman"/>
          <w:sz w:val="20"/>
          <w:szCs w:val="20"/>
        </w:rPr>
        <w:t xml:space="preserve"> Mining-related services</w:t>
      </w:r>
    </w:p>
    <w:p w14:paraId="64A5BC92"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2132</w:t>
      </w:r>
      <w:r w:rsidRPr="00B92482">
        <w:rPr>
          <w:rFonts w:ascii="Times New Roman" w:hAnsi="Times New Roman" w:cs="Times New Roman"/>
          <w:sz w:val="20"/>
          <w:szCs w:val="20"/>
        </w:rPr>
        <w:t xml:space="preserve"> Drilling of oil and gas wells</w:t>
      </w:r>
    </w:p>
    <w:p w14:paraId="454009A7" w14:textId="77777777" w:rsidR="00B92482" w:rsidRPr="00B92482" w:rsidRDefault="00B92482" w:rsidP="00B92482">
      <w:pPr>
        <w:pStyle w:val="ListParagraph"/>
        <w:numPr>
          <w:ilvl w:val="0"/>
          <w:numId w:val="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2199</w:t>
      </w:r>
      <w:r w:rsidRPr="00B92482">
        <w:rPr>
          <w:rFonts w:ascii="Times New Roman" w:hAnsi="Times New Roman" w:cs="Times New Roman"/>
          <w:sz w:val="20"/>
          <w:szCs w:val="20"/>
        </w:rPr>
        <w:t xml:space="preserve"> Insufficiently specified descriptions of subsectors within Sector 21</w:t>
      </w:r>
    </w:p>
    <w:p w14:paraId="44BF12A0" w14:textId="77777777" w:rsidR="00B92482" w:rsidRPr="00B92482" w:rsidRDefault="00B92482" w:rsidP="00B92482">
      <w:pPr>
        <w:spacing w:after="0" w:line="240" w:lineRule="auto"/>
        <w:rPr>
          <w:rFonts w:ascii="Times New Roman" w:hAnsi="Times New Roman" w:cs="Times New Roman"/>
          <w:sz w:val="20"/>
          <w:szCs w:val="20"/>
        </w:rPr>
      </w:pPr>
    </w:p>
    <w:p w14:paraId="713A5E7C"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3 - Generation, Transmission and Distribution of Electricity, Water and Gas Supply </w:t>
      </w:r>
    </w:p>
    <w:p w14:paraId="6747BD7F" w14:textId="77777777" w:rsidR="00B92482" w:rsidRPr="00B92482" w:rsidRDefault="00B92482" w:rsidP="00B92482">
      <w:pPr>
        <w:pStyle w:val="ListParagraph"/>
        <w:numPr>
          <w:ilvl w:val="0"/>
          <w:numId w:val="1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2210</w:t>
      </w:r>
      <w:r w:rsidRPr="00B92482">
        <w:rPr>
          <w:rFonts w:ascii="Times New Roman" w:hAnsi="Times New Roman" w:cs="Times New Roman"/>
          <w:sz w:val="20"/>
          <w:szCs w:val="20"/>
        </w:rPr>
        <w:t xml:space="preserve"> Electricity generation, transmission and distribution</w:t>
      </w:r>
    </w:p>
    <w:p w14:paraId="463D941E" w14:textId="77777777" w:rsidR="00B92482" w:rsidRPr="00B92482" w:rsidRDefault="00B92482" w:rsidP="00B92482">
      <w:pPr>
        <w:pStyle w:val="ListParagraph"/>
        <w:numPr>
          <w:ilvl w:val="0"/>
          <w:numId w:val="1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2221</w:t>
      </w:r>
      <w:r w:rsidRPr="00B92482">
        <w:rPr>
          <w:rFonts w:ascii="Times New Roman" w:hAnsi="Times New Roman" w:cs="Times New Roman"/>
          <w:sz w:val="20"/>
          <w:szCs w:val="20"/>
        </w:rPr>
        <w:t xml:space="preserve"> Water collection, treatment and supply</w:t>
      </w:r>
    </w:p>
    <w:p w14:paraId="43681AB7" w14:textId="77777777" w:rsidR="00B92482" w:rsidRPr="00B92482" w:rsidRDefault="00B92482" w:rsidP="00B92482">
      <w:pPr>
        <w:pStyle w:val="ListParagraph"/>
        <w:numPr>
          <w:ilvl w:val="0"/>
          <w:numId w:val="1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2222</w:t>
      </w:r>
      <w:r w:rsidRPr="00B92482">
        <w:rPr>
          <w:rFonts w:ascii="Times New Roman" w:hAnsi="Times New Roman" w:cs="Times New Roman"/>
          <w:sz w:val="20"/>
          <w:szCs w:val="20"/>
        </w:rPr>
        <w:t xml:space="preserve"> Gas supply through pipelines to the final consumer</w:t>
      </w:r>
    </w:p>
    <w:p w14:paraId="0BD5B3D4" w14:textId="77777777" w:rsidR="00B92482" w:rsidRPr="00B92482" w:rsidRDefault="00B92482" w:rsidP="00B92482">
      <w:pPr>
        <w:spacing w:after="0" w:line="240" w:lineRule="auto"/>
        <w:rPr>
          <w:rFonts w:ascii="Times New Roman" w:hAnsi="Times New Roman" w:cs="Times New Roman"/>
          <w:sz w:val="20"/>
          <w:szCs w:val="20"/>
        </w:rPr>
      </w:pPr>
    </w:p>
    <w:p w14:paraId="20607B39"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4 - Construction</w:t>
      </w:r>
    </w:p>
    <w:p w14:paraId="3063FDD1"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2361</w:t>
      </w:r>
      <w:r w:rsidRPr="00B92482">
        <w:rPr>
          <w:rFonts w:ascii="Times New Roman" w:hAnsi="Times New Roman" w:cs="Times New Roman"/>
          <w:sz w:val="20"/>
          <w:szCs w:val="20"/>
        </w:rPr>
        <w:t xml:space="preserve"> Residential building construction</w:t>
      </w:r>
    </w:p>
    <w:p w14:paraId="070D190A"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2362</w:t>
      </w:r>
      <w:r w:rsidRPr="00B92482">
        <w:rPr>
          <w:rFonts w:ascii="Times New Roman" w:hAnsi="Times New Roman" w:cs="Times New Roman"/>
          <w:sz w:val="20"/>
          <w:szCs w:val="20"/>
        </w:rPr>
        <w:t xml:space="preserve"> Self-built residential construction</w:t>
      </w:r>
    </w:p>
    <w:p w14:paraId="1C864D82"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2363</w:t>
      </w:r>
      <w:r w:rsidRPr="00B92482">
        <w:rPr>
          <w:rFonts w:ascii="Times New Roman" w:hAnsi="Times New Roman" w:cs="Times New Roman"/>
          <w:sz w:val="20"/>
          <w:szCs w:val="20"/>
        </w:rPr>
        <w:t xml:space="preserve"> Non-residential building construction</w:t>
      </w:r>
    </w:p>
    <w:p w14:paraId="67582288"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2370</w:t>
      </w:r>
      <w:r w:rsidRPr="00B92482">
        <w:rPr>
          <w:rFonts w:ascii="Times New Roman" w:hAnsi="Times New Roman" w:cs="Times New Roman"/>
          <w:sz w:val="20"/>
          <w:szCs w:val="20"/>
        </w:rPr>
        <w:t xml:space="preserve"> Civil engineering works construction</w:t>
      </w:r>
    </w:p>
    <w:p w14:paraId="3B319EFD"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2381</w:t>
      </w:r>
      <w:r w:rsidRPr="00B92482">
        <w:rPr>
          <w:rFonts w:ascii="Times New Roman" w:hAnsi="Times New Roman" w:cs="Times New Roman"/>
          <w:sz w:val="20"/>
          <w:szCs w:val="20"/>
        </w:rPr>
        <w:t xml:space="preserve"> Specialised construction work</w:t>
      </w:r>
    </w:p>
    <w:p w14:paraId="79AD12BE"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2382</w:t>
      </w:r>
      <w:r w:rsidRPr="00B92482">
        <w:rPr>
          <w:rFonts w:ascii="Times New Roman" w:hAnsi="Times New Roman" w:cs="Times New Roman"/>
          <w:sz w:val="20"/>
          <w:szCs w:val="20"/>
        </w:rPr>
        <w:t xml:space="preserve"> Masonry, plumbing, electrical installations, and outdoor construction work</w:t>
      </w:r>
    </w:p>
    <w:p w14:paraId="7FB5041F" w14:textId="77777777" w:rsidR="00B92482" w:rsidRPr="00B92482" w:rsidRDefault="00B92482" w:rsidP="00B92482">
      <w:pPr>
        <w:pStyle w:val="ListParagraph"/>
        <w:numPr>
          <w:ilvl w:val="0"/>
          <w:numId w:val="1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2399</w:t>
      </w:r>
      <w:r w:rsidRPr="00B92482">
        <w:rPr>
          <w:rFonts w:ascii="Times New Roman" w:hAnsi="Times New Roman" w:cs="Times New Roman"/>
          <w:sz w:val="20"/>
          <w:szCs w:val="20"/>
        </w:rPr>
        <w:t xml:space="preserve"> Insufficiently specified descriptions of subsectors within Sector 23</w:t>
      </w:r>
    </w:p>
    <w:p w14:paraId="5E6C1843" w14:textId="77777777" w:rsidR="00B92482" w:rsidRPr="00B92482" w:rsidRDefault="00B92482" w:rsidP="00B92482">
      <w:pPr>
        <w:spacing w:after="0" w:line="240" w:lineRule="auto"/>
        <w:rPr>
          <w:rFonts w:ascii="Times New Roman" w:hAnsi="Times New Roman" w:cs="Times New Roman"/>
          <w:sz w:val="20"/>
          <w:szCs w:val="20"/>
        </w:rPr>
      </w:pPr>
    </w:p>
    <w:p w14:paraId="73EBBE0B"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5 - Manufacturing Industries</w:t>
      </w:r>
    </w:p>
    <w:p w14:paraId="35E6A7EE"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3110</w:t>
      </w:r>
      <w:r w:rsidRPr="00B92482">
        <w:rPr>
          <w:rFonts w:ascii="Times New Roman" w:hAnsi="Times New Roman" w:cs="Times New Roman"/>
          <w:sz w:val="20"/>
          <w:szCs w:val="20"/>
        </w:rPr>
        <w:t xml:space="preserve"> Food industry</w:t>
      </w:r>
    </w:p>
    <w:p w14:paraId="6CC519B8"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3120</w:t>
      </w:r>
      <w:r w:rsidRPr="00B92482">
        <w:rPr>
          <w:rFonts w:ascii="Times New Roman" w:hAnsi="Times New Roman" w:cs="Times New Roman"/>
          <w:sz w:val="20"/>
          <w:szCs w:val="20"/>
        </w:rPr>
        <w:t xml:space="preserve"> Beverage and tobacco industry</w:t>
      </w:r>
    </w:p>
    <w:p w14:paraId="607893E4"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lastRenderedPageBreak/>
        <w:t>3130</w:t>
      </w:r>
      <w:r w:rsidRPr="00B92482">
        <w:rPr>
          <w:rFonts w:ascii="Times New Roman" w:hAnsi="Times New Roman" w:cs="Times New Roman"/>
          <w:sz w:val="20"/>
          <w:szCs w:val="20"/>
        </w:rPr>
        <w:t xml:space="preserve"> Manufacture of textile inputs and textile finishing</w:t>
      </w:r>
    </w:p>
    <w:p w14:paraId="0CCE68F9"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3140</w:t>
      </w:r>
      <w:r w:rsidRPr="00B92482">
        <w:rPr>
          <w:rFonts w:ascii="Times New Roman" w:hAnsi="Times New Roman" w:cs="Times New Roman"/>
          <w:sz w:val="20"/>
          <w:szCs w:val="20"/>
        </w:rPr>
        <w:t xml:space="preserve"> Manufacture of textile products, except apparel</w:t>
      </w:r>
    </w:p>
    <w:p w14:paraId="659DD572"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3150</w:t>
      </w:r>
      <w:r w:rsidRPr="00B92482">
        <w:rPr>
          <w:rFonts w:ascii="Times New Roman" w:hAnsi="Times New Roman" w:cs="Times New Roman"/>
          <w:sz w:val="20"/>
          <w:szCs w:val="20"/>
        </w:rPr>
        <w:t xml:space="preserve"> Manufacture of apparel</w:t>
      </w:r>
    </w:p>
    <w:p w14:paraId="73127112"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3160</w:t>
      </w:r>
      <w:r w:rsidRPr="00B92482">
        <w:rPr>
          <w:rFonts w:ascii="Times New Roman" w:hAnsi="Times New Roman" w:cs="Times New Roman"/>
          <w:sz w:val="20"/>
          <w:szCs w:val="20"/>
        </w:rPr>
        <w:t xml:space="preserve"> Manufacture, tanning and finishing of leather, hide, and substitute products</w:t>
      </w:r>
    </w:p>
    <w:p w14:paraId="2588A6A4"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3210</w:t>
      </w:r>
      <w:r w:rsidRPr="00B92482">
        <w:rPr>
          <w:rFonts w:ascii="Times New Roman" w:hAnsi="Times New Roman" w:cs="Times New Roman"/>
          <w:sz w:val="20"/>
          <w:szCs w:val="20"/>
        </w:rPr>
        <w:t xml:space="preserve"> Wood industry</w:t>
      </w:r>
    </w:p>
    <w:p w14:paraId="066DB906"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3220</w:t>
      </w:r>
      <w:r w:rsidRPr="00B92482">
        <w:rPr>
          <w:rFonts w:ascii="Times New Roman" w:hAnsi="Times New Roman" w:cs="Times New Roman"/>
          <w:sz w:val="20"/>
          <w:szCs w:val="20"/>
        </w:rPr>
        <w:t xml:space="preserve"> Paper industry</w:t>
      </w:r>
    </w:p>
    <w:p w14:paraId="3A5FCDAF"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3230</w:t>
      </w:r>
      <w:r w:rsidRPr="00B92482">
        <w:rPr>
          <w:rFonts w:ascii="Times New Roman" w:hAnsi="Times New Roman" w:cs="Times New Roman"/>
          <w:sz w:val="20"/>
          <w:szCs w:val="20"/>
        </w:rPr>
        <w:t xml:space="preserve"> Printing and related industries</w:t>
      </w:r>
    </w:p>
    <w:p w14:paraId="08627663"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bookmarkStart w:id="98" w:name="_Hlk203140749"/>
      <w:r w:rsidRPr="00B92482">
        <w:rPr>
          <w:rFonts w:ascii="Times New Roman" w:hAnsi="Times New Roman" w:cs="Times New Roman"/>
          <w:b/>
          <w:sz w:val="20"/>
          <w:szCs w:val="20"/>
        </w:rPr>
        <w:t>3240</w:t>
      </w:r>
      <w:r w:rsidRPr="00B92482">
        <w:rPr>
          <w:rFonts w:ascii="Times New Roman" w:hAnsi="Times New Roman" w:cs="Times New Roman"/>
          <w:sz w:val="20"/>
          <w:szCs w:val="20"/>
        </w:rPr>
        <w:t xml:space="preserve"> Manufacture of petroleum and coal products</w:t>
      </w:r>
    </w:p>
    <w:p w14:paraId="44647634"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3250</w:t>
      </w:r>
      <w:r w:rsidRPr="00B92482">
        <w:rPr>
          <w:rFonts w:ascii="Times New Roman" w:hAnsi="Times New Roman" w:cs="Times New Roman"/>
          <w:sz w:val="20"/>
          <w:szCs w:val="20"/>
        </w:rPr>
        <w:t xml:space="preserve"> Chemical industry</w:t>
      </w:r>
    </w:p>
    <w:p w14:paraId="5D17723E"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3260</w:t>
      </w:r>
      <w:r w:rsidRPr="00B92482">
        <w:rPr>
          <w:rFonts w:ascii="Times New Roman" w:hAnsi="Times New Roman" w:cs="Times New Roman"/>
          <w:sz w:val="20"/>
          <w:szCs w:val="20"/>
        </w:rPr>
        <w:t xml:space="preserve"> Plastic and rubber industry</w:t>
      </w:r>
      <w:bookmarkEnd w:id="98"/>
    </w:p>
    <w:p w14:paraId="6786AE0E"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3270</w:t>
      </w:r>
      <w:r w:rsidRPr="00B92482">
        <w:rPr>
          <w:rFonts w:ascii="Times New Roman" w:hAnsi="Times New Roman" w:cs="Times New Roman"/>
          <w:sz w:val="20"/>
          <w:szCs w:val="20"/>
        </w:rPr>
        <w:t xml:space="preserve"> Manufacture of non-metallic mineral products</w:t>
      </w:r>
    </w:p>
    <w:p w14:paraId="34D040C1"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bookmarkStart w:id="99" w:name="_Hlk203140760"/>
      <w:r w:rsidRPr="00B92482">
        <w:rPr>
          <w:rFonts w:ascii="Times New Roman" w:hAnsi="Times New Roman" w:cs="Times New Roman"/>
          <w:b/>
          <w:sz w:val="20"/>
          <w:szCs w:val="20"/>
        </w:rPr>
        <w:t>3310</w:t>
      </w:r>
      <w:r w:rsidRPr="00B92482">
        <w:rPr>
          <w:rFonts w:ascii="Times New Roman" w:hAnsi="Times New Roman" w:cs="Times New Roman"/>
          <w:sz w:val="20"/>
          <w:szCs w:val="20"/>
        </w:rPr>
        <w:t xml:space="preserve"> Basic metal industries</w:t>
      </w:r>
    </w:p>
    <w:bookmarkEnd w:id="99"/>
    <w:p w14:paraId="3450F4A5"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3320</w:t>
      </w:r>
      <w:r w:rsidRPr="00B92482">
        <w:rPr>
          <w:rFonts w:ascii="Times New Roman" w:hAnsi="Times New Roman" w:cs="Times New Roman"/>
          <w:sz w:val="20"/>
          <w:szCs w:val="20"/>
        </w:rPr>
        <w:t xml:space="preserve"> Manufacture of fabricated metal products</w:t>
      </w:r>
    </w:p>
    <w:p w14:paraId="20C63130"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bookmarkStart w:id="100" w:name="_Hlk203140769"/>
      <w:r w:rsidRPr="00B92482">
        <w:rPr>
          <w:rFonts w:ascii="Times New Roman" w:hAnsi="Times New Roman" w:cs="Times New Roman"/>
          <w:b/>
          <w:sz w:val="20"/>
          <w:szCs w:val="20"/>
        </w:rPr>
        <w:t>3330</w:t>
      </w:r>
      <w:r w:rsidRPr="00B92482">
        <w:rPr>
          <w:rFonts w:ascii="Times New Roman" w:hAnsi="Times New Roman" w:cs="Times New Roman"/>
          <w:sz w:val="20"/>
          <w:szCs w:val="20"/>
        </w:rPr>
        <w:t xml:space="preserve"> Manufacture of machinery and equipment</w:t>
      </w:r>
    </w:p>
    <w:bookmarkEnd w:id="100"/>
    <w:p w14:paraId="6E59D0B5"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3340</w:t>
      </w:r>
      <w:r w:rsidRPr="00B92482">
        <w:rPr>
          <w:rFonts w:ascii="Times New Roman" w:hAnsi="Times New Roman" w:cs="Times New Roman"/>
          <w:sz w:val="20"/>
          <w:szCs w:val="20"/>
        </w:rPr>
        <w:t xml:space="preserve"> Manufacture of computing and communication equipment, components, or accessories.</w:t>
      </w:r>
    </w:p>
    <w:p w14:paraId="06A89A88"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bookmarkStart w:id="101" w:name="_Hlk203140781"/>
      <w:r w:rsidRPr="00B92482">
        <w:rPr>
          <w:rFonts w:ascii="Times New Roman" w:hAnsi="Times New Roman" w:cs="Times New Roman"/>
          <w:b/>
          <w:sz w:val="20"/>
          <w:szCs w:val="20"/>
        </w:rPr>
        <w:t>3350</w:t>
      </w:r>
      <w:r w:rsidRPr="00B92482">
        <w:rPr>
          <w:rFonts w:ascii="Times New Roman" w:hAnsi="Times New Roman" w:cs="Times New Roman"/>
          <w:sz w:val="20"/>
          <w:szCs w:val="20"/>
        </w:rPr>
        <w:t xml:space="preserve"> Manufacture of electrical accessories, appliances, and power generation equipment</w:t>
      </w:r>
    </w:p>
    <w:p w14:paraId="0D3D00BE"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3360</w:t>
      </w:r>
      <w:r w:rsidRPr="00B92482">
        <w:rPr>
          <w:rFonts w:ascii="Times New Roman" w:hAnsi="Times New Roman" w:cs="Times New Roman"/>
          <w:sz w:val="20"/>
          <w:szCs w:val="20"/>
        </w:rPr>
        <w:t xml:space="preserve"> Manufacture of transport equipment and motor vehicle parts</w:t>
      </w:r>
    </w:p>
    <w:bookmarkEnd w:id="101"/>
    <w:p w14:paraId="78522860"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3370</w:t>
      </w:r>
      <w:r w:rsidRPr="00B92482">
        <w:rPr>
          <w:rFonts w:ascii="Times New Roman" w:hAnsi="Times New Roman" w:cs="Times New Roman"/>
          <w:sz w:val="20"/>
          <w:szCs w:val="20"/>
        </w:rPr>
        <w:t xml:space="preserve"> Manufacture of furniture, mattresses, and blinds</w:t>
      </w:r>
    </w:p>
    <w:p w14:paraId="02E3E34A"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3380</w:t>
      </w:r>
      <w:r w:rsidRPr="00B92482">
        <w:rPr>
          <w:rFonts w:ascii="Times New Roman" w:hAnsi="Times New Roman" w:cs="Times New Roman"/>
          <w:sz w:val="20"/>
          <w:szCs w:val="20"/>
        </w:rPr>
        <w:t xml:space="preserve"> Other manufacturing industries</w:t>
      </w:r>
    </w:p>
    <w:p w14:paraId="7B933D75" w14:textId="77777777" w:rsidR="00B92482" w:rsidRPr="00B92482" w:rsidRDefault="00B92482" w:rsidP="00B92482">
      <w:pPr>
        <w:pStyle w:val="ListParagraph"/>
        <w:numPr>
          <w:ilvl w:val="0"/>
          <w:numId w:val="1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3399</w:t>
      </w:r>
      <w:r w:rsidRPr="00B92482">
        <w:rPr>
          <w:rFonts w:ascii="Times New Roman" w:hAnsi="Times New Roman" w:cs="Times New Roman"/>
          <w:sz w:val="20"/>
          <w:szCs w:val="20"/>
        </w:rPr>
        <w:t xml:space="preserve"> Insufficiently specified descriptions of subsectors within Sector 31–33</w:t>
      </w:r>
    </w:p>
    <w:p w14:paraId="5AA9BED2" w14:textId="77777777" w:rsidR="00B92482" w:rsidRPr="00B92482" w:rsidRDefault="00B92482" w:rsidP="00B92482">
      <w:pPr>
        <w:spacing w:after="0" w:line="240" w:lineRule="auto"/>
        <w:rPr>
          <w:rFonts w:ascii="Times New Roman" w:hAnsi="Times New Roman" w:cs="Times New Roman"/>
          <w:sz w:val="20"/>
          <w:szCs w:val="20"/>
        </w:rPr>
      </w:pPr>
    </w:p>
    <w:p w14:paraId="3D0A5EDF"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6 - Wholesale Trade</w:t>
      </w:r>
    </w:p>
    <w:p w14:paraId="51E67005"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4310</w:t>
      </w:r>
      <w:r w:rsidRPr="00B92482">
        <w:rPr>
          <w:rFonts w:ascii="Times New Roman" w:hAnsi="Times New Roman" w:cs="Times New Roman"/>
          <w:sz w:val="20"/>
          <w:szCs w:val="20"/>
        </w:rPr>
        <w:t xml:space="preserve"> Wholesale trade of groceries, food, beverages, ice, and tobacco</w:t>
      </w:r>
    </w:p>
    <w:p w14:paraId="106455F2"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4320</w:t>
      </w:r>
      <w:r w:rsidRPr="00B92482">
        <w:rPr>
          <w:rFonts w:ascii="Times New Roman" w:hAnsi="Times New Roman" w:cs="Times New Roman"/>
          <w:sz w:val="20"/>
          <w:szCs w:val="20"/>
        </w:rPr>
        <w:t xml:space="preserve"> Wholesale trade of textile products and footwear</w:t>
      </w:r>
    </w:p>
    <w:p w14:paraId="7441EE7E"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4330</w:t>
      </w:r>
      <w:r w:rsidRPr="00B92482">
        <w:rPr>
          <w:rFonts w:ascii="Times New Roman" w:hAnsi="Times New Roman" w:cs="Times New Roman"/>
          <w:sz w:val="20"/>
          <w:szCs w:val="20"/>
        </w:rPr>
        <w:t xml:space="preserve"> Wholesale trade of pharmaceuticals, perfumes, recreational items, small appliances, and major household appliances</w:t>
      </w:r>
    </w:p>
    <w:p w14:paraId="20673FDA"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4340</w:t>
      </w:r>
      <w:r w:rsidRPr="00B92482">
        <w:rPr>
          <w:rFonts w:ascii="Times New Roman" w:hAnsi="Times New Roman" w:cs="Times New Roman"/>
          <w:sz w:val="20"/>
          <w:szCs w:val="20"/>
        </w:rPr>
        <w:t xml:space="preserve"> Wholesale trade of agricultural and forestry raw materials, industrial supplies, and waste materials</w:t>
      </w:r>
    </w:p>
    <w:p w14:paraId="34094D36"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4350</w:t>
      </w:r>
      <w:r w:rsidRPr="00B92482">
        <w:rPr>
          <w:rFonts w:ascii="Times New Roman" w:hAnsi="Times New Roman" w:cs="Times New Roman"/>
          <w:sz w:val="20"/>
          <w:szCs w:val="20"/>
        </w:rPr>
        <w:t xml:space="preserve"> Wholesale trade of machinery, equipment, and furniture for agricultural, industrial, service, and commercial activities, and other general-purpose machinery and equipment</w:t>
      </w:r>
    </w:p>
    <w:p w14:paraId="63E3E13D"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4360</w:t>
      </w:r>
      <w:r w:rsidRPr="00B92482">
        <w:rPr>
          <w:rFonts w:ascii="Times New Roman" w:hAnsi="Times New Roman" w:cs="Times New Roman"/>
          <w:sz w:val="20"/>
          <w:szCs w:val="20"/>
        </w:rPr>
        <w:t xml:space="preserve"> Wholesale trade of trucks, auto parts and accessories for cars, pickups and trucks</w:t>
      </w:r>
    </w:p>
    <w:p w14:paraId="3844CC15"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4370</w:t>
      </w:r>
      <w:r w:rsidRPr="00B92482">
        <w:rPr>
          <w:rFonts w:ascii="Times New Roman" w:hAnsi="Times New Roman" w:cs="Times New Roman"/>
          <w:sz w:val="20"/>
          <w:szCs w:val="20"/>
        </w:rPr>
        <w:t xml:space="preserve"> Wholesale trade intermediation</w:t>
      </w:r>
    </w:p>
    <w:p w14:paraId="42562330" w14:textId="77777777" w:rsidR="00B92482" w:rsidRPr="00B92482" w:rsidRDefault="00B92482" w:rsidP="00B92482">
      <w:pPr>
        <w:pStyle w:val="ListParagraph"/>
        <w:numPr>
          <w:ilvl w:val="0"/>
          <w:numId w:val="1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4399</w:t>
      </w:r>
      <w:r w:rsidRPr="00B92482">
        <w:rPr>
          <w:rFonts w:ascii="Times New Roman" w:hAnsi="Times New Roman" w:cs="Times New Roman"/>
          <w:sz w:val="20"/>
          <w:szCs w:val="20"/>
        </w:rPr>
        <w:t xml:space="preserve"> Insufficiently specified descriptions of subsectors within Sector 43</w:t>
      </w:r>
    </w:p>
    <w:p w14:paraId="7D90AEF1" w14:textId="77777777" w:rsidR="00B92482" w:rsidRPr="00B92482" w:rsidRDefault="00B92482" w:rsidP="00B92482">
      <w:pPr>
        <w:spacing w:after="0" w:line="240" w:lineRule="auto"/>
        <w:rPr>
          <w:rFonts w:ascii="Times New Roman" w:hAnsi="Times New Roman" w:cs="Times New Roman"/>
          <w:sz w:val="20"/>
          <w:szCs w:val="20"/>
        </w:rPr>
      </w:pPr>
    </w:p>
    <w:p w14:paraId="329450D5"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7 - Retail Trade</w:t>
      </w:r>
    </w:p>
    <w:p w14:paraId="7EEDC9D3"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4611</w:t>
      </w:r>
      <w:r w:rsidRPr="00B92482">
        <w:rPr>
          <w:rFonts w:ascii="Times New Roman" w:hAnsi="Times New Roman" w:cs="Times New Roman"/>
          <w:sz w:val="20"/>
          <w:szCs w:val="20"/>
        </w:rPr>
        <w:t xml:space="preserve"> Retail trade of groceries, food, beverages, ice, and tobacco</w:t>
      </w:r>
    </w:p>
    <w:p w14:paraId="0364AAAD"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4612</w:t>
      </w:r>
      <w:r w:rsidRPr="00B92482">
        <w:rPr>
          <w:rFonts w:ascii="Times New Roman" w:hAnsi="Times New Roman" w:cs="Times New Roman"/>
          <w:sz w:val="20"/>
          <w:szCs w:val="20"/>
        </w:rPr>
        <w:t xml:space="preserve"> Street vending of groceries, food, beverages, ice, and tobacco</w:t>
      </w:r>
    </w:p>
    <w:p w14:paraId="47F46E9D"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4620</w:t>
      </w:r>
      <w:r w:rsidRPr="00B92482">
        <w:rPr>
          <w:rFonts w:ascii="Times New Roman" w:hAnsi="Times New Roman" w:cs="Times New Roman"/>
          <w:sz w:val="20"/>
          <w:szCs w:val="20"/>
        </w:rPr>
        <w:t xml:space="preserve"> Retail trade in self-service and department stores</w:t>
      </w:r>
    </w:p>
    <w:p w14:paraId="0744469E"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4631</w:t>
      </w:r>
      <w:r w:rsidRPr="00B92482">
        <w:rPr>
          <w:rFonts w:ascii="Times New Roman" w:hAnsi="Times New Roman" w:cs="Times New Roman"/>
          <w:sz w:val="20"/>
          <w:szCs w:val="20"/>
        </w:rPr>
        <w:t xml:space="preserve"> Retail trade of textile products, jewellery, fashion accessories, and footwear</w:t>
      </w:r>
    </w:p>
    <w:p w14:paraId="6155DD1C"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4632</w:t>
      </w:r>
      <w:r w:rsidRPr="00B92482">
        <w:rPr>
          <w:rFonts w:ascii="Times New Roman" w:hAnsi="Times New Roman" w:cs="Times New Roman"/>
          <w:sz w:val="20"/>
          <w:szCs w:val="20"/>
        </w:rPr>
        <w:t xml:space="preserve"> Street vending of textile products, jewellery, fashion accessories, and footwear</w:t>
      </w:r>
    </w:p>
    <w:p w14:paraId="3610607A"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4641</w:t>
      </w:r>
      <w:r w:rsidRPr="00B92482">
        <w:rPr>
          <w:rFonts w:ascii="Times New Roman" w:hAnsi="Times New Roman" w:cs="Times New Roman"/>
          <w:sz w:val="20"/>
          <w:szCs w:val="20"/>
        </w:rPr>
        <w:t xml:space="preserve"> Retail trade of health care items</w:t>
      </w:r>
    </w:p>
    <w:p w14:paraId="2D51F1FA"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4642</w:t>
      </w:r>
      <w:r w:rsidRPr="00B92482">
        <w:rPr>
          <w:rFonts w:ascii="Times New Roman" w:hAnsi="Times New Roman" w:cs="Times New Roman"/>
          <w:sz w:val="20"/>
          <w:szCs w:val="20"/>
        </w:rPr>
        <w:t xml:space="preserve"> Street vending of health care items</w:t>
      </w:r>
    </w:p>
    <w:p w14:paraId="3BBCCC80"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4651</w:t>
      </w:r>
      <w:r w:rsidRPr="00B92482">
        <w:rPr>
          <w:rFonts w:ascii="Times New Roman" w:hAnsi="Times New Roman" w:cs="Times New Roman"/>
          <w:sz w:val="20"/>
          <w:szCs w:val="20"/>
        </w:rPr>
        <w:t xml:space="preserve"> Retail trade of stationery, recreational items, and other personal use articles</w:t>
      </w:r>
    </w:p>
    <w:p w14:paraId="54FE2BAE"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4652</w:t>
      </w:r>
      <w:r w:rsidRPr="00B92482">
        <w:rPr>
          <w:rFonts w:ascii="Times New Roman" w:hAnsi="Times New Roman" w:cs="Times New Roman"/>
          <w:sz w:val="20"/>
          <w:szCs w:val="20"/>
        </w:rPr>
        <w:t xml:space="preserve"> Street vending of stationery, recreational items, and other personal use articles</w:t>
      </w:r>
    </w:p>
    <w:p w14:paraId="35DEA29B"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4661</w:t>
      </w:r>
      <w:r w:rsidRPr="00B92482">
        <w:rPr>
          <w:rFonts w:ascii="Times New Roman" w:hAnsi="Times New Roman" w:cs="Times New Roman"/>
          <w:sz w:val="20"/>
          <w:szCs w:val="20"/>
        </w:rPr>
        <w:t xml:space="preserve"> Retail trade of household appliances, computers, home decor items, and used goods</w:t>
      </w:r>
    </w:p>
    <w:p w14:paraId="3910D978"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4662</w:t>
      </w:r>
      <w:r w:rsidRPr="00B92482">
        <w:rPr>
          <w:rFonts w:ascii="Times New Roman" w:hAnsi="Times New Roman" w:cs="Times New Roman"/>
          <w:sz w:val="20"/>
          <w:szCs w:val="20"/>
        </w:rPr>
        <w:t xml:space="preserve"> Street vending of furniture, household goods, and used goods</w:t>
      </w:r>
    </w:p>
    <w:p w14:paraId="56739D2B"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4671</w:t>
      </w:r>
      <w:r w:rsidRPr="00B92482">
        <w:rPr>
          <w:rFonts w:ascii="Times New Roman" w:hAnsi="Times New Roman" w:cs="Times New Roman"/>
          <w:sz w:val="20"/>
          <w:szCs w:val="20"/>
        </w:rPr>
        <w:t xml:space="preserve"> Retail trade of hardware, paint supplies, and glass</w:t>
      </w:r>
    </w:p>
    <w:p w14:paraId="2C616CE3"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4672</w:t>
      </w:r>
      <w:r w:rsidRPr="00B92482">
        <w:rPr>
          <w:rFonts w:ascii="Times New Roman" w:hAnsi="Times New Roman" w:cs="Times New Roman"/>
          <w:sz w:val="20"/>
          <w:szCs w:val="20"/>
        </w:rPr>
        <w:t xml:space="preserve"> Street vending of hardware and paint supplies</w:t>
      </w:r>
    </w:p>
    <w:p w14:paraId="309B1A61"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4681</w:t>
      </w:r>
      <w:r w:rsidRPr="00B92482">
        <w:rPr>
          <w:rFonts w:ascii="Times New Roman" w:hAnsi="Times New Roman" w:cs="Times New Roman"/>
          <w:sz w:val="20"/>
          <w:szCs w:val="20"/>
        </w:rPr>
        <w:t xml:space="preserve"> Retail trade of motor vehicles, spare parts, fuels, and lubricants</w:t>
      </w:r>
    </w:p>
    <w:p w14:paraId="494FD3E1"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4682</w:t>
      </w:r>
      <w:r w:rsidRPr="00B92482">
        <w:rPr>
          <w:rFonts w:ascii="Times New Roman" w:hAnsi="Times New Roman" w:cs="Times New Roman"/>
          <w:sz w:val="20"/>
          <w:szCs w:val="20"/>
        </w:rPr>
        <w:t xml:space="preserve"> Street vending of automobile parts, accessories, and fuels</w:t>
      </w:r>
    </w:p>
    <w:p w14:paraId="16803402"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4690</w:t>
      </w:r>
      <w:r w:rsidRPr="00B92482">
        <w:rPr>
          <w:rFonts w:ascii="Times New Roman" w:hAnsi="Times New Roman" w:cs="Times New Roman"/>
          <w:sz w:val="20"/>
          <w:szCs w:val="20"/>
        </w:rPr>
        <w:t xml:space="preserve"> Retail trade exclusively through the Internet, printed catalogues, and television</w:t>
      </w:r>
    </w:p>
    <w:p w14:paraId="4F57FF53" w14:textId="77777777" w:rsidR="00B92482" w:rsidRPr="00B92482" w:rsidRDefault="00B92482" w:rsidP="00B92482">
      <w:pPr>
        <w:pStyle w:val="ListParagraph"/>
        <w:numPr>
          <w:ilvl w:val="0"/>
          <w:numId w:val="1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4699</w:t>
      </w:r>
      <w:r w:rsidRPr="00B92482">
        <w:rPr>
          <w:rFonts w:ascii="Times New Roman" w:hAnsi="Times New Roman" w:cs="Times New Roman"/>
          <w:sz w:val="20"/>
          <w:szCs w:val="20"/>
        </w:rPr>
        <w:t xml:space="preserve"> Insufficiently specified descriptions of subsectors within Sector 46</w:t>
      </w:r>
    </w:p>
    <w:p w14:paraId="7DEB01BE" w14:textId="77777777" w:rsidR="00B92482" w:rsidRPr="00B92482" w:rsidRDefault="00B92482" w:rsidP="00B92482">
      <w:pPr>
        <w:spacing w:after="0" w:line="240" w:lineRule="auto"/>
        <w:rPr>
          <w:rFonts w:ascii="Times New Roman" w:hAnsi="Times New Roman" w:cs="Times New Roman"/>
          <w:sz w:val="20"/>
          <w:szCs w:val="20"/>
        </w:rPr>
      </w:pPr>
    </w:p>
    <w:p w14:paraId="3BAEDA1F"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8 - Transportation, Postal and Storage Services</w:t>
      </w:r>
    </w:p>
    <w:p w14:paraId="3DF2BA18"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4810</w:t>
      </w:r>
      <w:r w:rsidRPr="00B92482">
        <w:rPr>
          <w:rFonts w:ascii="Times New Roman" w:hAnsi="Times New Roman" w:cs="Times New Roman"/>
          <w:sz w:val="20"/>
          <w:szCs w:val="20"/>
        </w:rPr>
        <w:t xml:space="preserve"> Air transportation</w:t>
      </w:r>
    </w:p>
    <w:p w14:paraId="23D9F49A"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4820</w:t>
      </w:r>
      <w:r w:rsidRPr="00B92482">
        <w:rPr>
          <w:rFonts w:ascii="Times New Roman" w:hAnsi="Times New Roman" w:cs="Times New Roman"/>
          <w:sz w:val="20"/>
          <w:szCs w:val="20"/>
        </w:rPr>
        <w:t xml:space="preserve"> Rail transportation</w:t>
      </w:r>
    </w:p>
    <w:p w14:paraId="7B896F2A"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4830</w:t>
      </w:r>
      <w:r w:rsidRPr="00B92482">
        <w:rPr>
          <w:rFonts w:ascii="Times New Roman" w:hAnsi="Times New Roman" w:cs="Times New Roman"/>
          <w:sz w:val="20"/>
          <w:szCs w:val="20"/>
        </w:rPr>
        <w:t xml:space="preserve"> Water transportation</w:t>
      </w:r>
    </w:p>
    <w:p w14:paraId="627A9970"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lastRenderedPageBreak/>
        <w:t>4840</w:t>
      </w:r>
      <w:r w:rsidRPr="00B92482">
        <w:rPr>
          <w:rFonts w:ascii="Times New Roman" w:hAnsi="Times New Roman" w:cs="Times New Roman"/>
          <w:sz w:val="20"/>
          <w:szCs w:val="20"/>
        </w:rPr>
        <w:t xml:space="preserve"> Freight trucking</w:t>
      </w:r>
    </w:p>
    <w:p w14:paraId="145D4F35"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4850</w:t>
      </w:r>
      <w:r w:rsidRPr="00B92482">
        <w:rPr>
          <w:rFonts w:ascii="Times New Roman" w:hAnsi="Times New Roman" w:cs="Times New Roman"/>
          <w:sz w:val="20"/>
          <w:szCs w:val="20"/>
        </w:rPr>
        <w:t xml:space="preserve"> Land passenger transportation, except rail</w:t>
      </w:r>
    </w:p>
    <w:p w14:paraId="5AB45ED9"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4860</w:t>
      </w:r>
      <w:r w:rsidRPr="00B92482">
        <w:rPr>
          <w:rFonts w:ascii="Times New Roman" w:hAnsi="Times New Roman" w:cs="Times New Roman"/>
          <w:sz w:val="20"/>
          <w:szCs w:val="20"/>
        </w:rPr>
        <w:t xml:space="preserve"> Pipeline transportation</w:t>
      </w:r>
    </w:p>
    <w:p w14:paraId="54A78652"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4870</w:t>
      </w:r>
      <w:r w:rsidRPr="00B92482">
        <w:rPr>
          <w:rFonts w:ascii="Times New Roman" w:hAnsi="Times New Roman" w:cs="Times New Roman"/>
          <w:sz w:val="20"/>
          <w:szCs w:val="20"/>
        </w:rPr>
        <w:t xml:space="preserve"> Tourist transportation</w:t>
      </w:r>
    </w:p>
    <w:p w14:paraId="39D8C950"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4881</w:t>
      </w:r>
      <w:r w:rsidRPr="00B92482">
        <w:rPr>
          <w:rFonts w:ascii="Times New Roman" w:hAnsi="Times New Roman" w:cs="Times New Roman"/>
          <w:sz w:val="20"/>
          <w:szCs w:val="20"/>
        </w:rPr>
        <w:t xml:space="preserve"> Transportation-related services</w:t>
      </w:r>
    </w:p>
    <w:p w14:paraId="4CAFCD84"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4882</w:t>
      </w:r>
      <w:r w:rsidRPr="00B92482">
        <w:rPr>
          <w:rFonts w:ascii="Times New Roman" w:hAnsi="Times New Roman" w:cs="Times New Roman"/>
          <w:sz w:val="20"/>
          <w:szCs w:val="20"/>
        </w:rPr>
        <w:t xml:space="preserve"> Aircraft, ship, and train exterior cleaning and repair services</w:t>
      </w:r>
    </w:p>
    <w:p w14:paraId="0F6C176C" w14:textId="77777777" w:rsidR="00B92482" w:rsidRPr="00B92482" w:rsidRDefault="00B92482" w:rsidP="00B92482">
      <w:pPr>
        <w:pStyle w:val="ListParagraph"/>
        <w:numPr>
          <w:ilvl w:val="0"/>
          <w:numId w:val="1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4899</w:t>
      </w:r>
      <w:r w:rsidRPr="00B92482">
        <w:rPr>
          <w:rFonts w:ascii="Times New Roman" w:hAnsi="Times New Roman" w:cs="Times New Roman"/>
          <w:sz w:val="20"/>
          <w:szCs w:val="20"/>
        </w:rPr>
        <w:t xml:space="preserve"> Insufficiently specified descriptions of subsectors within Sector 48</w:t>
      </w:r>
    </w:p>
    <w:p w14:paraId="40CB553D" w14:textId="77777777" w:rsidR="00B92482" w:rsidRPr="00B92482" w:rsidRDefault="00B92482" w:rsidP="00B92482">
      <w:pPr>
        <w:pStyle w:val="ListParagraph"/>
        <w:numPr>
          <w:ilvl w:val="0"/>
          <w:numId w:val="1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4910</w:t>
      </w:r>
      <w:r w:rsidRPr="00B92482">
        <w:rPr>
          <w:rFonts w:ascii="Times New Roman" w:hAnsi="Times New Roman" w:cs="Times New Roman"/>
          <w:sz w:val="20"/>
          <w:szCs w:val="20"/>
        </w:rPr>
        <w:t xml:space="preserve"> Postal services</w:t>
      </w:r>
    </w:p>
    <w:p w14:paraId="5391D82E" w14:textId="77777777" w:rsidR="00B92482" w:rsidRPr="00B92482" w:rsidRDefault="00B92482" w:rsidP="00B92482">
      <w:pPr>
        <w:pStyle w:val="ListParagraph"/>
        <w:numPr>
          <w:ilvl w:val="0"/>
          <w:numId w:val="1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4920</w:t>
      </w:r>
      <w:r w:rsidRPr="00B92482">
        <w:rPr>
          <w:rFonts w:ascii="Times New Roman" w:hAnsi="Times New Roman" w:cs="Times New Roman"/>
          <w:sz w:val="20"/>
          <w:szCs w:val="20"/>
        </w:rPr>
        <w:t xml:space="preserve"> Courier and parcel delivery services</w:t>
      </w:r>
    </w:p>
    <w:p w14:paraId="1D1F4071" w14:textId="77777777" w:rsidR="00B92482" w:rsidRPr="00B92482" w:rsidRDefault="00B92482" w:rsidP="00B92482">
      <w:pPr>
        <w:pStyle w:val="ListParagraph"/>
        <w:numPr>
          <w:ilvl w:val="0"/>
          <w:numId w:val="1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4930</w:t>
      </w:r>
      <w:r w:rsidRPr="00B92482">
        <w:rPr>
          <w:rFonts w:ascii="Times New Roman" w:hAnsi="Times New Roman" w:cs="Times New Roman"/>
          <w:sz w:val="20"/>
          <w:szCs w:val="20"/>
        </w:rPr>
        <w:t xml:space="preserve"> Storage services</w:t>
      </w:r>
    </w:p>
    <w:p w14:paraId="52F7FFD3" w14:textId="77777777" w:rsidR="00B92482" w:rsidRPr="00B92482" w:rsidRDefault="00B92482" w:rsidP="00B92482">
      <w:pPr>
        <w:spacing w:after="0" w:line="240" w:lineRule="auto"/>
        <w:rPr>
          <w:rFonts w:ascii="Times New Roman" w:hAnsi="Times New Roman" w:cs="Times New Roman"/>
          <w:sz w:val="20"/>
          <w:szCs w:val="20"/>
        </w:rPr>
      </w:pPr>
    </w:p>
    <w:p w14:paraId="0F1E1427"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9 - Mass Media and Information Services</w:t>
      </w:r>
    </w:p>
    <w:p w14:paraId="0FF7CF1F"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5110</w:t>
      </w:r>
      <w:r w:rsidRPr="00B92482">
        <w:rPr>
          <w:rFonts w:ascii="Times New Roman" w:hAnsi="Times New Roman" w:cs="Times New Roman"/>
          <w:sz w:val="20"/>
          <w:szCs w:val="20"/>
        </w:rPr>
        <w:t xml:space="preserve"> Publishing of newspapers, magazines, books, software, and other materials, including publishing integrated with printing</w:t>
      </w:r>
    </w:p>
    <w:p w14:paraId="30D19F85"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5120</w:t>
      </w:r>
      <w:r w:rsidRPr="00B92482">
        <w:rPr>
          <w:rFonts w:ascii="Times New Roman" w:hAnsi="Times New Roman" w:cs="Times New Roman"/>
          <w:sz w:val="20"/>
          <w:szCs w:val="20"/>
        </w:rPr>
        <w:t xml:space="preserve"> Film, video, and sound industry</w:t>
      </w:r>
    </w:p>
    <w:p w14:paraId="74E18130"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5150</w:t>
      </w:r>
      <w:r w:rsidRPr="00B92482">
        <w:rPr>
          <w:rFonts w:ascii="Times New Roman" w:hAnsi="Times New Roman" w:cs="Times New Roman"/>
          <w:sz w:val="20"/>
          <w:szCs w:val="20"/>
        </w:rPr>
        <w:t xml:space="preserve"> Radio and television</w:t>
      </w:r>
    </w:p>
    <w:p w14:paraId="0A260068"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5170</w:t>
      </w:r>
      <w:r w:rsidRPr="00B92482">
        <w:rPr>
          <w:rFonts w:ascii="Times New Roman" w:hAnsi="Times New Roman" w:cs="Times New Roman"/>
          <w:sz w:val="20"/>
          <w:szCs w:val="20"/>
        </w:rPr>
        <w:t xml:space="preserve"> Other telecommunications</w:t>
      </w:r>
    </w:p>
    <w:p w14:paraId="6EEA53E5"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5180</w:t>
      </w:r>
      <w:r w:rsidRPr="00B92482">
        <w:rPr>
          <w:rFonts w:ascii="Times New Roman" w:hAnsi="Times New Roman" w:cs="Times New Roman"/>
          <w:sz w:val="20"/>
          <w:szCs w:val="20"/>
        </w:rPr>
        <w:t xml:space="preserve"> Electronic data processing, hosting, and other related services</w:t>
      </w:r>
    </w:p>
    <w:p w14:paraId="2EA16849"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5190</w:t>
      </w:r>
      <w:r w:rsidRPr="00B92482">
        <w:rPr>
          <w:rFonts w:ascii="Times New Roman" w:hAnsi="Times New Roman" w:cs="Times New Roman"/>
          <w:sz w:val="20"/>
          <w:szCs w:val="20"/>
        </w:rPr>
        <w:t xml:space="preserve"> Other information services</w:t>
      </w:r>
    </w:p>
    <w:p w14:paraId="012A882C" w14:textId="77777777" w:rsidR="00B92482" w:rsidRPr="00B92482" w:rsidRDefault="00B92482" w:rsidP="00B92482">
      <w:pPr>
        <w:pStyle w:val="ListParagraph"/>
        <w:numPr>
          <w:ilvl w:val="0"/>
          <w:numId w:val="1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5199</w:t>
      </w:r>
      <w:r w:rsidRPr="00B92482">
        <w:rPr>
          <w:rFonts w:ascii="Times New Roman" w:hAnsi="Times New Roman" w:cs="Times New Roman"/>
          <w:sz w:val="20"/>
          <w:szCs w:val="20"/>
        </w:rPr>
        <w:t xml:space="preserve"> Insufficiently specified descriptions of subsectors within Sector 51</w:t>
      </w:r>
    </w:p>
    <w:p w14:paraId="57B6B6AE" w14:textId="77777777" w:rsidR="00B92482" w:rsidRPr="00B92482" w:rsidRDefault="00B92482" w:rsidP="00B92482">
      <w:pPr>
        <w:spacing w:after="0" w:line="240" w:lineRule="auto"/>
        <w:rPr>
          <w:rFonts w:ascii="Times New Roman" w:hAnsi="Times New Roman" w:cs="Times New Roman"/>
          <w:sz w:val="20"/>
          <w:szCs w:val="20"/>
        </w:rPr>
      </w:pPr>
    </w:p>
    <w:p w14:paraId="178B21FB"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10 - Financial and Insurance Services</w:t>
      </w:r>
    </w:p>
    <w:p w14:paraId="4FA36749"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5210</w:t>
      </w:r>
      <w:r w:rsidRPr="00B92482">
        <w:rPr>
          <w:rFonts w:ascii="Times New Roman" w:hAnsi="Times New Roman" w:cs="Times New Roman"/>
          <w:sz w:val="20"/>
          <w:szCs w:val="20"/>
        </w:rPr>
        <w:t xml:space="preserve"> Central banking (Bank of Mexico)</w:t>
      </w:r>
    </w:p>
    <w:p w14:paraId="4ABE31D6"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5221</w:t>
      </w:r>
      <w:r w:rsidRPr="00B92482">
        <w:rPr>
          <w:rFonts w:ascii="Times New Roman" w:hAnsi="Times New Roman" w:cs="Times New Roman"/>
          <w:sz w:val="20"/>
          <w:szCs w:val="20"/>
        </w:rPr>
        <w:t xml:space="preserve"> Commercial banking, and private sector fund and trust management</w:t>
      </w:r>
    </w:p>
    <w:p w14:paraId="7D8AC22B"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5222</w:t>
      </w:r>
      <w:r w:rsidRPr="00B92482">
        <w:rPr>
          <w:rFonts w:ascii="Times New Roman" w:hAnsi="Times New Roman" w:cs="Times New Roman"/>
          <w:sz w:val="20"/>
          <w:szCs w:val="20"/>
        </w:rPr>
        <w:t xml:space="preserve"> Other non-stock market credit and financial intermediation institutions in the private sector</w:t>
      </w:r>
    </w:p>
    <w:p w14:paraId="4F47ED3F"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5223</w:t>
      </w:r>
      <w:r w:rsidRPr="00B92482">
        <w:rPr>
          <w:rFonts w:ascii="Times New Roman" w:hAnsi="Times New Roman" w:cs="Times New Roman"/>
          <w:sz w:val="20"/>
          <w:szCs w:val="20"/>
        </w:rPr>
        <w:t xml:space="preserve"> Development banking, and public sector fund and trust management</w:t>
      </w:r>
    </w:p>
    <w:p w14:paraId="15656D05"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5229</w:t>
      </w:r>
      <w:r w:rsidRPr="00B92482">
        <w:rPr>
          <w:rFonts w:ascii="Times New Roman" w:hAnsi="Times New Roman" w:cs="Times New Roman"/>
          <w:sz w:val="20"/>
          <w:szCs w:val="20"/>
        </w:rPr>
        <w:t xml:space="preserve"> Insufficiently specified descriptions of non-stock market financial services</w:t>
      </w:r>
    </w:p>
    <w:p w14:paraId="6F141834"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5230</w:t>
      </w:r>
      <w:r w:rsidRPr="00B92482">
        <w:rPr>
          <w:rFonts w:ascii="Times New Roman" w:hAnsi="Times New Roman" w:cs="Times New Roman"/>
          <w:sz w:val="20"/>
          <w:szCs w:val="20"/>
        </w:rPr>
        <w:t xml:space="preserve"> Stock market, currency exchange, and financial investment activities</w:t>
      </w:r>
    </w:p>
    <w:p w14:paraId="70F1765A"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5240</w:t>
      </w:r>
      <w:r w:rsidRPr="00B92482">
        <w:rPr>
          <w:rFonts w:ascii="Times New Roman" w:hAnsi="Times New Roman" w:cs="Times New Roman"/>
          <w:sz w:val="20"/>
          <w:szCs w:val="20"/>
        </w:rPr>
        <w:t xml:space="preserve"> Surety, insurance, and pension companies</w:t>
      </w:r>
    </w:p>
    <w:p w14:paraId="7A565773" w14:textId="77777777" w:rsidR="00B92482" w:rsidRPr="00B92482" w:rsidRDefault="00B92482" w:rsidP="00B92482">
      <w:pPr>
        <w:pStyle w:val="ListParagraph"/>
        <w:numPr>
          <w:ilvl w:val="0"/>
          <w:numId w:val="1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5299</w:t>
      </w:r>
      <w:r w:rsidRPr="00B92482">
        <w:rPr>
          <w:rFonts w:ascii="Times New Roman" w:hAnsi="Times New Roman" w:cs="Times New Roman"/>
          <w:sz w:val="20"/>
          <w:szCs w:val="20"/>
        </w:rPr>
        <w:t xml:space="preserve"> Insufficiently specified descriptions of subsectors within Sector 52</w:t>
      </w:r>
    </w:p>
    <w:p w14:paraId="5D65C140" w14:textId="77777777" w:rsidR="00B92482" w:rsidRPr="00B92482" w:rsidRDefault="00B92482" w:rsidP="00B92482">
      <w:pPr>
        <w:spacing w:after="0" w:line="240" w:lineRule="auto"/>
        <w:rPr>
          <w:rFonts w:ascii="Times New Roman" w:hAnsi="Times New Roman" w:cs="Times New Roman"/>
          <w:sz w:val="20"/>
          <w:szCs w:val="20"/>
        </w:rPr>
      </w:pPr>
    </w:p>
    <w:p w14:paraId="23B39270"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11 - Real Estate and Rental of Tangible and Intangible Goods</w:t>
      </w:r>
    </w:p>
    <w:p w14:paraId="3B059287" w14:textId="77777777" w:rsidR="00B92482" w:rsidRPr="00B92482" w:rsidRDefault="00B92482" w:rsidP="00B92482">
      <w:pPr>
        <w:pStyle w:val="ListParagraph"/>
        <w:numPr>
          <w:ilvl w:val="0"/>
          <w:numId w:val="1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5310</w:t>
      </w:r>
      <w:r w:rsidRPr="00B92482">
        <w:rPr>
          <w:rFonts w:ascii="Times New Roman" w:hAnsi="Times New Roman" w:cs="Times New Roman"/>
          <w:sz w:val="20"/>
          <w:szCs w:val="20"/>
        </w:rPr>
        <w:t xml:space="preserve"> Real estate services</w:t>
      </w:r>
    </w:p>
    <w:p w14:paraId="5FD31597" w14:textId="77777777" w:rsidR="00B92482" w:rsidRPr="00B92482" w:rsidRDefault="00B92482" w:rsidP="00B92482">
      <w:pPr>
        <w:pStyle w:val="ListParagraph"/>
        <w:numPr>
          <w:ilvl w:val="0"/>
          <w:numId w:val="1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5321</w:t>
      </w:r>
      <w:r w:rsidRPr="00B92482">
        <w:rPr>
          <w:rFonts w:ascii="Times New Roman" w:hAnsi="Times New Roman" w:cs="Times New Roman"/>
          <w:sz w:val="20"/>
          <w:szCs w:val="20"/>
        </w:rPr>
        <w:t xml:space="preserve"> Rental services of automobiles, trucks, and other land transportation</w:t>
      </w:r>
    </w:p>
    <w:p w14:paraId="3FF025CF" w14:textId="77777777" w:rsidR="00B92482" w:rsidRPr="00B92482" w:rsidRDefault="00B92482" w:rsidP="00B92482">
      <w:pPr>
        <w:pStyle w:val="ListParagraph"/>
        <w:numPr>
          <w:ilvl w:val="0"/>
          <w:numId w:val="1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5322</w:t>
      </w:r>
      <w:r w:rsidRPr="00B92482">
        <w:rPr>
          <w:rFonts w:ascii="Times New Roman" w:hAnsi="Times New Roman" w:cs="Times New Roman"/>
          <w:sz w:val="20"/>
          <w:szCs w:val="20"/>
        </w:rPr>
        <w:t xml:space="preserve"> Rental services and rental centres of movable goods, except land transportation equipment</w:t>
      </w:r>
    </w:p>
    <w:p w14:paraId="7AE75BE0" w14:textId="77777777" w:rsidR="00B92482" w:rsidRPr="00B92482" w:rsidRDefault="00B92482" w:rsidP="00B92482">
      <w:pPr>
        <w:pStyle w:val="ListParagraph"/>
        <w:numPr>
          <w:ilvl w:val="0"/>
          <w:numId w:val="1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5330</w:t>
      </w:r>
      <w:r w:rsidRPr="00B92482">
        <w:rPr>
          <w:rFonts w:ascii="Times New Roman" w:hAnsi="Times New Roman" w:cs="Times New Roman"/>
          <w:sz w:val="20"/>
          <w:szCs w:val="20"/>
        </w:rPr>
        <w:t xml:space="preserve"> Rental services of trademarks, patents, and franchises</w:t>
      </w:r>
    </w:p>
    <w:p w14:paraId="18BC8CE0" w14:textId="77777777" w:rsidR="00B92482" w:rsidRPr="00B92482" w:rsidRDefault="00B92482" w:rsidP="00B92482">
      <w:pPr>
        <w:pStyle w:val="ListParagraph"/>
        <w:numPr>
          <w:ilvl w:val="0"/>
          <w:numId w:val="1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5399</w:t>
      </w:r>
      <w:r w:rsidRPr="00B92482">
        <w:rPr>
          <w:rFonts w:ascii="Times New Roman" w:hAnsi="Times New Roman" w:cs="Times New Roman"/>
          <w:sz w:val="20"/>
          <w:szCs w:val="20"/>
        </w:rPr>
        <w:t xml:space="preserve"> Insufficiently specified descriptions of subsectors within Sector 53</w:t>
      </w:r>
    </w:p>
    <w:p w14:paraId="14752174" w14:textId="77777777" w:rsidR="00B92482" w:rsidRPr="00B92482" w:rsidRDefault="00B92482" w:rsidP="00B92482">
      <w:pPr>
        <w:spacing w:after="0" w:line="240" w:lineRule="auto"/>
        <w:rPr>
          <w:rFonts w:ascii="Times New Roman" w:hAnsi="Times New Roman" w:cs="Times New Roman"/>
          <w:sz w:val="20"/>
          <w:szCs w:val="20"/>
        </w:rPr>
      </w:pPr>
    </w:p>
    <w:p w14:paraId="6C911BD5"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12 - Professional, Scientific, and Technical Services</w:t>
      </w:r>
    </w:p>
    <w:p w14:paraId="15E5992B" w14:textId="77777777" w:rsidR="00B92482" w:rsidRPr="00B92482" w:rsidRDefault="00B92482" w:rsidP="00B92482">
      <w:pPr>
        <w:pStyle w:val="ListParagraph"/>
        <w:numPr>
          <w:ilvl w:val="0"/>
          <w:numId w:val="2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5411</w:t>
      </w:r>
      <w:r w:rsidRPr="00B92482">
        <w:rPr>
          <w:rFonts w:ascii="Times New Roman" w:hAnsi="Times New Roman" w:cs="Times New Roman"/>
          <w:sz w:val="20"/>
          <w:szCs w:val="20"/>
        </w:rPr>
        <w:t xml:space="preserve"> Professional, scientific, and technical services</w:t>
      </w:r>
    </w:p>
    <w:p w14:paraId="2431B18F" w14:textId="77777777" w:rsidR="00B92482" w:rsidRPr="00B92482" w:rsidRDefault="00B92482" w:rsidP="00B92482">
      <w:pPr>
        <w:pStyle w:val="ListParagraph"/>
        <w:numPr>
          <w:ilvl w:val="0"/>
          <w:numId w:val="2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5412</w:t>
      </w:r>
      <w:r w:rsidRPr="00B92482">
        <w:rPr>
          <w:rFonts w:ascii="Times New Roman" w:hAnsi="Times New Roman" w:cs="Times New Roman"/>
          <w:sz w:val="20"/>
          <w:szCs w:val="20"/>
        </w:rPr>
        <w:t xml:space="preserve"> Scientific research and development services</w:t>
      </w:r>
    </w:p>
    <w:p w14:paraId="21757180" w14:textId="77777777" w:rsidR="00B92482" w:rsidRPr="00B92482" w:rsidRDefault="00B92482" w:rsidP="00B92482">
      <w:pPr>
        <w:pStyle w:val="ListParagraph"/>
        <w:numPr>
          <w:ilvl w:val="0"/>
          <w:numId w:val="2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5413</w:t>
      </w:r>
      <w:r w:rsidRPr="00B92482">
        <w:rPr>
          <w:rFonts w:ascii="Times New Roman" w:hAnsi="Times New Roman" w:cs="Times New Roman"/>
          <w:sz w:val="20"/>
          <w:szCs w:val="20"/>
        </w:rPr>
        <w:t xml:space="preserve"> Veterinary services</w:t>
      </w:r>
    </w:p>
    <w:p w14:paraId="318FF7F8" w14:textId="77777777" w:rsidR="00B92482" w:rsidRPr="00B92482" w:rsidRDefault="00B92482" w:rsidP="00B92482">
      <w:pPr>
        <w:pStyle w:val="ListParagraph"/>
        <w:numPr>
          <w:ilvl w:val="0"/>
          <w:numId w:val="20"/>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5414</w:t>
      </w:r>
      <w:r w:rsidRPr="00B92482">
        <w:rPr>
          <w:rFonts w:ascii="Times New Roman" w:hAnsi="Times New Roman" w:cs="Times New Roman"/>
          <w:sz w:val="20"/>
          <w:szCs w:val="20"/>
        </w:rPr>
        <w:t xml:space="preserve"> Photography services</w:t>
      </w:r>
    </w:p>
    <w:p w14:paraId="7B28AEF8" w14:textId="77777777" w:rsidR="00B92482" w:rsidRPr="00B92482" w:rsidRDefault="00B92482" w:rsidP="00B92482">
      <w:pPr>
        <w:spacing w:after="0" w:line="240" w:lineRule="auto"/>
        <w:rPr>
          <w:rFonts w:ascii="Times New Roman" w:hAnsi="Times New Roman" w:cs="Times New Roman"/>
          <w:sz w:val="20"/>
          <w:szCs w:val="20"/>
        </w:rPr>
      </w:pPr>
    </w:p>
    <w:p w14:paraId="62CD640A"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13 - Corporate Management</w:t>
      </w:r>
    </w:p>
    <w:p w14:paraId="7C83CEE3" w14:textId="77777777" w:rsidR="00B92482" w:rsidRPr="00B92482" w:rsidRDefault="00B92482" w:rsidP="00B92482">
      <w:pPr>
        <w:pStyle w:val="ListParagraph"/>
        <w:numPr>
          <w:ilvl w:val="0"/>
          <w:numId w:val="21"/>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5510</w:t>
      </w:r>
      <w:r w:rsidRPr="00B92482">
        <w:rPr>
          <w:rFonts w:ascii="Times New Roman" w:hAnsi="Times New Roman" w:cs="Times New Roman"/>
          <w:sz w:val="20"/>
          <w:szCs w:val="20"/>
        </w:rPr>
        <w:t xml:space="preserve"> Corporate offices</w:t>
      </w:r>
    </w:p>
    <w:p w14:paraId="67A4D2F3" w14:textId="77777777" w:rsidR="00B92482" w:rsidRPr="00B92482" w:rsidRDefault="00B92482" w:rsidP="00B92482">
      <w:pPr>
        <w:spacing w:after="0" w:line="240" w:lineRule="auto"/>
        <w:rPr>
          <w:rFonts w:ascii="Times New Roman" w:hAnsi="Times New Roman" w:cs="Times New Roman"/>
          <w:sz w:val="20"/>
          <w:szCs w:val="20"/>
        </w:rPr>
      </w:pPr>
    </w:p>
    <w:p w14:paraId="393D911D"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14 - Business Support Services, Waste Management, and Remediation Services</w:t>
      </w:r>
    </w:p>
    <w:p w14:paraId="09F4E167"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5611</w:t>
      </w:r>
      <w:r w:rsidRPr="00B92482">
        <w:rPr>
          <w:rFonts w:ascii="Times New Roman" w:hAnsi="Times New Roman" w:cs="Times New Roman"/>
          <w:sz w:val="20"/>
          <w:szCs w:val="20"/>
        </w:rPr>
        <w:t xml:space="preserve"> Business support services, employment services, secretarial support, and other business assistance services</w:t>
      </w:r>
    </w:p>
    <w:p w14:paraId="1277D40F"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5612</w:t>
      </w:r>
      <w:r w:rsidRPr="00B92482">
        <w:rPr>
          <w:rFonts w:ascii="Times New Roman" w:hAnsi="Times New Roman" w:cs="Times New Roman"/>
          <w:sz w:val="20"/>
          <w:szCs w:val="20"/>
        </w:rPr>
        <w:t xml:space="preserve"> Interior cleaning of airplanes, ships, and trains</w:t>
      </w:r>
    </w:p>
    <w:p w14:paraId="1A0EFA4D"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5613</w:t>
      </w:r>
      <w:r w:rsidRPr="00B92482">
        <w:rPr>
          <w:rFonts w:ascii="Times New Roman" w:hAnsi="Times New Roman" w:cs="Times New Roman"/>
          <w:sz w:val="20"/>
          <w:szCs w:val="20"/>
        </w:rPr>
        <w:t xml:space="preserve"> Cleaning services, and installation and maintenance of green areas</w:t>
      </w:r>
    </w:p>
    <w:p w14:paraId="4BA50DF3"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5614</w:t>
      </w:r>
      <w:r w:rsidRPr="00B92482">
        <w:rPr>
          <w:rFonts w:ascii="Times New Roman" w:hAnsi="Times New Roman" w:cs="Times New Roman"/>
          <w:sz w:val="20"/>
          <w:szCs w:val="20"/>
        </w:rPr>
        <w:t xml:space="preserve"> Investigation, protection, and security services</w:t>
      </w:r>
    </w:p>
    <w:p w14:paraId="1615030A"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5615</w:t>
      </w:r>
      <w:r w:rsidRPr="00B92482">
        <w:rPr>
          <w:rFonts w:ascii="Times New Roman" w:hAnsi="Times New Roman" w:cs="Times New Roman"/>
          <w:sz w:val="20"/>
          <w:szCs w:val="20"/>
        </w:rPr>
        <w:t xml:space="preserve"> Travel agencies and reservation services</w:t>
      </w:r>
    </w:p>
    <w:p w14:paraId="3F224F5B"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5616</w:t>
      </w:r>
      <w:r w:rsidRPr="00B92482">
        <w:rPr>
          <w:rFonts w:ascii="Times New Roman" w:hAnsi="Times New Roman" w:cs="Times New Roman"/>
          <w:sz w:val="20"/>
          <w:szCs w:val="20"/>
        </w:rPr>
        <w:t xml:space="preserve"> Combined facility support services</w:t>
      </w:r>
    </w:p>
    <w:p w14:paraId="224B1CCB" w14:textId="77777777" w:rsidR="00B92482" w:rsidRPr="00B92482" w:rsidRDefault="00B92482" w:rsidP="00B92482">
      <w:pPr>
        <w:pStyle w:val="ListParagraph"/>
        <w:numPr>
          <w:ilvl w:val="0"/>
          <w:numId w:val="22"/>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5620</w:t>
      </w:r>
      <w:r w:rsidRPr="00B92482">
        <w:rPr>
          <w:rFonts w:ascii="Times New Roman" w:hAnsi="Times New Roman" w:cs="Times New Roman"/>
          <w:sz w:val="20"/>
          <w:szCs w:val="20"/>
        </w:rPr>
        <w:t xml:space="preserve"> Waste management and remediation services</w:t>
      </w:r>
    </w:p>
    <w:p w14:paraId="369C5D35" w14:textId="77777777" w:rsidR="00B92482" w:rsidRPr="00B92482" w:rsidRDefault="00B92482" w:rsidP="00B92482">
      <w:pPr>
        <w:spacing w:after="0" w:line="240" w:lineRule="auto"/>
        <w:rPr>
          <w:rFonts w:ascii="Times New Roman" w:hAnsi="Times New Roman" w:cs="Times New Roman"/>
          <w:sz w:val="20"/>
          <w:szCs w:val="20"/>
        </w:rPr>
      </w:pPr>
    </w:p>
    <w:p w14:paraId="27B07C58"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15 - Educational Services</w:t>
      </w:r>
    </w:p>
    <w:p w14:paraId="389EF763"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lastRenderedPageBreak/>
        <w:t>6111</w:t>
      </w:r>
      <w:r w:rsidRPr="00B92482">
        <w:rPr>
          <w:rFonts w:ascii="Times New Roman" w:hAnsi="Times New Roman" w:cs="Times New Roman"/>
          <w:sz w:val="20"/>
          <w:szCs w:val="20"/>
        </w:rPr>
        <w:t xml:space="preserve"> Private schools for basic, middle, and special education</w:t>
      </w:r>
    </w:p>
    <w:p w14:paraId="45856C61"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6112</w:t>
      </w:r>
      <w:r w:rsidRPr="00B92482">
        <w:rPr>
          <w:rFonts w:ascii="Times New Roman" w:hAnsi="Times New Roman" w:cs="Times New Roman"/>
          <w:sz w:val="20"/>
          <w:szCs w:val="20"/>
        </w:rPr>
        <w:t xml:space="preserve"> Public schools for basic, middle, and special education</w:t>
      </w:r>
    </w:p>
    <w:p w14:paraId="2A9B8FCB"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6119</w:t>
      </w:r>
      <w:r w:rsidRPr="00B92482">
        <w:rPr>
          <w:rFonts w:ascii="Times New Roman" w:hAnsi="Times New Roman" w:cs="Times New Roman"/>
          <w:sz w:val="20"/>
          <w:szCs w:val="20"/>
        </w:rPr>
        <w:t xml:space="preserve"> Unspecified sector (private/public) schools for basic, middle, and special education</w:t>
      </w:r>
    </w:p>
    <w:p w14:paraId="2CE82E52"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6121</w:t>
      </w:r>
      <w:r w:rsidRPr="00B92482">
        <w:rPr>
          <w:rFonts w:ascii="Times New Roman" w:hAnsi="Times New Roman" w:cs="Times New Roman"/>
          <w:sz w:val="20"/>
          <w:szCs w:val="20"/>
        </w:rPr>
        <w:t xml:space="preserve"> Private post-secondary non-university education institutions</w:t>
      </w:r>
    </w:p>
    <w:p w14:paraId="6245D5E1"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6122</w:t>
      </w:r>
      <w:r w:rsidRPr="00B92482">
        <w:rPr>
          <w:rFonts w:ascii="Times New Roman" w:hAnsi="Times New Roman" w:cs="Times New Roman"/>
          <w:sz w:val="20"/>
          <w:szCs w:val="20"/>
        </w:rPr>
        <w:t xml:space="preserve"> Public post-secondary non-university education institutions</w:t>
      </w:r>
    </w:p>
    <w:p w14:paraId="2C2B0DA1"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6129</w:t>
      </w:r>
      <w:r w:rsidRPr="00B92482">
        <w:rPr>
          <w:rFonts w:ascii="Times New Roman" w:hAnsi="Times New Roman" w:cs="Times New Roman"/>
          <w:sz w:val="20"/>
          <w:szCs w:val="20"/>
        </w:rPr>
        <w:t xml:space="preserve"> </w:t>
      </w:r>
      <w:proofErr w:type="gramStart"/>
      <w:r w:rsidRPr="00B92482">
        <w:rPr>
          <w:rFonts w:ascii="Times New Roman" w:hAnsi="Times New Roman" w:cs="Times New Roman"/>
          <w:sz w:val="20"/>
          <w:szCs w:val="20"/>
        </w:rPr>
        <w:t>Post-secondary</w:t>
      </w:r>
      <w:proofErr w:type="gramEnd"/>
      <w:r w:rsidRPr="00B92482">
        <w:rPr>
          <w:rFonts w:ascii="Times New Roman" w:hAnsi="Times New Roman" w:cs="Times New Roman"/>
          <w:sz w:val="20"/>
          <w:szCs w:val="20"/>
        </w:rPr>
        <w:t xml:space="preserve"> non-university education institutions</w:t>
      </w:r>
    </w:p>
    <w:p w14:paraId="0AB69AC1"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6131</w:t>
      </w:r>
      <w:r w:rsidRPr="00B92482">
        <w:rPr>
          <w:rFonts w:ascii="Times New Roman" w:hAnsi="Times New Roman" w:cs="Times New Roman"/>
          <w:sz w:val="20"/>
          <w:szCs w:val="20"/>
        </w:rPr>
        <w:t xml:space="preserve"> Private higher education institutions</w:t>
      </w:r>
    </w:p>
    <w:p w14:paraId="1A5B999C"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6132</w:t>
      </w:r>
      <w:r w:rsidRPr="00B92482">
        <w:rPr>
          <w:rFonts w:ascii="Times New Roman" w:hAnsi="Times New Roman" w:cs="Times New Roman"/>
          <w:sz w:val="20"/>
          <w:szCs w:val="20"/>
        </w:rPr>
        <w:t xml:space="preserve"> Public higher education institutions</w:t>
      </w:r>
    </w:p>
    <w:p w14:paraId="4720B1B0"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6139</w:t>
      </w:r>
      <w:r w:rsidRPr="00B92482">
        <w:rPr>
          <w:rFonts w:ascii="Times New Roman" w:hAnsi="Times New Roman" w:cs="Times New Roman"/>
          <w:sz w:val="20"/>
          <w:szCs w:val="20"/>
        </w:rPr>
        <w:t xml:space="preserve"> Unspecified sector (private/public) higher education institutions</w:t>
      </w:r>
    </w:p>
    <w:p w14:paraId="4C4D99BC"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6141</w:t>
      </w:r>
      <w:r w:rsidRPr="00B92482">
        <w:rPr>
          <w:rFonts w:ascii="Times New Roman" w:hAnsi="Times New Roman" w:cs="Times New Roman"/>
          <w:sz w:val="20"/>
          <w:szCs w:val="20"/>
        </w:rPr>
        <w:t xml:space="preserve"> Other private educational services</w:t>
      </w:r>
    </w:p>
    <w:p w14:paraId="580F913F"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6142</w:t>
      </w:r>
      <w:r w:rsidRPr="00B92482">
        <w:rPr>
          <w:rFonts w:ascii="Times New Roman" w:hAnsi="Times New Roman" w:cs="Times New Roman"/>
          <w:sz w:val="20"/>
          <w:szCs w:val="20"/>
        </w:rPr>
        <w:t xml:space="preserve"> Other public educational services</w:t>
      </w:r>
    </w:p>
    <w:p w14:paraId="6843F075"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6149</w:t>
      </w:r>
      <w:r w:rsidRPr="00B92482">
        <w:rPr>
          <w:rFonts w:ascii="Times New Roman" w:hAnsi="Times New Roman" w:cs="Times New Roman"/>
          <w:sz w:val="20"/>
          <w:szCs w:val="20"/>
        </w:rPr>
        <w:t xml:space="preserve"> Other unspecified sector (private/public) educational services</w:t>
      </w:r>
    </w:p>
    <w:p w14:paraId="116C98CA"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6150</w:t>
      </w:r>
      <w:r w:rsidRPr="00B92482">
        <w:rPr>
          <w:rFonts w:ascii="Times New Roman" w:hAnsi="Times New Roman" w:cs="Times New Roman"/>
          <w:sz w:val="20"/>
          <w:szCs w:val="20"/>
        </w:rPr>
        <w:t xml:space="preserve"> Educational support services</w:t>
      </w:r>
    </w:p>
    <w:p w14:paraId="0E2E4086" w14:textId="77777777" w:rsidR="00B92482" w:rsidRPr="00B92482" w:rsidRDefault="00B92482" w:rsidP="00B92482">
      <w:pPr>
        <w:pStyle w:val="ListParagraph"/>
        <w:numPr>
          <w:ilvl w:val="0"/>
          <w:numId w:val="23"/>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6199</w:t>
      </w:r>
      <w:r w:rsidRPr="00B92482">
        <w:rPr>
          <w:rFonts w:ascii="Times New Roman" w:hAnsi="Times New Roman" w:cs="Times New Roman"/>
          <w:sz w:val="20"/>
          <w:szCs w:val="20"/>
        </w:rPr>
        <w:t xml:space="preserve"> Insufficiently specified descriptions of subsectors within Sector 61</w:t>
      </w:r>
    </w:p>
    <w:p w14:paraId="1F6DFE91" w14:textId="77777777" w:rsidR="00B92482" w:rsidRPr="00B92482" w:rsidRDefault="00B92482" w:rsidP="00B92482">
      <w:pPr>
        <w:spacing w:after="0" w:line="240" w:lineRule="auto"/>
        <w:rPr>
          <w:rFonts w:ascii="Times New Roman" w:hAnsi="Times New Roman" w:cs="Times New Roman"/>
          <w:sz w:val="20"/>
          <w:szCs w:val="20"/>
        </w:rPr>
      </w:pPr>
    </w:p>
    <w:p w14:paraId="59CBC8C1"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16 - Health and Social Assistance Services</w:t>
      </w:r>
    </w:p>
    <w:p w14:paraId="79E18A46"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6211</w:t>
      </w:r>
      <w:r w:rsidRPr="00B92482">
        <w:rPr>
          <w:rFonts w:ascii="Times New Roman" w:hAnsi="Times New Roman" w:cs="Times New Roman"/>
          <w:sz w:val="20"/>
          <w:szCs w:val="20"/>
        </w:rPr>
        <w:t xml:space="preserve"> Private outpatient medical and related services</w:t>
      </w:r>
    </w:p>
    <w:p w14:paraId="5C828A6D"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6212</w:t>
      </w:r>
      <w:r w:rsidRPr="00B92482">
        <w:rPr>
          <w:rFonts w:ascii="Times New Roman" w:hAnsi="Times New Roman" w:cs="Times New Roman"/>
          <w:sz w:val="20"/>
          <w:szCs w:val="20"/>
        </w:rPr>
        <w:t xml:space="preserve"> Public outpatient medical and related services</w:t>
      </w:r>
    </w:p>
    <w:p w14:paraId="17056020"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6219</w:t>
      </w:r>
      <w:r w:rsidRPr="00B92482">
        <w:rPr>
          <w:rFonts w:ascii="Times New Roman" w:hAnsi="Times New Roman" w:cs="Times New Roman"/>
          <w:sz w:val="20"/>
          <w:szCs w:val="20"/>
        </w:rPr>
        <w:t xml:space="preserve"> Unspecified sector (private/public) outpatient medical and related services</w:t>
      </w:r>
    </w:p>
    <w:p w14:paraId="44456E03"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6221</w:t>
      </w:r>
      <w:r w:rsidRPr="00B92482">
        <w:rPr>
          <w:rFonts w:ascii="Times New Roman" w:hAnsi="Times New Roman" w:cs="Times New Roman"/>
          <w:sz w:val="20"/>
          <w:szCs w:val="20"/>
        </w:rPr>
        <w:t xml:space="preserve"> Private hospitals</w:t>
      </w:r>
    </w:p>
    <w:p w14:paraId="369A4062"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6222</w:t>
      </w:r>
      <w:r w:rsidRPr="00B92482">
        <w:rPr>
          <w:rFonts w:ascii="Times New Roman" w:hAnsi="Times New Roman" w:cs="Times New Roman"/>
          <w:sz w:val="20"/>
          <w:szCs w:val="20"/>
        </w:rPr>
        <w:t xml:space="preserve"> Public hospitals</w:t>
      </w:r>
    </w:p>
    <w:p w14:paraId="56A4BA87"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6229</w:t>
      </w:r>
      <w:r w:rsidRPr="00B92482">
        <w:rPr>
          <w:rFonts w:ascii="Times New Roman" w:hAnsi="Times New Roman" w:cs="Times New Roman"/>
          <w:sz w:val="20"/>
          <w:szCs w:val="20"/>
        </w:rPr>
        <w:t xml:space="preserve"> Unspecified sector (private/public) hospitals</w:t>
      </w:r>
    </w:p>
    <w:p w14:paraId="0894BF76"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6231</w:t>
      </w:r>
      <w:r w:rsidRPr="00B92482">
        <w:rPr>
          <w:rFonts w:ascii="Times New Roman" w:hAnsi="Times New Roman" w:cs="Times New Roman"/>
          <w:sz w:val="20"/>
          <w:szCs w:val="20"/>
        </w:rPr>
        <w:t xml:space="preserve"> Private social and health care residential facilities</w:t>
      </w:r>
    </w:p>
    <w:p w14:paraId="4D81D35B"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6232</w:t>
      </w:r>
      <w:r w:rsidRPr="00B92482">
        <w:rPr>
          <w:rFonts w:ascii="Times New Roman" w:hAnsi="Times New Roman" w:cs="Times New Roman"/>
          <w:sz w:val="20"/>
          <w:szCs w:val="20"/>
        </w:rPr>
        <w:t xml:space="preserve"> Public social and health care residential facilities</w:t>
      </w:r>
    </w:p>
    <w:p w14:paraId="08961A76"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6239</w:t>
      </w:r>
      <w:r w:rsidRPr="00B92482">
        <w:rPr>
          <w:rFonts w:ascii="Times New Roman" w:hAnsi="Times New Roman" w:cs="Times New Roman"/>
          <w:sz w:val="20"/>
          <w:szCs w:val="20"/>
        </w:rPr>
        <w:t xml:space="preserve"> Unspecified sector (private/public) social and health care residential facilities</w:t>
      </w:r>
    </w:p>
    <w:p w14:paraId="0181D087"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6241</w:t>
      </w:r>
      <w:r w:rsidRPr="00B92482">
        <w:rPr>
          <w:rFonts w:ascii="Times New Roman" w:hAnsi="Times New Roman" w:cs="Times New Roman"/>
          <w:sz w:val="20"/>
          <w:szCs w:val="20"/>
        </w:rPr>
        <w:t xml:space="preserve"> Other private social assistance services</w:t>
      </w:r>
    </w:p>
    <w:p w14:paraId="6C296C3C"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6242</w:t>
      </w:r>
      <w:r w:rsidRPr="00B92482">
        <w:rPr>
          <w:rFonts w:ascii="Times New Roman" w:hAnsi="Times New Roman" w:cs="Times New Roman"/>
          <w:sz w:val="20"/>
          <w:szCs w:val="20"/>
        </w:rPr>
        <w:t xml:space="preserve"> Other public social assistance services</w:t>
      </w:r>
    </w:p>
    <w:p w14:paraId="0C2A258C"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6249</w:t>
      </w:r>
      <w:r w:rsidRPr="00B92482">
        <w:rPr>
          <w:rFonts w:ascii="Times New Roman" w:hAnsi="Times New Roman" w:cs="Times New Roman"/>
          <w:sz w:val="20"/>
          <w:szCs w:val="20"/>
        </w:rPr>
        <w:t xml:space="preserve"> Other unspecified sector (private/public) social assistance services</w:t>
      </w:r>
    </w:p>
    <w:p w14:paraId="47EF3284"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6251</w:t>
      </w:r>
      <w:r w:rsidRPr="00B92482">
        <w:rPr>
          <w:rFonts w:ascii="Times New Roman" w:hAnsi="Times New Roman" w:cs="Times New Roman"/>
          <w:sz w:val="20"/>
          <w:szCs w:val="20"/>
        </w:rPr>
        <w:t xml:space="preserve"> Private childcare services</w:t>
      </w:r>
    </w:p>
    <w:p w14:paraId="3E71D6CF"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6252</w:t>
      </w:r>
      <w:r w:rsidRPr="00B92482">
        <w:rPr>
          <w:rFonts w:ascii="Times New Roman" w:hAnsi="Times New Roman" w:cs="Times New Roman"/>
          <w:sz w:val="20"/>
          <w:szCs w:val="20"/>
        </w:rPr>
        <w:t xml:space="preserve"> Public childcare services</w:t>
      </w:r>
    </w:p>
    <w:p w14:paraId="304A8969"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6259</w:t>
      </w:r>
      <w:r w:rsidRPr="00B92482">
        <w:rPr>
          <w:rFonts w:ascii="Times New Roman" w:hAnsi="Times New Roman" w:cs="Times New Roman"/>
          <w:sz w:val="20"/>
          <w:szCs w:val="20"/>
        </w:rPr>
        <w:t xml:space="preserve"> Unspecified sector (private/public) childcare services</w:t>
      </w:r>
    </w:p>
    <w:p w14:paraId="36863C30" w14:textId="77777777" w:rsidR="00B92482" w:rsidRPr="00B92482" w:rsidRDefault="00B92482" w:rsidP="00B92482">
      <w:pPr>
        <w:pStyle w:val="ListParagraph"/>
        <w:numPr>
          <w:ilvl w:val="0"/>
          <w:numId w:val="24"/>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6299</w:t>
      </w:r>
      <w:r w:rsidRPr="00B92482">
        <w:rPr>
          <w:rFonts w:ascii="Times New Roman" w:hAnsi="Times New Roman" w:cs="Times New Roman"/>
          <w:sz w:val="20"/>
          <w:szCs w:val="20"/>
        </w:rPr>
        <w:t xml:space="preserve"> Insufficiently specified descriptions of subsectors within Sector 62, Health and Social Assistance Services</w:t>
      </w:r>
    </w:p>
    <w:p w14:paraId="56BFDC5F" w14:textId="77777777" w:rsidR="00B92482" w:rsidRPr="00B92482" w:rsidRDefault="00B92482" w:rsidP="00B92482">
      <w:pPr>
        <w:spacing w:after="0" w:line="240" w:lineRule="auto"/>
        <w:rPr>
          <w:rFonts w:ascii="Times New Roman" w:hAnsi="Times New Roman" w:cs="Times New Roman"/>
          <w:sz w:val="20"/>
          <w:szCs w:val="20"/>
        </w:rPr>
      </w:pPr>
    </w:p>
    <w:p w14:paraId="197607AC"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17 - Cultural, Sports, and Recreational Entertainment Services</w:t>
      </w:r>
    </w:p>
    <w:p w14:paraId="60111F2F"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7111</w:t>
      </w:r>
      <w:r w:rsidRPr="00B92482">
        <w:rPr>
          <w:rFonts w:ascii="Times New Roman" w:hAnsi="Times New Roman" w:cs="Times New Roman"/>
          <w:sz w:val="20"/>
          <w:szCs w:val="20"/>
        </w:rPr>
        <w:t xml:space="preserve"> Artistic performance companies and groups</w:t>
      </w:r>
    </w:p>
    <w:p w14:paraId="0BE635C7"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7112</w:t>
      </w:r>
      <w:r w:rsidRPr="00B92482">
        <w:rPr>
          <w:rFonts w:ascii="Times New Roman" w:hAnsi="Times New Roman" w:cs="Times New Roman"/>
          <w:sz w:val="20"/>
          <w:szCs w:val="20"/>
        </w:rPr>
        <w:t xml:space="preserve"> Professional and semi-professional athletes and sports teams</w:t>
      </w:r>
    </w:p>
    <w:p w14:paraId="19A9D5C2"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7113</w:t>
      </w:r>
      <w:r w:rsidRPr="00B92482">
        <w:rPr>
          <w:rFonts w:ascii="Times New Roman" w:hAnsi="Times New Roman" w:cs="Times New Roman"/>
          <w:sz w:val="20"/>
          <w:szCs w:val="20"/>
        </w:rPr>
        <w:t xml:space="preserve"> Promoters, agents, and representatives of artistic, sports, and similar events</w:t>
      </w:r>
    </w:p>
    <w:p w14:paraId="237A2B60"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7114</w:t>
      </w:r>
      <w:r w:rsidRPr="00B92482">
        <w:rPr>
          <w:rFonts w:ascii="Times New Roman" w:hAnsi="Times New Roman" w:cs="Times New Roman"/>
          <w:sz w:val="20"/>
          <w:szCs w:val="20"/>
        </w:rPr>
        <w:t xml:space="preserve"> Independent artists, writers, and technicians</w:t>
      </w:r>
    </w:p>
    <w:p w14:paraId="20DEC8AF"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7115</w:t>
      </w:r>
      <w:r w:rsidRPr="00B92482">
        <w:rPr>
          <w:rFonts w:ascii="Times New Roman" w:hAnsi="Times New Roman" w:cs="Times New Roman"/>
          <w:sz w:val="20"/>
          <w:szCs w:val="20"/>
        </w:rPr>
        <w:t xml:space="preserve"> Itinerant entertainment workers</w:t>
      </w:r>
    </w:p>
    <w:p w14:paraId="1DC5AE01"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7120</w:t>
      </w:r>
      <w:r w:rsidRPr="00B92482">
        <w:rPr>
          <w:rFonts w:ascii="Times New Roman" w:hAnsi="Times New Roman" w:cs="Times New Roman"/>
          <w:sz w:val="20"/>
          <w:szCs w:val="20"/>
        </w:rPr>
        <w:t xml:space="preserve"> Museums, historical sites, zoos, and similar institutions</w:t>
      </w:r>
    </w:p>
    <w:p w14:paraId="43B11A54"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7131</w:t>
      </w:r>
      <w:r w:rsidRPr="00B92482">
        <w:rPr>
          <w:rFonts w:ascii="Times New Roman" w:hAnsi="Times New Roman" w:cs="Times New Roman"/>
          <w:sz w:val="20"/>
          <w:szCs w:val="20"/>
        </w:rPr>
        <w:t xml:space="preserve"> Parks with recreational facilities and electronic game arcades</w:t>
      </w:r>
    </w:p>
    <w:p w14:paraId="7C4BEAAB"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7132</w:t>
      </w:r>
      <w:r w:rsidRPr="00B92482">
        <w:rPr>
          <w:rFonts w:ascii="Times New Roman" w:hAnsi="Times New Roman" w:cs="Times New Roman"/>
          <w:sz w:val="20"/>
          <w:szCs w:val="20"/>
        </w:rPr>
        <w:t xml:space="preserve"> National lottery ticket sales</w:t>
      </w:r>
    </w:p>
    <w:p w14:paraId="0776A061" w14:textId="77777777" w:rsidR="00B92482" w:rsidRPr="00B92482" w:rsidRDefault="00B92482" w:rsidP="00B92482">
      <w:pPr>
        <w:pStyle w:val="ListParagraph"/>
        <w:numPr>
          <w:ilvl w:val="0"/>
          <w:numId w:val="25"/>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7133</w:t>
      </w:r>
      <w:r w:rsidRPr="00B92482">
        <w:rPr>
          <w:rFonts w:ascii="Times New Roman" w:hAnsi="Times New Roman" w:cs="Times New Roman"/>
          <w:sz w:val="20"/>
          <w:szCs w:val="20"/>
        </w:rPr>
        <w:t xml:space="preserve"> Street vending of national lottery tickets</w:t>
      </w:r>
    </w:p>
    <w:p w14:paraId="6CF35F42" w14:textId="77777777" w:rsidR="00B92482" w:rsidRPr="00B92482" w:rsidRDefault="00B92482" w:rsidP="00B92482">
      <w:pPr>
        <w:spacing w:after="0" w:line="240" w:lineRule="auto"/>
        <w:rPr>
          <w:rFonts w:ascii="Times New Roman" w:hAnsi="Times New Roman" w:cs="Times New Roman"/>
          <w:sz w:val="20"/>
          <w:szCs w:val="20"/>
        </w:rPr>
      </w:pPr>
    </w:p>
    <w:p w14:paraId="4F9A65C1"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18 - Temporary Accommodation and Food and Beverage Preparation Services</w:t>
      </w:r>
    </w:p>
    <w:p w14:paraId="713E83D6" w14:textId="77777777" w:rsidR="00B92482" w:rsidRPr="00B92482" w:rsidRDefault="00B92482" w:rsidP="00B92482">
      <w:pPr>
        <w:pStyle w:val="ListParagraph"/>
        <w:numPr>
          <w:ilvl w:val="0"/>
          <w:numId w:val="2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7210</w:t>
      </w:r>
      <w:r w:rsidRPr="00B92482">
        <w:rPr>
          <w:rFonts w:ascii="Times New Roman" w:hAnsi="Times New Roman" w:cs="Times New Roman"/>
          <w:sz w:val="20"/>
          <w:szCs w:val="20"/>
        </w:rPr>
        <w:t xml:space="preserve"> Temporary accommodation services</w:t>
      </w:r>
    </w:p>
    <w:p w14:paraId="0654AA13" w14:textId="77777777" w:rsidR="00B92482" w:rsidRPr="00B92482" w:rsidRDefault="00B92482" w:rsidP="00B92482">
      <w:pPr>
        <w:pStyle w:val="ListParagraph"/>
        <w:numPr>
          <w:ilvl w:val="0"/>
          <w:numId w:val="2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7221</w:t>
      </w:r>
      <w:r w:rsidRPr="00B92482">
        <w:rPr>
          <w:rFonts w:ascii="Times New Roman" w:hAnsi="Times New Roman" w:cs="Times New Roman"/>
          <w:sz w:val="20"/>
          <w:szCs w:val="20"/>
        </w:rPr>
        <w:t xml:space="preserve"> Food and beverage preparation services</w:t>
      </w:r>
    </w:p>
    <w:p w14:paraId="790D3BCB" w14:textId="77777777" w:rsidR="00B92482" w:rsidRPr="00B92482" w:rsidRDefault="00B92482" w:rsidP="00B92482">
      <w:pPr>
        <w:pStyle w:val="ListParagraph"/>
        <w:numPr>
          <w:ilvl w:val="0"/>
          <w:numId w:val="2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7222</w:t>
      </w:r>
      <w:r w:rsidRPr="00B92482">
        <w:rPr>
          <w:rFonts w:ascii="Times New Roman" w:hAnsi="Times New Roman" w:cs="Times New Roman"/>
          <w:sz w:val="20"/>
          <w:szCs w:val="20"/>
        </w:rPr>
        <w:t xml:space="preserve"> Food and beverage preparation services by street vendors</w:t>
      </w:r>
    </w:p>
    <w:p w14:paraId="0BBBD0FD" w14:textId="77777777" w:rsidR="00B92482" w:rsidRPr="00B92482" w:rsidRDefault="00B92482" w:rsidP="00B92482">
      <w:pPr>
        <w:pStyle w:val="ListParagraph"/>
        <w:numPr>
          <w:ilvl w:val="0"/>
          <w:numId w:val="26"/>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7223</w:t>
      </w:r>
      <w:r w:rsidRPr="00B92482">
        <w:rPr>
          <w:rFonts w:ascii="Times New Roman" w:hAnsi="Times New Roman" w:cs="Times New Roman"/>
          <w:sz w:val="20"/>
          <w:szCs w:val="20"/>
        </w:rPr>
        <w:t xml:space="preserve"> Nightclubs</w:t>
      </w:r>
    </w:p>
    <w:p w14:paraId="3F4D1F4D" w14:textId="77777777" w:rsidR="00B92482" w:rsidRPr="00B92482" w:rsidRDefault="00B92482" w:rsidP="00B92482">
      <w:pPr>
        <w:spacing w:after="0" w:line="240" w:lineRule="auto"/>
        <w:rPr>
          <w:rFonts w:ascii="Times New Roman" w:hAnsi="Times New Roman" w:cs="Times New Roman"/>
          <w:sz w:val="20"/>
          <w:szCs w:val="20"/>
        </w:rPr>
      </w:pPr>
    </w:p>
    <w:p w14:paraId="0CB698F4"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19 - Other Services Except Governmental Activities</w:t>
      </w:r>
    </w:p>
    <w:p w14:paraId="54168329"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8111</w:t>
      </w:r>
      <w:r w:rsidRPr="00B92482">
        <w:rPr>
          <w:rFonts w:ascii="Times New Roman" w:hAnsi="Times New Roman" w:cs="Times New Roman"/>
          <w:sz w:val="20"/>
          <w:szCs w:val="20"/>
        </w:rPr>
        <w:t xml:space="preserve"> Automobile and truck repair and maintenance services</w:t>
      </w:r>
    </w:p>
    <w:p w14:paraId="7EB29069"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8112</w:t>
      </w:r>
      <w:r w:rsidRPr="00B92482">
        <w:rPr>
          <w:rFonts w:ascii="Times New Roman" w:hAnsi="Times New Roman" w:cs="Times New Roman"/>
          <w:sz w:val="20"/>
          <w:szCs w:val="20"/>
        </w:rPr>
        <w:t xml:space="preserve"> Repair and maintenance of equipment, machinery, household, and personal items</w:t>
      </w:r>
    </w:p>
    <w:p w14:paraId="235B0827"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8119</w:t>
      </w:r>
      <w:r w:rsidRPr="00B92482">
        <w:rPr>
          <w:rFonts w:ascii="Times New Roman" w:hAnsi="Times New Roman" w:cs="Times New Roman"/>
          <w:sz w:val="20"/>
          <w:szCs w:val="20"/>
        </w:rPr>
        <w:t xml:space="preserve"> Insufficiently specified repair and maintenance services</w:t>
      </w:r>
    </w:p>
    <w:p w14:paraId="76548B51"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8121</w:t>
      </w:r>
      <w:r w:rsidRPr="00B92482">
        <w:rPr>
          <w:rFonts w:ascii="Times New Roman" w:hAnsi="Times New Roman" w:cs="Times New Roman"/>
          <w:sz w:val="20"/>
          <w:szCs w:val="20"/>
        </w:rPr>
        <w:t xml:space="preserve"> Personal services</w:t>
      </w:r>
    </w:p>
    <w:p w14:paraId="2471A9C0"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8122</w:t>
      </w:r>
      <w:r w:rsidRPr="00B92482">
        <w:rPr>
          <w:rFonts w:ascii="Times New Roman" w:hAnsi="Times New Roman" w:cs="Times New Roman"/>
          <w:sz w:val="20"/>
          <w:szCs w:val="20"/>
        </w:rPr>
        <w:t xml:space="preserve"> Parking lots and garages for motor vehicles</w:t>
      </w:r>
    </w:p>
    <w:p w14:paraId="3789E006"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lastRenderedPageBreak/>
        <w:t>8123</w:t>
      </w:r>
      <w:r w:rsidRPr="00B92482">
        <w:rPr>
          <w:rFonts w:ascii="Times New Roman" w:hAnsi="Times New Roman" w:cs="Times New Roman"/>
          <w:sz w:val="20"/>
          <w:szCs w:val="20"/>
        </w:rPr>
        <w:t xml:space="preserve"> Car care and washing services by itinerant workers</w:t>
      </w:r>
    </w:p>
    <w:p w14:paraId="3F6425A4"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8124</w:t>
      </w:r>
      <w:r w:rsidRPr="00B92482">
        <w:rPr>
          <w:rFonts w:ascii="Times New Roman" w:hAnsi="Times New Roman" w:cs="Times New Roman"/>
          <w:sz w:val="20"/>
          <w:szCs w:val="20"/>
        </w:rPr>
        <w:t xml:space="preserve"> Photo developing and printing services</w:t>
      </w:r>
    </w:p>
    <w:p w14:paraId="0004C7CB"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8125</w:t>
      </w:r>
      <w:r w:rsidRPr="00B92482">
        <w:rPr>
          <w:rFonts w:ascii="Times New Roman" w:hAnsi="Times New Roman" w:cs="Times New Roman"/>
          <w:sz w:val="20"/>
          <w:szCs w:val="20"/>
        </w:rPr>
        <w:t xml:space="preserve"> Cemetery management services</w:t>
      </w:r>
    </w:p>
    <w:p w14:paraId="52716799"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8130</w:t>
      </w:r>
      <w:r w:rsidRPr="00B92482">
        <w:rPr>
          <w:rFonts w:ascii="Times New Roman" w:hAnsi="Times New Roman" w:cs="Times New Roman"/>
          <w:sz w:val="20"/>
          <w:szCs w:val="20"/>
        </w:rPr>
        <w:t xml:space="preserve"> Associations and organizations</w:t>
      </w:r>
    </w:p>
    <w:p w14:paraId="63A042E8" w14:textId="77777777" w:rsidR="00B92482" w:rsidRPr="00B92482" w:rsidRDefault="00B92482" w:rsidP="00B92482">
      <w:pPr>
        <w:pStyle w:val="ListParagraph"/>
        <w:numPr>
          <w:ilvl w:val="0"/>
          <w:numId w:val="27"/>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8140</w:t>
      </w:r>
      <w:r w:rsidRPr="00B92482">
        <w:rPr>
          <w:rFonts w:ascii="Times New Roman" w:hAnsi="Times New Roman" w:cs="Times New Roman"/>
          <w:sz w:val="20"/>
          <w:szCs w:val="20"/>
        </w:rPr>
        <w:t xml:space="preserve"> Households with domestic workers</w:t>
      </w:r>
    </w:p>
    <w:p w14:paraId="16339C52" w14:textId="77777777" w:rsidR="00B92482" w:rsidRPr="00B92482" w:rsidRDefault="00B92482" w:rsidP="00B92482">
      <w:pPr>
        <w:spacing w:after="0" w:line="240" w:lineRule="auto"/>
        <w:rPr>
          <w:rFonts w:ascii="Times New Roman" w:hAnsi="Times New Roman" w:cs="Times New Roman"/>
          <w:sz w:val="20"/>
          <w:szCs w:val="20"/>
        </w:rPr>
      </w:pPr>
    </w:p>
    <w:p w14:paraId="5500A7B1"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20 – Government and International or Extraterritorial Organisations</w:t>
      </w:r>
    </w:p>
    <w:p w14:paraId="152E0A18"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9311</w:t>
      </w:r>
      <w:r w:rsidRPr="00B92482">
        <w:rPr>
          <w:rFonts w:ascii="Times New Roman" w:hAnsi="Times New Roman" w:cs="Times New Roman"/>
          <w:sz w:val="20"/>
          <w:szCs w:val="20"/>
        </w:rPr>
        <w:t xml:space="preserve"> Legislative bodies</w:t>
      </w:r>
    </w:p>
    <w:p w14:paraId="2245F790"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9312</w:t>
      </w:r>
      <w:r w:rsidRPr="00B92482">
        <w:rPr>
          <w:rFonts w:ascii="Times New Roman" w:hAnsi="Times New Roman" w:cs="Times New Roman"/>
          <w:sz w:val="20"/>
          <w:szCs w:val="20"/>
        </w:rPr>
        <w:t xml:space="preserve"> Federal government administration</w:t>
      </w:r>
    </w:p>
    <w:p w14:paraId="713715AB"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9313</w:t>
      </w:r>
      <w:r w:rsidRPr="00B92482">
        <w:rPr>
          <w:rFonts w:ascii="Times New Roman" w:hAnsi="Times New Roman" w:cs="Times New Roman"/>
          <w:sz w:val="20"/>
          <w:szCs w:val="20"/>
        </w:rPr>
        <w:t xml:space="preserve"> State government administration</w:t>
      </w:r>
    </w:p>
    <w:p w14:paraId="69473076"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9314</w:t>
      </w:r>
      <w:r w:rsidRPr="00B92482">
        <w:rPr>
          <w:rFonts w:ascii="Times New Roman" w:hAnsi="Times New Roman" w:cs="Times New Roman"/>
          <w:sz w:val="20"/>
          <w:szCs w:val="20"/>
        </w:rPr>
        <w:t xml:space="preserve"> Municipal government administration</w:t>
      </w:r>
    </w:p>
    <w:p w14:paraId="6B1B1C12"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9319</w:t>
      </w:r>
      <w:r w:rsidRPr="00B92482">
        <w:rPr>
          <w:rFonts w:ascii="Times New Roman" w:hAnsi="Times New Roman" w:cs="Times New Roman"/>
          <w:sz w:val="20"/>
          <w:szCs w:val="20"/>
        </w:rPr>
        <w:t xml:space="preserve"> Government administration with unspecified level</w:t>
      </w:r>
    </w:p>
    <w:p w14:paraId="0A10CC63" w14:textId="77777777" w:rsidR="00B92482" w:rsidRPr="00B92482" w:rsidRDefault="00B92482" w:rsidP="00B92482">
      <w:pPr>
        <w:pStyle w:val="ListParagraph"/>
        <w:numPr>
          <w:ilvl w:val="0"/>
          <w:numId w:val="28"/>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9320</w:t>
      </w:r>
      <w:r w:rsidRPr="00B92482">
        <w:rPr>
          <w:rFonts w:ascii="Times New Roman" w:hAnsi="Times New Roman" w:cs="Times New Roman"/>
          <w:sz w:val="20"/>
          <w:szCs w:val="20"/>
        </w:rPr>
        <w:t xml:space="preserve"> International and extraterritorial organisations</w:t>
      </w:r>
    </w:p>
    <w:p w14:paraId="417DB088" w14:textId="77777777" w:rsidR="00B92482" w:rsidRPr="00B92482" w:rsidRDefault="00B92482" w:rsidP="00B92482">
      <w:pPr>
        <w:spacing w:after="0" w:line="240" w:lineRule="auto"/>
        <w:rPr>
          <w:rFonts w:ascii="Times New Roman" w:hAnsi="Times New Roman" w:cs="Times New Roman"/>
          <w:sz w:val="20"/>
          <w:szCs w:val="20"/>
        </w:rPr>
      </w:pPr>
    </w:p>
    <w:p w14:paraId="0DEA1E96"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21 - Unspecified Sector of Activity</w:t>
      </w:r>
    </w:p>
    <w:p w14:paraId="69A4176A" w14:textId="77777777" w:rsidR="00B92482" w:rsidRPr="00B92482" w:rsidRDefault="00B92482" w:rsidP="00B92482">
      <w:pPr>
        <w:pStyle w:val="ListParagraph"/>
        <w:numPr>
          <w:ilvl w:val="0"/>
          <w:numId w:val="29"/>
        </w:numPr>
        <w:spacing w:after="0" w:line="240" w:lineRule="auto"/>
        <w:rPr>
          <w:rFonts w:ascii="Times New Roman" w:hAnsi="Times New Roman" w:cs="Times New Roman"/>
          <w:sz w:val="20"/>
          <w:szCs w:val="20"/>
        </w:rPr>
      </w:pPr>
      <w:r w:rsidRPr="00B92482">
        <w:rPr>
          <w:rFonts w:ascii="Times New Roman" w:hAnsi="Times New Roman" w:cs="Times New Roman"/>
          <w:b/>
          <w:sz w:val="20"/>
          <w:szCs w:val="20"/>
        </w:rPr>
        <w:t>9999</w:t>
      </w:r>
      <w:r w:rsidRPr="00B92482">
        <w:rPr>
          <w:rFonts w:ascii="Times New Roman" w:hAnsi="Times New Roman" w:cs="Times New Roman"/>
          <w:sz w:val="20"/>
          <w:szCs w:val="20"/>
        </w:rPr>
        <w:t xml:space="preserve"> Unspecified sector of activity</w:t>
      </w:r>
    </w:p>
    <w:p w14:paraId="57231CD1" w14:textId="77777777" w:rsidR="00B92482" w:rsidRPr="00B92482" w:rsidRDefault="00B92482" w:rsidP="00B92482">
      <w:pPr>
        <w:spacing w:after="0" w:line="240" w:lineRule="auto"/>
        <w:rPr>
          <w:rFonts w:ascii="Times New Roman" w:hAnsi="Times New Roman" w:cs="Times New Roman"/>
          <w:sz w:val="20"/>
          <w:szCs w:val="20"/>
        </w:rPr>
      </w:pPr>
    </w:p>
    <w:p w14:paraId="7915598F" w14:textId="77777777" w:rsidR="00B92482" w:rsidRPr="00B92482" w:rsidRDefault="00B92482" w:rsidP="00B92482">
      <w:pPr>
        <w:spacing w:after="0" w:line="240" w:lineRule="auto"/>
        <w:rPr>
          <w:rFonts w:ascii="Times New Roman" w:hAnsi="Times New Roman" w:cs="Times New Roman"/>
          <w:sz w:val="20"/>
          <w:szCs w:val="20"/>
        </w:rPr>
      </w:pPr>
    </w:p>
    <w:p w14:paraId="4319C8C5"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br w:type="page"/>
      </w:r>
    </w:p>
    <w:p w14:paraId="4F38174A"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lastRenderedPageBreak/>
        <w:t xml:space="preserve">SINCO Classification System (Short version). </w:t>
      </w:r>
    </w:p>
    <w:p w14:paraId="35E25709"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Mexico also employs a classification system that does not rely on firm characteristics but instead on the attributes of the work that respondents perform. In other words, it is based on job characteristics rather than firm characteristics. This system, known as SINCO (Sistema Nacional de </w:t>
      </w:r>
      <w:proofErr w:type="spellStart"/>
      <w:r w:rsidRPr="00B92482">
        <w:rPr>
          <w:rFonts w:ascii="Times New Roman" w:hAnsi="Times New Roman" w:cs="Times New Roman"/>
          <w:sz w:val="20"/>
          <w:szCs w:val="20"/>
        </w:rPr>
        <w:t>Clasificación</w:t>
      </w:r>
      <w:proofErr w:type="spellEnd"/>
      <w:r w:rsidRPr="00B92482">
        <w:rPr>
          <w:rFonts w:ascii="Times New Roman" w:hAnsi="Times New Roman" w:cs="Times New Roman"/>
          <w:sz w:val="20"/>
          <w:szCs w:val="20"/>
        </w:rPr>
        <w:t xml:space="preserve"> de </w:t>
      </w:r>
      <w:proofErr w:type="spellStart"/>
      <w:r w:rsidRPr="00B92482">
        <w:rPr>
          <w:rFonts w:ascii="Times New Roman" w:hAnsi="Times New Roman" w:cs="Times New Roman"/>
          <w:sz w:val="20"/>
          <w:szCs w:val="20"/>
        </w:rPr>
        <w:t>Ocupaciones</w:t>
      </w:r>
      <w:proofErr w:type="spellEnd"/>
      <w:r w:rsidRPr="00B92482">
        <w:rPr>
          <w:rFonts w:ascii="Times New Roman" w:hAnsi="Times New Roman" w:cs="Times New Roman"/>
          <w:sz w:val="20"/>
          <w:szCs w:val="20"/>
        </w:rPr>
        <w:t>), closely mirrors the International Labour Organisation’s occupational framework, ISCO (International Standard Classification of Occupations).</w:t>
      </w:r>
    </w:p>
    <w:p w14:paraId="4731D65A" w14:textId="77777777" w:rsidR="00B92482" w:rsidRPr="00B92482" w:rsidRDefault="00B92482" w:rsidP="00B92482">
      <w:pPr>
        <w:spacing w:after="0" w:line="240" w:lineRule="auto"/>
        <w:rPr>
          <w:rFonts w:ascii="Times New Roman" w:hAnsi="Times New Roman" w:cs="Times New Roman"/>
          <w:sz w:val="20"/>
          <w:szCs w:val="20"/>
          <w:highlight w:val="yellow"/>
        </w:rPr>
      </w:pPr>
    </w:p>
    <w:p w14:paraId="5DF90B9E"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SINCO is structured as follows</w:t>
      </w:r>
    </w:p>
    <w:p w14:paraId="363F8CD5" w14:textId="77777777" w:rsidR="00B92482" w:rsidRPr="00B92482" w:rsidRDefault="00B92482" w:rsidP="00B92482">
      <w:pPr>
        <w:pStyle w:val="ListParagraph"/>
        <w:numPr>
          <w:ilvl w:val="0"/>
          <w:numId w:val="30"/>
        </w:num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Division – 1 digit</w:t>
      </w:r>
    </w:p>
    <w:p w14:paraId="3F0A9874" w14:textId="77777777" w:rsidR="00B92482" w:rsidRPr="00B92482" w:rsidRDefault="00B92482" w:rsidP="00B92482">
      <w:pPr>
        <w:pStyle w:val="ListParagraph"/>
        <w:numPr>
          <w:ilvl w:val="0"/>
          <w:numId w:val="30"/>
        </w:num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Group – 2 digits</w:t>
      </w:r>
    </w:p>
    <w:p w14:paraId="14876226" w14:textId="77777777" w:rsidR="00B92482" w:rsidRPr="00B92482" w:rsidRDefault="00B92482" w:rsidP="00B92482">
      <w:pPr>
        <w:pStyle w:val="ListParagraph"/>
        <w:numPr>
          <w:ilvl w:val="0"/>
          <w:numId w:val="30"/>
        </w:num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Subgroup – 3 digits</w:t>
      </w:r>
    </w:p>
    <w:p w14:paraId="28CD14A3" w14:textId="77777777" w:rsidR="00B92482" w:rsidRPr="00B92482" w:rsidRDefault="00B92482" w:rsidP="00B92482">
      <w:pPr>
        <w:pStyle w:val="ListParagraph"/>
        <w:numPr>
          <w:ilvl w:val="0"/>
          <w:numId w:val="30"/>
        </w:num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Unit group – 4 digits</w:t>
      </w:r>
    </w:p>
    <w:p w14:paraId="5E9D79F8" w14:textId="77777777" w:rsidR="00B92482" w:rsidRPr="00B92482" w:rsidRDefault="00B92482" w:rsidP="00B92482">
      <w:pPr>
        <w:spacing w:after="0" w:line="240" w:lineRule="auto"/>
        <w:rPr>
          <w:rFonts w:ascii="Times New Roman" w:hAnsi="Times New Roman" w:cs="Times New Roman"/>
          <w:sz w:val="20"/>
          <w:szCs w:val="20"/>
        </w:rPr>
      </w:pPr>
    </w:p>
    <w:p w14:paraId="5A5D073E"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To facilitate understanding of this occupational classification system, two lists are presented below. The first list shows the classification at the division level (one digit) and group level (two digits). The second list provides a more detailed breakdown, including the subgroup (three digits) and unit group (four digits).</w:t>
      </w:r>
    </w:p>
    <w:p w14:paraId="3DEBC1CC" w14:textId="77777777" w:rsidR="00B92482" w:rsidRPr="00B92482" w:rsidRDefault="00B92482" w:rsidP="00B92482">
      <w:pPr>
        <w:spacing w:after="0" w:line="240" w:lineRule="auto"/>
        <w:rPr>
          <w:rFonts w:ascii="Times New Roman" w:hAnsi="Times New Roman" w:cs="Times New Roman"/>
          <w:sz w:val="20"/>
          <w:szCs w:val="20"/>
        </w:rPr>
      </w:pPr>
    </w:p>
    <w:p w14:paraId="187674A5"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As with the NAICS codes, these classifications were obtained from </w:t>
      </w:r>
      <w:r w:rsidRPr="00B92482">
        <w:rPr>
          <w:rFonts w:ascii="Times New Roman" w:hAnsi="Times New Roman" w:cs="Times New Roman"/>
          <w:sz w:val="20"/>
          <w:szCs w:val="20"/>
        </w:rPr>
        <w:fldChar w:fldCharType="begin"/>
      </w:r>
      <w:r w:rsidRPr="00B92482">
        <w:rPr>
          <w:rFonts w:ascii="Times New Roman" w:hAnsi="Times New Roman" w:cs="Times New Roman"/>
          <w:sz w:val="20"/>
          <w:szCs w:val="20"/>
        </w:rPr>
        <w:instrText xml:space="preserve"> ADDIN ZOTERO_ITEM CSL_CITATION {"citationID":"a1uq92401ov","properties":{"formattedCitation":"\\uldash{(INEGI,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B92482">
        <w:rPr>
          <w:rFonts w:ascii="Times New Roman" w:hAnsi="Times New Roman" w:cs="Times New Roman"/>
          <w:sz w:val="20"/>
          <w:szCs w:val="20"/>
        </w:rPr>
        <w:fldChar w:fldCharType="separate"/>
      </w:r>
      <w:r w:rsidRPr="00B92482">
        <w:rPr>
          <w:rFonts w:ascii="Times New Roman" w:hAnsi="Times New Roman" w:cs="Times New Roman"/>
          <w:kern w:val="0"/>
          <w:sz w:val="20"/>
          <w:szCs w:val="20"/>
        </w:rPr>
        <w:t>INEGI (2015)</w:t>
      </w:r>
      <w:r w:rsidRPr="00B92482">
        <w:rPr>
          <w:rFonts w:ascii="Times New Roman" w:hAnsi="Times New Roman" w:cs="Times New Roman"/>
          <w:sz w:val="20"/>
          <w:szCs w:val="20"/>
        </w:rPr>
        <w:fldChar w:fldCharType="end"/>
      </w:r>
      <w:r w:rsidRPr="00B92482">
        <w:rPr>
          <w:rFonts w:ascii="Times New Roman" w:hAnsi="Times New Roman" w:cs="Times New Roman"/>
          <w:sz w:val="20"/>
          <w:szCs w:val="20"/>
        </w:rPr>
        <w:t xml:space="preserve"> and translated using artificial intelligence to assist readers unfamiliar with Spanish. For authoritative definitions, verification, or additional detail regarding any of the occupational categories listed below, please refer to the original Spanish documentation from </w:t>
      </w:r>
      <w:r w:rsidRPr="00B92482">
        <w:rPr>
          <w:rFonts w:ascii="Times New Roman" w:hAnsi="Times New Roman" w:cs="Times New Roman"/>
          <w:sz w:val="20"/>
          <w:szCs w:val="20"/>
        </w:rPr>
        <w:fldChar w:fldCharType="begin"/>
      </w:r>
      <w:r w:rsidRPr="00B92482">
        <w:rPr>
          <w:rFonts w:ascii="Times New Roman" w:hAnsi="Times New Roman" w:cs="Times New Roman"/>
          <w:sz w:val="20"/>
          <w:szCs w:val="20"/>
        </w:rPr>
        <w:instrText xml:space="preserve"> ADDIN ZOTERO_ITEM CSL_CITATION {"citationID":"a6onb0cn5p","properties":{"formattedCitation":"\\uldash{(INEGI,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B92482">
        <w:rPr>
          <w:rFonts w:ascii="Times New Roman" w:hAnsi="Times New Roman" w:cs="Times New Roman"/>
          <w:sz w:val="20"/>
          <w:szCs w:val="20"/>
        </w:rPr>
        <w:fldChar w:fldCharType="separate"/>
      </w:r>
      <w:r w:rsidRPr="00B92482">
        <w:rPr>
          <w:rFonts w:ascii="Times New Roman" w:hAnsi="Times New Roman" w:cs="Times New Roman"/>
          <w:kern w:val="0"/>
          <w:sz w:val="20"/>
          <w:szCs w:val="20"/>
        </w:rPr>
        <w:t>INEGI (2015)</w:t>
      </w:r>
      <w:r w:rsidRPr="00B92482">
        <w:rPr>
          <w:rFonts w:ascii="Times New Roman" w:hAnsi="Times New Roman" w:cs="Times New Roman"/>
          <w:sz w:val="20"/>
          <w:szCs w:val="20"/>
        </w:rPr>
        <w:fldChar w:fldCharType="end"/>
      </w:r>
      <w:r w:rsidRPr="00B92482">
        <w:rPr>
          <w:rFonts w:ascii="Times New Roman" w:hAnsi="Times New Roman" w:cs="Times New Roman"/>
          <w:sz w:val="20"/>
          <w:szCs w:val="20"/>
        </w:rPr>
        <w:t>.</w:t>
      </w:r>
    </w:p>
    <w:p w14:paraId="1365A700" w14:textId="77777777" w:rsidR="00B92482" w:rsidRPr="00B92482" w:rsidRDefault="00B92482" w:rsidP="00B92482">
      <w:pPr>
        <w:spacing w:after="0" w:line="240" w:lineRule="auto"/>
        <w:rPr>
          <w:rFonts w:ascii="Times New Roman" w:hAnsi="Times New Roman" w:cs="Times New Roman"/>
          <w:bCs/>
          <w:sz w:val="20"/>
          <w:szCs w:val="20"/>
        </w:rPr>
      </w:pPr>
    </w:p>
    <w:p w14:paraId="3DC4624C"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1 Officials, Directors, and Heads</w:t>
      </w:r>
      <w:r w:rsidRPr="00B92482">
        <w:rPr>
          <w:rFonts w:ascii="Times New Roman" w:hAnsi="Times New Roman" w:cs="Times New Roman"/>
          <w:b/>
          <w:sz w:val="20"/>
          <w:szCs w:val="20"/>
        </w:rPr>
        <w:br/>
      </w:r>
      <w:r w:rsidRPr="00B92482">
        <w:rPr>
          <w:rFonts w:ascii="Times New Roman" w:hAnsi="Times New Roman" w:cs="Times New Roman"/>
          <w:sz w:val="20"/>
          <w:szCs w:val="20"/>
        </w:rPr>
        <w:t>11 Officials and senior authorities in the public, private, and social sectors</w:t>
      </w:r>
      <w:r w:rsidRPr="00B92482">
        <w:rPr>
          <w:rFonts w:ascii="Times New Roman" w:hAnsi="Times New Roman" w:cs="Times New Roman"/>
          <w:sz w:val="20"/>
          <w:szCs w:val="20"/>
        </w:rPr>
        <w:br/>
        <w:t>12 Directors and managers in financial, legal, administrative, and social services</w:t>
      </w:r>
      <w:r w:rsidRPr="00B92482">
        <w:rPr>
          <w:rFonts w:ascii="Times New Roman" w:hAnsi="Times New Roman" w:cs="Times New Roman"/>
          <w:sz w:val="20"/>
          <w:szCs w:val="20"/>
        </w:rPr>
        <w:br/>
        <w:t>13 Directors and managers in production, technology, and transport</w:t>
      </w:r>
      <w:r w:rsidRPr="00B92482">
        <w:rPr>
          <w:rFonts w:ascii="Times New Roman" w:hAnsi="Times New Roman" w:cs="Times New Roman"/>
          <w:sz w:val="20"/>
          <w:szCs w:val="20"/>
        </w:rPr>
        <w:br/>
        <w:t>14 Directors and managers of sales, restaurants, hotels, and other establishments</w:t>
      </w:r>
      <w:r w:rsidRPr="00B92482">
        <w:rPr>
          <w:rFonts w:ascii="Times New Roman" w:hAnsi="Times New Roman" w:cs="Times New Roman"/>
          <w:sz w:val="20"/>
          <w:szCs w:val="20"/>
        </w:rPr>
        <w:br/>
        <w:t>15 Coordinators and area heads in financial, administrative, and social services</w:t>
      </w:r>
      <w:r w:rsidRPr="00B92482">
        <w:rPr>
          <w:rFonts w:ascii="Times New Roman" w:hAnsi="Times New Roman" w:cs="Times New Roman"/>
          <w:sz w:val="20"/>
          <w:szCs w:val="20"/>
        </w:rPr>
        <w:br/>
        <w:t>16 Coordinators and area heads in production and technology</w:t>
      </w:r>
      <w:r w:rsidRPr="00B92482">
        <w:rPr>
          <w:rFonts w:ascii="Times New Roman" w:hAnsi="Times New Roman" w:cs="Times New Roman"/>
          <w:sz w:val="20"/>
          <w:szCs w:val="20"/>
        </w:rPr>
        <w:br/>
        <w:t>17 Coordinators and area heads of sales, restaurants, hotels, and other establishments</w:t>
      </w:r>
      <w:r w:rsidRPr="00B92482">
        <w:rPr>
          <w:rFonts w:ascii="Times New Roman" w:hAnsi="Times New Roman" w:cs="Times New Roman"/>
          <w:sz w:val="20"/>
          <w:szCs w:val="20"/>
        </w:rPr>
        <w:br/>
        <w:t>19 Other directors, officials, managers, coordinators, and area heads not elsewhere classified</w:t>
      </w:r>
    </w:p>
    <w:p w14:paraId="31FBD966" w14:textId="77777777" w:rsidR="00B92482" w:rsidRPr="00B92482" w:rsidRDefault="00B92482" w:rsidP="00B92482">
      <w:pPr>
        <w:spacing w:after="0" w:line="240" w:lineRule="auto"/>
        <w:rPr>
          <w:rFonts w:ascii="Times New Roman" w:hAnsi="Times New Roman" w:cs="Times New Roman"/>
          <w:b/>
          <w:sz w:val="20"/>
          <w:szCs w:val="20"/>
        </w:rPr>
      </w:pPr>
    </w:p>
    <w:p w14:paraId="25CFE51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2 Professionals and Technicians</w:t>
      </w:r>
      <w:r w:rsidRPr="00B92482">
        <w:rPr>
          <w:rFonts w:ascii="Times New Roman" w:hAnsi="Times New Roman" w:cs="Times New Roman"/>
          <w:b/>
          <w:sz w:val="20"/>
          <w:szCs w:val="20"/>
        </w:rPr>
        <w:br/>
      </w:r>
      <w:r w:rsidRPr="00B92482">
        <w:rPr>
          <w:rFonts w:ascii="Times New Roman" w:hAnsi="Times New Roman" w:cs="Times New Roman"/>
          <w:sz w:val="20"/>
          <w:szCs w:val="20"/>
        </w:rPr>
        <w:t>21 Professionals in economic-administrative sciences, social sciences, humanities, and the arts</w:t>
      </w:r>
      <w:r w:rsidRPr="00B92482">
        <w:rPr>
          <w:rFonts w:ascii="Times New Roman" w:hAnsi="Times New Roman" w:cs="Times New Roman"/>
          <w:sz w:val="20"/>
          <w:szCs w:val="20"/>
        </w:rPr>
        <w:br/>
        <w:t>22 Researchers and professionals in exact sciences, biological sciences, engineering, computing, and telecommunications</w:t>
      </w:r>
      <w:r w:rsidRPr="00B92482">
        <w:rPr>
          <w:rFonts w:ascii="Times New Roman" w:hAnsi="Times New Roman" w:cs="Times New Roman"/>
          <w:sz w:val="20"/>
          <w:szCs w:val="20"/>
        </w:rPr>
        <w:br/>
        <w:t>23 Teachers and teaching specialists</w:t>
      </w:r>
      <w:r w:rsidRPr="00B92482">
        <w:rPr>
          <w:rFonts w:ascii="Times New Roman" w:hAnsi="Times New Roman" w:cs="Times New Roman"/>
          <w:sz w:val="20"/>
          <w:szCs w:val="20"/>
        </w:rPr>
        <w:br/>
        <w:t>24 Doctors, nurses, and other health specialists</w:t>
      </w:r>
      <w:r w:rsidRPr="00B92482">
        <w:rPr>
          <w:rFonts w:ascii="Times New Roman" w:hAnsi="Times New Roman" w:cs="Times New Roman"/>
          <w:sz w:val="20"/>
          <w:szCs w:val="20"/>
        </w:rPr>
        <w:br/>
        <w:t>25 Assistants and technicians in economic-administrative sciences, social sciences, humanities, and the arts</w:t>
      </w:r>
      <w:r w:rsidRPr="00B92482">
        <w:rPr>
          <w:rFonts w:ascii="Times New Roman" w:hAnsi="Times New Roman" w:cs="Times New Roman"/>
          <w:sz w:val="20"/>
          <w:szCs w:val="20"/>
        </w:rPr>
        <w:br/>
        <w:t>26 Assistants and technicians in exact sciences, biological sciences, engineering, computing, and telecommunications</w:t>
      </w:r>
      <w:r w:rsidRPr="00B92482">
        <w:rPr>
          <w:rFonts w:ascii="Times New Roman" w:hAnsi="Times New Roman" w:cs="Times New Roman"/>
          <w:sz w:val="20"/>
          <w:szCs w:val="20"/>
        </w:rPr>
        <w:br/>
        <w:t>27 Assistants and technicians in education, instructors, and trainers</w:t>
      </w:r>
      <w:r w:rsidRPr="00B92482">
        <w:rPr>
          <w:rFonts w:ascii="Times New Roman" w:hAnsi="Times New Roman" w:cs="Times New Roman"/>
          <w:sz w:val="20"/>
          <w:szCs w:val="20"/>
        </w:rPr>
        <w:br/>
        <w:t>28 Nurses, medical technicians, and health support workers</w:t>
      </w:r>
      <w:r w:rsidRPr="00B92482">
        <w:rPr>
          <w:rFonts w:ascii="Times New Roman" w:hAnsi="Times New Roman" w:cs="Times New Roman"/>
          <w:sz w:val="20"/>
          <w:szCs w:val="20"/>
        </w:rPr>
        <w:br/>
        <w:t>29 Other professionals and technicians not elsewhere classified</w:t>
      </w:r>
    </w:p>
    <w:p w14:paraId="33945E53" w14:textId="77777777" w:rsidR="00B92482" w:rsidRPr="00B92482" w:rsidRDefault="00B92482" w:rsidP="00B92482">
      <w:pPr>
        <w:spacing w:after="0" w:line="240" w:lineRule="auto"/>
        <w:rPr>
          <w:rFonts w:ascii="Times New Roman" w:hAnsi="Times New Roman" w:cs="Times New Roman"/>
          <w:b/>
          <w:sz w:val="20"/>
          <w:szCs w:val="20"/>
        </w:rPr>
      </w:pPr>
    </w:p>
    <w:p w14:paraId="5DF36E1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3 Support Workers in Administrative Activities</w:t>
      </w:r>
      <w:r w:rsidRPr="00B92482">
        <w:rPr>
          <w:rFonts w:ascii="Times New Roman" w:hAnsi="Times New Roman" w:cs="Times New Roman"/>
          <w:b/>
          <w:sz w:val="20"/>
          <w:szCs w:val="20"/>
        </w:rPr>
        <w:br/>
      </w:r>
      <w:r w:rsidRPr="00B92482">
        <w:rPr>
          <w:rFonts w:ascii="Times New Roman" w:hAnsi="Times New Roman" w:cs="Times New Roman"/>
          <w:sz w:val="20"/>
          <w:szCs w:val="20"/>
        </w:rPr>
        <w:t>31 Supervisors of administrative support staff, secretaries, data-entry clerks, cashiers, and archival and transport-control workers</w:t>
      </w:r>
      <w:r w:rsidRPr="00B92482">
        <w:rPr>
          <w:rFonts w:ascii="Times New Roman" w:hAnsi="Times New Roman" w:cs="Times New Roman"/>
          <w:sz w:val="20"/>
          <w:szCs w:val="20"/>
        </w:rPr>
        <w:br/>
        <w:t>32 Supervisors and workers who provide and manage information</w:t>
      </w:r>
      <w:r w:rsidRPr="00B92482">
        <w:rPr>
          <w:rFonts w:ascii="Times New Roman" w:hAnsi="Times New Roman" w:cs="Times New Roman"/>
          <w:sz w:val="20"/>
          <w:szCs w:val="20"/>
        </w:rPr>
        <w:br/>
        <w:t>39 Other support workers in administrative activities not elsewhere classified</w:t>
      </w:r>
    </w:p>
    <w:p w14:paraId="5ED4582D" w14:textId="77777777" w:rsidR="00B92482" w:rsidRPr="00B92482" w:rsidRDefault="00B92482" w:rsidP="00B92482">
      <w:pPr>
        <w:spacing w:after="0" w:line="240" w:lineRule="auto"/>
        <w:rPr>
          <w:rFonts w:ascii="Times New Roman" w:hAnsi="Times New Roman" w:cs="Times New Roman"/>
          <w:b/>
          <w:sz w:val="20"/>
          <w:szCs w:val="20"/>
        </w:rPr>
      </w:pPr>
    </w:p>
    <w:p w14:paraId="1347AA0A"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4 Traders, Sales Employees, and Sales Agents</w:t>
      </w:r>
      <w:r w:rsidRPr="00B92482">
        <w:rPr>
          <w:rFonts w:ascii="Times New Roman" w:hAnsi="Times New Roman" w:cs="Times New Roman"/>
          <w:b/>
          <w:sz w:val="20"/>
          <w:szCs w:val="20"/>
        </w:rPr>
        <w:br/>
      </w:r>
      <w:r w:rsidRPr="00B92482">
        <w:rPr>
          <w:rFonts w:ascii="Times New Roman" w:hAnsi="Times New Roman" w:cs="Times New Roman"/>
          <w:sz w:val="20"/>
          <w:szCs w:val="20"/>
        </w:rPr>
        <w:t>41 Shop-based traders</w:t>
      </w:r>
      <w:r w:rsidRPr="00B92482">
        <w:rPr>
          <w:rFonts w:ascii="Times New Roman" w:hAnsi="Times New Roman" w:cs="Times New Roman"/>
          <w:sz w:val="20"/>
          <w:szCs w:val="20"/>
        </w:rPr>
        <w:br/>
        <w:t>42 Shop-based sales employees</w:t>
      </w:r>
      <w:r w:rsidRPr="00B92482">
        <w:rPr>
          <w:rFonts w:ascii="Times New Roman" w:hAnsi="Times New Roman" w:cs="Times New Roman"/>
          <w:sz w:val="20"/>
          <w:szCs w:val="20"/>
        </w:rPr>
        <w:br/>
        <w:t>43 Rental service workers</w:t>
      </w:r>
      <w:r w:rsidRPr="00B92482">
        <w:rPr>
          <w:rFonts w:ascii="Times New Roman" w:hAnsi="Times New Roman" w:cs="Times New Roman"/>
          <w:sz w:val="20"/>
          <w:szCs w:val="20"/>
        </w:rPr>
        <w:br/>
        <w:t>49 Other traders, sales employees, and sales agents in establishments not elsewhere classified</w:t>
      </w:r>
    </w:p>
    <w:p w14:paraId="3F53067E" w14:textId="77777777" w:rsidR="00B92482" w:rsidRPr="00B92482" w:rsidRDefault="00B92482" w:rsidP="00B92482">
      <w:pPr>
        <w:spacing w:after="0" w:line="240" w:lineRule="auto"/>
        <w:rPr>
          <w:rFonts w:ascii="Times New Roman" w:hAnsi="Times New Roman" w:cs="Times New Roman"/>
          <w:b/>
          <w:sz w:val="20"/>
          <w:szCs w:val="20"/>
        </w:rPr>
      </w:pPr>
    </w:p>
    <w:p w14:paraId="6F2CE6D6"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5 Personal Service and Security Workers</w:t>
      </w:r>
      <w:r w:rsidRPr="00B92482">
        <w:rPr>
          <w:rFonts w:ascii="Times New Roman" w:hAnsi="Times New Roman" w:cs="Times New Roman"/>
          <w:b/>
          <w:sz w:val="20"/>
          <w:szCs w:val="20"/>
        </w:rPr>
        <w:br/>
      </w:r>
      <w:r w:rsidRPr="00B92482">
        <w:rPr>
          <w:rFonts w:ascii="Times New Roman" w:hAnsi="Times New Roman" w:cs="Times New Roman"/>
          <w:sz w:val="20"/>
          <w:szCs w:val="20"/>
        </w:rPr>
        <w:t>51 Workers in the preparation and service of food and beverages, as well as in entertainment and hospitality services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52 Personal care and domestic workers</w:t>
      </w:r>
      <w:r w:rsidRPr="00B92482">
        <w:rPr>
          <w:rFonts w:ascii="Times New Roman" w:hAnsi="Times New Roman" w:cs="Times New Roman"/>
          <w:sz w:val="20"/>
          <w:szCs w:val="20"/>
        </w:rPr>
        <w:br/>
        <w:t>53 Protection and security service workers</w:t>
      </w:r>
      <w:r w:rsidRPr="00B92482">
        <w:rPr>
          <w:rFonts w:ascii="Times New Roman" w:hAnsi="Times New Roman" w:cs="Times New Roman"/>
          <w:sz w:val="20"/>
          <w:szCs w:val="20"/>
        </w:rPr>
        <w:br/>
        <w:t>54 Navy, Army, and Air Force personnel</w:t>
      </w:r>
    </w:p>
    <w:p w14:paraId="28A0A27E" w14:textId="77777777" w:rsidR="00B92482" w:rsidRPr="00B92482" w:rsidRDefault="00B92482" w:rsidP="00B92482">
      <w:pPr>
        <w:spacing w:after="0" w:line="240" w:lineRule="auto"/>
        <w:rPr>
          <w:rFonts w:ascii="Times New Roman" w:hAnsi="Times New Roman" w:cs="Times New Roman"/>
          <w:b/>
          <w:sz w:val="20"/>
          <w:szCs w:val="20"/>
        </w:rPr>
      </w:pPr>
    </w:p>
    <w:p w14:paraId="35869444"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6 Agricultural, Livestock, Forestry, Hunting, and Fishing Workers</w:t>
      </w:r>
      <w:r w:rsidRPr="00B92482">
        <w:rPr>
          <w:rFonts w:ascii="Times New Roman" w:hAnsi="Times New Roman" w:cs="Times New Roman"/>
          <w:b/>
          <w:sz w:val="20"/>
          <w:szCs w:val="20"/>
        </w:rPr>
        <w:br/>
      </w:r>
      <w:r w:rsidRPr="00B92482">
        <w:rPr>
          <w:rFonts w:ascii="Times New Roman" w:hAnsi="Times New Roman" w:cs="Times New Roman"/>
          <w:sz w:val="20"/>
          <w:szCs w:val="20"/>
        </w:rPr>
        <w:t>61 Agricultural and livestock workers</w:t>
      </w:r>
      <w:r w:rsidRPr="00B92482">
        <w:rPr>
          <w:rFonts w:ascii="Times New Roman" w:hAnsi="Times New Roman" w:cs="Times New Roman"/>
          <w:sz w:val="20"/>
          <w:szCs w:val="20"/>
        </w:rPr>
        <w:br/>
        <w:t>62 Fishing, forestry, hunting, and similar workers</w:t>
      </w:r>
      <w:r w:rsidRPr="00B92482">
        <w:rPr>
          <w:rFonts w:ascii="Times New Roman" w:hAnsi="Times New Roman" w:cs="Times New Roman"/>
          <w:sz w:val="20"/>
          <w:szCs w:val="20"/>
        </w:rPr>
        <w:br/>
        <w:t>63 Operators of agricultural and forestry machinery</w:t>
      </w:r>
      <w:r w:rsidRPr="00B92482">
        <w:rPr>
          <w:rFonts w:ascii="Times New Roman" w:hAnsi="Times New Roman" w:cs="Times New Roman"/>
          <w:sz w:val="20"/>
          <w:szCs w:val="20"/>
        </w:rPr>
        <w:br/>
        <w:t>69 Other agricultural, livestock, forestry, hunting, and fishing workers not elsewhere classified</w:t>
      </w:r>
    </w:p>
    <w:p w14:paraId="06F2BC0A" w14:textId="77777777" w:rsidR="00B92482" w:rsidRPr="00B92482" w:rsidRDefault="00B92482" w:rsidP="00B92482">
      <w:pPr>
        <w:spacing w:after="0" w:line="240" w:lineRule="auto"/>
        <w:rPr>
          <w:rFonts w:ascii="Times New Roman" w:hAnsi="Times New Roman" w:cs="Times New Roman"/>
          <w:b/>
          <w:sz w:val="20"/>
          <w:szCs w:val="20"/>
        </w:rPr>
      </w:pPr>
    </w:p>
    <w:p w14:paraId="29247C1D"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7 Craft Workers, Construction Workers, and Other Trades</w:t>
      </w:r>
      <w:r w:rsidRPr="00B92482">
        <w:rPr>
          <w:rFonts w:ascii="Times New Roman" w:hAnsi="Times New Roman" w:cs="Times New Roman"/>
          <w:b/>
          <w:sz w:val="20"/>
          <w:szCs w:val="20"/>
        </w:rPr>
        <w:br/>
      </w:r>
      <w:r w:rsidRPr="00B92482">
        <w:rPr>
          <w:rFonts w:ascii="Times New Roman" w:hAnsi="Times New Roman" w:cs="Times New Roman"/>
          <w:sz w:val="20"/>
          <w:szCs w:val="20"/>
        </w:rPr>
        <w:t>71 Extraction workers and construction builders</w:t>
      </w:r>
      <w:r w:rsidRPr="00B92482">
        <w:rPr>
          <w:rFonts w:ascii="Times New Roman" w:hAnsi="Times New Roman" w:cs="Times New Roman"/>
          <w:sz w:val="20"/>
          <w:szCs w:val="20"/>
        </w:rPr>
        <w:br/>
        <w:t>72 Craftspeople and workers in metal treatment and product manufacturing</w:t>
      </w:r>
      <w:r w:rsidRPr="00B92482">
        <w:rPr>
          <w:rFonts w:ascii="Times New Roman" w:hAnsi="Times New Roman" w:cs="Times New Roman"/>
          <w:sz w:val="20"/>
          <w:szCs w:val="20"/>
        </w:rPr>
        <w:br/>
        <w:t>73 Craftspeople and workers in wood, paper, textile, leather, and hide product manufacturing</w:t>
      </w:r>
      <w:r w:rsidRPr="00B92482">
        <w:rPr>
          <w:rFonts w:ascii="Times New Roman" w:hAnsi="Times New Roman" w:cs="Times New Roman"/>
          <w:sz w:val="20"/>
          <w:szCs w:val="20"/>
        </w:rPr>
        <w:br/>
        <w:t>74 Craftspeople and workers in rubber, plastics, and chemical-substance product manufacturing</w:t>
      </w:r>
      <w:r w:rsidRPr="00B92482">
        <w:rPr>
          <w:rFonts w:ascii="Times New Roman" w:hAnsi="Times New Roman" w:cs="Times New Roman"/>
          <w:sz w:val="20"/>
          <w:szCs w:val="20"/>
        </w:rPr>
        <w:br/>
        <w:t>75 Workers in the production and processing of food, beverages, and tobacco products</w:t>
      </w:r>
      <w:r w:rsidRPr="00B92482">
        <w:rPr>
          <w:rFonts w:ascii="Times New Roman" w:hAnsi="Times New Roman" w:cs="Times New Roman"/>
          <w:sz w:val="20"/>
          <w:szCs w:val="20"/>
        </w:rPr>
        <w:br/>
        <w:t>76 Craftspeople and workers in ceramic, glass, tile, and similar product manufacturing</w:t>
      </w:r>
      <w:r w:rsidRPr="00B92482">
        <w:rPr>
          <w:rFonts w:ascii="Times New Roman" w:hAnsi="Times New Roman" w:cs="Times New Roman"/>
          <w:sz w:val="20"/>
          <w:szCs w:val="20"/>
        </w:rPr>
        <w:br/>
        <w:t>79 Other crafts workers not elsewhere classified</w:t>
      </w:r>
    </w:p>
    <w:p w14:paraId="77BA2C04" w14:textId="77777777" w:rsidR="00B92482" w:rsidRPr="00B92482" w:rsidRDefault="00B92482" w:rsidP="00B92482">
      <w:pPr>
        <w:spacing w:after="0" w:line="240" w:lineRule="auto"/>
        <w:rPr>
          <w:rFonts w:ascii="Times New Roman" w:hAnsi="Times New Roman" w:cs="Times New Roman"/>
          <w:b/>
          <w:sz w:val="20"/>
          <w:szCs w:val="20"/>
        </w:rPr>
      </w:pPr>
    </w:p>
    <w:p w14:paraId="3C377A3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8 Industrial Machinery Operators, Assemblers, Drivers, and Transport Operators</w:t>
      </w:r>
      <w:r w:rsidRPr="00B92482">
        <w:rPr>
          <w:rFonts w:ascii="Times New Roman" w:hAnsi="Times New Roman" w:cs="Times New Roman"/>
          <w:b/>
          <w:sz w:val="20"/>
          <w:szCs w:val="20"/>
        </w:rPr>
        <w:br/>
      </w:r>
      <w:r w:rsidRPr="00B92482">
        <w:rPr>
          <w:rFonts w:ascii="Times New Roman" w:hAnsi="Times New Roman" w:cs="Times New Roman"/>
          <w:sz w:val="20"/>
          <w:szCs w:val="20"/>
        </w:rPr>
        <w:t>81 Operators of industrial facilities and machinery</w:t>
      </w:r>
      <w:r w:rsidRPr="00B92482">
        <w:rPr>
          <w:rFonts w:ascii="Times New Roman" w:hAnsi="Times New Roman" w:cs="Times New Roman"/>
          <w:sz w:val="20"/>
          <w:szCs w:val="20"/>
        </w:rPr>
        <w:br/>
        <w:t>82 Assemblers and fitters of tools, machinery, metal products, and electronics</w:t>
      </w:r>
      <w:r w:rsidRPr="00B92482">
        <w:rPr>
          <w:rFonts w:ascii="Times New Roman" w:hAnsi="Times New Roman" w:cs="Times New Roman"/>
          <w:sz w:val="20"/>
          <w:szCs w:val="20"/>
        </w:rPr>
        <w:br/>
        <w:t>83 Transport drivers and mobile machinery operators</w:t>
      </w:r>
      <w:r w:rsidRPr="00B92482">
        <w:rPr>
          <w:rFonts w:ascii="Times New Roman" w:hAnsi="Times New Roman" w:cs="Times New Roman"/>
          <w:sz w:val="20"/>
          <w:szCs w:val="20"/>
        </w:rPr>
        <w:br/>
        <w:t>89 Other industrial machinery operators, assemblers, and transport drivers not elsewhere classified</w:t>
      </w:r>
    </w:p>
    <w:p w14:paraId="37590F1D" w14:textId="77777777" w:rsidR="00B92482" w:rsidRPr="00B92482" w:rsidRDefault="00B92482" w:rsidP="00B92482">
      <w:pPr>
        <w:spacing w:after="0" w:line="240" w:lineRule="auto"/>
        <w:rPr>
          <w:rFonts w:ascii="Times New Roman" w:hAnsi="Times New Roman" w:cs="Times New Roman"/>
          <w:b/>
          <w:sz w:val="20"/>
          <w:szCs w:val="20"/>
        </w:rPr>
      </w:pPr>
    </w:p>
    <w:p w14:paraId="6EA591AA"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9 Elementary and Support Workers</w:t>
      </w:r>
      <w:r w:rsidRPr="00B92482">
        <w:rPr>
          <w:rFonts w:ascii="Times New Roman" w:hAnsi="Times New Roman" w:cs="Times New Roman"/>
          <w:b/>
          <w:sz w:val="20"/>
          <w:szCs w:val="20"/>
        </w:rPr>
        <w:br/>
      </w:r>
      <w:r w:rsidRPr="00B92482">
        <w:rPr>
          <w:rFonts w:ascii="Times New Roman" w:hAnsi="Times New Roman" w:cs="Times New Roman"/>
          <w:sz w:val="20"/>
          <w:szCs w:val="20"/>
        </w:rPr>
        <w:t>91 Support workers in agriculture, livestock, forestry, fishing, and hunting</w:t>
      </w:r>
      <w:r w:rsidRPr="00B92482">
        <w:rPr>
          <w:rFonts w:ascii="Times New Roman" w:hAnsi="Times New Roman" w:cs="Times New Roman"/>
          <w:sz w:val="20"/>
          <w:szCs w:val="20"/>
        </w:rPr>
        <w:br/>
        <w:t>92 Support workers in mining, construction, and industry</w:t>
      </w:r>
      <w:r w:rsidRPr="00B92482">
        <w:rPr>
          <w:rFonts w:ascii="Times New Roman" w:hAnsi="Times New Roman" w:cs="Times New Roman"/>
          <w:sz w:val="20"/>
          <w:szCs w:val="20"/>
        </w:rPr>
        <w:br/>
        <w:t>93 Assistants to transport drivers, human- or animal-drawn transport operators, and loaders</w:t>
      </w:r>
      <w:r w:rsidRPr="00B92482">
        <w:rPr>
          <w:rFonts w:ascii="Times New Roman" w:hAnsi="Times New Roman" w:cs="Times New Roman"/>
          <w:sz w:val="20"/>
          <w:szCs w:val="20"/>
        </w:rPr>
        <w:br/>
        <w:t>94 Food-preparation assistants</w:t>
      </w:r>
      <w:r w:rsidRPr="00B92482">
        <w:rPr>
          <w:rFonts w:ascii="Times New Roman" w:hAnsi="Times New Roman" w:cs="Times New Roman"/>
          <w:sz w:val="20"/>
          <w:szCs w:val="20"/>
        </w:rPr>
        <w:br/>
        <w:t>95 Street vendors</w:t>
      </w:r>
      <w:r w:rsidRPr="00B92482">
        <w:rPr>
          <w:rFonts w:ascii="Times New Roman" w:hAnsi="Times New Roman" w:cs="Times New Roman"/>
          <w:sz w:val="20"/>
          <w:szCs w:val="20"/>
        </w:rPr>
        <w:br/>
        <w:t>96 Domestic workers, cleaners, ironers, and other cleaning workers</w:t>
      </w:r>
      <w:r w:rsidRPr="00B92482">
        <w:rPr>
          <w:rFonts w:ascii="Times New Roman" w:hAnsi="Times New Roman" w:cs="Times New Roman"/>
          <w:sz w:val="20"/>
          <w:szCs w:val="20"/>
        </w:rPr>
        <w:br/>
        <w:t>97 Parcel workers, stage-support workers, messengers, and goods delivery workers</w:t>
      </w:r>
      <w:r w:rsidRPr="00B92482">
        <w:rPr>
          <w:rFonts w:ascii="Times New Roman" w:hAnsi="Times New Roman" w:cs="Times New Roman"/>
          <w:sz w:val="20"/>
          <w:szCs w:val="20"/>
        </w:rPr>
        <w:br/>
        <w:t>98 Other elementary and support workers not elsewhere classified</w:t>
      </w:r>
      <w:r w:rsidRPr="00B92482">
        <w:rPr>
          <w:rFonts w:ascii="Times New Roman" w:hAnsi="Times New Roman" w:cs="Times New Roman"/>
          <w:sz w:val="20"/>
          <w:szCs w:val="20"/>
        </w:rPr>
        <w:br/>
        <w:t>99 Unspecified occupations</w:t>
      </w:r>
    </w:p>
    <w:p w14:paraId="60D2278F"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br w:type="page"/>
      </w:r>
    </w:p>
    <w:p w14:paraId="79447C14"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lastRenderedPageBreak/>
        <w:t xml:space="preserve">SINCO Classification System (Long version). </w:t>
      </w:r>
    </w:p>
    <w:p w14:paraId="5358F104" w14:textId="77777777" w:rsidR="00B92482" w:rsidRPr="00B92482" w:rsidRDefault="00B92482" w:rsidP="00B92482">
      <w:pPr>
        <w:spacing w:after="0" w:line="240" w:lineRule="auto"/>
        <w:rPr>
          <w:rFonts w:ascii="Times New Roman" w:hAnsi="Times New Roman" w:cs="Times New Roman"/>
          <w:sz w:val="20"/>
          <w:szCs w:val="20"/>
        </w:rPr>
      </w:pPr>
    </w:p>
    <w:p w14:paraId="16231A12"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 xml:space="preserve">The following list shows classification by division (1 digit), group (2 digits), subgroup (3 digits) and unit group (4 digits). In this research, the “unit group” with 4 digits is referred to as the “job code”. </w:t>
      </w:r>
    </w:p>
    <w:p w14:paraId="5BABE26E"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br/>
        <w:t>It should be noted that SINCO and ISCO do not classify occupations by economic sector (agriculture, industry, services). These systems are organised according to job-related characteristics, grouping occupations by tasks, duties, and required skills (skill levels and specialisations). While highly useful for analytical purposes, they exhibit classification mismatches that may complicate empirical work.</w:t>
      </w:r>
    </w:p>
    <w:p w14:paraId="6C1A7125" w14:textId="77777777" w:rsidR="00B92482" w:rsidRPr="00B92482" w:rsidRDefault="00B92482" w:rsidP="00B92482">
      <w:pPr>
        <w:spacing w:after="0" w:line="240" w:lineRule="auto"/>
        <w:rPr>
          <w:rFonts w:ascii="Times New Roman" w:hAnsi="Times New Roman" w:cs="Times New Roman"/>
          <w:sz w:val="20"/>
          <w:szCs w:val="20"/>
        </w:rPr>
      </w:pPr>
    </w:p>
    <w:p w14:paraId="4D739AD1"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For instance, the system assigns an entire group to nurses: (28) Nurses, medical technicians and health support workers. Yet some specialised nurses are classified within the doctors' group rather than nursing: 2436 Professional nurses and paramedics, which falls under (24) Doctors, nurses and other health specialists.</w:t>
      </w:r>
    </w:p>
    <w:p w14:paraId="67071FDC" w14:textId="77777777" w:rsidR="00B92482" w:rsidRPr="00B92482" w:rsidRDefault="00B92482" w:rsidP="00B92482">
      <w:pPr>
        <w:spacing w:after="0" w:line="240" w:lineRule="auto"/>
        <w:rPr>
          <w:rFonts w:ascii="Times New Roman" w:hAnsi="Times New Roman" w:cs="Times New Roman"/>
          <w:sz w:val="20"/>
          <w:szCs w:val="20"/>
        </w:rPr>
      </w:pPr>
    </w:p>
    <w:p w14:paraId="175E3642"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Similarly, agriculture has its own category: (6) Agricultural, livestock, forestry, hunting, and fishing workers, which consists of (61) Agricultural and livestock workers; (62) Fishing, forestry, hunting, and similar workers; (63) Operators of agricultural and forestry machinery. Yet SINCO includes a separate category, (91) Support workers in agriculture, livestock, forestry, fishing, and hunting, placed in a different group because the system considers such roles to require lower skills.</w:t>
      </w:r>
    </w:p>
    <w:p w14:paraId="145434B5" w14:textId="77777777" w:rsidR="00B92482" w:rsidRPr="00B92482" w:rsidRDefault="00B92482" w:rsidP="00B92482">
      <w:pPr>
        <w:spacing w:after="0" w:line="240" w:lineRule="auto"/>
        <w:rPr>
          <w:rFonts w:ascii="Times New Roman" w:hAnsi="Times New Roman" w:cs="Times New Roman"/>
          <w:sz w:val="20"/>
          <w:szCs w:val="20"/>
        </w:rPr>
      </w:pPr>
    </w:p>
    <w:p w14:paraId="7D76B61A"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The same occurs with accounting: (1212) Directors and managers in accounting, financial services, banking and insurance; (1512) Coordinators and area heads in accounting, financial services, banking and insurance; (2121) Accountants and auditors; (2512) Assistants in accounting, finance and stockbroking. Although all are employed in accounting, each category falls into a different group according to their skill levels. For instance,  Directors in accounting are not part of an ‘Accounting’ group, they are part of the ‘Management’ group.</w:t>
      </w:r>
    </w:p>
    <w:p w14:paraId="4E35060B" w14:textId="77777777" w:rsidR="00B92482" w:rsidRPr="00B92482" w:rsidRDefault="00B92482" w:rsidP="00B92482">
      <w:pPr>
        <w:spacing w:after="0" w:line="240" w:lineRule="auto"/>
        <w:rPr>
          <w:rFonts w:ascii="Times New Roman" w:hAnsi="Times New Roman" w:cs="Times New Roman"/>
          <w:sz w:val="20"/>
          <w:szCs w:val="20"/>
        </w:rPr>
      </w:pPr>
    </w:p>
    <w:p w14:paraId="6335C4E9"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Something similar occurs with sales. SINCO also has a group to identify people working in sales: (42) Sales employees in establishments. However, this area contains categories that are not sales: 4232 Hostesses; 4233 Fashion, art and advertising models. In addition, several job codes of people working in sales are not part of the SINCO group to classify people in sales: (1411) Directors and managers of sales, marketing and rental; (1711) Coordinators and area heads of sales, marketing and rental; (2511) Assistants in administration, marketing, sales and foreign trade. All these job codes are part of different groups, rather than being included in group (42) Sales employees.</w:t>
      </w:r>
    </w:p>
    <w:p w14:paraId="20D01495" w14:textId="77777777" w:rsidR="00B92482" w:rsidRPr="00B92482" w:rsidRDefault="00B92482" w:rsidP="00B92482">
      <w:pPr>
        <w:spacing w:after="0" w:line="240" w:lineRule="auto"/>
        <w:rPr>
          <w:rFonts w:ascii="Times New Roman" w:hAnsi="Times New Roman" w:cs="Times New Roman"/>
          <w:sz w:val="20"/>
          <w:szCs w:val="20"/>
        </w:rPr>
      </w:pPr>
    </w:p>
    <w:p w14:paraId="69B26E38" w14:textId="77777777" w:rsidR="00B92482" w:rsidRPr="00B92482" w:rsidRDefault="00B92482" w:rsidP="00B92482">
      <w:pPr>
        <w:spacing w:after="0" w:line="240" w:lineRule="auto"/>
        <w:rPr>
          <w:rFonts w:ascii="Times New Roman" w:hAnsi="Times New Roman" w:cs="Times New Roman"/>
          <w:sz w:val="20"/>
          <w:szCs w:val="20"/>
        </w:rPr>
      </w:pPr>
      <w:r w:rsidRPr="00B92482">
        <w:rPr>
          <w:rFonts w:ascii="Times New Roman" w:hAnsi="Times New Roman" w:cs="Times New Roman"/>
          <w:sz w:val="20"/>
          <w:szCs w:val="20"/>
        </w:rPr>
        <w:t>Therefore, the rationale of the classification system presented below may be slightly difficult to interpret for some readers.</w:t>
      </w:r>
    </w:p>
    <w:p w14:paraId="7D3B4F3A" w14:textId="77777777" w:rsidR="00B92482" w:rsidRPr="00B92482" w:rsidRDefault="00B92482" w:rsidP="00B92482">
      <w:pPr>
        <w:spacing w:after="0" w:line="240" w:lineRule="auto"/>
        <w:rPr>
          <w:rFonts w:ascii="Times New Roman" w:hAnsi="Times New Roman" w:cs="Times New Roman"/>
          <w:sz w:val="20"/>
          <w:szCs w:val="20"/>
        </w:rPr>
      </w:pPr>
    </w:p>
    <w:p w14:paraId="675B720F"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1 Officials, directors and heads</w:t>
      </w:r>
    </w:p>
    <w:p w14:paraId="3A338B62"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br/>
        <w:t>11 Officials and senior authorities in the public, private and social sectors</w:t>
      </w:r>
      <w:r w:rsidRPr="00B92482">
        <w:rPr>
          <w:rFonts w:ascii="Times New Roman" w:hAnsi="Times New Roman" w:cs="Times New Roman"/>
          <w:sz w:val="20"/>
          <w:szCs w:val="20"/>
        </w:rPr>
        <w:br/>
        <w:t>111 Officials, legislators and government authorities</w:t>
      </w:r>
      <w:r w:rsidRPr="00B92482">
        <w:rPr>
          <w:rFonts w:ascii="Times New Roman" w:hAnsi="Times New Roman" w:cs="Times New Roman"/>
          <w:sz w:val="20"/>
          <w:szCs w:val="20"/>
        </w:rPr>
        <w:br/>
        <w:t>1111 Senior government and judicial authorities</w:t>
      </w:r>
      <w:r w:rsidRPr="00B92482">
        <w:rPr>
          <w:rFonts w:ascii="Times New Roman" w:hAnsi="Times New Roman" w:cs="Times New Roman"/>
          <w:sz w:val="20"/>
          <w:szCs w:val="20"/>
        </w:rPr>
        <w:br/>
        <w:t>1112 Legislators</w:t>
      </w:r>
      <w:r w:rsidRPr="00B92482">
        <w:rPr>
          <w:rFonts w:ascii="Times New Roman" w:hAnsi="Times New Roman" w:cs="Times New Roman"/>
          <w:sz w:val="20"/>
          <w:szCs w:val="20"/>
        </w:rPr>
        <w:br/>
        <w:t>1113 Municipal presidents and authorities</w:t>
      </w:r>
      <w:r w:rsidRPr="00B92482">
        <w:rPr>
          <w:rFonts w:ascii="Times New Roman" w:hAnsi="Times New Roman" w:cs="Times New Roman"/>
          <w:sz w:val="20"/>
          <w:szCs w:val="20"/>
        </w:rPr>
        <w:br/>
        <w:t>112 Presidents and general directors</w:t>
      </w:r>
      <w:r w:rsidRPr="00B92482">
        <w:rPr>
          <w:rFonts w:ascii="Times New Roman" w:hAnsi="Times New Roman" w:cs="Times New Roman"/>
          <w:sz w:val="20"/>
          <w:szCs w:val="20"/>
        </w:rPr>
        <w:br/>
        <w:t>1121 Presidents and general directors in public institutions</w:t>
      </w:r>
      <w:r w:rsidRPr="00B92482">
        <w:rPr>
          <w:rFonts w:ascii="Times New Roman" w:hAnsi="Times New Roman" w:cs="Times New Roman"/>
          <w:sz w:val="20"/>
          <w:szCs w:val="20"/>
        </w:rPr>
        <w:br/>
        <w:t>1122 Presidents and general directors in private institutions and enterprises</w:t>
      </w:r>
      <w:r w:rsidRPr="00B92482">
        <w:rPr>
          <w:rFonts w:ascii="Times New Roman" w:hAnsi="Times New Roman" w:cs="Times New Roman"/>
          <w:sz w:val="20"/>
          <w:szCs w:val="20"/>
        </w:rPr>
        <w:br/>
        <w:t>1129 Other presidents and general directors, not elsewhere classified</w:t>
      </w:r>
      <w:r w:rsidRPr="00B92482">
        <w:rPr>
          <w:rFonts w:ascii="Times New Roman" w:hAnsi="Times New Roman" w:cs="Times New Roman"/>
          <w:sz w:val="20"/>
          <w:szCs w:val="20"/>
        </w:rPr>
        <w:br/>
        <w:t>113 Directors of political, union and civil organisations</w:t>
      </w:r>
      <w:r w:rsidRPr="00B92482">
        <w:rPr>
          <w:rFonts w:ascii="Times New Roman" w:hAnsi="Times New Roman" w:cs="Times New Roman"/>
          <w:sz w:val="20"/>
          <w:szCs w:val="20"/>
        </w:rPr>
        <w:br/>
        <w:t>1131 Directors of political organisations</w:t>
      </w:r>
      <w:r w:rsidRPr="00B92482">
        <w:rPr>
          <w:rFonts w:ascii="Times New Roman" w:hAnsi="Times New Roman" w:cs="Times New Roman"/>
          <w:sz w:val="20"/>
          <w:szCs w:val="20"/>
        </w:rPr>
        <w:br/>
        <w:t>1132 Directors of trade-union organisations</w:t>
      </w:r>
      <w:r w:rsidRPr="00B92482">
        <w:rPr>
          <w:rFonts w:ascii="Times New Roman" w:hAnsi="Times New Roman" w:cs="Times New Roman"/>
          <w:sz w:val="20"/>
          <w:szCs w:val="20"/>
        </w:rPr>
        <w:br/>
        <w:t>1133 Directors of business organisations</w:t>
      </w:r>
      <w:r w:rsidRPr="00B92482">
        <w:rPr>
          <w:rFonts w:ascii="Times New Roman" w:hAnsi="Times New Roman" w:cs="Times New Roman"/>
          <w:sz w:val="20"/>
          <w:szCs w:val="20"/>
        </w:rPr>
        <w:br/>
        <w:t>1134 Directors of agrarian organisations</w:t>
      </w:r>
      <w:r w:rsidRPr="00B92482">
        <w:rPr>
          <w:rFonts w:ascii="Times New Roman" w:hAnsi="Times New Roman" w:cs="Times New Roman"/>
          <w:sz w:val="20"/>
          <w:szCs w:val="20"/>
        </w:rPr>
        <w:br/>
        <w:t>1135 Directors of civil and religious organisations</w:t>
      </w:r>
    </w:p>
    <w:p w14:paraId="6676F196" w14:textId="77777777" w:rsidR="00B92482" w:rsidRPr="00B92482" w:rsidRDefault="00B92482" w:rsidP="00B92482">
      <w:pPr>
        <w:spacing w:after="0" w:line="240" w:lineRule="auto"/>
        <w:rPr>
          <w:rFonts w:ascii="Times New Roman" w:hAnsi="Times New Roman" w:cs="Times New Roman"/>
          <w:bCs/>
          <w:sz w:val="20"/>
          <w:szCs w:val="20"/>
        </w:rPr>
      </w:pPr>
    </w:p>
    <w:p w14:paraId="7C1EF02A"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12 Directors and managers in financial, legal, administrative and social services</w:t>
      </w:r>
      <w:r w:rsidRPr="00B92482">
        <w:rPr>
          <w:rFonts w:ascii="Times New Roman" w:hAnsi="Times New Roman" w:cs="Times New Roman"/>
          <w:sz w:val="20"/>
          <w:szCs w:val="20"/>
        </w:rPr>
        <w:br/>
        <w:t>121 Directors and managers in financial and administrative services</w:t>
      </w:r>
      <w:r w:rsidRPr="00B92482">
        <w:rPr>
          <w:rFonts w:ascii="Times New Roman" w:hAnsi="Times New Roman" w:cs="Times New Roman"/>
          <w:sz w:val="20"/>
          <w:szCs w:val="20"/>
        </w:rPr>
        <w:br/>
        <w:t>1211 Directors and managers in administration, human resources and marketing</w:t>
      </w:r>
      <w:r w:rsidRPr="00B92482">
        <w:rPr>
          <w:rFonts w:ascii="Times New Roman" w:hAnsi="Times New Roman" w:cs="Times New Roman"/>
          <w:sz w:val="20"/>
          <w:szCs w:val="20"/>
        </w:rPr>
        <w:br/>
        <w:t>1212 Directors and managers in accounting, financial services, banking and insurance</w:t>
      </w:r>
      <w:r w:rsidRPr="00B92482">
        <w:rPr>
          <w:rFonts w:ascii="Times New Roman" w:hAnsi="Times New Roman" w:cs="Times New Roman"/>
          <w:sz w:val="20"/>
          <w:szCs w:val="20"/>
        </w:rPr>
        <w:br/>
        <w:t>122 Directors and managers in health, education and social services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1221 Directors and managers in health services, civil protection and the environment</w:t>
      </w:r>
      <w:r w:rsidRPr="00B92482">
        <w:rPr>
          <w:rFonts w:ascii="Times New Roman" w:hAnsi="Times New Roman" w:cs="Times New Roman"/>
          <w:sz w:val="20"/>
          <w:szCs w:val="20"/>
        </w:rPr>
        <w:br/>
        <w:t>1222 Directors and managers in social and economic development</w:t>
      </w:r>
      <w:r w:rsidRPr="00B92482">
        <w:rPr>
          <w:rFonts w:ascii="Times New Roman" w:hAnsi="Times New Roman" w:cs="Times New Roman"/>
          <w:sz w:val="20"/>
          <w:szCs w:val="20"/>
        </w:rPr>
        <w:br/>
        <w:t>1223 Directors and managers in educational and training centres</w:t>
      </w:r>
      <w:r w:rsidRPr="00B92482">
        <w:rPr>
          <w:rFonts w:ascii="Times New Roman" w:hAnsi="Times New Roman" w:cs="Times New Roman"/>
          <w:sz w:val="20"/>
          <w:szCs w:val="20"/>
        </w:rPr>
        <w:br/>
        <w:t>1224 Court judges, directors and managers in legal services and public prosecution</w:t>
      </w:r>
      <w:r w:rsidRPr="00B92482">
        <w:rPr>
          <w:rFonts w:ascii="Times New Roman" w:hAnsi="Times New Roman" w:cs="Times New Roman"/>
          <w:sz w:val="20"/>
          <w:szCs w:val="20"/>
        </w:rPr>
        <w:br/>
        <w:t>1225 Commanders in the Navy, Army and Air Force</w:t>
      </w:r>
      <w:r w:rsidRPr="00B92482">
        <w:rPr>
          <w:rFonts w:ascii="Times New Roman" w:hAnsi="Times New Roman" w:cs="Times New Roman"/>
          <w:sz w:val="20"/>
          <w:szCs w:val="20"/>
        </w:rPr>
        <w:br/>
        <w:t>1226 Directors in security and surveillance services</w:t>
      </w:r>
    </w:p>
    <w:p w14:paraId="49F071F2" w14:textId="77777777" w:rsidR="00B92482" w:rsidRPr="00B92482" w:rsidRDefault="00B92482" w:rsidP="00B92482">
      <w:pPr>
        <w:spacing w:after="0" w:line="240" w:lineRule="auto"/>
        <w:rPr>
          <w:rFonts w:ascii="Times New Roman" w:hAnsi="Times New Roman" w:cs="Times New Roman"/>
          <w:bCs/>
          <w:sz w:val="20"/>
          <w:szCs w:val="20"/>
        </w:rPr>
      </w:pPr>
    </w:p>
    <w:p w14:paraId="28501FF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13 Directors and managers in production, technology and transport</w:t>
      </w:r>
      <w:r w:rsidRPr="00B92482">
        <w:rPr>
          <w:rFonts w:ascii="Times New Roman" w:hAnsi="Times New Roman" w:cs="Times New Roman"/>
          <w:sz w:val="20"/>
          <w:szCs w:val="20"/>
        </w:rPr>
        <w:br/>
        <w:t>131 Directors and managers in agricultural, industrial, construction and maintenance production</w:t>
      </w:r>
      <w:r w:rsidRPr="00B92482">
        <w:rPr>
          <w:rFonts w:ascii="Times New Roman" w:hAnsi="Times New Roman" w:cs="Times New Roman"/>
          <w:sz w:val="20"/>
          <w:szCs w:val="20"/>
        </w:rPr>
        <w:br/>
        <w:t>1311 Directors and managers in agricultural, forestry and fishing production</w:t>
      </w:r>
      <w:r w:rsidRPr="00B92482">
        <w:rPr>
          <w:rFonts w:ascii="Times New Roman" w:hAnsi="Times New Roman" w:cs="Times New Roman"/>
          <w:sz w:val="20"/>
          <w:szCs w:val="20"/>
        </w:rPr>
        <w:br/>
        <w:t>1312 Directors and managers in mining, oil and gas production</w:t>
      </w:r>
      <w:r w:rsidRPr="00B92482">
        <w:rPr>
          <w:rFonts w:ascii="Times New Roman" w:hAnsi="Times New Roman" w:cs="Times New Roman"/>
          <w:sz w:val="20"/>
          <w:szCs w:val="20"/>
        </w:rPr>
        <w:br/>
        <w:t>1313 Directors and managers in the generation and supply of electric power and water</w:t>
      </w:r>
      <w:r w:rsidRPr="00B92482">
        <w:rPr>
          <w:rFonts w:ascii="Times New Roman" w:hAnsi="Times New Roman" w:cs="Times New Roman"/>
          <w:sz w:val="20"/>
          <w:szCs w:val="20"/>
        </w:rPr>
        <w:br/>
        <w:t>1314 Directors and managers in manufacturing production</w:t>
      </w:r>
      <w:r w:rsidRPr="00B92482">
        <w:rPr>
          <w:rFonts w:ascii="Times New Roman" w:hAnsi="Times New Roman" w:cs="Times New Roman"/>
          <w:sz w:val="20"/>
          <w:szCs w:val="20"/>
        </w:rPr>
        <w:br/>
        <w:t>1315 Directors and managers in construction, repair and maintenance of machinery and industrial equip</w:t>
      </w:r>
      <w:r w:rsidRPr="00B92482">
        <w:rPr>
          <w:rFonts w:ascii="Times New Roman" w:hAnsi="Times New Roman" w:cs="Times New Roman"/>
          <w:sz w:val="20"/>
          <w:szCs w:val="20"/>
        </w:rPr>
        <w:softHyphen/>
        <w:t>ment, telecommunications, transport, etc.</w:t>
      </w:r>
      <w:r w:rsidRPr="00B92482">
        <w:rPr>
          <w:rFonts w:ascii="Times New Roman" w:hAnsi="Times New Roman" w:cs="Times New Roman"/>
          <w:sz w:val="20"/>
          <w:szCs w:val="20"/>
        </w:rPr>
        <w:br/>
        <w:t>1319 Other directors and area managers in agricultural, industrial, construction and maintenance production, not elsewhere classified</w:t>
      </w:r>
      <w:r w:rsidRPr="00B92482">
        <w:rPr>
          <w:rFonts w:ascii="Times New Roman" w:hAnsi="Times New Roman" w:cs="Times New Roman"/>
          <w:sz w:val="20"/>
          <w:szCs w:val="20"/>
        </w:rPr>
        <w:br/>
        <w:t>132 Directors and managers in computing, telecommunications, transport and in research and technological development</w:t>
      </w:r>
      <w:r w:rsidRPr="00B92482">
        <w:rPr>
          <w:rFonts w:ascii="Times New Roman" w:hAnsi="Times New Roman" w:cs="Times New Roman"/>
          <w:sz w:val="20"/>
          <w:szCs w:val="20"/>
        </w:rPr>
        <w:br/>
        <w:t>1321 Directors and managers in computing</w:t>
      </w:r>
      <w:r w:rsidRPr="00B92482">
        <w:rPr>
          <w:rFonts w:ascii="Times New Roman" w:hAnsi="Times New Roman" w:cs="Times New Roman"/>
          <w:sz w:val="20"/>
          <w:szCs w:val="20"/>
        </w:rPr>
        <w:br/>
        <w:t>1322 Directors and managers in communication and telecommunications</w:t>
      </w:r>
      <w:r w:rsidRPr="00B92482">
        <w:rPr>
          <w:rFonts w:ascii="Times New Roman" w:hAnsi="Times New Roman" w:cs="Times New Roman"/>
          <w:sz w:val="20"/>
          <w:szCs w:val="20"/>
        </w:rPr>
        <w:br/>
        <w:t>1323 Directors and managers in transport services</w:t>
      </w:r>
      <w:r w:rsidRPr="00B92482">
        <w:rPr>
          <w:rFonts w:ascii="Times New Roman" w:hAnsi="Times New Roman" w:cs="Times New Roman"/>
          <w:sz w:val="20"/>
          <w:szCs w:val="20"/>
        </w:rPr>
        <w:br/>
        <w:t>1324 Directors and managers in research and technological development centres</w:t>
      </w:r>
      <w:r w:rsidRPr="00B92482">
        <w:rPr>
          <w:rFonts w:ascii="Times New Roman" w:hAnsi="Times New Roman" w:cs="Times New Roman"/>
          <w:sz w:val="20"/>
          <w:szCs w:val="20"/>
        </w:rPr>
        <w:br/>
        <w:t>1329 Other directors and managers in computing, telecommunications, transport and in research and techno</w:t>
      </w:r>
      <w:r w:rsidRPr="00B92482">
        <w:rPr>
          <w:rFonts w:ascii="Times New Roman" w:hAnsi="Times New Roman" w:cs="Times New Roman"/>
          <w:sz w:val="20"/>
          <w:szCs w:val="20"/>
        </w:rPr>
        <w:softHyphen/>
        <w:t>logical development, not elsewhere classified</w:t>
      </w:r>
    </w:p>
    <w:p w14:paraId="24E71269" w14:textId="77777777" w:rsidR="00B92482" w:rsidRPr="00B92482" w:rsidRDefault="00B92482" w:rsidP="00B92482">
      <w:pPr>
        <w:spacing w:after="0" w:line="240" w:lineRule="auto"/>
        <w:rPr>
          <w:rFonts w:ascii="Times New Roman" w:hAnsi="Times New Roman" w:cs="Times New Roman"/>
          <w:bCs/>
          <w:sz w:val="20"/>
          <w:szCs w:val="20"/>
        </w:rPr>
      </w:pPr>
    </w:p>
    <w:p w14:paraId="4FBA0B2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14 Directors and managers of sales, restaurants, hotels and other establishments</w:t>
      </w:r>
      <w:r w:rsidRPr="00B92482">
        <w:rPr>
          <w:rFonts w:ascii="Times New Roman" w:hAnsi="Times New Roman" w:cs="Times New Roman"/>
          <w:sz w:val="20"/>
          <w:szCs w:val="20"/>
        </w:rPr>
        <w:br/>
        <w:t>141 Directors and managers of sales, restaurants and hotels</w:t>
      </w:r>
      <w:r w:rsidRPr="00B92482">
        <w:rPr>
          <w:rFonts w:ascii="Times New Roman" w:hAnsi="Times New Roman" w:cs="Times New Roman"/>
          <w:sz w:val="20"/>
          <w:szCs w:val="20"/>
        </w:rPr>
        <w:br/>
        <w:t>1411 Directors and managers of sales, marketing and rental</w:t>
      </w:r>
      <w:r w:rsidRPr="00B92482">
        <w:rPr>
          <w:rFonts w:ascii="Times New Roman" w:hAnsi="Times New Roman" w:cs="Times New Roman"/>
          <w:sz w:val="20"/>
          <w:szCs w:val="20"/>
        </w:rPr>
        <w:br/>
        <w:t>1412 Directors and managers of restaurants and hotels</w:t>
      </w:r>
      <w:r w:rsidRPr="00B92482">
        <w:rPr>
          <w:rFonts w:ascii="Times New Roman" w:hAnsi="Times New Roman" w:cs="Times New Roman"/>
          <w:sz w:val="20"/>
          <w:szCs w:val="20"/>
        </w:rPr>
        <w:br/>
        <w:t>142 Directors and managers of museums, cinemas and other establishments</w:t>
      </w:r>
      <w:r w:rsidRPr="00B92482">
        <w:rPr>
          <w:rFonts w:ascii="Times New Roman" w:hAnsi="Times New Roman" w:cs="Times New Roman"/>
          <w:sz w:val="20"/>
          <w:szCs w:val="20"/>
        </w:rPr>
        <w:br/>
        <w:t>1421 Directors and artistic producers for film, theatre and related activities</w:t>
      </w:r>
      <w:r w:rsidRPr="00B92482">
        <w:rPr>
          <w:rFonts w:ascii="Times New Roman" w:hAnsi="Times New Roman" w:cs="Times New Roman"/>
          <w:sz w:val="20"/>
          <w:szCs w:val="20"/>
        </w:rPr>
        <w:br/>
        <w:t>1422 Directors and managers of museums, cinemas and other sports and cultural establishments</w:t>
      </w:r>
      <w:r w:rsidRPr="00B92482">
        <w:rPr>
          <w:rFonts w:ascii="Times New Roman" w:hAnsi="Times New Roman" w:cs="Times New Roman"/>
          <w:sz w:val="20"/>
          <w:szCs w:val="20"/>
        </w:rPr>
        <w:br/>
        <w:t>1423 Directors and managers in funeral and other services</w:t>
      </w:r>
    </w:p>
    <w:p w14:paraId="2F4ABC2C" w14:textId="77777777" w:rsidR="00B92482" w:rsidRPr="00B92482" w:rsidRDefault="00B92482" w:rsidP="00B92482">
      <w:pPr>
        <w:spacing w:after="0" w:line="240" w:lineRule="auto"/>
        <w:rPr>
          <w:rFonts w:ascii="Times New Roman" w:hAnsi="Times New Roman" w:cs="Times New Roman"/>
          <w:bCs/>
          <w:sz w:val="20"/>
          <w:szCs w:val="20"/>
        </w:rPr>
      </w:pPr>
    </w:p>
    <w:p w14:paraId="6121B821"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15 Coordinators and area heads in financial, administrative and social services</w:t>
      </w:r>
      <w:r w:rsidRPr="00B92482">
        <w:rPr>
          <w:rFonts w:ascii="Times New Roman" w:hAnsi="Times New Roman" w:cs="Times New Roman"/>
          <w:sz w:val="20"/>
          <w:szCs w:val="20"/>
        </w:rPr>
        <w:br/>
        <w:t>151 Coordinators and area heads in financial and administrative services</w:t>
      </w:r>
      <w:r w:rsidRPr="00B92482">
        <w:rPr>
          <w:rFonts w:ascii="Times New Roman" w:hAnsi="Times New Roman" w:cs="Times New Roman"/>
          <w:sz w:val="20"/>
          <w:szCs w:val="20"/>
        </w:rPr>
        <w:br/>
        <w:t>1511 Coordinators and area heads in administration, human resources and marketing</w:t>
      </w:r>
      <w:r w:rsidRPr="00B92482">
        <w:rPr>
          <w:rFonts w:ascii="Times New Roman" w:hAnsi="Times New Roman" w:cs="Times New Roman"/>
          <w:sz w:val="20"/>
          <w:szCs w:val="20"/>
        </w:rPr>
        <w:br/>
        <w:t>1512 Coordinators and area heads in accounting, financial services, banking and insurance</w:t>
      </w:r>
      <w:r w:rsidRPr="00B92482">
        <w:rPr>
          <w:rFonts w:ascii="Times New Roman" w:hAnsi="Times New Roman" w:cs="Times New Roman"/>
          <w:sz w:val="20"/>
          <w:szCs w:val="20"/>
        </w:rPr>
        <w:br/>
        <w:t>152 Coordinators and area heads in health, education, social services and examining judges</w:t>
      </w:r>
      <w:r w:rsidRPr="00B92482">
        <w:rPr>
          <w:rFonts w:ascii="Times New Roman" w:hAnsi="Times New Roman" w:cs="Times New Roman"/>
          <w:sz w:val="20"/>
          <w:szCs w:val="20"/>
        </w:rPr>
        <w:br/>
        <w:t>1521 Coordinators and area heads in health services, civil protection and the environment</w:t>
      </w:r>
      <w:r w:rsidRPr="00B92482">
        <w:rPr>
          <w:rFonts w:ascii="Times New Roman" w:hAnsi="Times New Roman" w:cs="Times New Roman"/>
          <w:sz w:val="20"/>
          <w:szCs w:val="20"/>
        </w:rPr>
        <w:br/>
        <w:t>1522 Coordinators and area heads in social and economic development</w:t>
      </w:r>
      <w:r w:rsidRPr="00B92482">
        <w:rPr>
          <w:rFonts w:ascii="Times New Roman" w:hAnsi="Times New Roman" w:cs="Times New Roman"/>
          <w:sz w:val="20"/>
          <w:szCs w:val="20"/>
        </w:rPr>
        <w:br/>
        <w:t>1523 Coordinators and area heads in educational and training centres</w:t>
      </w:r>
      <w:r w:rsidRPr="00B92482">
        <w:rPr>
          <w:rFonts w:ascii="Times New Roman" w:hAnsi="Times New Roman" w:cs="Times New Roman"/>
          <w:sz w:val="20"/>
          <w:szCs w:val="20"/>
        </w:rPr>
        <w:br/>
        <w:t>1524 Coordinators and area heads in legal services, examining judges and prosecutors</w:t>
      </w:r>
      <w:r w:rsidRPr="00B92482">
        <w:rPr>
          <w:rFonts w:ascii="Times New Roman" w:hAnsi="Times New Roman" w:cs="Times New Roman"/>
          <w:sz w:val="20"/>
          <w:szCs w:val="20"/>
        </w:rPr>
        <w:br/>
        <w:t>1525 Captains, lieutenant colonels and area heads in the Navy, Army and Air Force</w:t>
      </w:r>
      <w:r w:rsidRPr="00B92482">
        <w:rPr>
          <w:rFonts w:ascii="Times New Roman" w:hAnsi="Times New Roman" w:cs="Times New Roman"/>
          <w:sz w:val="20"/>
          <w:szCs w:val="20"/>
        </w:rPr>
        <w:br/>
        <w:t>1526 Coordinators and area heads in security and surveillance services</w:t>
      </w:r>
    </w:p>
    <w:p w14:paraId="65A1A327" w14:textId="77777777" w:rsidR="00B92482" w:rsidRPr="00B92482" w:rsidRDefault="00B92482" w:rsidP="00B92482">
      <w:pPr>
        <w:spacing w:after="0" w:line="240" w:lineRule="auto"/>
        <w:rPr>
          <w:rFonts w:ascii="Times New Roman" w:hAnsi="Times New Roman" w:cs="Times New Roman"/>
          <w:bCs/>
          <w:sz w:val="20"/>
          <w:szCs w:val="20"/>
        </w:rPr>
      </w:pPr>
    </w:p>
    <w:p w14:paraId="04FCEED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16 Coordinators and area heads in production and technology</w:t>
      </w:r>
      <w:r w:rsidRPr="00B92482">
        <w:rPr>
          <w:rFonts w:ascii="Times New Roman" w:hAnsi="Times New Roman" w:cs="Times New Roman"/>
          <w:sz w:val="20"/>
          <w:szCs w:val="20"/>
        </w:rPr>
        <w:br/>
        <w:t>161 Coordinators and area heads in agricultural, industrial, construction and maintenance production</w:t>
      </w:r>
      <w:r w:rsidRPr="00B92482">
        <w:rPr>
          <w:rFonts w:ascii="Times New Roman" w:hAnsi="Times New Roman" w:cs="Times New Roman"/>
          <w:sz w:val="20"/>
          <w:szCs w:val="20"/>
        </w:rPr>
        <w:br/>
        <w:t>1611 Coordinators and area heads in agricultural, forestry and fishing production</w:t>
      </w:r>
      <w:r w:rsidRPr="00B92482">
        <w:rPr>
          <w:rFonts w:ascii="Times New Roman" w:hAnsi="Times New Roman" w:cs="Times New Roman"/>
          <w:sz w:val="20"/>
          <w:szCs w:val="20"/>
        </w:rPr>
        <w:br/>
        <w:t>1612 Coordinators and area heads in mining, oil and gas production</w:t>
      </w:r>
      <w:r w:rsidRPr="00B92482">
        <w:rPr>
          <w:rFonts w:ascii="Times New Roman" w:hAnsi="Times New Roman" w:cs="Times New Roman"/>
          <w:sz w:val="20"/>
          <w:szCs w:val="20"/>
        </w:rPr>
        <w:br/>
        <w:t>1613 Coordinators and area heads in the generation and supply of electric power and water</w:t>
      </w:r>
      <w:r w:rsidRPr="00B92482">
        <w:rPr>
          <w:rFonts w:ascii="Times New Roman" w:hAnsi="Times New Roman" w:cs="Times New Roman"/>
          <w:sz w:val="20"/>
          <w:szCs w:val="20"/>
        </w:rPr>
        <w:br/>
        <w:t>1614 Coordinators and area heads in manufacturing production</w:t>
      </w:r>
      <w:r w:rsidRPr="00B92482">
        <w:rPr>
          <w:rFonts w:ascii="Times New Roman" w:hAnsi="Times New Roman" w:cs="Times New Roman"/>
          <w:sz w:val="20"/>
          <w:szCs w:val="20"/>
        </w:rPr>
        <w:br/>
        <w:t>1615 Coordinators and area heads in construction, repair and maintenance of machinery and industrial equipment, telecommunications, transport, etc.</w:t>
      </w:r>
      <w:r w:rsidRPr="00B92482">
        <w:rPr>
          <w:rFonts w:ascii="Times New Roman" w:hAnsi="Times New Roman" w:cs="Times New Roman"/>
          <w:sz w:val="20"/>
          <w:szCs w:val="20"/>
        </w:rPr>
        <w:br/>
        <w:t>1619 Other coordinators and area heads in agricultural, industrial, construction and maintenance production, not elsewhere classified</w:t>
      </w:r>
      <w:r w:rsidRPr="00B92482">
        <w:rPr>
          <w:rFonts w:ascii="Times New Roman" w:hAnsi="Times New Roman" w:cs="Times New Roman"/>
          <w:sz w:val="20"/>
          <w:szCs w:val="20"/>
        </w:rPr>
        <w:br/>
        <w:t>162 Coordinators and area heads in computing, telecommunications, transport and in research and techno</w:t>
      </w:r>
      <w:r w:rsidRPr="00B92482">
        <w:rPr>
          <w:rFonts w:ascii="Times New Roman" w:hAnsi="Times New Roman" w:cs="Times New Roman"/>
          <w:sz w:val="20"/>
          <w:szCs w:val="20"/>
        </w:rPr>
        <w:softHyphen/>
        <w:t>logical development</w:t>
      </w:r>
      <w:r w:rsidRPr="00B92482">
        <w:rPr>
          <w:rFonts w:ascii="Times New Roman" w:hAnsi="Times New Roman" w:cs="Times New Roman"/>
          <w:sz w:val="20"/>
          <w:szCs w:val="20"/>
        </w:rPr>
        <w:br/>
        <w:t>1621 Coordinators and area heads in computing</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1622 Coordinators and area heads in communication and telecommunications</w:t>
      </w:r>
      <w:r w:rsidRPr="00B92482">
        <w:rPr>
          <w:rFonts w:ascii="Times New Roman" w:hAnsi="Times New Roman" w:cs="Times New Roman"/>
          <w:sz w:val="20"/>
          <w:szCs w:val="20"/>
        </w:rPr>
        <w:br/>
        <w:t>1623 Coordinators and area heads in transport services</w:t>
      </w:r>
      <w:r w:rsidRPr="00B92482">
        <w:rPr>
          <w:rFonts w:ascii="Times New Roman" w:hAnsi="Times New Roman" w:cs="Times New Roman"/>
          <w:sz w:val="20"/>
          <w:szCs w:val="20"/>
        </w:rPr>
        <w:br/>
        <w:t>1624 Coordinators and area heads in research and technological development centres</w:t>
      </w:r>
      <w:r w:rsidRPr="00B92482">
        <w:rPr>
          <w:rFonts w:ascii="Times New Roman" w:hAnsi="Times New Roman" w:cs="Times New Roman"/>
          <w:sz w:val="20"/>
          <w:szCs w:val="20"/>
        </w:rPr>
        <w:br/>
        <w:t>1629 Other coordinators and area heads in computing, telecommunications, transport and in research and technological development, not elsewhere classified</w:t>
      </w:r>
    </w:p>
    <w:p w14:paraId="7663F94F" w14:textId="77777777" w:rsidR="00B92482" w:rsidRPr="00B92482" w:rsidRDefault="00B92482" w:rsidP="00B92482">
      <w:pPr>
        <w:spacing w:after="0" w:line="240" w:lineRule="auto"/>
        <w:rPr>
          <w:rFonts w:ascii="Times New Roman" w:hAnsi="Times New Roman" w:cs="Times New Roman"/>
          <w:bCs/>
          <w:sz w:val="20"/>
          <w:szCs w:val="20"/>
        </w:rPr>
      </w:pPr>
    </w:p>
    <w:p w14:paraId="74603CEA"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17 Coordinators and area heads of sales, restaurants, hotels and other establishments</w:t>
      </w:r>
      <w:r w:rsidRPr="00B92482">
        <w:rPr>
          <w:rFonts w:ascii="Times New Roman" w:hAnsi="Times New Roman" w:cs="Times New Roman"/>
          <w:sz w:val="20"/>
          <w:szCs w:val="20"/>
        </w:rPr>
        <w:br/>
        <w:t>171 Coordinators and area heads of sales, restaurants and hotels</w:t>
      </w:r>
      <w:r w:rsidRPr="00B92482">
        <w:rPr>
          <w:rFonts w:ascii="Times New Roman" w:hAnsi="Times New Roman" w:cs="Times New Roman"/>
          <w:sz w:val="20"/>
          <w:szCs w:val="20"/>
        </w:rPr>
        <w:br/>
        <w:t>1711 Coordinators and area heads of sales, marketing and rental</w:t>
      </w:r>
      <w:r w:rsidRPr="00B92482">
        <w:rPr>
          <w:rFonts w:ascii="Times New Roman" w:hAnsi="Times New Roman" w:cs="Times New Roman"/>
          <w:sz w:val="20"/>
          <w:szCs w:val="20"/>
        </w:rPr>
        <w:br/>
        <w:t>1712 Coordinators and area heads of restaurants and hotels</w:t>
      </w:r>
      <w:r w:rsidRPr="00B92482">
        <w:rPr>
          <w:rFonts w:ascii="Times New Roman" w:hAnsi="Times New Roman" w:cs="Times New Roman"/>
          <w:sz w:val="20"/>
          <w:szCs w:val="20"/>
        </w:rPr>
        <w:br/>
        <w:t>172 Coordinators and area heads in museums, cinemas and other establishments</w:t>
      </w:r>
      <w:r w:rsidRPr="00B92482">
        <w:rPr>
          <w:rFonts w:ascii="Times New Roman" w:hAnsi="Times New Roman" w:cs="Times New Roman"/>
          <w:sz w:val="20"/>
          <w:szCs w:val="20"/>
        </w:rPr>
        <w:br/>
        <w:t>1721 Coordinators and area heads in artistic, film, theatre and related activities</w:t>
      </w:r>
      <w:r w:rsidRPr="00B92482">
        <w:rPr>
          <w:rFonts w:ascii="Times New Roman" w:hAnsi="Times New Roman" w:cs="Times New Roman"/>
          <w:sz w:val="20"/>
          <w:szCs w:val="20"/>
        </w:rPr>
        <w:br/>
        <w:t>1722 Coordinators and area heads in museums, cinemas, sports and cultural services</w:t>
      </w:r>
      <w:r w:rsidRPr="00B92482">
        <w:rPr>
          <w:rFonts w:ascii="Times New Roman" w:hAnsi="Times New Roman" w:cs="Times New Roman"/>
          <w:sz w:val="20"/>
          <w:szCs w:val="20"/>
        </w:rPr>
        <w:br/>
        <w:t>1723 Coordinators and area heads in funeral and other services</w:t>
      </w:r>
    </w:p>
    <w:p w14:paraId="2B0DC888" w14:textId="77777777" w:rsidR="00B92482" w:rsidRPr="00B92482" w:rsidRDefault="00B92482" w:rsidP="00B92482">
      <w:pPr>
        <w:spacing w:after="0" w:line="240" w:lineRule="auto"/>
        <w:rPr>
          <w:rFonts w:ascii="Times New Roman" w:hAnsi="Times New Roman" w:cs="Times New Roman"/>
          <w:bCs/>
          <w:sz w:val="20"/>
          <w:szCs w:val="20"/>
        </w:rPr>
      </w:pPr>
    </w:p>
    <w:p w14:paraId="4AD2D60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19 Other directors, officials, managers, coordinators and area heads, not elsewhere classified</w:t>
      </w:r>
      <w:r w:rsidRPr="00B92482">
        <w:rPr>
          <w:rFonts w:ascii="Times New Roman" w:hAnsi="Times New Roman" w:cs="Times New Roman"/>
          <w:sz w:val="20"/>
          <w:szCs w:val="20"/>
        </w:rPr>
        <w:br/>
        <w:t>199 Other directors, officials, managers, coordinators and area heads, not elsewhere classified</w:t>
      </w:r>
      <w:r w:rsidRPr="00B92482">
        <w:rPr>
          <w:rFonts w:ascii="Times New Roman" w:hAnsi="Times New Roman" w:cs="Times New Roman"/>
          <w:sz w:val="20"/>
          <w:szCs w:val="20"/>
        </w:rPr>
        <w:br/>
        <w:t>1999 Other directors, officials, managers, coordinators and area heads, not elsewhere classified</w:t>
      </w:r>
    </w:p>
    <w:p w14:paraId="156AD053" w14:textId="77777777" w:rsidR="00B92482" w:rsidRPr="00B92482" w:rsidRDefault="00B92482" w:rsidP="00B92482">
      <w:pPr>
        <w:spacing w:after="0" w:line="240" w:lineRule="auto"/>
        <w:rPr>
          <w:rFonts w:ascii="Times New Roman" w:hAnsi="Times New Roman" w:cs="Times New Roman"/>
          <w:bCs/>
          <w:sz w:val="20"/>
          <w:szCs w:val="20"/>
        </w:rPr>
      </w:pPr>
    </w:p>
    <w:p w14:paraId="3DC6AF95"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2 Professionals and technicians</w:t>
      </w:r>
    </w:p>
    <w:p w14:paraId="0A4AC026" w14:textId="77777777" w:rsidR="00B92482" w:rsidRPr="00B92482" w:rsidRDefault="00B92482" w:rsidP="00B92482">
      <w:pPr>
        <w:spacing w:after="0" w:line="240" w:lineRule="auto"/>
        <w:rPr>
          <w:rFonts w:ascii="Times New Roman" w:hAnsi="Times New Roman" w:cs="Times New Roman"/>
          <w:bCs/>
          <w:sz w:val="20"/>
          <w:szCs w:val="20"/>
        </w:rPr>
      </w:pPr>
    </w:p>
    <w:p w14:paraId="70BA1D2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21 Professionals in economic-administrative sciences, social sciences, humanities and the arts</w:t>
      </w:r>
      <w:r w:rsidRPr="00B92482">
        <w:rPr>
          <w:rFonts w:ascii="Times New Roman" w:hAnsi="Times New Roman" w:cs="Times New Roman"/>
          <w:sz w:val="20"/>
          <w:szCs w:val="20"/>
        </w:rPr>
        <w:br/>
        <w:t>211 Administrators and marketing specialists</w:t>
      </w:r>
      <w:r w:rsidRPr="00B92482">
        <w:rPr>
          <w:rFonts w:ascii="Times New Roman" w:hAnsi="Times New Roman" w:cs="Times New Roman"/>
          <w:sz w:val="20"/>
          <w:szCs w:val="20"/>
        </w:rPr>
        <w:br/>
        <w:t>2111 Administrators and professionals in human resources and management systems</w:t>
      </w:r>
      <w:r w:rsidRPr="00B92482">
        <w:rPr>
          <w:rFonts w:ascii="Times New Roman" w:hAnsi="Times New Roman" w:cs="Times New Roman"/>
          <w:sz w:val="20"/>
          <w:szCs w:val="20"/>
        </w:rPr>
        <w:br/>
        <w:t>2112 Professionals and consultants in marketing, advertising, communication and foreign trade</w:t>
      </w:r>
      <w:r w:rsidRPr="00B92482">
        <w:rPr>
          <w:rFonts w:ascii="Times New Roman" w:hAnsi="Times New Roman" w:cs="Times New Roman"/>
          <w:sz w:val="20"/>
          <w:szCs w:val="20"/>
        </w:rPr>
        <w:br/>
        <w:t>2113 Professionals in hospitality and tourism</w:t>
      </w:r>
      <w:r w:rsidRPr="00B92482">
        <w:rPr>
          <w:rFonts w:ascii="Times New Roman" w:hAnsi="Times New Roman" w:cs="Times New Roman"/>
          <w:sz w:val="20"/>
          <w:szCs w:val="20"/>
        </w:rPr>
        <w:br/>
        <w:t>212 Accountants, auditors and finance professionals</w:t>
      </w:r>
      <w:r w:rsidRPr="00B92482">
        <w:rPr>
          <w:rFonts w:ascii="Times New Roman" w:hAnsi="Times New Roman" w:cs="Times New Roman"/>
          <w:sz w:val="20"/>
          <w:szCs w:val="20"/>
        </w:rPr>
        <w:br/>
        <w:t>2121 Accountants and auditors</w:t>
      </w:r>
      <w:r w:rsidRPr="00B92482">
        <w:rPr>
          <w:rFonts w:ascii="Times New Roman" w:hAnsi="Times New Roman" w:cs="Times New Roman"/>
          <w:sz w:val="20"/>
          <w:szCs w:val="20"/>
        </w:rPr>
        <w:br/>
        <w:t>2122 Financial advisers and analysts</w:t>
      </w:r>
      <w:r w:rsidRPr="00B92482">
        <w:rPr>
          <w:rFonts w:ascii="Times New Roman" w:hAnsi="Times New Roman" w:cs="Times New Roman"/>
          <w:sz w:val="20"/>
          <w:szCs w:val="20"/>
        </w:rPr>
        <w:br/>
        <w:t>213 Researchers and professionals in social sciences</w:t>
      </w:r>
      <w:r w:rsidRPr="00B92482">
        <w:rPr>
          <w:rFonts w:ascii="Times New Roman" w:hAnsi="Times New Roman" w:cs="Times New Roman"/>
          <w:sz w:val="20"/>
          <w:szCs w:val="20"/>
        </w:rPr>
        <w:br/>
        <w:t>2131 Anthropologists, archaeologists and historians</w:t>
      </w:r>
      <w:r w:rsidRPr="00B92482">
        <w:rPr>
          <w:rFonts w:ascii="Times New Roman" w:hAnsi="Times New Roman" w:cs="Times New Roman"/>
          <w:sz w:val="20"/>
          <w:szCs w:val="20"/>
        </w:rPr>
        <w:br/>
        <w:t>2132 Researchers and professionals in sociology and social development</w:t>
      </w:r>
      <w:r w:rsidRPr="00B92482">
        <w:rPr>
          <w:rFonts w:ascii="Times New Roman" w:hAnsi="Times New Roman" w:cs="Times New Roman"/>
          <w:sz w:val="20"/>
          <w:szCs w:val="20"/>
        </w:rPr>
        <w:br/>
        <w:t>2133 Researchers and professionals in political science and public administration</w:t>
      </w:r>
      <w:r w:rsidRPr="00B92482">
        <w:rPr>
          <w:rFonts w:ascii="Times New Roman" w:hAnsi="Times New Roman" w:cs="Times New Roman"/>
          <w:sz w:val="20"/>
          <w:szCs w:val="20"/>
        </w:rPr>
        <w:br/>
        <w:t>2134 Geographers</w:t>
      </w:r>
      <w:r w:rsidRPr="00B92482">
        <w:rPr>
          <w:rFonts w:ascii="Times New Roman" w:hAnsi="Times New Roman" w:cs="Times New Roman"/>
          <w:sz w:val="20"/>
          <w:szCs w:val="20"/>
        </w:rPr>
        <w:br/>
        <w:t>2135 Lawyers</w:t>
      </w:r>
      <w:r w:rsidRPr="00B92482">
        <w:rPr>
          <w:rFonts w:ascii="Times New Roman" w:hAnsi="Times New Roman" w:cs="Times New Roman"/>
          <w:sz w:val="20"/>
          <w:szCs w:val="20"/>
        </w:rPr>
        <w:br/>
        <w:t>2136 Economists, consultants and researchers in economic policy</w:t>
      </w:r>
      <w:r w:rsidRPr="00B92482">
        <w:rPr>
          <w:rFonts w:ascii="Times New Roman" w:hAnsi="Times New Roman" w:cs="Times New Roman"/>
          <w:sz w:val="20"/>
          <w:szCs w:val="20"/>
        </w:rPr>
        <w:br/>
        <w:t>214 Researchers and professionals in humanities</w:t>
      </w:r>
      <w:r w:rsidRPr="00B92482">
        <w:rPr>
          <w:rFonts w:ascii="Times New Roman" w:hAnsi="Times New Roman" w:cs="Times New Roman"/>
          <w:sz w:val="20"/>
          <w:szCs w:val="20"/>
        </w:rPr>
        <w:br/>
        <w:t>2141 Researchers and professionals in philosophy and literature (philologists)</w:t>
      </w:r>
      <w:r w:rsidRPr="00B92482">
        <w:rPr>
          <w:rFonts w:ascii="Times New Roman" w:hAnsi="Times New Roman" w:cs="Times New Roman"/>
          <w:sz w:val="20"/>
          <w:szCs w:val="20"/>
        </w:rPr>
        <w:br/>
        <w:t>2142 Psychologists</w:t>
      </w:r>
      <w:r w:rsidRPr="00B92482">
        <w:rPr>
          <w:rFonts w:ascii="Times New Roman" w:hAnsi="Times New Roman" w:cs="Times New Roman"/>
          <w:sz w:val="20"/>
          <w:szCs w:val="20"/>
        </w:rPr>
        <w:br/>
        <w:t>2143 Social work professionals</w:t>
      </w:r>
      <w:r w:rsidRPr="00B92482">
        <w:rPr>
          <w:rFonts w:ascii="Times New Roman" w:hAnsi="Times New Roman" w:cs="Times New Roman"/>
          <w:sz w:val="20"/>
          <w:szCs w:val="20"/>
        </w:rPr>
        <w:br/>
        <w:t>2144 Professionals in archives, library science and museum studies</w:t>
      </w:r>
      <w:r w:rsidRPr="00B92482">
        <w:rPr>
          <w:rFonts w:ascii="Times New Roman" w:hAnsi="Times New Roman" w:cs="Times New Roman"/>
          <w:sz w:val="20"/>
          <w:szCs w:val="20"/>
        </w:rPr>
        <w:br/>
        <w:t>2145 Priests, pastors and other theologians</w:t>
      </w:r>
      <w:r w:rsidRPr="00B92482">
        <w:rPr>
          <w:rFonts w:ascii="Times New Roman" w:hAnsi="Times New Roman" w:cs="Times New Roman"/>
          <w:sz w:val="20"/>
          <w:szCs w:val="20"/>
        </w:rPr>
        <w:br/>
        <w:t>215 Writers, journalists and translators</w:t>
      </w:r>
      <w:r w:rsidRPr="00B92482">
        <w:rPr>
          <w:rFonts w:ascii="Times New Roman" w:hAnsi="Times New Roman" w:cs="Times New Roman"/>
          <w:sz w:val="20"/>
          <w:szCs w:val="20"/>
        </w:rPr>
        <w:br/>
        <w:t>2151 Writers and literary critics</w:t>
      </w:r>
      <w:r w:rsidRPr="00B92482">
        <w:rPr>
          <w:rFonts w:ascii="Times New Roman" w:hAnsi="Times New Roman" w:cs="Times New Roman"/>
          <w:sz w:val="20"/>
          <w:szCs w:val="20"/>
        </w:rPr>
        <w:br/>
        <w:t>2152 Journalists and editors</w:t>
      </w:r>
      <w:r w:rsidRPr="00B92482">
        <w:rPr>
          <w:rFonts w:ascii="Times New Roman" w:hAnsi="Times New Roman" w:cs="Times New Roman"/>
          <w:sz w:val="20"/>
          <w:szCs w:val="20"/>
        </w:rPr>
        <w:br/>
        <w:t>2153 Translators and interpreters</w:t>
      </w:r>
      <w:r w:rsidRPr="00B92482">
        <w:rPr>
          <w:rFonts w:ascii="Times New Roman" w:hAnsi="Times New Roman" w:cs="Times New Roman"/>
          <w:sz w:val="20"/>
          <w:szCs w:val="20"/>
        </w:rPr>
        <w:br/>
        <w:t>216 Painters, artistic designers and draughtsmen, sculptors and set designers</w:t>
      </w:r>
      <w:r w:rsidRPr="00B92482">
        <w:rPr>
          <w:rFonts w:ascii="Times New Roman" w:hAnsi="Times New Roman" w:cs="Times New Roman"/>
          <w:sz w:val="20"/>
          <w:szCs w:val="20"/>
        </w:rPr>
        <w:br/>
        <w:t>2161 Painters</w:t>
      </w:r>
      <w:r w:rsidRPr="00B92482">
        <w:rPr>
          <w:rFonts w:ascii="Times New Roman" w:hAnsi="Times New Roman" w:cs="Times New Roman"/>
          <w:sz w:val="20"/>
          <w:szCs w:val="20"/>
        </w:rPr>
        <w:br/>
        <w:t>2162 Artistic draughtsmen and designers, illustrators and engravers</w:t>
      </w:r>
      <w:r w:rsidRPr="00B92482">
        <w:rPr>
          <w:rFonts w:ascii="Times New Roman" w:hAnsi="Times New Roman" w:cs="Times New Roman"/>
          <w:sz w:val="20"/>
          <w:szCs w:val="20"/>
        </w:rPr>
        <w:br/>
        <w:t>2163 Sculptors</w:t>
      </w:r>
      <w:r w:rsidRPr="00B92482">
        <w:rPr>
          <w:rFonts w:ascii="Times New Roman" w:hAnsi="Times New Roman" w:cs="Times New Roman"/>
          <w:sz w:val="20"/>
          <w:szCs w:val="20"/>
        </w:rPr>
        <w:br/>
        <w:t>2164 Set designers</w:t>
      </w:r>
      <w:r w:rsidRPr="00B92482">
        <w:rPr>
          <w:rFonts w:ascii="Times New Roman" w:hAnsi="Times New Roman" w:cs="Times New Roman"/>
          <w:sz w:val="20"/>
          <w:szCs w:val="20"/>
        </w:rPr>
        <w:br/>
        <w:t>217 Performing artists</w:t>
      </w:r>
      <w:r w:rsidRPr="00B92482">
        <w:rPr>
          <w:rFonts w:ascii="Times New Roman" w:hAnsi="Times New Roman" w:cs="Times New Roman"/>
          <w:sz w:val="20"/>
          <w:szCs w:val="20"/>
        </w:rPr>
        <w:br/>
        <w:t>2171 Composers and arrangers</w:t>
      </w:r>
      <w:r w:rsidRPr="00B92482">
        <w:rPr>
          <w:rFonts w:ascii="Times New Roman" w:hAnsi="Times New Roman" w:cs="Times New Roman"/>
          <w:sz w:val="20"/>
          <w:szCs w:val="20"/>
        </w:rPr>
        <w:br/>
        <w:t>2172 Musicians</w:t>
      </w:r>
      <w:r w:rsidRPr="00B92482">
        <w:rPr>
          <w:rFonts w:ascii="Times New Roman" w:hAnsi="Times New Roman" w:cs="Times New Roman"/>
          <w:sz w:val="20"/>
          <w:szCs w:val="20"/>
        </w:rPr>
        <w:br/>
        <w:t>2173 Singers</w:t>
      </w:r>
      <w:r w:rsidRPr="00B92482">
        <w:rPr>
          <w:rFonts w:ascii="Times New Roman" w:hAnsi="Times New Roman" w:cs="Times New Roman"/>
          <w:sz w:val="20"/>
          <w:szCs w:val="20"/>
        </w:rPr>
        <w:br/>
        <w:t>2174 Dancers and choreographers</w:t>
      </w:r>
      <w:r w:rsidRPr="00B92482">
        <w:rPr>
          <w:rFonts w:ascii="Times New Roman" w:hAnsi="Times New Roman" w:cs="Times New Roman"/>
          <w:sz w:val="20"/>
          <w:szCs w:val="20"/>
        </w:rPr>
        <w:br/>
        <w:t>2175 Actors</w:t>
      </w:r>
    </w:p>
    <w:p w14:paraId="2EFE9ACC" w14:textId="77777777" w:rsidR="00B92482" w:rsidRPr="00B92482" w:rsidRDefault="00B92482" w:rsidP="00B92482">
      <w:pPr>
        <w:spacing w:after="0" w:line="240" w:lineRule="auto"/>
        <w:rPr>
          <w:rFonts w:ascii="Times New Roman" w:hAnsi="Times New Roman" w:cs="Times New Roman"/>
          <w:bCs/>
          <w:sz w:val="20"/>
          <w:szCs w:val="20"/>
        </w:rPr>
      </w:pPr>
    </w:p>
    <w:p w14:paraId="78854E5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22 Researchers and professionals in exact sciences, biological sciences, engineering, computing and telecommunications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221 Researchers and professionals in physics, mathematics, statistics and actuarial science</w:t>
      </w:r>
      <w:r w:rsidRPr="00B92482">
        <w:rPr>
          <w:rFonts w:ascii="Times New Roman" w:hAnsi="Times New Roman" w:cs="Times New Roman"/>
          <w:sz w:val="20"/>
          <w:szCs w:val="20"/>
        </w:rPr>
        <w:br/>
        <w:t>2211 Researchers and professionals in physics and astronomy</w:t>
      </w:r>
      <w:r w:rsidRPr="00B92482">
        <w:rPr>
          <w:rFonts w:ascii="Times New Roman" w:hAnsi="Times New Roman" w:cs="Times New Roman"/>
          <w:sz w:val="20"/>
          <w:szCs w:val="20"/>
        </w:rPr>
        <w:br/>
        <w:t>2212 Researchers and professionals in mathematics, statistics and actuarial science</w:t>
      </w:r>
      <w:r w:rsidRPr="00B92482">
        <w:rPr>
          <w:rFonts w:ascii="Times New Roman" w:hAnsi="Times New Roman" w:cs="Times New Roman"/>
          <w:sz w:val="20"/>
          <w:szCs w:val="20"/>
        </w:rPr>
        <w:br/>
        <w:t>222 Researchers and professionals in biological, chemical and environmental sciences</w:t>
      </w:r>
      <w:r w:rsidRPr="00B92482">
        <w:rPr>
          <w:rFonts w:ascii="Times New Roman" w:hAnsi="Times New Roman" w:cs="Times New Roman"/>
          <w:sz w:val="20"/>
          <w:szCs w:val="20"/>
        </w:rPr>
        <w:br/>
        <w:t>2221 Biologists, marine scientists and oceanographers</w:t>
      </w:r>
      <w:r w:rsidRPr="00B92482">
        <w:rPr>
          <w:rFonts w:ascii="Times New Roman" w:hAnsi="Times New Roman" w:cs="Times New Roman"/>
          <w:sz w:val="20"/>
          <w:szCs w:val="20"/>
        </w:rPr>
        <w:br/>
        <w:t>2222 Chemists</w:t>
      </w:r>
      <w:r w:rsidRPr="00B92482">
        <w:rPr>
          <w:rFonts w:ascii="Times New Roman" w:hAnsi="Times New Roman" w:cs="Times New Roman"/>
          <w:sz w:val="20"/>
          <w:szCs w:val="20"/>
        </w:rPr>
        <w:br/>
        <w:t>2223 Ecologists and professionals in atmospheric sciences</w:t>
      </w:r>
      <w:r w:rsidRPr="00B92482">
        <w:rPr>
          <w:rFonts w:ascii="Times New Roman" w:hAnsi="Times New Roman" w:cs="Times New Roman"/>
          <w:sz w:val="20"/>
          <w:szCs w:val="20"/>
        </w:rPr>
        <w:br/>
        <w:t>223 Professionals in agronomic sciences</w:t>
      </w:r>
      <w:r w:rsidRPr="00B92482">
        <w:rPr>
          <w:rFonts w:ascii="Times New Roman" w:hAnsi="Times New Roman" w:cs="Times New Roman"/>
          <w:sz w:val="20"/>
          <w:szCs w:val="20"/>
        </w:rPr>
        <w:br/>
        <w:t>2231 Agronomists</w:t>
      </w:r>
      <w:r w:rsidRPr="00B92482">
        <w:rPr>
          <w:rFonts w:ascii="Times New Roman" w:hAnsi="Times New Roman" w:cs="Times New Roman"/>
          <w:sz w:val="20"/>
          <w:szCs w:val="20"/>
        </w:rPr>
        <w:br/>
        <w:t>2232 Veterinarians and animal-science specialists</w:t>
      </w:r>
      <w:r w:rsidRPr="00B92482">
        <w:rPr>
          <w:rFonts w:ascii="Times New Roman" w:hAnsi="Times New Roman" w:cs="Times New Roman"/>
          <w:sz w:val="20"/>
          <w:szCs w:val="20"/>
        </w:rPr>
        <w:br/>
        <w:t>2233 Professionals in afforestation, forestry and similar activities</w:t>
      </w:r>
      <w:r w:rsidRPr="00B92482">
        <w:rPr>
          <w:rFonts w:ascii="Times New Roman" w:hAnsi="Times New Roman" w:cs="Times New Roman"/>
          <w:sz w:val="20"/>
          <w:szCs w:val="20"/>
        </w:rPr>
        <w:br/>
        <w:t>2234 Professionals in fishing and aquaculture</w:t>
      </w:r>
      <w:r w:rsidRPr="00B92482">
        <w:rPr>
          <w:rFonts w:ascii="Times New Roman" w:hAnsi="Times New Roman" w:cs="Times New Roman"/>
          <w:sz w:val="20"/>
          <w:szCs w:val="20"/>
        </w:rPr>
        <w:br/>
        <w:t>224 Electrical and electronics engineers</w:t>
      </w:r>
      <w:r w:rsidRPr="00B92482">
        <w:rPr>
          <w:rFonts w:ascii="Times New Roman" w:hAnsi="Times New Roman" w:cs="Times New Roman"/>
          <w:sz w:val="20"/>
          <w:szCs w:val="20"/>
        </w:rPr>
        <w:br/>
        <w:t>2241 Electrical engineers</w:t>
      </w:r>
      <w:r w:rsidRPr="00B92482">
        <w:rPr>
          <w:rFonts w:ascii="Times New Roman" w:hAnsi="Times New Roman" w:cs="Times New Roman"/>
          <w:sz w:val="20"/>
          <w:szCs w:val="20"/>
        </w:rPr>
        <w:br/>
        <w:t>2242 Electronics engineers</w:t>
      </w:r>
      <w:r w:rsidRPr="00B92482">
        <w:rPr>
          <w:rFonts w:ascii="Times New Roman" w:hAnsi="Times New Roman" w:cs="Times New Roman"/>
          <w:sz w:val="20"/>
          <w:szCs w:val="20"/>
        </w:rPr>
        <w:br/>
        <w:t>225 Chemical, mechanical, industrial, mining and metallurgical engineers</w:t>
      </w:r>
      <w:r w:rsidRPr="00B92482">
        <w:rPr>
          <w:rFonts w:ascii="Times New Roman" w:hAnsi="Times New Roman" w:cs="Times New Roman"/>
          <w:sz w:val="20"/>
          <w:szCs w:val="20"/>
        </w:rPr>
        <w:br/>
        <w:t>2251 Chemical engineers</w:t>
      </w:r>
      <w:r w:rsidRPr="00B92482">
        <w:rPr>
          <w:rFonts w:ascii="Times New Roman" w:hAnsi="Times New Roman" w:cs="Times New Roman"/>
          <w:sz w:val="20"/>
          <w:szCs w:val="20"/>
        </w:rPr>
        <w:br/>
        <w:t>2252 Mechanical engineers</w:t>
      </w:r>
      <w:r w:rsidRPr="00B92482">
        <w:rPr>
          <w:rFonts w:ascii="Times New Roman" w:hAnsi="Times New Roman" w:cs="Times New Roman"/>
          <w:sz w:val="20"/>
          <w:szCs w:val="20"/>
        </w:rPr>
        <w:br/>
        <w:t>2253 Industrial engineers</w:t>
      </w:r>
      <w:r w:rsidRPr="00B92482">
        <w:rPr>
          <w:rFonts w:ascii="Times New Roman" w:hAnsi="Times New Roman" w:cs="Times New Roman"/>
          <w:sz w:val="20"/>
          <w:szCs w:val="20"/>
        </w:rPr>
        <w:br/>
        <w:t>2254 Mining, metallurgical and petroleum engineers</w:t>
      </w:r>
      <w:r w:rsidRPr="00B92482">
        <w:rPr>
          <w:rFonts w:ascii="Times New Roman" w:hAnsi="Times New Roman" w:cs="Times New Roman"/>
          <w:sz w:val="20"/>
          <w:szCs w:val="20"/>
        </w:rPr>
        <w:br/>
        <w:t>226 Civil engineers, surveyors and architects</w:t>
      </w:r>
      <w:r w:rsidRPr="00B92482">
        <w:rPr>
          <w:rFonts w:ascii="Times New Roman" w:hAnsi="Times New Roman" w:cs="Times New Roman"/>
          <w:sz w:val="20"/>
          <w:szCs w:val="20"/>
        </w:rPr>
        <w:br/>
        <w:t>2261 Civil and construction engineers</w:t>
      </w:r>
      <w:r w:rsidRPr="00B92482">
        <w:rPr>
          <w:rFonts w:ascii="Times New Roman" w:hAnsi="Times New Roman" w:cs="Times New Roman"/>
          <w:sz w:val="20"/>
          <w:szCs w:val="20"/>
        </w:rPr>
        <w:br/>
        <w:t>2262 Surveying, hydrology, geology and geodesy engineers</w:t>
      </w:r>
      <w:r w:rsidRPr="00B92482">
        <w:rPr>
          <w:rFonts w:ascii="Times New Roman" w:hAnsi="Times New Roman" w:cs="Times New Roman"/>
          <w:sz w:val="20"/>
          <w:szCs w:val="20"/>
        </w:rPr>
        <w:br/>
        <w:t>2263 Architects, urban and transport planners</w:t>
      </w:r>
      <w:r w:rsidRPr="00B92482">
        <w:rPr>
          <w:rFonts w:ascii="Times New Roman" w:hAnsi="Times New Roman" w:cs="Times New Roman"/>
          <w:sz w:val="20"/>
          <w:szCs w:val="20"/>
        </w:rPr>
        <w:br/>
        <w:t>227 Researchers and professionals in computer systems</w:t>
      </w:r>
      <w:r w:rsidRPr="00B92482">
        <w:rPr>
          <w:rFonts w:ascii="Times New Roman" w:hAnsi="Times New Roman" w:cs="Times New Roman"/>
          <w:sz w:val="20"/>
          <w:szCs w:val="20"/>
        </w:rPr>
        <w:br/>
        <w:t>2271 Software and multimedia developers and analysts</w:t>
      </w:r>
      <w:r w:rsidRPr="00B92482">
        <w:rPr>
          <w:rFonts w:ascii="Times New Roman" w:hAnsi="Times New Roman" w:cs="Times New Roman"/>
          <w:sz w:val="20"/>
          <w:szCs w:val="20"/>
        </w:rPr>
        <w:br/>
        <w:t>2272 Database and computer network administrators</w:t>
      </w:r>
      <w:r w:rsidRPr="00B92482">
        <w:rPr>
          <w:rFonts w:ascii="Times New Roman" w:hAnsi="Times New Roman" w:cs="Times New Roman"/>
          <w:sz w:val="20"/>
          <w:szCs w:val="20"/>
        </w:rPr>
        <w:br/>
        <w:t>228 Communications and telecommunications engineers</w:t>
      </w:r>
      <w:r w:rsidRPr="00B92482">
        <w:rPr>
          <w:rFonts w:ascii="Times New Roman" w:hAnsi="Times New Roman" w:cs="Times New Roman"/>
          <w:sz w:val="20"/>
          <w:szCs w:val="20"/>
        </w:rPr>
        <w:br/>
        <w:t>2281 Communications and telecommunications engineers</w:t>
      </w:r>
    </w:p>
    <w:p w14:paraId="2D1C1FDA" w14:textId="77777777" w:rsidR="00B92482" w:rsidRPr="00B92482" w:rsidRDefault="00B92482" w:rsidP="00B92482">
      <w:pPr>
        <w:spacing w:after="0" w:line="240" w:lineRule="auto"/>
        <w:rPr>
          <w:rFonts w:ascii="Times New Roman" w:hAnsi="Times New Roman" w:cs="Times New Roman"/>
          <w:bCs/>
          <w:sz w:val="20"/>
          <w:szCs w:val="20"/>
        </w:rPr>
      </w:pPr>
    </w:p>
    <w:p w14:paraId="2AFEAE8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23 Teachers and teaching specialists</w:t>
      </w:r>
      <w:r w:rsidRPr="00B92482">
        <w:rPr>
          <w:rFonts w:ascii="Times New Roman" w:hAnsi="Times New Roman" w:cs="Times New Roman"/>
          <w:sz w:val="20"/>
          <w:szCs w:val="20"/>
        </w:rPr>
        <w:br/>
        <w:t>231 Educational supervisors and specialists in education sciences</w:t>
      </w:r>
      <w:r w:rsidRPr="00B92482">
        <w:rPr>
          <w:rFonts w:ascii="Times New Roman" w:hAnsi="Times New Roman" w:cs="Times New Roman"/>
          <w:sz w:val="20"/>
          <w:szCs w:val="20"/>
        </w:rPr>
        <w:br/>
        <w:t>2311 Educational supervisors and inspectors</w:t>
      </w:r>
      <w:r w:rsidRPr="00B92482">
        <w:rPr>
          <w:rFonts w:ascii="Times New Roman" w:hAnsi="Times New Roman" w:cs="Times New Roman"/>
          <w:sz w:val="20"/>
          <w:szCs w:val="20"/>
        </w:rPr>
        <w:br/>
        <w:t>2312 Educationalists, guidance counsellors and other specialists in education sciences</w:t>
      </w:r>
      <w:r w:rsidRPr="00B92482">
        <w:rPr>
          <w:rFonts w:ascii="Times New Roman" w:hAnsi="Times New Roman" w:cs="Times New Roman"/>
          <w:sz w:val="20"/>
          <w:szCs w:val="20"/>
        </w:rPr>
        <w:br/>
        <w:t>232 Upper-secondary and higher-education teachers</w:t>
      </w:r>
      <w:r w:rsidRPr="00B92482">
        <w:rPr>
          <w:rFonts w:ascii="Times New Roman" w:hAnsi="Times New Roman" w:cs="Times New Roman"/>
          <w:sz w:val="20"/>
          <w:szCs w:val="20"/>
        </w:rPr>
        <w:br/>
        <w:t>2321 University and higher-education teachers</w:t>
      </w:r>
      <w:r w:rsidRPr="00B92482">
        <w:rPr>
          <w:rFonts w:ascii="Times New Roman" w:hAnsi="Times New Roman" w:cs="Times New Roman"/>
          <w:sz w:val="20"/>
          <w:szCs w:val="20"/>
        </w:rPr>
        <w:br/>
        <w:t>2322 Upper-secondary (preparatory) and equivalent level teachers</w:t>
      </w:r>
      <w:r w:rsidRPr="00B92482">
        <w:rPr>
          <w:rFonts w:ascii="Times New Roman" w:hAnsi="Times New Roman" w:cs="Times New Roman"/>
          <w:sz w:val="20"/>
          <w:szCs w:val="20"/>
        </w:rPr>
        <w:br/>
        <w:t>233 Basic-education teachers</w:t>
      </w:r>
      <w:r w:rsidRPr="00B92482">
        <w:rPr>
          <w:rFonts w:ascii="Times New Roman" w:hAnsi="Times New Roman" w:cs="Times New Roman"/>
          <w:sz w:val="20"/>
          <w:szCs w:val="20"/>
        </w:rPr>
        <w:br/>
        <w:t>2331 Lower-secondary school teachers</w:t>
      </w:r>
      <w:r w:rsidRPr="00B92482">
        <w:rPr>
          <w:rFonts w:ascii="Times New Roman" w:hAnsi="Times New Roman" w:cs="Times New Roman"/>
          <w:sz w:val="20"/>
          <w:szCs w:val="20"/>
        </w:rPr>
        <w:br/>
        <w:t>2332 Primary school teachers</w:t>
      </w:r>
      <w:r w:rsidRPr="00B92482">
        <w:rPr>
          <w:rFonts w:ascii="Times New Roman" w:hAnsi="Times New Roman" w:cs="Times New Roman"/>
          <w:sz w:val="20"/>
          <w:szCs w:val="20"/>
        </w:rPr>
        <w:br/>
        <w:t>2333 Literacy teachers</w:t>
      </w:r>
      <w:r w:rsidRPr="00B92482">
        <w:rPr>
          <w:rFonts w:ascii="Times New Roman" w:hAnsi="Times New Roman" w:cs="Times New Roman"/>
          <w:sz w:val="20"/>
          <w:szCs w:val="20"/>
        </w:rPr>
        <w:br/>
        <w:t>2334 Bilingual (indigenous) education teachers</w:t>
      </w:r>
      <w:r w:rsidRPr="00B92482">
        <w:rPr>
          <w:rFonts w:ascii="Times New Roman" w:hAnsi="Times New Roman" w:cs="Times New Roman"/>
          <w:sz w:val="20"/>
          <w:szCs w:val="20"/>
        </w:rPr>
        <w:br/>
        <w:t>2335 Pre-school teachers</w:t>
      </w:r>
      <w:r w:rsidRPr="00B92482">
        <w:rPr>
          <w:rFonts w:ascii="Times New Roman" w:hAnsi="Times New Roman" w:cs="Times New Roman"/>
          <w:sz w:val="20"/>
          <w:szCs w:val="20"/>
        </w:rPr>
        <w:br/>
        <w:t>2339 Other basic-education teachers, not elsewhere classified</w:t>
      </w:r>
      <w:r w:rsidRPr="00B92482">
        <w:rPr>
          <w:rFonts w:ascii="Times New Roman" w:hAnsi="Times New Roman" w:cs="Times New Roman"/>
          <w:sz w:val="20"/>
          <w:szCs w:val="20"/>
        </w:rPr>
        <w:br/>
        <w:t>234 Special-education teachers</w:t>
      </w:r>
      <w:r w:rsidRPr="00B92482">
        <w:rPr>
          <w:rFonts w:ascii="Times New Roman" w:hAnsi="Times New Roman" w:cs="Times New Roman"/>
          <w:sz w:val="20"/>
          <w:szCs w:val="20"/>
        </w:rPr>
        <w:br/>
        <w:t>2341 Teachers for people with hearing and speech impairments</w:t>
      </w:r>
      <w:r w:rsidRPr="00B92482">
        <w:rPr>
          <w:rFonts w:ascii="Times New Roman" w:hAnsi="Times New Roman" w:cs="Times New Roman"/>
          <w:sz w:val="20"/>
          <w:szCs w:val="20"/>
        </w:rPr>
        <w:br/>
        <w:t>2342 Teachers for people with learning difficulties</w:t>
      </w:r>
      <w:r w:rsidRPr="00B92482">
        <w:rPr>
          <w:rFonts w:ascii="Times New Roman" w:hAnsi="Times New Roman" w:cs="Times New Roman"/>
          <w:sz w:val="20"/>
          <w:szCs w:val="20"/>
        </w:rPr>
        <w:br/>
        <w:t>2343 Other special-education teachers</w:t>
      </w:r>
      <w:r w:rsidRPr="00B92482">
        <w:rPr>
          <w:rFonts w:ascii="Times New Roman" w:hAnsi="Times New Roman" w:cs="Times New Roman"/>
          <w:sz w:val="20"/>
          <w:szCs w:val="20"/>
        </w:rPr>
        <w:br/>
        <w:t>239 Other teachers and teaching specialists, not elsewhere classified</w:t>
      </w:r>
      <w:r w:rsidRPr="00B92482">
        <w:rPr>
          <w:rFonts w:ascii="Times New Roman" w:hAnsi="Times New Roman" w:cs="Times New Roman"/>
          <w:sz w:val="20"/>
          <w:szCs w:val="20"/>
        </w:rPr>
        <w:br/>
        <w:t>2399 Other teachers and teaching specialists, not elsewhere classified</w:t>
      </w:r>
    </w:p>
    <w:p w14:paraId="077B7EEA" w14:textId="77777777" w:rsidR="00B92482" w:rsidRPr="00B92482" w:rsidRDefault="00B92482" w:rsidP="00B92482">
      <w:pPr>
        <w:spacing w:after="0" w:line="240" w:lineRule="auto"/>
        <w:rPr>
          <w:rFonts w:ascii="Times New Roman" w:hAnsi="Times New Roman" w:cs="Times New Roman"/>
          <w:bCs/>
          <w:sz w:val="20"/>
          <w:szCs w:val="20"/>
        </w:rPr>
      </w:pPr>
    </w:p>
    <w:p w14:paraId="27C09E1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24 Doctors, nurses and other health specialists</w:t>
      </w:r>
      <w:r w:rsidRPr="00B92482">
        <w:rPr>
          <w:rFonts w:ascii="Times New Roman" w:hAnsi="Times New Roman" w:cs="Times New Roman"/>
          <w:sz w:val="20"/>
          <w:szCs w:val="20"/>
        </w:rPr>
        <w:br/>
        <w:t>241 General practitioners and dentists</w:t>
      </w:r>
      <w:r w:rsidRPr="00B92482">
        <w:rPr>
          <w:rFonts w:ascii="Times New Roman" w:hAnsi="Times New Roman" w:cs="Times New Roman"/>
          <w:sz w:val="20"/>
          <w:szCs w:val="20"/>
        </w:rPr>
        <w:br/>
        <w:t>2411 General and family doctors</w:t>
      </w:r>
      <w:r w:rsidRPr="00B92482">
        <w:rPr>
          <w:rFonts w:ascii="Times New Roman" w:hAnsi="Times New Roman" w:cs="Times New Roman"/>
          <w:sz w:val="20"/>
          <w:szCs w:val="20"/>
        </w:rPr>
        <w:br/>
        <w:t>2412 Dentists</w:t>
      </w:r>
      <w:r w:rsidRPr="00B92482">
        <w:rPr>
          <w:rFonts w:ascii="Times New Roman" w:hAnsi="Times New Roman" w:cs="Times New Roman"/>
          <w:sz w:val="20"/>
          <w:szCs w:val="20"/>
        </w:rPr>
        <w:br/>
        <w:t>242 Specialist doctors</w:t>
      </w:r>
      <w:r w:rsidRPr="00B92482">
        <w:rPr>
          <w:rFonts w:ascii="Times New Roman" w:hAnsi="Times New Roman" w:cs="Times New Roman"/>
          <w:sz w:val="20"/>
          <w:szCs w:val="20"/>
        </w:rPr>
        <w:br/>
        <w:t>2421 Anaesthesiologists</w:t>
      </w:r>
      <w:r w:rsidRPr="00B92482">
        <w:rPr>
          <w:rFonts w:ascii="Times New Roman" w:hAnsi="Times New Roman" w:cs="Times New Roman"/>
          <w:sz w:val="20"/>
          <w:szCs w:val="20"/>
        </w:rPr>
        <w:br/>
        <w:t>2422 Surgeons</w:t>
      </w:r>
      <w:r w:rsidRPr="00B92482">
        <w:rPr>
          <w:rFonts w:ascii="Times New Roman" w:hAnsi="Times New Roman" w:cs="Times New Roman"/>
          <w:sz w:val="20"/>
          <w:szCs w:val="20"/>
        </w:rPr>
        <w:br/>
        <w:t>2423 Gynaecologists and obstetricians</w:t>
      </w:r>
      <w:r w:rsidRPr="00B92482">
        <w:rPr>
          <w:rFonts w:ascii="Times New Roman" w:hAnsi="Times New Roman" w:cs="Times New Roman"/>
          <w:sz w:val="20"/>
          <w:szCs w:val="20"/>
        </w:rPr>
        <w:br/>
        <w:t>2424 Resident doctors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2425 Pathologists</w:t>
      </w:r>
      <w:r w:rsidRPr="00B92482">
        <w:rPr>
          <w:rFonts w:ascii="Times New Roman" w:hAnsi="Times New Roman" w:cs="Times New Roman"/>
          <w:sz w:val="20"/>
          <w:szCs w:val="20"/>
        </w:rPr>
        <w:br/>
        <w:t>2426 Paediatricians</w:t>
      </w:r>
      <w:r w:rsidRPr="00B92482">
        <w:rPr>
          <w:rFonts w:ascii="Times New Roman" w:hAnsi="Times New Roman" w:cs="Times New Roman"/>
          <w:sz w:val="20"/>
          <w:szCs w:val="20"/>
        </w:rPr>
        <w:br/>
        <w:t>2427 Psychiatrists</w:t>
      </w:r>
      <w:r w:rsidRPr="00B92482">
        <w:rPr>
          <w:rFonts w:ascii="Times New Roman" w:hAnsi="Times New Roman" w:cs="Times New Roman"/>
          <w:sz w:val="20"/>
          <w:szCs w:val="20"/>
        </w:rPr>
        <w:br/>
        <w:t>2428 Radiologists</w:t>
      </w:r>
      <w:r w:rsidRPr="00B92482">
        <w:rPr>
          <w:rFonts w:ascii="Times New Roman" w:hAnsi="Times New Roman" w:cs="Times New Roman"/>
          <w:sz w:val="20"/>
          <w:szCs w:val="20"/>
        </w:rPr>
        <w:br/>
        <w:t>2429 Other specialist doctors</w:t>
      </w:r>
      <w:r w:rsidRPr="00B92482">
        <w:rPr>
          <w:rFonts w:ascii="Times New Roman" w:hAnsi="Times New Roman" w:cs="Times New Roman"/>
          <w:sz w:val="20"/>
          <w:szCs w:val="20"/>
        </w:rPr>
        <w:br/>
        <w:t>243 Other health specialists</w:t>
      </w:r>
      <w:r w:rsidRPr="00B92482">
        <w:rPr>
          <w:rFonts w:ascii="Times New Roman" w:hAnsi="Times New Roman" w:cs="Times New Roman"/>
          <w:sz w:val="20"/>
          <w:szCs w:val="20"/>
        </w:rPr>
        <w:br/>
        <w:t>2431 Biomedical engineers</w:t>
      </w:r>
      <w:r w:rsidRPr="00B92482">
        <w:rPr>
          <w:rFonts w:ascii="Times New Roman" w:hAnsi="Times New Roman" w:cs="Times New Roman"/>
          <w:sz w:val="20"/>
          <w:szCs w:val="20"/>
        </w:rPr>
        <w:br/>
        <w:t>2432 Optometrists</w:t>
      </w:r>
      <w:r w:rsidRPr="00B92482">
        <w:rPr>
          <w:rFonts w:ascii="Times New Roman" w:hAnsi="Times New Roman" w:cs="Times New Roman"/>
          <w:sz w:val="20"/>
          <w:szCs w:val="20"/>
        </w:rPr>
        <w:br/>
        <w:t>2433 Nutritionists</w:t>
      </w:r>
      <w:r w:rsidRPr="00B92482">
        <w:rPr>
          <w:rFonts w:ascii="Times New Roman" w:hAnsi="Times New Roman" w:cs="Times New Roman"/>
          <w:sz w:val="20"/>
          <w:szCs w:val="20"/>
        </w:rPr>
        <w:br/>
        <w:t>2434 Professionals in occupational safety and hygiene and public health</w:t>
      </w:r>
      <w:r w:rsidRPr="00B92482">
        <w:rPr>
          <w:rFonts w:ascii="Times New Roman" w:hAnsi="Times New Roman" w:cs="Times New Roman"/>
          <w:sz w:val="20"/>
          <w:szCs w:val="20"/>
        </w:rPr>
        <w:br/>
        <w:t>2435 Professionals in traditional and alternative medicine</w:t>
      </w:r>
      <w:r w:rsidRPr="00B92482">
        <w:rPr>
          <w:rFonts w:ascii="Times New Roman" w:hAnsi="Times New Roman" w:cs="Times New Roman"/>
          <w:sz w:val="20"/>
          <w:szCs w:val="20"/>
        </w:rPr>
        <w:br/>
        <w:t>2436 Professional nurses and paramedics</w:t>
      </w:r>
      <w:r w:rsidRPr="00B92482">
        <w:rPr>
          <w:rFonts w:ascii="Times New Roman" w:hAnsi="Times New Roman" w:cs="Times New Roman"/>
          <w:sz w:val="20"/>
          <w:szCs w:val="20"/>
        </w:rPr>
        <w:br/>
        <w:t>2437 Physiotherapists and speech therapists</w:t>
      </w:r>
      <w:r w:rsidRPr="00B92482">
        <w:rPr>
          <w:rFonts w:ascii="Times New Roman" w:hAnsi="Times New Roman" w:cs="Times New Roman"/>
          <w:sz w:val="20"/>
          <w:szCs w:val="20"/>
        </w:rPr>
        <w:br/>
        <w:t>2438 Pharmacologists</w:t>
      </w:r>
    </w:p>
    <w:p w14:paraId="237EA6D6" w14:textId="77777777" w:rsidR="00B92482" w:rsidRPr="00B92482" w:rsidRDefault="00B92482" w:rsidP="00B92482">
      <w:pPr>
        <w:spacing w:after="0" w:line="240" w:lineRule="auto"/>
        <w:rPr>
          <w:rFonts w:ascii="Times New Roman" w:hAnsi="Times New Roman" w:cs="Times New Roman"/>
          <w:bCs/>
          <w:sz w:val="20"/>
          <w:szCs w:val="20"/>
        </w:rPr>
      </w:pPr>
    </w:p>
    <w:p w14:paraId="4CD33396"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25 Assistants and technicians in economic-administrative sciences, social sciences, humanities and the arts</w:t>
      </w:r>
      <w:r w:rsidRPr="00B92482">
        <w:rPr>
          <w:rFonts w:ascii="Times New Roman" w:hAnsi="Times New Roman" w:cs="Times New Roman"/>
          <w:sz w:val="20"/>
          <w:szCs w:val="20"/>
        </w:rPr>
        <w:br/>
        <w:t>251 Assistants in administration, accounting and finance</w:t>
      </w:r>
      <w:r w:rsidRPr="00B92482">
        <w:rPr>
          <w:rFonts w:ascii="Times New Roman" w:hAnsi="Times New Roman" w:cs="Times New Roman"/>
          <w:sz w:val="20"/>
          <w:szCs w:val="20"/>
        </w:rPr>
        <w:br/>
        <w:t>2511 Assistants in administration, marketing, sales and foreign trade</w:t>
      </w:r>
      <w:r w:rsidRPr="00B92482">
        <w:rPr>
          <w:rFonts w:ascii="Times New Roman" w:hAnsi="Times New Roman" w:cs="Times New Roman"/>
          <w:sz w:val="20"/>
          <w:szCs w:val="20"/>
        </w:rPr>
        <w:br/>
        <w:t>2512 Assistants in accounting, finance and stockbroking</w:t>
      </w:r>
      <w:r w:rsidRPr="00B92482">
        <w:rPr>
          <w:rFonts w:ascii="Times New Roman" w:hAnsi="Times New Roman" w:cs="Times New Roman"/>
          <w:sz w:val="20"/>
          <w:szCs w:val="20"/>
        </w:rPr>
        <w:br/>
        <w:t>2513 Customs brokers</w:t>
      </w:r>
      <w:r w:rsidRPr="00B92482">
        <w:rPr>
          <w:rFonts w:ascii="Times New Roman" w:hAnsi="Times New Roman" w:cs="Times New Roman"/>
          <w:sz w:val="20"/>
          <w:szCs w:val="20"/>
        </w:rPr>
        <w:br/>
        <w:t>2514 Appraisers, auctioneers and liquidators</w:t>
      </w:r>
      <w:r w:rsidRPr="00B92482">
        <w:rPr>
          <w:rFonts w:ascii="Times New Roman" w:hAnsi="Times New Roman" w:cs="Times New Roman"/>
          <w:sz w:val="20"/>
          <w:szCs w:val="20"/>
        </w:rPr>
        <w:br/>
        <w:t>252 Public inspectors</w:t>
      </w:r>
      <w:r w:rsidRPr="00B92482">
        <w:rPr>
          <w:rFonts w:ascii="Times New Roman" w:hAnsi="Times New Roman" w:cs="Times New Roman"/>
          <w:sz w:val="20"/>
          <w:szCs w:val="20"/>
        </w:rPr>
        <w:br/>
        <w:t>2521 Public prosecutor’s officers and detectives</w:t>
      </w:r>
      <w:r w:rsidRPr="00B92482">
        <w:rPr>
          <w:rFonts w:ascii="Times New Roman" w:hAnsi="Times New Roman" w:cs="Times New Roman"/>
          <w:sz w:val="20"/>
          <w:szCs w:val="20"/>
        </w:rPr>
        <w:br/>
        <w:t>2522 Customs and border officers</w:t>
      </w:r>
      <w:r w:rsidRPr="00B92482">
        <w:rPr>
          <w:rFonts w:ascii="Times New Roman" w:hAnsi="Times New Roman" w:cs="Times New Roman"/>
          <w:sz w:val="20"/>
          <w:szCs w:val="20"/>
        </w:rPr>
        <w:br/>
        <w:t>2523 Tax collection and licensing officers</w:t>
      </w:r>
      <w:r w:rsidRPr="00B92482">
        <w:rPr>
          <w:rFonts w:ascii="Times New Roman" w:hAnsi="Times New Roman" w:cs="Times New Roman"/>
          <w:sz w:val="20"/>
          <w:szCs w:val="20"/>
        </w:rPr>
        <w:br/>
        <w:t>2524 Inspectors in social security, prices and other public inspectors</w:t>
      </w:r>
      <w:r w:rsidRPr="00B92482">
        <w:rPr>
          <w:rFonts w:ascii="Times New Roman" w:hAnsi="Times New Roman" w:cs="Times New Roman"/>
          <w:sz w:val="20"/>
          <w:szCs w:val="20"/>
        </w:rPr>
        <w:br/>
        <w:t>253 Assistants in social sciences and humanities</w:t>
      </w:r>
      <w:r w:rsidRPr="00B92482">
        <w:rPr>
          <w:rFonts w:ascii="Times New Roman" w:hAnsi="Times New Roman" w:cs="Times New Roman"/>
          <w:sz w:val="20"/>
          <w:szCs w:val="20"/>
        </w:rPr>
        <w:br/>
        <w:t>2531 Assistants in social sciences and humanities</w:t>
      </w:r>
      <w:r w:rsidRPr="00B92482">
        <w:rPr>
          <w:rFonts w:ascii="Times New Roman" w:hAnsi="Times New Roman" w:cs="Times New Roman"/>
          <w:sz w:val="20"/>
          <w:szCs w:val="20"/>
        </w:rPr>
        <w:br/>
        <w:t>2532 Assistants in legal services</w:t>
      </w:r>
      <w:r w:rsidRPr="00B92482">
        <w:rPr>
          <w:rFonts w:ascii="Times New Roman" w:hAnsi="Times New Roman" w:cs="Times New Roman"/>
          <w:sz w:val="20"/>
          <w:szCs w:val="20"/>
        </w:rPr>
        <w:br/>
        <w:t>2533 Nuns and preachers</w:t>
      </w:r>
      <w:r w:rsidRPr="00B92482">
        <w:rPr>
          <w:rFonts w:ascii="Times New Roman" w:hAnsi="Times New Roman" w:cs="Times New Roman"/>
          <w:sz w:val="20"/>
          <w:szCs w:val="20"/>
        </w:rPr>
        <w:br/>
        <w:t>254 Fashion, industrial, graphic designers and interior decorators</w:t>
      </w:r>
      <w:r w:rsidRPr="00B92482">
        <w:rPr>
          <w:rFonts w:ascii="Times New Roman" w:hAnsi="Times New Roman" w:cs="Times New Roman"/>
          <w:sz w:val="20"/>
          <w:szCs w:val="20"/>
        </w:rPr>
        <w:br/>
        <w:t>2541 Fashion and clothing designers</w:t>
      </w:r>
      <w:r w:rsidRPr="00B92482">
        <w:rPr>
          <w:rFonts w:ascii="Times New Roman" w:hAnsi="Times New Roman" w:cs="Times New Roman"/>
          <w:sz w:val="20"/>
          <w:szCs w:val="20"/>
        </w:rPr>
        <w:br/>
        <w:t>2542 Industrial designers</w:t>
      </w:r>
      <w:r w:rsidRPr="00B92482">
        <w:rPr>
          <w:rFonts w:ascii="Times New Roman" w:hAnsi="Times New Roman" w:cs="Times New Roman"/>
          <w:sz w:val="20"/>
          <w:szCs w:val="20"/>
        </w:rPr>
        <w:br/>
        <w:t>2543 Graphic designers</w:t>
      </w:r>
      <w:r w:rsidRPr="00B92482">
        <w:rPr>
          <w:rFonts w:ascii="Times New Roman" w:hAnsi="Times New Roman" w:cs="Times New Roman"/>
          <w:sz w:val="20"/>
          <w:szCs w:val="20"/>
        </w:rPr>
        <w:br/>
        <w:t>2544 Interior, garden and miscellaneous-materials decorators (mugs, keyrings, etc.)</w:t>
      </w:r>
      <w:r w:rsidRPr="00B92482">
        <w:rPr>
          <w:rFonts w:ascii="Times New Roman" w:hAnsi="Times New Roman" w:cs="Times New Roman"/>
          <w:sz w:val="20"/>
          <w:szCs w:val="20"/>
        </w:rPr>
        <w:br/>
        <w:t>255 Presenters, entertainers and clowns</w:t>
      </w:r>
      <w:r w:rsidRPr="00B92482">
        <w:rPr>
          <w:rFonts w:ascii="Times New Roman" w:hAnsi="Times New Roman" w:cs="Times New Roman"/>
          <w:sz w:val="20"/>
          <w:szCs w:val="20"/>
        </w:rPr>
        <w:br/>
        <w:t>2551 Radio, television and other media presenters</w:t>
      </w:r>
      <w:r w:rsidRPr="00B92482">
        <w:rPr>
          <w:rFonts w:ascii="Times New Roman" w:hAnsi="Times New Roman" w:cs="Times New Roman"/>
          <w:sz w:val="20"/>
          <w:szCs w:val="20"/>
        </w:rPr>
        <w:br/>
        <w:t>2552 Entertainers and event organisers</w:t>
      </w:r>
      <w:r w:rsidRPr="00B92482">
        <w:rPr>
          <w:rFonts w:ascii="Times New Roman" w:hAnsi="Times New Roman" w:cs="Times New Roman"/>
          <w:sz w:val="20"/>
          <w:szCs w:val="20"/>
        </w:rPr>
        <w:br/>
        <w:t>2553 Clowns, mimes and circus performers</w:t>
      </w:r>
      <w:r w:rsidRPr="00B92482">
        <w:rPr>
          <w:rFonts w:ascii="Times New Roman" w:hAnsi="Times New Roman" w:cs="Times New Roman"/>
          <w:sz w:val="20"/>
          <w:szCs w:val="20"/>
        </w:rPr>
        <w:br/>
        <w:t>256 Athletes, coaches and referees</w:t>
      </w:r>
      <w:r w:rsidRPr="00B92482">
        <w:rPr>
          <w:rFonts w:ascii="Times New Roman" w:hAnsi="Times New Roman" w:cs="Times New Roman"/>
          <w:sz w:val="20"/>
          <w:szCs w:val="20"/>
        </w:rPr>
        <w:br/>
        <w:t>2561 Athletes</w:t>
      </w:r>
      <w:r w:rsidRPr="00B92482">
        <w:rPr>
          <w:rFonts w:ascii="Times New Roman" w:hAnsi="Times New Roman" w:cs="Times New Roman"/>
          <w:sz w:val="20"/>
          <w:szCs w:val="20"/>
        </w:rPr>
        <w:br/>
        <w:t>2562 Sports coaches and managers</w:t>
      </w:r>
      <w:r w:rsidRPr="00B92482">
        <w:rPr>
          <w:rFonts w:ascii="Times New Roman" w:hAnsi="Times New Roman" w:cs="Times New Roman"/>
          <w:sz w:val="20"/>
          <w:szCs w:val="20"/>
        </w:rPr>
        <w:br/>
        <w:t>2563 Sports referees and judges</w:t>
      </w:r>
    </w:p>
    <w:p w14:paraId="5D6EE525" w14:textId="77777777" w:rsidR="00B92482" w:rsidRPr="00B92482" w:rsidRDefault="00B92482" w:rsidP="00B92482">
      <w:pPr>
        <w:spacing w:after="0" w:line="240" w:lineRule="auto"/>
        <w:rPr>
          <w:rFonts w:ascii="Times New Roman" w:hAnsi="Times New Roman" w:cs="Times New Roman"/>
          <w:bCs/>
          <w:sz w:val="20"/>
          <w:szCs w:val="20"/>
        </w:rPr>
      </w:pPr>
    </w:p>
    <w:p w14:paraId="0259AC9D"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26 Assistants and technicians in exact sciences, biological sciences, engineering, computing and telecom</w:t>
      </w:r>
      <w:r w:rsidRPr="00B92482">
        <w:rPr>
          <w:rFonts w:ascii="Times New Roman" w:hAnsi="Times New Roman" w:cs="Times New Roman"/>
          <w:sz w:val="20"/>
          <w:szCs w:val="20"/>
        </w:rPr>
        <w:softHyphen/>
        <w:t>munications</w:t>
      </w:r>
      <w:r w:rsidRPr="00B92482">
        <w:rPr>
          <w:rFonts w:ascii="Times New Roman" w:hAnsi="Times New Roman" w:cs="Times New Roman"/>
          <w:sz w:val="20"/>
          <w:szCs w:val="20"/>
        </w:rPr>
        <w:br/>
        <w:t>261 Assistants and technicians in physical, mathematical, biological, chemical, environmental and agronomic sciences</w:t>
      </w:r>
      <w:r w:rsidRPr="00B92482">
        <w:rPr>
          <w:rFonts w:ascii="Times New Roman" w:hAnsi="Times New Roman" w:cs="Times New Roman"/>
          <w:sz w:val="20"/>
          <w:szCs w:val="20"/>
        </w:rPr>
        <w:br/>
        <w:t>2611 Assistants and technicians in physics, astronomy, mathematics, statistics and actuarial science</w:t>
      </w:r>
      <w:r w:rsidRPr="00B92482">
        <w:rPr>
          <w:rFonts w:ascii="Times New Roman" w:hAnsi="Times New Roman" w:cs="Times New Roman"/>
          <w:sz w:val="20"/>
          <w:szCs w:val="20"/>
        </w:rPr>
        <w:br/>
        <w:t>2612 Assistants and technicians in biological, chemical and environmental sciences</w:t>
      </w:r>
      <w:r w:rsidRPr="00B92482">
        <w:rPr>
          <w:rFonts w:ascii="Times New Roman" w:hAnsi="Times New Roman" w:cs="Times New Roman"/>
          <w:sz w:val="20"/>
          <w:szCs w:val="20"/>
        </w:rPr>
        <w:br/>
        <w:t>2613 Assistants and technicians in agronomy</w:t>
      </w:r>
      <w:r w:rsidRPr="00B92482">
        <w:rPr>
          <w:rFonts w:ascii="Times New Roman" w:hAnsi="Times New Roman" w:cs="Times New Roman"/>
          <w:sz w:val="20"/>
          <w:szCs w:val="20"/>
        </w:rPr>
        <w:br/>
        <w:t>2614 Assistants and technicians in veterinary science, fishing and afforestation</w:t>
      </w:r>
      <w:r w:rsidRPr="00B92482">
        <w:rPr>
          <w:rFonts w:ascii="Times New Roman" w:hAnsi="Times New Roman" w:cs="Times New Roman"/>
          <w:sz w:val="20"/>
          <w:szCs w:val="20"/>
        </w:rPr>
        <w:br/>
        <w:t>262 Industrial, surveying, mining and technical drawing assistants and technicians</w:t>
      </w:r>
      <w:r w:rsidRPr="00B92482">
        <w:rPr>
          <w:rFonts w:ascii="Times New Roman" w:hAnsi="Times New Roman" w:cs="Times New Roman"/>
          <w:sz w:val="20"/>
          <w:szCs w:val="20"/>
        </w:rPr>
        <w:br/>
        <w:t>2621 Industrial and chemical assistants and technicians</w:t>
      </w:r>
      <w:r w:rsidRPr="00B92482">
        <w:rPr>
          <w:rFonts w:ascii="Times New Roman" w:hAnsi="Times New Roman" w:cs="Times New Roman"/>
          <w:sz w:val="20"/>
          <w:szCs w:val="20"/>
        </w:rPr>
        <w:br/>
        <w:t>2622 Surveying, hydrology and geology assistants and technicians</w:t>
      </w:r>
      <w:r w:rsidRPr="00B92482">
        <w:rPr>
          <w:rFonts w:ascii="Times New Roman" w:hAnsi="Times New Roman" w:cs="Times New Roman"/>
          <w:sz w:val="20"/>
          <w:szCs w:val="20"/>
        </w:rPr>
        <w:br/>
        <w:t>2623 Mining, metallurgical and petroleum assistants and technicians</w:t>
      </w:r>
      <w:r w:rsidRPr="00B92482">
        <w:rPr>
          <w:rFonts w:ascii="Times New Roman" w:hAnsi="Times New Roman" w:cs="Times New Roman"/>
          <w:sz w:val="20"/>
          <w:szCs w:val="20"/>
        </w:rPr>
        <w:br/>
        <w:t>2624 Assistants and technicians in civil engineering, construction and architecture</w:t>
      </w:r>
      <w:r w:rsidRPr="00B92482">
        <w:rPr>
          <w:rFonts w:ascii="Times New Roman" w:hAnsi="Times New Roman" w:cs="Times New Roman"/>
          <w:sz w:val="20"/>
          <w:szCs w:val="20"/>
        </w:rPr>
        <w:br/>
        <w:t>2625 Technical draughtsmen</w:t>
      </w:r>
      <w:r w:rsidRPr="00B92482">
        <w:rPr>
          <w:rFonts w:ascii="Times New Roman" w:hAnsi="Times New Roman" w:cs="Times New Roman"/>
          <w:sz w:val="20"/>
          <w:szCs w:val="20"/>
        </w:rPr>
        <w:br/>
        <w:t>263 Mechanics and technicians in the maintenance and repair of mechanical equipment, motor vehicles, industrial instruments and refrigeration equipment</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2630 Supervisors of mechanics and technicians in the maintenance and repair of mechanical equipment, motor vehicles, industrial instruments and refrigeration equipment</w:t>
      </w:r>
      <w:r w:rsidRPr="00B92482">
        <w:rPr>
          <w:rFonts w:ascii="Times New Roman" w:hAnsi="Times New Roman" w:cs="Times New Roman"/>
          <w:sz w:val="20"/>
          <w:szCs w:val="20"/>
        </w:rPr>
        <w:br/>
        <w:t>2631 Technicians in the maintenance and repair of motor vehicles</w:t>
      </w:r>
      <w:r w:rsidRPr="00B92482">
        <w:rPr>
          <w:rFonts w:ascii="Times New Roman" w:hAnsi="Times New Roman" w:cs="Times New Roman"/>
          <w:sz w:val="20"/>
          <w:szCs w:val="20"/>
        </w:rPr>
        <w:br/>
        <w:t>2632 Mechanics in the maintenance and repair of motor vehicles</w:t>
      </w:r>
      <w:r w:rsidRPr="00B92482">
        <w:rPr>
          <w:rFonts w:ascii="Times New Roman" w:hAnsi="Times New Roman" w:cs="Times New Roman"/>
          <w:sz w:val="20"/>
          <w:szCs w:val="20"/>
        </w:rPr>
        <w:br/>
        <w:t>2633 Technicians in the maintenance and repair of industrial machinery and instruments</w:t>
      </w:r>
      <w:r w:rsidRPr="00B92482">
        <w:rPr>
          <w:rFonts w:ascii="Times New Roman" w:hAnsi="Times New Roman" w:cs="Times New Roman"/>
          <w:sz w:val="20"/>
          <w:szCs w:val="20"/>
        </w:rPr>
        <w:br/>
        <w:t>2634 Mechanics in the maintenance and repair of industrial machinery and instruments</w:t>
      </w:r>
      <w:r w:rsidRPr="00B92482">
        <w:rPr>
          <w:rFonts w:ascii="Times New Roman" w:hAnsi="Times New Roman" w:cs="Times New Roman"/>
          <w:sz w:val="20"/>
          <w:szCs w:val="20"/>
        </w:rPr>
        <w:br/>
        <w:t>2635 Technicians in the installation, repair and maintenance of refrigeration equipment, climate-control and air-conditioning units</w:t>
      </w:r>
      <w:r w:rsidRPr="00B92482">
        <w:rPr>
          <w:rFonts w:ascii="Times New Roman" w:hAnsi="Times New Roman" w:cs="Times New Roman"/>
          <w:sz w:val="20"/>
          <w:szCs w:val="20"/>
        </w:rPr>
        <w:br/>
        <w:t>2636 Mechanics in the installation, maintenance and repair of refrigeration equipment, climate-control and air-conditioning units</w:t>
      </w:r>
      <w:r w:rsidRPr="00B92482">
        <w:rPr>
          <w:rFonts w:ascii="Times New Roman" w:hAnsi="Times New Roman" w:cs="Times New Roman"/>
          <w:sz w:val="20"/>
          <w:szCs w:val="20"/>
        </w:rPr>
        <w:br/>
        <w:t>2637 Technicians in the maintenance and repair of precision and musical instruments</w:t>
      </w:r>
      <w:r w:rsidRPr="00B92482">
        <w:rPr>
          <w:rFonts w:ascii="Times New Roman" w:hAnsi="Times New Roman" w:cs="Times New Roman"/>
          <w:sz w:val="20"/>
          <w:szCs w:val="20"/>
        </w:rPr>
        <w:br/>
        <w:t>2638 Mechanics in the maintenance and repair of precision and musical instruments</w:t>
      </w:r>
      <w:r w:rsidRPr="00B92482">
        <w:rPr>
          <w:rFonts w:ascii="Times New Roman" w:hAnsi="Times New Roman" w:cs="Times New Roman"/>
          <w:sz w:val="20"/>
          <w:szCs w:val="20"/>
        </w:rPr>
        <w:br/>
        <w:t>2639 Other occupations of mechanics and technicians in the maintenance and repair of mechanical equip</w:t>
      </w:r>
      <w:r w:rsidRPr="00B92482">
        <w:rPr>
          <w:rFonts w:ascii="Times New Roman" w:hAnsi="Times New Roman" w:cs="Times New Roman"/>
          <w:sz w:val="20"/>
          <w:szCs w:val="20"/>
        </w:rPr>
        <w:softHyphen/>
        <w:t>ment, motor vehicles and industrial instruments, not elsewhere classified</w:t>
      </w:r>
      <w:r w:rsidRPr="00B92482">
        <w:rPr>
          <w:rFonts w:ascii="Times New Roman" w:hAnsi="Times New Roman" w:cs="Times New Roman"/>
          <w:sz w:val="20"/>
          <w:szCs w:val="20"/>
        </w:rPr>
        <w:br/>
        <w:t>264 Electrical, electronics, telecommunications-equipment and electromechanical technicians</w:t>
      </w:r>
      <w:r w:rsidRPr="00B92482">
        <w:rPr>
          <w:rFonts w:ascii="Times New Roman" w:hAnsi="Times New Roman" w:cs="Times New Roman"/>
          <w:sz w:val="20"/>
          <w:szCs w:val="20"/>
        </w:rPr>
        <w:br/>
        <w:t>2640 Supervisors of electrical, electronics, telecommunications-equipment and electromechanical technicians</w:t>
      </w:r>
      <w:r w:rsidRPr="00B92482">
        <w:rPr>
          <w:rFonts w:ascii="Times New Roman" w:hAnsi="Times New Roman" w:cs="Times New Roman"/>
          <w:sz w:val="20"/>
          <w:szCs w:val="20"/>
        </w:rPr>
        <w:br/>
        <w:t>2641 Electrical technicians</w:t>
      </w:r>
      <w:r w:rsidRPr="00B92482">
        <w:rPr>
          <w:rFonts w:ascii="Times New Roman" w:hAnsi="Times New Roman" w:cs="Times New Roman"/>
          <w:sz w:val="20"/>
          <w:szCs w:val="20"/>
        </w:rPr>
        <w:br/>
        <w:t>2642 Electricians and linesmen</w:t>
      </w:r>
      <w:r w:rsidRPr="00B92482">
        <w:rPr>
          <w:rFonts w:ascii="Times New Roman" w:hAnsi="Times New Roman" w:cs="Times New Roman"/>
          <w:sz w:val="20"/>
          <w:szCs w:val="20"/>
        </w:rPr>
        <w:br/>
        <w:t>2643 Technicians in the installation and repair of electronic equipment, telecommunications and household appliances (except computer equipment)</w:t>
      </w:r>
      <w:r w:rsidRPr="00B92482">
        <w:rPr>
          <w:rFonts w:ascii="Times New Roman" w:hAnsi="Times New Roman" w:cs="Times New Roman"/>
          <w:sz w:val="20"/>
          <w:szCs w:val="20"/>
        </w:rPr>
        <w:br/>
        <w:t>2644 Workers in the installation and repair of electronic equipment, telecommunications and household appliances (except computer equipment)</w:t>
      </w:r>
      <w:r w:rsidRPr="00B92482">
        <w:rPr>
          <w:rFonts w:ascii="Times New Roman" w:hAnsi="Times New Roman" w:cs="Times New Roman"/>
          <w:sz w:val="20"/>
          <w:szCs w:val="20"/>
        </w:rPr>
        <w:br/>
        <w:t>2645 Technicians in the repair of electromechanical equipment</w:t>
      </w:r>
      <w:r w:rsidRPr="00B92482">
        <w:rPr>
          <w:rFonts w:ascii="Times New Roman" w:hAnsi="Times New Roman" w:cs="Times New Roman"/>
          <w:sz w:val="20"/>
          <w:szCs w:val="20"/>
        </w:rPr>
        <w:br/>
        <w:t>2646 Workers in the repair of electromechanical equipment</w:t>
      </w:r>
      <w:r w:rsidRPr="00B92482">
        <w:rPr>
          <w:rFonts w:ascii="Times New Roman" w:hAnsi="Times New Roman" w:cs="Times New Roman"/>
          <w:sz w:val="20"/>
          <w:szCs w:val="20"/>
        </w:rPr>
        <w:br/>
        <w:t>2649 Other electrical, electronics, telecommunications-equipment and electromechanical technicians, not elsewhere classified</w:t>
      </w:r>
      <w:r w:rsidRPr="00B92482">
        <w:rPr>
          <w:rFonts w:ascii="Times New Roman" w:hAnsi="Times New Roman" w:cs="Times New Roman"/>
          <w:sz w:val="20"/>
          <w:szCs w:val="20"/>
        </w:rPr>
        <w:br/>
        <w:t>265 Assistants and technicians in computing and in communications and recording equipment</w:t>
      </w:r>
      <w:r w:rsidRPr="00B92482">
        <w:rPr>
          <w:rFonts w:ascii="Times New Roman" w:hAnsi="Times New Roman" w:cs="Times New Roman"/>
          <w:sz w:val="20"/>
          <w:szCs w:val="20"/>
        </w:rPr>
        <w:br/>
        <w:t>2651 Technicians in the installation and repair of networks, equipment and computer systems</w:t>
      </w:r>
      <w:r w:rsidRPr="00B92482">
        <w:rPr>
          <w:rFonts w:ascii="Times New Roman" w:hAnsi="Times New Roman" w:cs="Times New Roman"/>
          <w:sz w:val="20"/>
          <w:szCs w:val="20"/>
        </w:rPr>
        <w:br/>
        <w:t>2652 Technicians in radio-equipment operations</w:t>
      </w:r>
      <w:r w:rsidRPr="00B92482">
        <w:rPr>
          <w:rFonts w:ascii="Times New Roman" w:hAnsi="Times New Roman" w:cs="Times New Roman"/>
          <w:sz w:val="20"/>
          <w:szCs w:val="20"/>
        </w:rPr>
        <w:br/>
        <w:t>2653 Assistants and technicians in video-recording and playback equipment</w:t>
      </w:r>
      <w:r w:rsidRPr="00B92482">
        <w:rPr>
          <w:rFonts w:ascii="Times New Roman" w:hAnsi="Times New Roman" w:cs="Times New Roman"/>
          <w:sz w:val="20"/>
          <w:szCs w:val="20"/>
        </w:rPr>
        <w:br/>
        <w:t>2654 Assistants and technicians in audio, sound and lighting engineering</w:t>
      </w:r>
      <w:r w:rsidRPr="00B92482">
        <w:rPr>
          <w:rFonts w:ascii="Times New Roman" w:hAnsi="Times New Roman" w:cs="Times New Roman"/>
          <w:sz w:val="20"/>
          <w:szCs w:val="20"/>
        </w:rPr>
        <w:br/>
        <w:t>2655 Photographers</w:t>
      </w:r>
      <w:r w:rsidRPr="00B92482">
        <w:rPr>
          <w:rFonts w:ascii="Times New Roman" w:hAnsi="Times New Roman" w:cs="Times New Roman"/>
          <w:sz w:val="20"/>
          <w:szCs w:val="20"/>
        </w:rPr>
        <w:br/>
        <w:t>266 Air-traffic and other transport controllers</w:t>
      </w:r>
      <w:r w:rsidRPr="00B92482">
        <w:rPr>
          <w:rFonts w:ascii="Times New Roman" w:hAnsi="Times New Roman" w:cs="Times New Roman"/>
          <w:sz w:val="20"/>
          <w:szCs w:val="20"/>
        </w:rPr>
        <w:br/>
        <w:t>2661 Air-traffic controllers</w:t>
      </w:r>
      <w:r w:rsidRPr="00B92482">
        <w:rPr>
          <w:rFonts w:ascii="Times New Roman" w:hAnsi="Times New Roman" w:cs="Times New Roman"/>
          <w:sz w:val="20"/>
          <w:szCs w:val="20"/>
        </w:rPr>
        <w:br/>
        <w:t>2662 Traffic controllers in other transport modes (road, rail and maritime)</w:t>
      </w:r>
    </w:p>
    <w:p w14:paraId="453FB34A" w14:textId="77777777" w:rsidR="00B92482" w:rsidRPr="00B92482" w:rsidRDefault="00B92482" w:rsidP="00B92482">
      <w:pPr>
        <w:spacing w:after="0" w:line="240" w:lineRule="auto"/>
        <w:rPr>
          <w:rFonts w:ascii="Times New Roman" w:hAnsi="Times New Roman" w:cs="Times New Roman"/>
          <w:bCs/>
          <w:sz w:val="20"/>
          <w:szCs w:val="20"/>
        </w:rPr>
      </w:pPr>
    </w:p>
    <w:p w14:paraId="37CDF6D3"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27 Educational assistants and technicians, instructors and trainers</w:t>
      </w:r>
      <w:r w:rsidRPr="00B92482">
        <w:rPr>
          <w:rFonts w:ascii="Times New Roman" w:hAnsi="Times New Roman" w:cs="Times New Roman"/>
          <w:sz w:val="20"/>
          <w:szCs w:val="20"/>
        </w:rPr>
        <w:br/>
        <w:t>271 Educational assistants and technicians, instructors and trainers</w:t>
      </w:r>
      <w:r w:rsidRPr="00B92482">
        <w:rPr>
          <w:rFonts w:ascii="Times New Roman" w:hAnsi="Times New Roman" w:cs="Times New Roman"/>
          <w:sz w:val="20"/>
          <w:szCs w:val="20"/>
        </w:rPr>
        <w:br/>
        <w:t>2711 Assistants and technicians in pedagogy and education</w:t>
      </w:r>
      <w:r w:rsidRPr="00B92482">
        <w:rPr>
          <w:rFonts w:ascii="Times New Roman" w:hAnsi="Times New Roman" w:cs="Times New Roman"/>
          <w:sz w:val="20"/>
          <w:szCs w:val="20"/>
        </w:rPr>
        <w:br/>
        <w:t>2712 Instructors in artistic studies and training</w:t>
      </w:r>
      <w:r w:rsidRPr="00B92482">
        <w:rPr>
          <w:rFonts w:ascii="Times New Roman" w:hAnsi="Times New Roman" w:cs="Times New Roman"/>
          <w:sz w:val="20"/>
          <w:szCs w:val="20"/>
        </w:rPr>
        <w:br/>
        <w:t>2713 Instructors in commercial and administrative studies and training</w:t>
      </w:r>
      <w:r w:rsidRPr="00B92482">
        <w:rPr>
          <w:rFonts w:ascii="Times New Roman" w:hAnsi="Times New Roman" w:cs="Times New Roman"/>
          <w:sz w:val="20"/>
          <w:szCs w:val="20"/>
        </w:rPr>
        <w:br/>
        <w:t>2714 Foreign-language instructors</w:t>
      </w:r>
      <w:r w:rsidRPr="00B92482">
        <w:rPr>
          <w:rFonts w:ascii="Times New Roman" w:hAnsi="Times New Roman" w:cs="Times New Roman"/>
          <w:sz w:val="20"/>
          <w:szCs w:val="20"/>
        </w:rPr>
        <w:br/>
        <w:t>2715 Instructors and trainers in trades and work skills</w:t>
      </w:r>
      <w:r w:rsidRPr="00B92482">
        <w:rPr>
          <w:rFonts w:ascii="Times New Roman" w:hAnsi="Times New Roman" w:cs="Times New Roman"/>
          <w:sz w:val="20"/>
          <w:szCs w:val="20"/>
        </w:rPr>
        <w:br/>
        <w:t>2716 Physical-education and sports instructors</w:t>
      </w:r>
    </w:p>
    <w:p w14:paraId="7382DE6E" w14:textId="77777777" w:rsidR="00B92482" w:rsidRPr="00B92482" w:rsidRDefault="00B92482" w:rsidP="00B92482">
      <w:pPr>
        <w:spacing w:after="0" w:line="240" w:lineRule="auto"/>
        <w:rPr>
          <w:rFonts w:ascii="Times New Roman" w:hAnsi="Times New Roman" w:cs="Times New Roman"/>
          <w:bCs/>
          <w:sz w:val="20"/>
          <w:szCs w:val="20"/>
        </w:rPr>
      </w:pPr>
    </w:p>
    <w:p w14:paraId="7E9C23B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28 Nurses, medical technicians and health support workers</w:t>
      </w:r>
      <w:r w:rsidRPr="00B92482">
        <w:rPr>
          <w:rFonts w:ascii="Times New Roman" w:hAnsi="Times New Roman" w:cs="Times New Roman"/>
          <w:sz w:val="20"/>
          <w:szCs w:val="20"/>
        </w:rPr>
        <w:br/>
        <w:t>281 Nurses and medical technicians</w:t>
      </w:r>
      <w:r w:rsidRPr="00B92482">
        <w:rPr>
          <w:rFonts w:ascii="Times New Roman" w:hAnsi="Times New Roman" w:cs="Times New Roman"/>
          <w:sz w:val="20"/>
          <w:szCs w:val="20"/>
        </w:rPr>
        <w:br/>
        <w:t>2811 (Technical) nurses</w:t>
      </w:r>
      <w:r w:rsidRPr="00B92482">
        <w:rPr>
          <w:rFonts w:ascii="Times New Roman" w:hAnsi="Times New Roman" w:cs="Times New Roman"/>
          <w:sz w:val="20"/>
          <w:szCs w:val="20"/>
        </w:rPr>
        <w:br/>
        <w:t>2812 Technicians in diagnostic equipment, medical treatment, chiropody and physiotherapy</w:t>
      </w:r>
      <w:r w:rsidRPr="00B92482">
        <w:rPr>
          <w:rFonts w:ascii="Times New Roman" w:hAnsi="Times New Roman" w:cs="Times New Roman"/>
          <w:sz w:val="20"/>
          <w:szCs w:val="20"/>
        </w:rPr>
        <w:br/>
        <w:t>2813 Medical laboratory technicians</w:t>
      </w:r>
      <w:r w:rsidRPr="00B92482">
        <w:rPr>
          <w:rFonts w:ascii="Times New Roman" w:hAnsi="Times New Roman" w:cs="Times New Roman"/>
          <w:sz w:val="20"/>
          <w:szCs w:val="20"/>
        </w:rPr>
        <w:br/>
        <w:t>2814 Pharmaceutical technicians and assistants</w:t>
      </w:r>
      <w:r w:rsidRPr="00B92482">
        <w:rPr>
          <w:rFonts w:ascii="Times New Roman" w:hAnsi="Times New Roman" w:cs="Times New Roman"/>
          <w:sz w:val="20"/>
          <w:szCs w:val="20"/>
        </w:rPr>
        <w:br/>
        <w:t>2815 Medical and dental prosthesis technicians</w:t>
      </w:r>
      <w:r w:rsidRPr="00B92482">
        <w:rPr>
          <w:rFonts w:ascii="Times New Roman" w:hAnsi="Times New Roman" w:cs="Times New Roman"/>
          <w:sz w:val="20"/>
          <w:szCs w:val="20"/>
        </w:rPr>
        <w:br/>
        <w:t>2816 Dietetic and nutrition technicians</w:t>
      </w:r>
      <w:r w:rsidRPr="00B92482">
        <w:rPr>
          <w:rFonts w:ascii="Times New Roman" w:hAnsi="Times New Roman" w:cs="Times New Roman"/>
          <w:sz w:val="20"/>
          <w:szCs w:val="20"/>
        </w:rPr>
        <w:br/>
        <w:t>2817 Alternative-medicine technicians</w:t>
      </w:r>
      <w:r w:rsidRPr="00B92482">
        <w:rPr>
          <w:rFonts w:ascii="Times New Roman" w:hAnsi="Times New Roman" w:cs="Times New Roman"/>
          <w:sz w:val="20"/>
          <w:szCs w:val="20"/>
        </w:rPr>
        <w:br/>
        <w:t>282 Health support workers</w:t>
      </w:r>
      <w:r w:rsidRPr="00B92482">
        <w:rPr>
          <w:rFonts w:ascii="Times New Roman" w:hAnsi="Times New Roman" w:cs="Times New Roman"/>
          <w:sz w:val="20"/>
          <w:szCs w:val="20"/>
        </w:rPr>
        <w:br/>
        <w:t>2821 Nursing assistants and paramedics</w:t>
      </w:r>
      <w:r w:rsidRPr="00B92482">
        <w:rPr>
          <w:rFonts w:ascii="Times New Roman" w:hAnsi="Times New Roman" w:cs="Times New Roman"/>
          <w:sz w:val="20"/>
          <w:szCs w:val="20"/>
        </w:rPr>
        <w:br/>
        <w:t>2822 Dental assistants and auxiliaries</w:t>
      </w:r>
      <w:r w:rsidRPr="00B92482">
        <w:rPr>
          <w:rFonts w:ascii="Times New Roman" w:hAnsi="Times New Roman" w:cs="Times New Roman"/>
          <w:sz w:val="20"/>
          <w:szCs w:val="20"/>
        </w:rPr>
        <w:br/>
        <w:t>2823 Hospital and medical assistants</w:t>
      </w:r>
      <w:r w:rsidRPr="00B92482">
        <w:rPr>
          <w:rFonts w:ascii="Times New Roman" w:hAnsi="Times New Roman" w:cs="Times New Roman"/>
          <w:sz w:val="20"/>
          <w:szCs w:val="20"/>
        </w:rPr>
        <w:br/>
        <w:t>2824 Midwives</w:t>
      </w:r>
      <w:r w:rsidRPr="00B92482">
        <w:rPr>
          <w:rFonts w:ascii="Times New Roman" w:hAnsi="Times New Roman" w:cs="Times New Roman"/>
          <w:sz w:val="20"/>
          <w:szCs w:val="20"/>
        </w:rPr>
        <w:br/>
        <w:t>2825 Occupational safety and hygiene technicians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2826 Healers, herbalists and traditional bone-setters</w:t>
      </w:r>
      <w:r w:rsidRPr="00B92482">
        <w:rPr>
          <w:rFonts w:ascii="Times New Roman" w:hAnsi="Times New Roman" w:cs="Times New Roman"/>
          <w:sz w:val="20"/>
          <w:szCs w:val="20"/>
        </w:rPr>
        <w:br/>
        <w:t>2827 Fumigators and pest-control workers</w:t>
      </w:r>
    </w:p>
    <w:p w14:paraId="4713D437" w14:textId="77777777" w:rsidR="00B92482" w:rsidRPr="00B92482" w:rsidRDefault="00B92482" w:rsidP="00B92482">
      <w:pPr>
        <w:spacing w:after="0" w:line="240" w:lineRule="auto"/>
        <w:rPr>
          <w:rFonts w:ascii="Times New Roman" w:hAnsi="Times New Roman" w:cs="Times New Roman"/>
          <w:bCs/>
          <w:sz w:val="20"/>
          <w:szCs w:val="20"/>
        </w:rPr>
      </w:pPr>
    </w:p>
    <w:p w14:paraId="5EC111A1"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29 Other professionals and technicians not elsewhere classified</w:t>
      </w:r>
      <w:r w:rsidRPr="00B92482">
        <w:rPr>
          <w:rFonts w:ascii="Times New Roman" w:hAnsi="Times New Roman" w:cs="Times New Roman"/>
          <w:sz w:val="20"/>
          <w:szCs w:val="20"/>
        </w:rPr>
        <w:br/>
        <w:t>299 Other professionals and technicians not elsewhere classified</w:t>
      </w:r>
      <w:r w:rsidRPr="00B92482">
        <w:rPr>
          <w:rFonts w:ascii="Times New Roman" w:hAnsi="Times New Roman" w:cs="Times New Roman"/>
          <w:sz w:val="20"/>
          <w:szCs w:val="20"/>
        </w:rPr>
        <w:br/>
        <w:t>2991 Other professionals not elsewhere classified</w:t>
      </w:r>
      <w:r w:rsidRPr="00B92482">
        <w:rPr>
          <w:rFonts w:ascii="Times New Roman" w:hAnsi="Times New Roman" w:cs="Times New Roman"/>
          <w:sz w:val="20"/>
          <w:szCs w:val="20"/>
        </w:rPr>
        <w:br/>
        <w:t>2992 Other technicians not elsewhere classified</w:t>
      </w:r>
    </w:p>
    <w:p w14:paraId="2FCE2A8D" w14:textId="77777777" w:rsidR="00B92482" w:rsidRPr="00B92482" w:rsidRDefault="00B92482" w:rsidP="00B92482">
      <w:pPr>
        <w:spacing w:after="0" w:line="240" w:lineRule="auto"/>
        <w:rPr>
          <w:rFonts w:ascii="Times New Roman" w:hAnsi="Times New Roman" w:cs="Times New Roman"/>
          <w:bCs/>
          <w:sz w:val="20"/>
          <w:szCs w:val="20"/>
        </w:rPr>
      </w:pPr>
    </w:p>
    <w:p w14:paraId="13432DA1"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3 Auxiliary workers in administrative activities</w:t>
      </w:r>
      <w:r w:rsidRPr="00B92482">
        <w:rPr>
          <w:rFonts w:ascii="Times New Roman" w:hAnsi="Times New Roman" w:cs="Times New Roman"/>
          <w:sz w:val="20"/>
          <w:szCs w:val="20"/>
        </w:rPr>
        <w:br/>
      </w:r>
      <w:r w:rsidRPr="00B92482">
        <w:rPr>
          <w:rFonts w:ascii="Times New Roman" w:hAnsi="Times New Roman" w:cs="Times New Roman"/>
          <w:sz w:val="20"/>
          <w:szCs w:val="20"/>
        </w:rPr>
        <w:br/>
        <w:t>31 Supervisors of administrative support staff, secretaries, data-entry clerks, cashiers and workers in file and transport control</w:t>
      </w:r>
      <w:r w:rsidRPr="00B92482">
        <w:rPr>
          <w:rFonts w:ascii="Times New Roman" w:hAnsi="Times New Roman" w:cs="Times New Roman"/>
          <w:sz w:val="20"/>
          <w:szCs w:val="20"/>
        </w:rPr>
        <w:br/>
        <w:t>310 Supervisors of secretaries, data-entry clerks, cashiers and workers in file and transport control</w:t>
      </w:r>
      <w:r w:rsidRPr="00B92482">
        <w:rPr>
          <w:rFonts w:ascii="Times New Roman" w:hAnsi="Times New Roman" w:cs="Times New Roman"/>
          <w:sz w:val="20"/>
          <w:szCs w:val="20"/>
        </w:rPr>
        <w:br/>
        <w:t>3101 Supervisors of secretaries, data-entry clerks, cashiers and workers in file and transport control</w:t>
      </w:r>
      <w:r w:rsidRPr="00B92482">
        <w:rPr>
          <w:rFonts w:ascii="Times New Roman" w:hAnsi="Times New Roman" w:cs="Times New Roman"/>
          <w:sz w:val="20"/>
          <w:szCs w:val="20"/>
        </w:rPr>
        <w:br/>
        <w:t>311 Secretaries, stenographers, typists, data-entry clerks and office-machine operators</w:t>
      </w:r>
      <w:r w:rsidRPr="00B92482">
        <w:rPr>
          <w:rFonts w:ascii="Times New Roman" w:hAnsi="Times New Roman" w:cs="Times New Roman"/>
          <w:sz w:val="20"/>
          <w:szCs w:val="20"/>
        </w:rPr>
        <w:br/>
        <w:t>3111 Secretaries</w:t>
      </w:r>
      <w:r w:rsidRPr="00B92482">
        <w:rPr>
          <w:rFonts w:ascii="Times New Roman" w:hAnsi="Times New Roman" w:cs="Times New Roman"/>
          <w:sz w:val="20"/>
          <w:szCs w:val="20"/>
        </w:rPr>
        <w:br/>
        <w:t>3112 Stenographers, typists and similar workers</w:t>
      </w:r>
      <w:r w:rsidRPr="00B92482">
        <w:rPr>
          <w:rFonts w:ascii="Times New Roman" w:hAnsi="Times New Roman" w:cs="Times New Roman"/>
          <w:sz w:val="20"/>
          <w:szCs w:val="20"/>
        </w:rPr>
        <w:br/>
        <w:t>3113 Data-entry clerks</w:t>
      </w:r>
      <w:r w:rsidRPr="00B92482">
        <w:rPr>
          <w:rFonts w:ascii="Times New Roman" w:hAnsi="Times New Roman" w:cs="Times New Roman"/>
          <w:sz w:val="20"/>
          <w:szCs w:val="20"/>
        </w:rPr>
        <w:br/>
        <w:t>3114 Office-machine operators</w:t>
      </w:r>
      <w:r w:rsidRPr="00B92482">
        <w:rPr>
          <w:rFonts w:ascii="Times New Roman" w:hAnsi="Times New Roman" w:cs="Times New Roman"/>
          <w:sz w:val="20"/>
          <w:szCs w:val="20"/>
        </w:rPr>
        <w:br/>
        <w:t>3115 General administrative support workers</w:t>
      </w:r>
      <w:r w:rsidRPr="00B92482">
        <w:rPr>
          <w:rFonts w:ascii="Times New Roman" w:hAnsi="Times New Roman" w:cs="Times New Roman"/>
          <w:sz w:val="20"/>
          <w:szCs w:val="20"/>
        </w:rPr>
        <w:br/>
        <w:t>312 Cashiers, collectors and pay clerks</w:t>
      </w:r>
      <w:r w:rsidRPr="00B92482">
        <w:rPr>
          <w:rFonts w:ascii="Times New Roman" w:hAnsi="Times New Roman" w:cs="Times New Roman"/>
          <w:sz w:val="20"/>
          <w:szCs w:val="20"/>
        </w:rPr>
        <w:br/>
        <w:t>3121 Cashiers, ticket clerks, betting-office clerks and similar workers</w:t>
      </w:r>
      <w:r w:rsidRPr="00B92482">
        <w:rPr>
          <w:rFonts w:ascii="Times New Roman" w:hAnsi="Times New Roman" w:cs="Times New Roman"/>
          <w:sz w:val="20"/>
          <w:szCs w:val="20"/>
        </w:rPr>
        <w:br/>
        <w:t>3122 Collectors, pay clerks and moneylenders</w:t>
      </w:r>
      <w:r w:rsidRPr="00B92482">
        <w:rPr>
          <w:rFonts w:ascii="Times New Roman" w:hAnsi="Times New Roman" w:cs="Times New Roman"/>
          <w:sz w:val="20"/>
          <w:szCs w:val="20"/>
        </w:rPr>
        <w:br/>
        <w:t>313 Filing, warehouse and storeroom-control workers</w:t>
      </w:r>
      <w:r w:rsidRPr="00B92482">
        <w:rPr>
          <w:rFonts w:ascii="Times New Roman" w:hAnsi="Times New Roman" w:cs="Times New Roman"/>
          <w:sz w:val="20"/>
          <w:szCs w:val="20"/>
        </w:rPr>
        <w:br/>
        <w:t>3131 Filing and correspondence workers</w:t>
      </w:r>
      <w:r w:rsidRPr="00B92482">
        <w:rPr>
          <w:rFonts w:ascii="Times New Roman" w:hAnsi="Times New Roman" w:cs="Times New Roman"/>
          <w:sz w:val="20"/>
          <w:szCs w:val="20"/>
        </w:rPr>
        <w:br/>
        <w:t>3132 Warehouse and storeroom-control workers</w:t>
      </w:r>
      <w:r w:rsidRPr="00B92482">
        <w:rPr>
          <w:rFonts w:ascii="Times New Roman" w:hAnsi="Times New Roman" w:cs="Times New Roman"/>
          <w:sz w:val="20"/>
          <w:szCs w:val="20"/>
        </w:rPr>
        <w:br/>
        <w:t>314 Workers in transport-operation control</w:t>
      </w:r>
      <w:r w:rsidRPr="00B92482">
        <w:rPr>
          <w:rFonts w:ascii="Times New Roman" w:hAnsi="Times New Roman" w:cs="Times New Roman"/>
          <w:sz w:val="20"/>
          <w:szCs w:val="20"/>
        </w:rPr>
        <w:br/>
        <w:t>3141 Transport despatchers</w:t>
      </w:r>
      <w:r w:rsidRPr="00B92482">
        <w:rPr>
          <w:rFonts w:ascii="Times New Roman" w:hAnsi="Times New Roman" w:cs="Times New Roman"/>
          <w:sz w:val="20"/>
          <w:szCs w:val="20"/>
        </w:rPr>
        <w:br/>
        <w:t>3142 Transport checkers and inspectors</w:t>
      </w:r>
    </w:p>
    <w:p w14:paraId="133A3B21" w14:textId="77777777" w:rsidR="00B92482" w:rsidRPr="00B92482" w:rsidRDefault="00B92482" w:rsidP="00B92482">
      <w:pPr>
        <w:spacing w:after="0" w:line="240" w:lineRule="auto"/>
        <w:rPr>
          <w:rFonts w:ascii="Times New Roman" w:hAnsi="Times New Roman" w:cs="Times New Roman"/>
          <w:bCs/>
          <w:sz w:val="20"/>
          <w:szCs w:val="20"/>
        </w:rPr>
      </w:pPr>
    </w:p>
    <w:p w14:paraId="3BFB18F6"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32 Supervisors and workers who provide and handle information</w:t>
      </w:r>
      <w:r w:rsidRPr="00B92482">
        <w:rPr>
          <w:rFonts w:ascii="Times New Roman" w:hAnsi="Times New Roman" w:cs="Times New Roman"/>
          <w:sz w:val="20"/>
          <w:szCs w:val="20"/>
        </w:rPr>
        <w:br/>
        <w:t>320 Supervisors of workers who provide and handle information</w:t>
      </w:r>
      <w:r w:rsidRPr="00B92482">
        <w:rPr>
          <w:rFonts w:ascii="Times New Roman" w:hAnsi="Times New Roman" w:cs="Times New Roman"/>
          <w:sz w:val="20"/>
          <w:szCs w:val="20"/>
        </w:rPr>
        <w:br/>
        <w:t>3201 Supervisors of workers who provide and handle information</w:t>
      </w:r>
      <w:r w:rsidRPr="00B92482">
        <w:rPr>
          <w:rFonts w:ascii="Times New Roman" w:hAnsi="Times New Roman" w:cs="Times New Roman"/>
          <w:sz w:val="20"/>
          <w:szCs w:val="20"/>
        </w:rPr>
        <w:br/>
        <w:t>321 Receptionists, information clerks and telephone operators</w:t>
      </w:r>
      <w:r w:rsidRPr="00B92482">
        <w:rPr>
          <w:rFonts w:ascii="Times New Roman" w:hAnsi="Times New Roman" w:cs="Times New Roman"/>
          <w:sz w:val="20"/>
          <w:szCs w:val="20"/>
        </w:rPr>
        <w:br/>
        <w:t>3211 Receptionists and information clerks (in person)</w:t>
      </w:r>
      <w:r w:rsidRPr="00B92482">
        <w:rPr>
          <w:rFonts w:ascii="Times New Roman" w:hAnsi="Times New Roman" w:cs="Times New Roman"/>
          <w:sz w:val="20"/>
          <w:szCs w:val="20"/>
        </w:rPr>
        <w:br/>
        <w:t>3212 Information clerks by telephone (call-centre workers) and announcers</w:t>
      </w:r>
      <w:r w:rsidRPr="00B92482">
        <w:rPr>
          <w:rFonts w:ascii="Times New Roman" w:hAnsi="Times New Roman" w:cs="Times New Roman"/>
          <w:sz w:val="20"/>
          <w:szCs w:val="20"/>
        </w:rPr>
        <w:br/>
        <w:t>3213 Telephone and telegraph operators</w:t>
      </w:r>
      <w:r w:rsidRPr="00B92482">
        <w:rPr>
          <w:rFonts w:ascii="Times New Roman" w:hAnsi="Times New Roman" w:cs="Times New Roman"/>
          <w:sz w:val="20"/>
          <w:szCs w:val="20"/>
        </w:rPr>
        <w:br/>
        <w:t>322 Workers in travel agencies and tourist information</w:t>
      </w:r>
      <w:r w:rsidRPr="00B92482">
        <w:rPr>
          <w:rFonts w:ascii="Times New Roman" w:hAnsi="Times New Roman" w:cs="Times New Roman"/>
          <w:sz w:val="20"/>
          <w:szCs w:val="20"/>
        </w:rPr>
        <w:br/>
        <w:t>3221 Travel-agency workers</w:t>
      </w:r>
      <w:r w:rsidRPr="00B92482">
        <w:rPr>
          <w:rFonts w:ascii="Times New Roman" w:hAnsi="Times New Roman" w:cs="Times New Roman"/>
          <w:sz w:val="20"/>
          <w:szCs w:val="20"/>
        </w:rPr>
        <w:br/>
        <w:t>3222 Tourist guides in museums, casinos, parks, cinemas and other recreational centres</w:t>
      </w:r>
      <w:r w:rsidRPr="00B92482">
        <w:rPr>
          <w:rFonts w:ascii="Times New Roman" w:hAnsi="Times New Roman" w:cs="Times New Roman"/>
          <w:sz w:val="20"/>
          <w:szCs w:val="20"/>
        </w:rPr>
        <w:br/>
        <w:t>323 Interviewers and coders</w:t>
      </w:r>
      <w:r w:rsidRPr="00B92482">
        <w:rPr>
          <w:rFonts w:ascii="Times New Roman" w:hAnsi="Times New Roman" w:cs="Times New Roman"/>
          <w:sz w:val="20"/>
          <w:szCs w:val="20"/>
        </w:rPr>
        <w:br/>
        <w:t>3231 Interviewers</w:t>
      </w:r>
      <w:r w:rsidRPr="00B92482">
        <w:rPr>
          <w:rFonts w:ascii="Times New Roman" w:hAnsi="Times New Roman" w:cs="Times New Roman"/>
          <w:sz w:val="20"/>
          <w:szCs w:val="20"/>
        </w:rPr>
        <w:br/>
        <w:t>3232 Information coders</w:t>
      </w:r>
    </w:p>
    <w:p w14:paraId="2AF96325"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br/>
        <w:t>39 Other auxiliary workers in administrative activities, not elsewhere classified</w:t>
      </w:r>
      <w:r w:rsidRPr="00B92482">
        <w:rPr>
          <w:rFonts w:ascii="Times New Roman" w:hAnsi="Times New Roman" w:cs="Times New Roman"/>
          <w:sz w:val="20"/>
          <w:szCs w:val="20"/>
        </w:rPr>
        <w:br/>
        <w:t>399 Other auxiliary workers in administrative activities, not elsewhere classified</w:t>
      </w:r>
      <w:r w:rsidRPr="00B92482">
        <w:rPr>
          <w:rFonts w:ascii="Times New Roman" w:hAnsi="Times New Roman" w:cs="Times New Roman"/>
          <w:sz w:val="20"/>
          <w:szCs w:val="20"/>
        </w:rPr>
        <w:br/>
        <w:t>3999 Other auxiliary workers in administrative activities, not elsewhere classified</w:t>
      </w:r>
    </w:p>
    <w:p w14:paraId="3C5D4ABF" w14:textId="77777777" w:rsidR="00B92482" w:rsidRPr="00B92482" w:rsidRDefault="00B92482" w:rsidP="00B92482">
      <w:pPr>
        <w:spacing w:after="0" w:line="240" w:lineRule="auto"/>
        <w:rPr>
          <w:rFonts w:ascii="Times New Roman" w:hAnsi="Times New Roman" w:cs="Times New Roman"/>
          <w:bCs/>
          <w:sz w:val="20"/>
          <w:szCs w:val="20"/>
        </w:rPr>
      </w:pPr>
    </w:p>
    <w:p w14:paraId="6209661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4 Traders, sales employees and sales agents</w:t>
      </w:r>
      <w:r w:rsidRPr="00B92482">
        <w:rPr>
          <w:rFonts w:ascii="Times New Roman" w:hAnsi="Times New Roman" w:cs="Times New Roman"/>
          <w:b/>
          <w:sz w:val="20"/>
          <w:szCs w:val="20"/>
        </w:rPr>
        <w:br/>
      </w:r>
    </w:p>
    <w:p w14:paraId="1D9E5EF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41 Traders in establishments</w:t>
      </w:r>
      <w:r w:rsidRPr="00B92482">
        <w:rPr>
          <w:rFonts w:ascii="Times New Roman" w:hAnsi="Times New Roman" w:cs="Times New Roman"/>
          <w:sz w:val="20"/>
          <w:szCs w:val="20"/>
        </w:rPr>
        <w:br/>
        <w:t>411 Traders in establishments</w:t>
      </w:r>
      <w:r w:rsidRPr="00B92482">
        <w:rPr>
          <w:rFonts w:ascii="Times New Roman" w:hAnsi="Times New Roman" w:cs="Times New Roman"/>
          <w:sz w:val="20"/>
          <w:szCs w:val="20"/>
        </w:rPr>
        <w:br/>
        <w:t>4111 Traders in establishments</w:t>
      </w:r>
      <w:r w:rsidRPr="00B92482">
        <w:rPr>
          <w:rFonts w:ascii="Times New Roman" w:hAnsi="Times New Roman" w:cs="Times New Roman"/>
          <w:sz w:val="20"/>
          <w:szCs w:val="20"/>
        </w:rPr>
        <w:br/>
      </w:r>
    </w:p>
    <w:p w14:paraId="5FAEF98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42 Sales employees in establishments</w:t>
      </w:r>
      <w:r w:rsidRPr="00B92482">
        <w:rPr>
          <w:rFonts w:ascii="Times New Roman" w:hAnsi="Times New Roman" w:cs="Times New Roman"/>
          <w:sz w:val="20"/>
          <w:szCs w:val="20"/>
        </w:rPr>
        <w:br/>
        <w:t>420 Supervisors and persons in charge of sales of products and financial services</w:t>
      </w:r>
      <w:r w:rsidRPr="00B92482">
        <w:rPr>
          <w:rFonts w:ascii="Times New Roman" w:hAnsi="Times New Roman" w:cs="Times New Roman"/>
          <w:sz w:val="20"/>
          <w:szCs w:val="20"/>
        </w:rPr>
        <w:br/>
        <w:t>4201 Supervisors and persons in charge of sales of products and financial services</w:t>
      </w:r>
      <w:r w:rsidRPr="00B92482">
        <w:rPr>
          <w:rFonts w:ascii="Times New Roman" w:hAnsi="Times New Roman" w:cs="Times New Roman"/>
          <w:sz w:val="20"/>
          <w:szCs w:val="20"/>
        </w:rPr>
        <w:br/>
        <w:t>421 Sales employees and telephone salespersons</w:t>
      </w:r>
      <w:r w:rsidRPr="00B92482">
        <w:rPr>
          <w:rFonts w:ascii="Times New Roman" w:hAnsi="Times New Roman" w:cs="Times New Roman"/>
          <w:sz w:val="20"/>
          <w:szCs w:val="20"/>
        </w:rPr>
        <w:br/>
        <w:t>4211 Sales employees, counter clerks and shop assistants</w:t>
      </w:r>
      <w:r w:rsidRPr="00B92482">
        <w:rPr>
          <w:rFonts w:ascii="Times New Roman" w:hAnsi="Times New Roman" w:cs="Times New Roman"/>
          <w:sz w:val="20"/>
          <w:szCs w:val="20"/>
        </w:rPr>
        <w:br/>
        <w:t>4212 Shelf-stackers, stock arrangers and selectors of goods and vending-machine fillers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4213 Telephone salespersons</w:t>
      </w:r>
      <w:r w:rsidRPr="00B92482">
        <w:rPr>
          <w:rFonts w:ascii="Times New Roman" w:hAnsi="Times New Roman" w:cs="Times New Roman"/>
          <w:sz w:val="20"/>
          <w:szCs w:val="20"/>
        </w:rPr>
        <w:br/>
        <w:t>4214 Driver-salespersons</w:t>
      </w:r>
      <w:r w:rsidRPr="00B92482">
        <w:rPr>
          <w:rFonts w:ascii="Times New Roman" w:hAnsi="Times New Roman" w:cs="Times New Roman"/>
          <w:sz w:val="20"/>
          <w:szCs w:val="20"/>
        </w:rPr>
        <w:br/>
        <w:t>422 Agents, sales representatives and catalogue sellers</w:t>
      </w:r>
      <w:r w:rsidRPr="00B92482">
        <w:rPr>
          <w:rFonts w:ascii="Times New Roman" w:hAnsi="Times New Roman" w:cs="Times New Roman"/>
          <w:sz w:val="20"/>
          <w:szCs w:val="20"/>
        </w:rPr>
        <w:br/>
        <w:t>4221 Sales agents, representatives and commission agents</w:t>
      </w:r>
      <w:r w:rsidRPr="00B92482">
        <w:rPr>
          <w:rFonts w:ascii="Times New Roman" w:hAnsi="Times New Roman" w:cs="Times New Roman"/>
          <w:sz w:val="20"/>
          <w:szCs w:val="20"/>
        </w:rPr>
        <w:br/>
        <w:t>4222 Insurance and financial-services agents (account executives)</w:t>
      </w:r>
      <w:r w:rsidRPr="00B92482">
        <w:rPr>
          <w:rFonts w:ascii="Times New Roman" w:hAnsi="Times New Roman" w:cs="Times New Roman"/>
          <w:sz w:val="20"/>
          <w:szCs w:val="20"/>
        </w:rPr>
        <w:br/>
        <w:t>4223 Real-estate agents</w:t>
      </w:r>
      <w:r w:rsidRPr="00B92482">
        <w:rPr>
          <w:rFonts w:ascii="Times New Roman" w:hAnsi="Times New Roman" w:cs="Times New Roman"/>
          <w:sz w:val="20"/>
          <w:szCs w:val="20"/>
        </w:rPr>
        <w:br/>
        <w:t>4224 Catalogue sellers</w:t>
      </w:r>
      <w:r w:rsidRPr="00B92482">
        <w:rPr>
          <w:rFonts w:ascii="Times New Roman" w:hAnsi="Times New Roman" w:cs="Times New Roman"/>
          <w:sz w:val="20"/>
          <w:szCs w:val="20"/>
        </w:rPr>
        <w:br/>
        <w:t>423 Workers in sales promotion and models</w:t>
      </w:r>
      <w:r w:rsidRPr="00B92482">
        <w:rPr>
          <w:rFonts w:ascii="Times New Roman" w:hAnsi="Times New Roman" w:cs="Times New Roman"/>
          <w:sz w:val="20"/>
          <w:szCs w:val="20"/>
        </w:rPr>
        <w:br/>
        <w:t>4231 Demonstrators and promoters</w:t>
      </w:r>
      <w:r w:rsidRPr="00B92482">
        <w:rPr>
          <w:rFonts w:ascii="Times New Roman" w:hAnsi="Times New Roman" w:cs="Times New Roman"/>
          <w:sz w:val="20"/>
          <w:szCs w:val="20"/>
        </w:rPr>
        <w:br/>
        <w:t>4232 Hostesses</w:t>
      </w:r>
      <w:r w:rsidRPr="00B92482">
        <w:rPr>
          <w:rFonts w:ascii="Times New Roman" w:hAnsi="Times New Roman" w:cs="Times New Roman"/>
          <w:sz w:val="20"/>
          <w:szCs w:val="20"/>
        </w:rPr>
        <w:br/>
        <w:t>4233 Fashion, art and advertising models</w:t>
      </w:r>
    </w:p>
    <w:p w14:paraId="56A8C122" w14:textId="77777777" w:rsidR="00B92482" w:rsidRPr="00B92482" w:rsidRDefault="00B92482" w:rsidP="00B92482">
      <w:pPr>
        <w:spacing w:after="0" w:line="240" w:lineRule="auto"/>
        <w:rPr>
          <w:rFonts w:ascii="Times New Roman" w:hAnsi="Times New Roman" w:cs="Times New Roman"/>
          <w:bCs/>
          <w:sz w:val="20"/>
          <w:szCs w:val="20"/>
        </w:rPr>
      </w:pPr>
    </w:p>
    <w:p w14:paraId="23061B8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43 Rental-service workers</w:t>
      </w:r>
      <w:r w:rsidRPr="00B92482">
        <w:rPr>
          <w:rFonts w:ascii="Times New Roman" w:hAnsi="Times New Roman" w:cs="Times New Roman"/>
          <w:sz w:val="20"/>
          <w:szCs w:val="20"/>
        </w:rPr>
        <w:br/>
        <w:t>430 Supervisors in rental services</w:t>
      </w:r>
      <w:r w:rsidRPr="00B92482">
        <w:rPr>
          <w:rFonts w:ascii="Times New Roman" w:hAnsi="Times New Roman" w:cs="Times New Roman"/>
          <w:sz w:val="20"/>
          <w:szCs w:val="20"/>
        </w:rPr>
        <w:br/>
        <w:t>4301 Supervisors in rental services</w:t>
      </w:r>
      <w:r w:rsidRPr="00B92482">
        <w:rPr>
          <w:rFonts w:ascii="Times New Roman" w:hAnsi="Times New Roman" w:cs="Times New Roman"/>
          <w:sz w:val="20"/>
          <w:szCs w:val="20"/>
        </w:rPr>
        <w:br/>
        <w:t>431 Rental-service workers</w:t>
      </w:r>
      <w:r w:rsidRPr="00B92482">
        <w:rPr>
          <w:rFonts w:ascii="Times New Roman" w:hAnsi="Times New Roman" w:cs="Times New Roman"/>
          <w:sz w:val="20"/>
          <w:szCs w:val="20"/>
        </w:rPr>
        <w:br/>
        <w:t xml:space="preserve">4311 Workers in </w:t>
      </w:r>
      <w:proofErr w:type="gramStart"/>
      <w:r w:rsidRPr="00B92482">
        <w:rPr>
          <w:rFonts w:ascii="Times New Roman" w:hAnsi="Times New Roman" w:cs="Times New Roman"/>
          <w:sz w:val="20"/>
          <w:szCs w:val="20"/>
        </w:rPr>
        <w:t>real-estate</w:t>
      </w:r>
      <w:proofErr w:type="gramEnd"/>
      <w:r w:rsidRPr="00B92482">
        <w:rPr>
          <w:rFonts w:ascii="Times New Roman" w:hAnsi="Times New Roman" w:cs="Times New Roman"/>
          <w:sz w:val="20"/>
          <w:szCs w:val="20"/>
        </w:rPr>
        <w:t xml:space="preserve"> rental services</w:t>
      </w:r>
      <w:r w:rsidRPr="00B92482">
        <w:rPr>
          <w:rFonts w:ascii="Times New Roman" w:hAnsi="Times New Roman" w:cs="Times New Roman"/>
          <w:sz w:val="20"/>
          <w:szCs w:val="20"/>
        </w:rPr>
        <w:br/>
        <w:t>4312 Workers in movable-goods rental services</w:t>
      </w:r>
    </w:p>
    <w:p w14:paraId="3C5BE722" w14:textId="77777777" w:rsidR="00B92482" w:rsidRPr="00B92482" w:rsidRDefault="00B92482" w:rsidP="00B92482">
      <w:pPr>
        <w:spacing w:after="0" w:line="240" w:lineRule="auto"/>
        <w:rPr>
          <w:rFonts w:ascii="Times New Roman" w:hAnsi="Times New Roman" w:cs="Times New Roman"/>
          <w:bCs/>
          <w:sz w:val="20"/>
          <w:szCs w:val="20"/>
        </w:rPr>
      </w:pPr>
    </w:p>
    <w:p w14:paraId="2CBEE74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49 Other traders, sales employees and sales agents in establishments, not elsewhere classified</w:t>
      </w:r>
      <w:r w:rsidRPr="00B92482">
        <w:rPr>
          <w:rFonts w:ascii="Times New Roman" w:hAnsi="Times New Roman" w:cs="Times New Roman"/>
          <w:sz w:val="20"/>
          <w:szCs w:val="20"/>
        </w:rPr>
        <w:br/>
        <w:t>499 Other traders, sales employees and sales agents in establishments, not elsewhere classified</w:t>
      </w:r>
      <w:r w:rsidRPr="00B92482">
        <w:rPr>
          <w:rFonts w:ascii="Times New Roman" w:hAnsi="Times New Roman" w:cs="Times New Roman"/>
          <w:sz w:val="20"/>
          <w:szCs w:val="20"/>
        </w:rPr>
        <w:br/>
        <w:t>4999 Other traders, sales employees and sales agents in establishments, not elsewhere classified</w:t>
      </w:r>
    </w:p>
    <w:p w14:paraId="32BC8104" w14:textId="77777777" w:rsidR="00B92482" w:rsidRPr="00B92482" w:rsidRDefault="00B92482" w:rsidP="00B92482">
      <w:pPr>
        <w:spacing w:after="0" w:line="240" w:lineRule="auto"/>
        <w:rPr>
          <w:rFonts w:ascii="Times New Roman" w:hAnsi="Times New Roman" w:cs="Times New Roman"/>
          <w:bCs/>
          <w:sz w:val="20"/>
          <w:szCs w:val="20"/>
        </w:rPr>
      </w:pPr>
    </w:p>
    <w:p w14:paraId="04AE3C97"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5 Personal-service and security workers</w:t>
      </w:r>
      <w:r w:rsidRPr="00B92482">
        <w:rPr>
          <w:rFonts w:ascii="Times New Roman" w:hAnsi="Times New Roman" w:cs="Times New Roman"/>
          <w:b/>
          <w:sz w:val="20"/>
          <w:szCs w:val="20"/>
        </w:rPr>
        <w:br/>
      </w:r>
    </w:p>
    <w:p w14:paraId="2B5720E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51 Workers in the preparation and service of food and beverages, and in recreation and hotel services</w:t>
      </w:r>
      <w:r w:rsidRPr="00B92482">
        <w:rPr>
          <w:rFonts w:ascii="Times New Roman" w:hAnsi="Times New Roman" w:cs="Times New Roman"/>
          <w:sz w:val="20"/>
          <w:szCs w:val="20"/>
        </w:rPr>
        <w:br/>
        <w:t>510 Supervisors in the preparation and service of food and beverages, and in recreation and hotel services</w:t>
      </w:r>
      <w:r w:rsidRPr="00B92482">
        <w:rPr>
          <w:rFonts w:ascii="Times New Roman" w:hAnsi="Times New Roman" w:cs="Times New Roman"/>
          <w:sz w:val="20"/>
          <w:szCs w:val="20"/>
        </w:rPr>
        <w:br/>
        <w:t>5101 Supervisors in the preparation and service of food and beverages, and in recreation and hotel services</w:t>
      </w:r>
      <w:r w:rsidRPr="00B92482">
        <w:rPr>
          <w:rFonts w:ascii="Times New Roman" w:hAnsi="Times New Roman" w:cs="Times New Roman"/>
          <w:sz w:val="20"/>
          <w:szCs w:val="20"/>
        </w:rPr>
        <w:br/>
        <w:t>511 Workers in the preparation and service of food and beverages in establishments</w:t>
      </w:r>
      <w:r w:rsidRPr="00B92482">
        <w:rPr>
          <w:rFonts w:ascii="Times New Roman" w:hAnsi="Times New Roman" w:cs="Times New Roman"/>
          <w:sz w:val="20"/>
          <w:szCs w:val="20"/>
        </w:rPr>
        <w:br/>
        <w:t>5111 Cooks</w:t>
      </w:r>
      <w:r w:rsidRPr="00B92482">
        <w:rPr>
          <w:rFonts w:ascii="Times New Roman" w:hAnsi="Times New Roman" w:cs="Times New Roman"/>
          <w:sz w:val="20"/>
          <w:szCs w:val="20"/>
        </w:rPr>
        <w:br/>
        <w:t>5112 Stallholders, vendors and food traders</w:t>
      </w:r>
      <w:r w:rsidRPr="00B92482">
        <w:rPr>
          <w:rFonts w:ascii="Times New Roman" w:hAnsi="Times New Roman" w:cs="Times New Roman"/>
          <w:sz w:val="20"/>
          <w:szCs w:val="20"/>
        </w:rPr>
        <w:br/>
        <w:t>5113 Domestic cooks</w:t>
      </w:r>
      <w:r w:rsidRPr="00B92482">
        <w:rPr>
          <w:rFonts w:ascii="Times New Roman" w:hAnsi="Times New Roman" w:cs="Times New Roman"/>
          <w:sz w:val="20"/>
          <w:szCs w:val="20"/>
        </w:rPr>
        <w:br/>
        <w:t>5114 Taco sellers and preparers of fast food, snacks, pizzas, hot dogs, juices, coffee, etc.</w:t>
      </w:r>
      <w:r w:rsidRPr="00B92482">
        <w:rPr>
          <w:rFonts w:ascii="Times New Roman" w:hAnsi="Times New Roman" w:cs="Times New Roman"/>
          <w:sz w:val="20"/>
          <w:szCs w:val="20"/>
        </w:rPr>
        <w:br/>
        <w:t>5115 Bartenders</w:t>
      </w:r>
      <w:r w:rsidRPr="00B92482">
        <w:rPr>
          <w:rFonts w:ascii="Times New Roman" w:hAnsi="Times New Roman" w:cs="Times New Roman"/>
          <w:sz w:val="20"/>
          <w:szCs w:val="20"/>
        </w:rPr>
        <w:br/>
        <w:t>5116 Waiters</w:t>
      </w:r>
      <w:r w:rsidRPr="00B92482">
        <w:rPr>
          <w:rFonts w:ascii="Times New Roman" w:hAnsi="Times New Roman" w:cs="Times New Roman"/>
          <w:sz w:val="20"/>
          <w:szCs w:val="20"/>
        </w:rPr>
        <w:br/>
        <w:t>5119 Other workers in the preparation and service of food and beverages in establishments</w:t>
      </w:r>
    </w:p>
    <w:p w14:paraId="48972D84" w14:textId="77777777" w:rsidR="00B92482" w:rsidRPr="00B92482" w:rsidRDefault="00B92482" w:rsidP="00B92482">
      <w:pPr>
        <w:spacing w:after="0" w:line="240" w:lineRule="auto"/>
        <w:rPr>
          <w:rFonts w:ascii="Times New Roman" w:hAnsi="Times New Roman" w:cs="Times New Roman"/>
          <w:bCs/>
          <w:sz w:val="20"/>
          <w:szCs w:val="20"/>
        </w:rPr>
      </w:pPr>
    </w:p>
    <w:p w14:paraId="6AB9FFB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52 Personal-care and domestic workers</w:t>
      </w:r>
      <w:r w:rsidRPr="00B92482">
        <w:rPr>
          <w:rFonts w:ascii="Times New Roman" w:hAnsi="Times New Roman" w:cs="Times New Roman"/>
          <w:sz w:val="20"/>
          <w:szCs w:val="20"/>
        </w:rPr>
        <w:br/>
        <w:t>520 Supervisors and persons in charge of personal-care and domestic workers</w:t>
      </w:r>
      <w:r w:rsidRPr="00B92482">
        <w:rPr>
          <w:rFonts w:ascii="Times New Roman" w:hAnsi="Times New Roman" w:cs="Times New Roman"/>
          <w:sz w:val="20"/>
          <w:szCs w:val="20"/>
        </w:rPr>
        <w:br/>
        <w:t>5201 Supervisors and persons in charge of personal-care and domestic workers</w:t>
      </w:r>
      <w:r w:rsidRPr="00B92482">
        <w:rPr>
          <w:rFonts w:ascii="Times New Roman" w:hAnsi="Times New Roman" w:cs="Times New Roman"/>
          <w:sz w:val="20"/>
          <w:szCs w:val="20"/>
        </w:rPr>
        <w:br/>
        <w:t>521 Hairdressers, beauty workers and similar occupations</w:t>
      </w:r>
      <w:r w:rsidRPr="00B92482">
        <w:rPr>
          <w:rFonts w:ascii="Times New Roman" w:hAnsi="Times New Roman" w:cs="Times New Roman"/>
          <w:sz w:val="20"/>
          <w:szCs w:val="20"/>
        </w:rPr>
        <w:br/>
        <w:t>5211 Hairdressers, barbers, stylists and hairdressers (female stylists)</w:t>
      </w:r>
      <w:r w:rsidRPr="00B92482">
        <w:rPr>
          <w:rFonts w:ascii="Times New Roman" w:hAnsi="Times New Roman" w:cs="Times New Roman"/>
          <w:sz w:val="20"/>
          <w:szCs w:val="20"/>
        </w:rPr>
        <w:br/>
        <w:t>5212 Make-up artists, manicurists, pedicurists and tattooists</w:t>
      </w:r>
      <w:r w:rsidRPr="00B92482">
        <w:rPr>
          <w:rFonts w:ascii="Times New Roman" w:hAnsi="Times New Roman" w:cs="Times New Roman"/>
          <w:sz w:val="20"/>
          <w:szCs w:val="20"/>
        </w:rPr>
        <w:br/>
        <w:t>5213 Bath attendants and masseurs</w:t>
      </w:r>
      <w:r w:rsidRPr="00B92482">
        <w:rPr>
          <w:rFonts w:ascii="Times New Roman" w:hAnsi="Times New Roman" w:cs="Times New Roman"/>
          <w:sz w:val="20"/>
          <w:szCs w:val="20"/>
        </w:rPr>
        <w:br/>
        <w:t>522 Care workers</w:t>
      </w:r>
      <w:r w:rsidRPr="00B92482">
        <w:rPr>
          <w:rFonts w:ascii="Times New Roman" w:hAnsi="Times New Roman" w:cs="Times New Roman"/>
          <w:sz w:val="20"/>
          <w:szCs w:val="20"/>
        </w:rPr>
        <w:br/>
        <w:t>5221 Care workers for children, persons with disabilities and older persons in establishments</w:t>
      </w:r>
      <w:r w:rsidRPr="00B92482">
        <w:rPr>
          <w:rFonts w:ascii="Times New Roman" w:hAnsi="Times New Roman" w:cs="Times New Roman"/>
          <w:sz w:val="20"/>
          <w:szCs w:val="20"/>
        </w:rPr>
        <w:br/>
        <w:t>5222 Care workers for children, persons with disabilities and older persons in private households</w:t>
      </w:r>
      <w:r w:rsidRPr="00B92482">
        <w:rPr>
          <w:rFonts w:ascii="Times New Roman" w:hAnsi="Times New Roman" w:cs="Times New Roman"/>
          <w:sz w:val="20"/>
          <w:szCs w:val="20"/>
        </w:rPr>
        <w:br/>
        <w:t>523 Flight attendants</w:t>
      </w:r>
      <w:r w:rsidRPr="00B92482">
        <w:rPr>
          <w:rFonts w:ascii="Times New Roman" w:hAnsi="Times New Roman" w:cs="Times New Roman"/>
          <w:sz w:val="20"/>
          <w:szCs w:val="20"/>
        </w:rPr>
        <w:br/>
        <w:t>5231 Flight attendants</w:t>
      </w:r>
      <w:r w:rsidRPr="00B92482">
        <w:rPr>
          <w:rFonts w:ascii="Times New Roman" w:hAnsi="Times New Roman" w:cs="Times New Roman"/>
          <w:sz w:val="20"/>
          <w:szCs w:val="20"/>
        </w:rPr>
        <w:br/>
        <w:t>524 Gardeners</w:t>
      </w:r>
      <w:r w:rsidRPr="00B92482">
        <w:rPr>
          <w:rFonts w:ascii="Times New Roman" w:hAnsi="Times New Roman" w:cs="Times New Roman"/>
          <w:sz w:val="20"/>
          <w:szCs w:val="20"/>
        </w:rPr>
        <w:br/>
        <w:t>5241 Gardeners in establishments</w:t>
      </w:r>
      <w:r w:rsidRPr="00B92482">
        <w:rPr>
          <w:rFonts w:ascii="Times New Roman" w:hAnsi="Times New Roman" w:cs="Times New Roman"/>
          <w:sz w:val="20"/>
          <w:szCs w:val="20"/>
        </w:rPr>
        <w:br/>
        <w:t>5242 Gardeners in private households</w:t>
      </w:r>
      <w:r w:rsidRPr="00B92482">
        <w:rPr>
          <w:rFonts w:ascii="Times New Roman" w:hAnsi="Times New Roman" w:cs="Times New Roman"/>
          <w:sz w:val="20"/>
          <w:szCs w:val="20"/>
        </w:rPr>
        <w:br/>
        <w:t>525 Workers in other personal services</w:t>
      </w:r>
      <w:r w:rsidRPr="00B92482">
        <w:rPr>
          <w:rFonts w:ascii="Times New Roman" w:hAnsi="Times New Roman" w:cs="Times New Roman"/>
          <w:sz w:val="20"/>
          <w:szCs w:val="20"/>
        </w:rPr>
        <w:br/>
        <w:t>5251 Astrologers, fortune-tellers and related occupations</w:t>
      </w:r>
      <w:r w:rsidRPr="00B92482">
        <w:rPr>
          <w:rFonts w:ascii="Times New Roman" w:hAnsi="Times New Roman" w:cs="Times New Roman"/>
          <w:sz w:val="20"/>
          <w:szCs w:val="20"/>
        </w:rPr>
        <w:br/>
        <w:t>5252 Sex workers</w:t>
      </w:r>
      <w:r w:rsidRPr="00B92482">
        <w:rPr>
          <w:rFonts w:ascii="Times New Roman" w:hAnsi="Times New Roman" w:cs="Times New Roman"/>
          <w:sz w:val="20"/>
          <w:szCs w:val="20"/>
        </w:rPr>
        <w:br/>
        <w:t>5253 Funeral-service workers</w:t>
      </w:r>
      <w:r w:rsidRPr="00B92482">
        <w:rPr>
          <w:rFonts w:ascii="Times New Roman" w:hAnsi="Times New Roman" w:cs="Times New Roman"/>
          <w:sz w:val="20"/>
          <w:szCs w:val="20"/>
        </w:rPr>
        <w:br/>
        <w:t>5254 Animal trainers and occupations related to pet care</w:t>
      </w:r>
      <w:r w:rsidRPr="00B92482">
        <w:rPr>
          <w:rFonts w:ascii="Times New Roman" w:hAnsi="Times New Roman" w:cs="Times New Roman"/>
          <w:sz w:val="20"/>
          <w:szCs w:val="20"/>
        </w:rPr>
        <w:br/>
        <w:t>529 Other personal-service workers not elsewhere classified</w:t>
      </w:r>
      <w:r w:rsidRPr="00B92482">
        <w:rPr>
          <w:rFonts w:ascii="Times New Roman" w:hAnsi="Times New Roman" w:cs="Times New Roman"/>
          <w:sz w:val="20"/>
          <w:szCs w:val="20"/>
        </w:rPr>
        <w:br/>
        <w:t>5299 Other personal-service workers not elsewhere classified</w:t>
      </w:r>
    </w:p>
    <w:p w14:paraId="7C94C6E1" w14:textId="77777777" w:rsidR="00B92482" w:rsidRPr="00B92482" w:rsidRDefault="00B92482" w:rsidP="00B92482">
      <w:pPr>
        <w:spacing w:after="0" w:line="240" w:lineRule="auto"/>
        <w:rPr>
          <w:rFonts w:ascii="Times New Roman" w:hAnsi="Times New Roman" w:cs="Times New Roman"/>
          <w:bCs/>
          <w:sz w:val="20"/>
          <w:szCs w:val="20"/>
        </w:rPr>
      </w:pPr>
    </w:p>
    <w:p w14:paraId="729EA20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lastRenderedPageBreak/>
        <w:t>53 Protection and security-service workers</w:t>
      </w:r>
      <w:r w:rsidRPr="00B92482">
        <w:rPr>
          <w:rFonts w:ascii="Times New Roman" w:hAnsi="Times New Roman" w:cs="Times New Roman"/>
          <w:sz w:val="20"/>
          <w:szCs w:val="20"/>
        </w:rPr>
        <w:br/>
        <w:t>530 Supervisors in protection and security services</w:t>
      </w:r>
      <w:r w:rsidRPr="00B92482">
        <w:rPr>
          <w:rFonts w:ascii="Times New Roman" w:hAnsi="Times New Roman" w:cs="Times New Roman"/>
          <w:sz w:val="20"/>
          <w:szCs w:val="20"/>
        </w:rPr>
        <w:br/>
        <w:t>5301 Supervisors in protection and security services</w:t>
      </w:r>
      <w:r w:rsidRPr="00B92482">
        <w:rPr>
          <w:rFonts w:ascii="Times New Roman" w:hAnsi="Times New Roman" w:cs="Times New Roman"/>
          <w:sz w:val="20"/>
          <w:szCs w:val="20"/>
        </w:rPr>
        <w:br/>
        <w:t>531 Protection and security-service workers</w:t>
      </w:r>
      <w:r w:rsidRPr="00B92482">
        <w:rPr>
          <w:rFonts w:ascii="Times New Roman" w:hAnsi="Times New Roman" w:cs="Times New Roman"/>
          <w:sz w:val="20"/>
          <w:szCs w:val="20"/>
        </w:rPr>
        <w:br/>
        <w:t>5311 Firefighters</w:t>
      </w:r>
      <w:r w:rsidRPr="00B92482">
        <w:rPr>
          <w:rFonts w:ascii="Times New Roman" w:hAnsi="Times New Roman" w:cs="Times New Roman"/>
          <w:sz w:val="20"/>
          <w:szCs w:val="20"/>
        </w:rPr>
        <w:br/>
        <w:t>5312 Police officers and traffic wardens</w:t>
      </w:r>
      <w:r w:rsidRPr="00B92482">
        <w:rPr>
          <w:rFonts w:ascii="Times New Roman" w:hAnsi="Times New Roman" w:cs="Times New Roman"/>
          <w:sz w:val="20"/>
          <w:szCs w:val="20"/>
        </w:rPr>
        <w:br/>
        <w:t>5313 Security guards in establishments</w:t>
      </w:r>
      <w:r w:rsidRPr="00B92482">
        <w:rPr>
          <w:rFonts w:ascii="Times New Roman" w:hAnsi="Times New Roman" w:cs="Times New Roman"/>
          <w:sz w:val="20"/>
          <w:szCs w:val="20"/>
        </w:rPr>
        <w:br/>
        <w:t>5314 Security guards and porters in private households</w:t>
      </w:r>
      <w:r w:rsidRPr="00B92482">
        <w:rPr>
          <w:rFonts w:ascii="Times New Roman" w:hAnsi="Times New Roman" w:cs="Times New Roman"/>
          <w:sz w:val="20"/>
          <w:szCs w:val="20"/>
        </w:rPr>
        <w:br/>
        <w:t>5319 Other protection and security-service workers</w:t>
      </w:r>
    </w:p>
    <w:p w14:paraId="4ABB6706" w14:textId="77777777" w:rsidR="00B92482" w:rsidRPr="00B92482" w:rsidRDefault="00B92482" w:rsidP="00B92482">
      <w:pPr>
        <w:spacing w:after="0" w:line="240" w:lineRule="auto"/>
        <w:rPr>
          <w:rFonts w:ascii="Times New Roman" w:hAnsi="Times New Roman" w:cs="Times New Roman"/>
          <w:bCs/>
          <w:sz w:val="20"/>
          <w:szCs w:val="20"/>
        </w:rPr>
      </w:pPr>
    </w:p>
    <w:p w14:paraId="126C21B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54 Navy, Army and Air Force workers</w:t>
      </w:r>
      <w:r w:rsidRPr="00B92482">
        <w:rPr>
          <w:rFonts w:ascii="Times New Roman" w:hAnsi="Times New Roman" w:cs="Times New Roman"/>
          <w:sz w:val="20"/>
          <w:szCs w:val="20"/>
        </w:rPr>
        <w:br/>
        <w:t>540 Supervisors in the Navy, Army and Air Force</w:t>
      </w:r>
      <w:r w:rsidRPr="00B92482">
        <w:rPr>
          <w:rFonts w:ascii="Times New Roman" w:hAnsi="Times New Roman" w:cs="Times New Roman"/>
          <w:sz w:val="20"/>
          <w:szCs w:val="20"/>
        </w:rPr>
        <w:br/>
        <w:t>5401 Supervisors in the Navy, Army and Air Force</w:t>
      </w:r>
      <w:r w:rsidRPr="00B92482">
        <w:rPr>
          <w:rFonts w:ascii="Times New Roman" w:hAnsi="Times New Roman" w:cs="Times New Roman"/>
          <w:sz w:val="20"/>
          <w:szCs w:val="20"/>
        </w:rPr>
        <w:br/>
        <w:t>541 Navy, Army and Air Force workers</w:t>
      </w:r>
      <w:r w:rsidRPr="00B92482">
        <w:rPr>
          <w:rFonts w:ascii="Times New Roman" w:hAnsi="Times New Roman" w:cs="Times New Roman"/>
          <w:sz w:val="20"/>
          <w:szCs w:val="20"/>
        </w:rPr>
        <w:br/>
        <w:t>5411 Air Force workers</w:t>
      </w:r>
      <w:r w:rsidRPr="00B92482">
        <w:rPr>
          <w:rFonts w:ascii="Times New Roman" w:hAnsi="Times New Roman" w:cs="Times New Roman"/>
          <w:sz w:val="20"/>
          <w:szCs w:val="20"/>
        </w:rPr>
        <w:br/>
        <w:t>5412 Navy workers</w:t>
      </w:r>
      <w:r w:rsidRPr="00B92482">
        <w:rPr>
          <w:rFonts w:ascii="Times New Roman" w:hAnsi="Times New Roman" w:cs="Times New Roman"/>
          <w:sz w:val="20"/>
          <w:szCs w:val="20"/>
        </w:rPr>
        <w:br/>
        <w:t>5413 Army workers</w:t>
      </w:r>
      <w:r w:rsidRPr="00B92482">
        <w:rPr>
          <w:rFonts w:ascii="Times New Roman" w:hAnsi="Times New Roman" w:cs="Times New Roman"/>
          <w:sz w:val="20"/>
          <w:szCs w:val="20"/>
        </w:rPr>
        <w:br/>
        <w:t>5419 Other Navy, Army and Air Force workers, not elsewhere classified</w:t>
      </w:r>
    </w:p>
    <w:p w14:paraId="5956C086" w14:textId="77777777" w:rsidR="00B92482" w:rsidRPr="00B92482" w:rsidRDefault="00B92482" w:rsidP="00B92482">
      <w:pPr>
        <w:spacing w:after="0" w:line="240" w:lineRule="auto"/>
        <w:rPr>
          <w:rFonts w:ascii="Times New Roman" w:hAnsi="Times New Roman" w:cs="Times New Roman"/>
          <w:bCs/>
          <w:sz w:val="20"/>
          <w:szCs w:val="20"/>
        </w:rPr>
      </w:pPr>
    </w:p>
    <w:p w14:paraId="7024BA5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6 Agricultural, livestock, forestry, hunting and fishing workers</w:t>
      </w:r>
      <w:r w:rsidRPr="00B92482">
        <w:rPr>
          <w:rFonts w:ascii="Times New Roman" w:hAnsi="Times New Roman" w:cs="Times New Roman"/>
          <w:b/>
          <w:sz w:val="20"/>
          <w:szCs w:val="20"/>
        </w:rPr>
        <w:br/>
      </w:r>
    </w:p>
    <w:p w14:paraId="4C0E218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61 Agricultural and livestock workers</w:t>
      </w:r>
      <w:r w:rsidRPr="00B92482">
        <w:rPr>
          <w:rFonts w:ascii="Times New Roman" w:hAnsi="Times New Roman" w:cs="Times New Roman"/>
          <w:sz w:val="20"/>
          <w:szCs w:val="20"/>
        </w:rPr>
        <w:br/>
        <w:t>610 Agricultural supervisors, overseers and foremen</w:t>
      </w:r>
      <w:r w:rsidRPr="00B92482">
        <w:rPr>
          <w:rFonts w:ascii="Times New Roman" w:hAnsi="Times New Roman" w:cs="Times New Roman"/>
          <w:sz w:val="20"/>
          <w:szCs w:val="20"/>
        </w:rPr>
        <w:br/>
        <w:t>6101 Agricultural supervisors, overseers and foremen</w:t>
      </w:r>
      <w:r w:rsidRPr="00B92482">
        <w:rPr>
          <w:rFonts w:ascii="Times New Roman" w:hAnsi="Times New Roman" w:cs="Times New Roman"/>
          <w:sz w:val="20"/>
          <w:szCs w:val="20"/>
        </w:rPr>
        <w:br/>
        <w:t>611 Agricultural workers</w:t>
      </w:r>
      <w:r w:rsidRPr="00B92482">
        <w:rPr>
          <w:rFonts w:ascii="Times New Roman" w:hAnsi="Times New Roman" w:cs="Times New Roman"/>
          <w:sz w:val="20"/>
          <w:szCs w:val="20"/>
        </w:rPr>
        <w:br/>
        <w:t>6111 Workers cultivating maize and/or beans</w:t>
      </w:r>
      <w:r w:rsidRPr="00B92482">
        <w:rPr>
          <w:rFonts w:ascii="Times New Roman" w:hAnsi="Times New Roman" w:cs="Times New Roman"/>
          <w:sz w:val="20"/>
          <w:szCs w:val="20"/>
        </w:rPr>
        <w:br/>
        <w:t>6112 Workers cultivating vegetables and greens</w:t>
      </w:r>
      <w:r w:rsidRPr="00B92482">
        <w:rPr>
          <w:rFonts w:ascii="Times New Roman" w:hAnsi="Times New Roman" w:cs="Times New Roman"/>
          <w:sz w:val="20"/>
          <w:szCs w:val="20"/>
        </w:rPr>
        <w:br/>
        <w:t>6113 Workers cultivating coffee, cocoa and tobacco</w:t>
      </w:r>
      <w:r w:rsidRPr="00B92482">
        <w:rPr>
          <w:rFonts w:ascii="Times New Roman" w:hAnsi="Times New Roman" w:cs="Times New Roman"/>
          <w:sz w:val="20"/>
          <w:szCs w:val="20"/>
        </w:rPr>
        <w:br/>
        <w:t>6114 Workers cultivating fruit trees</w:t>
      </w:r>
      <w:r w:rsidRPr="00B92482">
        <w:rPr>
          <w:rFonts w:ascii="Times New Roman" w:hAnsi="Times New Roman" w:cs="Times New Roman"/>
          <w:sz w:val="20"/>
          <w:szCs w:val="20"/>
        </w:rPr>
        <w:br/>
        <w:t>6115 Flower-growing workers</w:t>
      </w:r>
      <w:r w:rsidRPr="00B92482">
        <w:rPr>
          <w:rFonts w:ascii="Times New Roman" w:hAnsi="Times New Roman" w:cs="Times New Roman"/>
          <w:sz w:val="20"/>
          <w:szCs w:val="20"/>
        </w:rPr>
        <w:br/>
        <w:t>6116 Workers in other agricultural crops</w:t>
      </w:r>
      <w:r w:rsidRPr="00B92482">
        <w:rPr>
          <w:rFonts w:ascii="Times New Roman" w:hAnsi="Times New Roman" w:cs="Times New Roman"/>
          <w:sz w:val="20"/>
          <w:szCs w:val="20"/>
        </w:rPr>
        <w:br/>
        <w:t>6117 Workers in the processing of agricultural products</w:t>
      </w:r>
      <w:r w:rsidRPr="00B92482">
        <w:rPr>
          <w:rFonts w:ascii="Times New Roman" w:hAnsi="Times New Roman" w:cs="Times New Roman"/>
          <w:sz w:val="20"/>
          <w:szCs w:val="20"/>
        </w:rPr>
        <w:br/>
        <w:t>6119 Other agricultural workers, not elsewhere classified</w:t>
      </w:r>
      <w:r w:rsidRPr="00B92482">
        <w:rPr>
          <w:rFonts w:ascii="Times New Roman" w:hAnsi="Times New Roman" w:cs="Times New Roman"/>
          <w:sz w:val="20"/>
          <w:szCs w:val="20"/>
        </w:rPr>
        <w:br/>
        <w:t>612 Livestock and animal-rearing workers</w:t>
      </w:r>
      <w:r w:rsidRPr="00B92482">
        <w:rPr>
          <w:rFonts w:ascii="Times New Roman" w:hAnsi="Times New Roman" w:cs="Times New Roman"/>
          <w:sz w:val="20"/>
          <w:szCs w:val="20"/>
        </w:rPr>
        <w:br/>
        <w:t>6121 Workers in cattle-raising</w:t>
      </w:r>
      <w:r w:rsidRPr="00B92482">
        <w:rPr>
          <w:rFonts w:ascii="Times New Roman" w:hAnsi="Times New Roman" w:cs="Times New Roman"/>
          <w:sz w:val="20"/>
          <w:szCs w:val="20"/>
        </w:rPr>
        <w:br/>
        <w:t>6122 Workers in pig-rearing</w:t>
      </w:r>
      <w:r w:rsidRPr="00B92482">
        <w:rPr>
          <w:rFonts w:ascii="Times New Roman" w:hAnsi="Times New Roman" w:cs="Times New Roman"/>
          <w:sz w:val="20"/>
          <w:szCs w:val="20"/>
        </w:rPr>
        <w:br/>
        <w:t>6123 Poultry-farming workers</w:t>
      </w:r>
      <w:r w:rsidRPr="00B92482">
        <w:rPr>
          <w:rFonts w:ascii="Times New Roman" w:hAnsi="Times New Roman" w:cs="Times New Roman"/>
          <w:sz w:val="20"/>
          <w:szCs w:val="20"/>
        </w:rPr>
        <w:br/>
        <w:t>6124 Goat- and sheep-rearing workers</w:t>
      </w:r>
      <w:r w:rsidRPr="00B92482">
        <w:rPr>
          <w:rFonts w:ascii="Times New Roman" w:hAnsi="Times New Roman" w:cs="Times New Roman"/>
          <w:sz w:val="20"/>
          <w:szCs w:val="20"/>
        </w:rPr>
        <w:br/>
        <w:t>6125 Horse-breeding workers</w:t>
      </w:r>
      <w:r w:rsidRPr="00B92482">
        <w:rPr>
          <w:rFonts w:ascii="Times New Roman" w:hAnsi="Times New Roman" w:cs="Times New Roman"/>
          <w:sz w:val="20"/>
          <w:szCs w:val="20"/>
        </w:rPr>
        <w:br/>
        <w:t>6126 Beekeepers</w:t>
      </w:r>
      <w:r w:rsidRPr="00B92482">
        <w:rPr>
          <w:rFonts w:ascii="Times New Roman" w:hAnsi="Times New Roman" w:cs="Times New Roman"/>
          <w:sz w:val="20"/>
          <w:szCs w:val="20"/>
        </w:rPr>
        <w:br/>
        <w:t>6127 Workers in the rearing and care of other types of animals</w:t>
      </w:r>
      <w:r w:rsidRPr="00B92482">
        <w:rPr>
          <w:rFonts w:ascii="Times New Roman" w:hAnsi="Times New Roman" w:cs="Times New Roman"/>
          <w:sz w:val="20"/>
          <w:szCs w:val="20"/>
        </w:rPr>
        <w:br/>
        <w:t>6128 Workers in the processing of livestock products</w:t>
      </w:r>
      <w:r w:rsidRPr="00B92482">
        <w:rPr>
          <w:rFonts w:ascii="Times New Roman" w:hAnsi="Times New Roman" w:cs="Times New Roman"/>
          <w:sz w:val="20"/>
          <w:szCs w:val="20"/>
        </w:rPr>
        <w:br/>
        <w:t>6129 Other livestock and animal-rearing workers, not elsewhere classified</w:t>
      </w:r>
      <w:r w:rsidRPr="00B92482">
        <w:rPr>
          <w:rFonts w:ascii="Times New Roman" w:hAnsi="Times New Roman" w:cs="Times New Roman"/>
          <w:sz w:val="20"/>
          <w:szCs w:val="20"/>
        </w:rPr>
        <w:br/>
        <w:t>613 Workers combining agricultural and livestock activities</w:t>
      </w:r>
      <w:r w:rsidRPr="00B92482">
        <w:rPr>
          <w:rFonts w:ascii="Times New Roman" w:hAnsi="Times New Roman" w:cs="Times New Roman"/>
          <w:sz w:val="20"/>
          <w:szCs w:val="20"/>
        </w:rPr>
        <w:br/>
        <w:t>6131 Workers combining agricultural and livestock activities</w:t>
      </w:r>
    </w:p>
    <w:p w14:paraId="552A1F06" w14:textId="77777777" w:rsidR="00B92482" w:rsidRPr="00B92482" w:rsidRDefault="00B92482" w:rsidP="00B92482">
      <w:pPr>
        <w:spacing w:after="0" w:line="240" w:lineRule="auto"/>
        <w:rPr>
          <w:rFonts w:ascii="Times New Roman" w:hAnsi="Times New Roman" w:cs="Times New Roman"/>
          <w:bCs/>
          <w:sz w:val="20"/>
          <w:szCs w:val="20"/>
        </w:rPr>
      </w:pPr>
    </w:p>
    <w:p w14:paraId="4BF50C3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62 Fishing, forestry, hunting and related workers</w:t>
      </w:r>
      <w:r w:rsidRPr="00B92482">
        <w:rPr>
          <w:rFonts w:ascii="Times New Roman" w:hAnsi="Times New Roman" w:cs="Times New Roman"/>
          <w:sz w:val="20"/>
          <w:szCs w:val="20"/>
        </w:rPr>
        <w:br/>
        <w:t>620 Supervisors, overseers and foremen of fishing, aquaculture, forestry, hunting and related workers</w:t>
      </w:r>
      <w:r w:rsidRPr="00B92482">
        <w:rPr>
          <w:rFonts w:ascii="Times New Roman" w:hAnsi="Times New Roman" w:cs="Times New Roman"/>
          <w:sz w:val="20"/>
          <w:szCs w:val="20"/>
        </w:rPr>
        <w:br/>
        <w:t>6201 Supervisors, overseers and foremen of fishing, aquaculture, forestry, hunting and related workers</w:t>
      </w:r>
      <w:r w:rsidRPr="00B92482">
        <w:rPr>
          <w:rFonts w:ascii="Times New Roman" w:hAnsi="Times New Roman" w:cs="Times New Roman"/>
          <w:sz w:val="20"/>
          <w:szCs w:val="20"/>
        </w:rPr>
        <w:br/>
        <w:t>621 Fishing and aquaculture workers</w:t>
      </w:r>
      <w:r w:rsidRPr="00B92482">
        <w:rPr>
          <w:rFonts w:ascii="Times New Roman" w:hAnsi="Times New Roman" w:cs="Times New Roman"/>
          <w:sz w:val="20"/>
          <w:szCs w:val="20"/>
        </w:rPr>
        <w:br/>
        <w:t>6211 Fishing-industry workers</w:t>
      </w:r>
      <w:r w:rsidRPr="00B92482">
        <w:rPr>
          <w:rFonts w:ascii="Times New Roman" w:hAnsi="Times New Roman" w:cs="Times New Roman"/>
          <w:sz w:val="20"/>
          <w:szCs w:val="20"/>
        </w:rPr>
        <w:br/>
        <w:t>6212 Aquaculture workers</w:t>
      </w:r>
      <w:r w:rsidRPr="00B92482">
        <w:rPr>
          <w:rFonts w:ascii="Times New Roman" w:hAnsi="Times New Roman" w:cs="Times New Roman"/>
          <w:sz w:val="20"/>
          <w:szCs w:val="20"/>
        </w:rPr>
        <w:br/>
        <w:t>6213 Workers in the processing of fishery or aquaculture products</w:t>
      </w:r>
      <w:r w:rsidRPr="00B92482">
        <w:rPr>
          <w:rFonts w:ascii="Times New Roman" w:hAnsi="Times New Roman" w:cs="Times New Roman"/>
          <w:sz w:val="20"/>
          <w:szCs w:val="20"/>
        </w:rPr>
        <w:br/>
        <w:t>622 Forestry and silviculture workers</w:t>
      </w:r>
      <w:r w:rsidRPr="00B92482">
        <w:rPr>
          <w:rFonts w:ascii="Times New Roman" w:hAnsi="Times New Roman" w:cs="Times New Roman"/>
          <w:sz w:val="20"/>
          <w:szCs w:val="20"/>
        </w:rPr>
        <w:br/>
        <w:t>6221 Loggers, fellers and similar workers</w:t>
      </w:r>
      <w:r w:rsidRPr="00B92482">
        <w:rPr>
          <w:rFonts w:ascii="Times New Roman" w:hAnsi="Times New Roman" w:cs="Times New Roman"/>
          <w:sz w:val="20"/>
          <w:szCs w:val="20"/>
        </w:rPr>
        <w:br/>
        <w:t>6222 Rubber-tappers, chicle-tappers, resin collectors and similar workers</w:t>
      </w:r>
      <w:r w:rsidRPr="00B92482">
        <w:rPr>
          <w:rFonts w:ascii="Times New Roman" w:hAnsi="Times New Roman" w:cs="Times New Roman"/>
          <w:sz w:val="20"/>
          <w:szCs w:val="20"/>
        </w:rPr>
        <w:br/>
        <w:t>6223 Nursery and greenhouse workers</w:t>
      </w:r>
      <w:r w:rsidRPr="00B92482">
        <w:rPr>
          <w:rFonts w:ascii="Times New Roman" w:hAnsi="Times New Roman" w:cs="Times New Roman"/>
          <w:sz w:val="20"/>
          <w:szCs w:val="20"/>
        </w:rPr>
        <w:br/>
        <w:t>6224 Workers in planting, reforestation and forest-conservation activities</w:t>
      </w:r>
      <w:r w:rsidRPr="00B92482">
        <w:rPr>
          <w:rFonts w:ascii="Times New Roman" w:hAnsi="Times New Roman" w:cs="Times New Roman"/>
          <w:sz w:val="20"/>
          <w:szCs w:val="20"/>
        </w:rPr>
        <w:br/>
        <w:t>6225 Firewood cutters</w:t>
      </w:r>
      <w:r w:rsidRPr="00B92482">
        <w:rPr>
          <w:rFonts w:ascii="Times New Roman" w:hAnsi="Times New Roman" w:cs="Times New Roman"/>
          <w:sz w:val="20"/>
          <w:szCs w:val="20"/>
        </w:rPr>
        <w:br/>
        <w:t>6226 Workers in the collection of uncultivated plants, herbs and roots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6227 Charcoal producers</w:t>
      </w:r>
      <w:r w:rsidRPr="00B92482">
        <w:rPr>
          <w:rFonts w:ascii="Times New Roman" w:hAnsi="Times New Roman" w:cs="Times New Roman"/>
          <w:sz w:val="20"/>
          <w:szCs w:val="20"/>
        </w:rPr>
        <w:br/>
        <w:t>623 Hunting and trapping workers and similar occupations</w:t>
      </w:r>
      <w:r w:rsidRPr="00B92482">
        <w:rPr>
          <w:rFonts w:ascii="Times New Roman" w:hAnsi="Times New Roman" w:cs="Times New Roman"/>
          <w:sz w:val="20"/>
          <w:szCs w:val="20"/>
        </w:rPr>
        <w:br/>
        <w:t>6231 Workers in hunting, trapping and similar activities</w:t>
      </w:r>
    </w:p>
    <w:p w14:paraId="12E33896" w14:textId="77777777" w:rsidR="00B92482" w:rsidRPr="00B92482" w:rsidRDefault="00B92482" w:rsidP="00B92482">
      <w:pPr>
        <w:spacing w:after="0" w:line="240" w:lineRule="auto"/>
        <w:rPr>
          <w:rFonts w:ascii="Times New Roman" w:hAnsi="Times New Roman" w:cs="Times New Roman"/>
          <w:bCs/>
          <w:sz w:val="20"/>
          <w:szCs w:val="20"/>
        </w:rPr>
      </w:pPr>
    </w:p>
    <w:p w14:paraId="31FE7D5A"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63 Agricultural and forestry machinery operators</w:t>
      </w:r>
      <w:r w:rsidRPr="00B92482">
        <w:rPr>
          <w:rFonts w:ascii="Times New Roman" w:hAnsi="Times New Roman" w:cs="Times New Roman"/>
          <w:sz w:val="20"/>
          <w:szCs w:val="20"/>
        </w:rPr>
        <w:br/>
        <w:t>631 Agricultural and forestry machinery operators</w:t>
      </w:r>
      <w:r w:rsidRPr="00B92482">
        <w:rPr>
          <w:rFonts w:ascii="Times New Roman" w:hAnsi="Times New Roman" w:cs="Times New Roman"/>
          <w:sz w:val="20"/>
          <w:szCs w:val="20"/>
        </w:rPr>
        <w:br/>
        <w:t>6311 Agricultural and forestry machinery operators</w:t>
      </w:r>
    </w:p>
    <w:p w14:paraId="0B1BBBA4" w14:textId="77777777" w:rsidR="00B92482" w:rsidRPr="00B92482" w:rsidRDefault="00B92482" w:rsidP="00B92482">
      <w:pPr>
        <w:spacing w:after="0" w:line="240" w:lineRule="auto"/>
        <w:rPr>
          <w:rFonts w:ascii="Times New Roman" w:hAnsi="Times New Roman" w:cs="Times New Roman"/>
          <w:bCs/>
          <w:sz w:val="20"/>
          <w:szCs w:val="20"/>
        </w:rPr>
      </w:pPr>
    </w:p>
    <w:p w14:paraId="41FA432B"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69 Other agricultural, livestock, forestry, hunting and fishing workers, not elsewhere classified</w:t>
      </w:r>
      <w:r w:rsidRPr="00B92482">
        <w:rPr>
          <w:rFonts w:ascii="Times New Roman" w:hAnsi="Times New Roman" w:cs="Times New Roman"/>
          <w:sz w:val="20"/>
          <w:szCs w:val="20"/>
        </w:rPr>
        <w:br/>
        <w:t>699 Other agricultural, livestock, forestry, hunting and fishing workers, not elsewhere classified</w:t>
      </w:r>
      <w:r w:rsidRPr="00B92482">
        <w:rPr>
          <w:rFonts w:ascii="Times New Roman" w:hAnsi="Times New Roman" w:cs="Times New Roman"/>
          <w:sz w:val="20"/>
          <w:szCs w:val="20"/>
        </w:rPr>
        <w:br/>
        <w:t>6999 Other agricultural, livestock, forestry, hunting and fishing workers, not elsewhere classified</w:t>
      </w:r>
    </w:p>
    <w:p w14:paraId="38EF9220" w14:textId="77777777" w:rsidR="00B92482" w:rsidRPr="00B92482" w:rsidRDefault="00B92482" w:rsidP="00B92482">
      <w:pPr>
        <w:spacing w:after="0" w:line="240" w:lineRule="auto"/>
        <w:rPr>
          <w:rFonts w:ascii="Times New Roman" w:hAnsi="Times New Roman" w:cs="Times New Roman"/>
          <w:bCs/>
          <w:sz w:val="20"/>
          <w:szCs w:val="20"/>
        </w:rPr>
      </w:pPr>
    </w:p>
    <w:p w14:paraId="59C5B6BB" w14:textId="77777777" w:rsidR="00B92482" w:rsidRPr="00B92482" w:rsidRDefault="00B92482" w:rsidP="00B92482">
      <w:pPr>
        <w:spacing w:after="0" w:line="240" w:lineRule="auto"/>
        <w:rPr>
          <w:rFonts w:ascii="Times New Roman" w:hAnsi="Times New Roman" w:cs="Times New Roman"/>
          <w:b/>
          <w:sz w:val="20"/>
          <w:szCs w:val="20"/>
        </w:rPr>
      </w:pPr>
      <w:r w:rsidRPr="00B92482">
        <w:rPr>
          <w:rFonts w:ascii="Times New Roman" w:hAnsi="Times New Roman" w:cs="Times New Roman"/>
          <w:b/>
          <w:sz w:val="20"/>
          <w:szCs w:val="20"/>
        </w:rPr>
        <w:t>7 Craft workers, construction workers and other trades</w:t>
      </w:r>
      <w:r w:rsidRPr="00B92482">
        <w:rPr>
          <w:rFonts w:ascii="Times New Roman" w:hAnsi="Times New Roman" w:cs="Times New Roman"/>
          <w:b/>
          <w:sz w:val="20"/>
          <w:szCs w:val="20"/>
        </w:rPr>
        <w:br/>
      </w:r>
    </w:p>
    <w:p w14:paraId="11000D5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71 Extraction and building-construction workers</w:t>
      </w:r>
      <w:r w:rsidRPr="00B92482">
        <w:rPr>
          <w:rFonts w:ascii="Times New Roman" w:hAnsi="Times New Roman" w:cs="Times New Roman"/>
          <w:sz w:val="20"/>
          <w:szCs w:val="20"/>
        </w:rPr>
        <w:br/>
        <w:t>710 Supervisors of extraction workers, bricklayers and finishing workers in construction</w:t>
      </w:r>
      <w:r w:rsidRPr="00B92482">
        <w:rPr>
          <w:rFonts w:ascii="Times New Roman" w:hAnsi="Times New Roman" w:cs="Times New Roman"/>
          <w:sz w:val="20"/>
          <w:szCs w:val="20"/>
        </w:rPr>
        <w:br/>
        <w:t>7101 Supervisors of extraction workers, bricklayers and finishing workers in construction</w:t>
      </w:r>
      <w:r w:rsidRPr="00B92482">
        <w:rPr>
          <w:rFonts w:ascii="Times New Roman" w:hAnsi="Times New Roman" w:cs="Times New Roman"/>
          <w:sz w:val="20"/>
          <w:szCs w:val="20"/>
        </w:rPr>
        <w:br/>
        <w:t>711 Extraction workers</w:t>
      </w:r>
      <w:r w:rsidRPr="00B92482">
        <w:rPr>
          <w:rFonts w:ascii="Times New Roman" w:hAnsi="Times New Roman" w:cs="Times New Roman"/>
          <w:sz w:val="20"/>
          <w:szCs w:val="20"/>
        </w:rPr>
        <w:br/>
        <w:t>7111 Miners and extraction workers in metallic-mineral mines</w:t>
      </w:r>
      <w:r w:rsidRPr="00B92482">
        <w:rPr>
          <w:rFonts w:ascii="Times New Roman" w:hAnsi="Times New Roman" w:cs="Times New Roman"/>
          <w:sz w:val="20"/>
          <w:szCs w:val="20"/>
        </w:rPr>
        <w:br/>
        <w:t>7112 Workers in quarrying and extraction of clay, sand, stone and gravel</w:t>
      </w:r>
      <w:r w:rsidRPr="00B92482">
        <w:rPr>
          <w:rFonts w:ascii="Times New Roman" w:hAnsi="Times New Roman" w:cs="Times New Roman"/>
          <w:sz w:val="20"/>
          <w:szCs w:val="20"/>
        </w:rPr>
        <w:br/>
        <w:t>7113 Blasters and divers in well drilling and construction</w:t>
      </w:r>
      <w:r w:rsidRPr="00B92482">
        <w:rPr>
          <w:rFonts w:ascii="Times New Roman" w:hAnsi="Times New Roman" w:cs="Times New Roman"/>
          <w:sz w:val="20"/>
          <w:szCs w:val="20"/>
        </w:rPr>
        <w:br/>
        <w:t>712 Bricklayers and other building-construction workers</w:t>
      </w:r>
      <w:r w:rsidRPr="00B92482">
        <w:rPr>
          <w:rFonts w:ascii="Times New Roman" w:hAnsi="Times New Roman" w:cs="Times New Roman"/>
          <w:sz w:val="20"/>
          <w:szCs w:val="20"/>
        </w:rPr>
        <w:br/>
        <w:t>7121 Bricklayers, masons and related workers</w:t>
      </w:r>
      <w:r w:rsidRPr="00B92482">
        <w:rPr>
          <w:rFonts w:ascii="Times New Roman" w:hAnsi="Times New Roman" w:cs="Times New Roman"/>
          <w:sz w:val="20"/>
          <w:szCs w:val="20"/>
        </w:rPr>
        <w:br/>
        <w:t>7122 Roofers (</w:t>
      </w:r>
      <w:proofErr w:type="spellStart"/>
      <w:r w:rsidRPr="00B92482">
        <w:rPr>
          <w:rFonts w:ascii="Times New Roman" w:hAnsi="Times New Roman" w:cs="Times New Roman"/>
          <w:sz w:val="20"/>
          <w:szCs w:val="20"/>
        </w:rPr>
        <w:t>thatchers</w:t>
      </w:r>
      <w:proofErr w:type="spellEnd"/>
      <w:r w:rsidRPr="00B92482">
        <w:rPr>
          <w:rFonts w:ascii="Times New Roman" w:hAnsi="Times New Roman" w:cs="Times New Roman"/>
          <w:sz w:val="20"/>
          <w:szCs w:val="20"/>
        </w:rPr>
        <w:t xml:space="preserve"> and similar)</w:t>
      </w:r>
      <w:r w:rsidRPr="00B92482">
        <w:rPr>
          <w:rFonts w:ascii="Times New Roman" w:hAnsi="Times New Roman" w:cs="Times New Roman"/>
          <w:sz w:val="20"/>
          <w:szCs w:val="20"/>
        </w:rPr>
        <w:br/>
        <w:t>7123 Structural carpenters</w:t>
      </w:r>
      <w:r w:rsidRPr="00B92482">
        <w:rPr>
          <w:rFonts w:ascii="Times New Roman" w:hAnsi="Times New Roman" w:cs="Times New Roman"/>
          <w:sz w:val="20"/>
          <w:szCs w:val="20"/>
        </w:rPr>
        <w:br/>
        <w:t>713 Plasterers, floor-layers, installers of air-conditioning, waterproofing, glass, etc., plumbers and painters</w:t>
      </w:r>
      <w:r w:rsidRPr="00B92482">
        <w:rPr>
          <w:rFonts w:ascii="Times New Roman" w:hAnsi="Times New Roman" w:cs="Times New Roman"/>
          <w:sz w:val="20"/>
          <w:szCs w:val="20"/>
        </w:rPr>
        <w:br/>
        <w:t>7131 Plasterers, stucco workers and other ceiling and wall finishers</w:t>
      </w:r>
      <w:r w:rsidRPr="00B92482">
        <w:rPr>
          <w:rFonts w:ascii="Times New Roman" w:hAnsi="Times New Roman" w:cs="Times New Roman"/>
          <w:sz w:val="20"/>
          <w:szCs w:val="20"/>
        </w:rPr>
        <w:br/>
        <w:t>7132 Floor, tile, mosaic and flagstone installers</w:t>
      </w:r>
      <w:r w:rsidRPr="00B92482">
        <w:rPr>
          <w:rFonts w:ascii="Times New Roman" w:hAnsi="Times New Roman" w:cs="Times New Roman"/>
          <w:sz w:val="20"/>
          <w:szCs w:val="20"/>
        </w:rPr>
        <w:br/>
        <w:t>7133 Installers of insulation, waterproofing, glass and other materials</w:t>
      </w:r>
      <w:r w:rsidRPr="00B92482">
        <w:rPr>
          <w:rFonts w:ascii="Times New Roman" w:hAnsi="Times New Roman" w:cs="Times New Roman"/>
          <w:sz w:val="20"/>
          <w:szCs w:val="20"/>
        </w:rPr>
        <w:br/>
        <w:t>7134 Plumbers and pipefitters</w:t>
      </w:r>
      <w:r w:rsidRPr="00B92482">
        <w:rPr>
          <w:rFonts w:ascii="Times New Roman" w:hAnsi="Times New Roman" w:cs="Times New Roman"/>
          <w:sz w:val="20"/>
          <w:szCs w:val="20"/>
        </w:rPr>
        <w:br/>
        <w:t>7135 House-painting brush workers</w:t>
      </w:r>
      <w:r w:rsidRPr="00B92482">
        <w:rPr>
          <w:rFonts w:ascii="Times New Roman" w:hAnsi="Times New Roman" w:cs="Times New Roman"/>
          <w:sz w:val="20"/>
          <w:szCs w:val="20"/>
        </w:rPr>
        <w:br/>
        <w:t>719 Other workers related to extraction and building construction, not elsewhere classified</w:t>
      </w:r>
      <w:r w:rsidRPr="00B92482">
        <w:rPr>
          <w:rFonts w:ascii="Times New Roman" w:hAnsi="Times New Roman" w:cs="Times New Roman"/>
          <w:sz w:val="20"/>
          <w:szCs w:val="20"/>
        </w:rPr>
        <w:br/>
        <w:t>7199 Other workers related to extraction and building construction, not elsewhere classified</w:t>
      </w:r>
    </w:p>
    <w:p w14:paraId="4A0D4BB4" w14:textId="77777777" w:rsidR="00B92482" w:rsidRPr="00B92482" w:rsidRDefault="00B92482" w:rsidP="00B92482">
      <w:pPr>
        <w:spacing w:after="0" w:line="240" w:lineRule="auto"/>
        <w:rPr>
          <w:rFonts w:ascii="Times New Roman" w:hAnsi="Times New Roman" w:cs="Times New Roman"/>
          <w:bCs/>
          <w:sz w:val="20"/>
          <w:szCs w:val="20"/>
        </w:rPr>
      </w:pPr>
    </w:p>
    <w:p w14:paraId="7B1E049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72 Craftspeople and workers in the treatment and manufacture of metal products</w:t>
      </w:r>
      <w:r w:rsidRPr="00B92482">
        <w:rPr>
          <w:rFonts w:ascii="Times New Roman" w:hAnsi="Times New Roman" w:cs="Times New Roman"/>
          <w:sz w:val="20"/>
          <w:szCs w:val="20"/>
        </w:rPr>
        <w:br/>
        <w:t>720 Supervisors of craftspeople and workers in the treatment and manufacture of metal products</w:t>
      </w:r>
      <w:r w:rsidRPr="00B92482">
        <w:rPr>
          <w:rFonts w:ascii="Times New Roman" w:hAnsi="Times New Roman" w:cs="Times New Roman"/>
          <w:sz w:val="20"/>
          <w:szCs w:val="20"/>
        </w:rPr>
        <w:br/>
        <w:t>7201 Supervisors of craftspeople and workers in the treatment and manufacture of metal products</w:t>
      </w:r>
      <w:r w:rsidRPr="00B92482">
        <w:rPr>
          <w:rFonts w:ascii="Times New Roman" w:hAnsi="Times New Roman" w:cs="Times New Roman"/>
          <w:sz w:val="20"/>
          <w:szCs w:val="20"/>
        </w:rPr>
        <w:br/>
        <w:t>721 Moulders, welders, tinsmiths and metal painters</w:t>
      </w:r>
      <w:r w:rsidRPr="00B92482">
        <w:rPr>
          <w:rFonts w:ascii="Times New Roman" w:hAnsi="Times New Roman" w:cs="Times New Roman"/>
          <w:sz w:val="20"/>
          <w:szCs w:val="20"/>
        </w:rPr>
        <w:br/>
        <w:t>7211 Moulders, turners and die-makers</w:t>
      </w:r>
      <w:r w:rsidRPr="00B92482">
        <w:rPr>
          <w:rFonts w:ascii="Times New Roman" w:hAnsi="Times New Roman" w:cs="Times New Roman"/>
          <w:sz w:val="20"/>
          <w:szCs w:val="20"/>
        </w:rPr>
        <w:br/>
        <w:t>7212 Welders and gas-cutters</w:t>
      </w:r>
      <w:r w:rsidRPr="00B92482">
        <w:rPr>
          <w:rFonts w:ascii="Times New Roman" w:hAnsi="Times New Roman" w:cs="Times New Roman"/>
          <w:sz w:val="20"/>
          <w:szCs w:val="20"/>
        </w:rPr>
        <w:br/>
        <w:t>7213 Tinsmiths, panel beaters, sheet-metal workers, coppersmiths and metal painters</w:t>
      </w:r>
      <w:r w:rsidRPr="00B92482">
        <w:rPr>
          <w:rFonts w:ascii="Times New Roman" w:hAnsi="Times New Roman" w:cs="Times New Roman"/>
          <w:sz w:val="20"/>
          <w:szCs w:val="20"/>
        </w:rPr>
        <w:br/>
        <w:t>7214 Metal-structure assemblers</w:t>
      </w:r>
      <w:r w:rsidRPr="00B92482">
        <w:rPr>
          <w:rFonts w:ascii="Times New Roman" w:hAnsi="Times New Roman" w:cs="Times New Roman"/>
          <w:sz w:val="20"/>
          <w:szCs w:val="20"/>
        </w:rPr>
        <w:br/>
        <w:t>722 Blacksmiths, locksmiths, jewellers and craftspeople in the manufacture of metal products</w:t>
      </w:r>
      <w:r w:rsidRPr="00B92482">
        <w:rPr>
          <w:rFonts w:ascii="Times New Roman" w:hAnsi="Times New Roman" w:cs="Times New Roman"/>
          <w:sz w:val="20"/>
          <w:szCs w:val="20"/>
        </w:rPr>
        <w:br/>
        <w:t>7221 Blacksmiths, balcony-grille makers, aluminium workers and forgers</w:t>
      </w:r>
      <w:r w:rsidRPr="00B92482">
        <w:rPr>
          <w:rFonts w:ascii="Times New Roman" w:hAnsi="Times New Roman" w:cs="Times New Roman"/>
          <w:sz w:val="20"/>
          <w:szCs w:val="20"/>
        </w:rPr>
        <w:br/>
        <w:t>7222 Locksmiths, sharpeners and metal and tool polishers</w:t>
      </w:r>
      <w:r w:rsidRPr="00B92482">
        <w:rPr>
          <w:rFonts w:ascii="Times New Roman" w:hAnsi="Times New Roman" w:cs="Times New Roman"/>
          <w:sz w:val="20"/>
          <w:szCs w:val="20"/>
        </w:rPr>
        <w:br/>
        <w:t>7223 Jewellers, goldsmiths, silversmiths and precious-metal polishers</w:t>
      </w:r>
      <w:r w:rsidRPr="00B92482">
        <w:rPr>
          <w:rFonts w:ascii="Times New Roman" w:hAnsi="Times New Roman" w:cs="Times New Roman"/>
          <w:sz w:val="20"/>
          <w:szCs w:val="20"/>
        </w:rPr>
        <w:br/>
        <w:t>729 Other workers related to the treatment and manufacture of metal products, not elsewhere classified</w:t>
      </w:r>
      <w:r w:rsidRPr="00B92482">
        <w:rPr>
          <w:rFonts w:ascii="Times New Roman" w:hAnsi="Times New Roman" w:cs="Times New Roman"/>
          <w:sz w:val="20"/>
          <w:szCs w:val="20"/>
        </w:rPr>
        <w:br/>
        <w:t>7299 Other workers related to the treatment and manufacture of metal products, not elsewhere classified</w:t>
      </w:r>
    </w:p>
    <w:p w14:paraId="49A30AA4" w14:textId="77777777" w:rsidR="00B92482" w:rsidRPr="00B92482" w:rsidRDefault="00B92482" w:rsidP="00B92482">
      <w:pPr>
        <w:spacing w:after="0" w:line="240" w:lineRule="auto"/>
        <w:rPr>
          <w:rFonts w:ascii="Times New Roman" w:hAnsi="Times New Roman" w:cs="Times New Roman"/>
          <w:bCs/>
          <w:sz w:val="20"/>
          <w:szCs w:val="20"/>
        </w:rPr>
      </w:pPr>
    </w:p>
    <w:p w14:paraId="0EDC241A"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73 Craftspeople and workers in the manufacture of wood, paper, textile, leather and hide products</w:t>
      </w:r>
      <w:r w:rsidRPr="00B92482">
        <w:rPr>
          <w:rFonts w:ascii="Times New Roman" w:hAnsi="Times New Roman" w:cs="Times New Roman"/>
          <w:sz w:val="20"/>
          <w:szCs w:val="20"/>
        </w:rPr>
        <w:br/>
        <w:t>730 Supervisors of craftspeople and workers in the manufacture of wood, paper, textile, leather and hide products</w:t>
      </w:r>
      <w:r w:rsidRPr="00B92482">
        <w:rPr>
          <w:rFonts w:ascii="Times New Roman" w:hAnsi="Times New Roman" w:cs="Times New Roman"/>
          <w:sz w:val="20"/>
          <w:szCs w:val="20"/>
        </w:rPr>
        <w:br/>
        <w:t>7301 Supervisors of craftspeople and workers in the manufacture of wood, paper, textile, leather and hide products</w:t>
      </w:r>
      <w:r w:rsidRPr="00B92482">
        <w:rPr>
          <w:rFonts w:ascii="Times New Roman" w:hAnsi="Times New Roman" w:cs="Times New Roman"/>
          <w:sz w:val="20"/>
          <w:szCs w:val="20"/>
        </w:rPr>
        <w:br/>
        <w:t>731 Craftspeople and workers in the manufacture of wood products</w:t>
      </w:r>
      <w:r w:rsidRPr="00B92482">
        <w:rPr>
          <w:rFonts w:ascii="Times New Roman" w:hAnsi="Times New Roman" w:cs="Times New Roman"/>
          <w:sz w:val="20"/>
          <w:szCs w:val="20"/>
        </w:rPr>
        <w:br/>
        <w:t>7311 Carpenters, cabinetmakers and planers in wood-product manufacture</w:t>
      </w:r>
      <w:r w:rsidRPr="00B92482">
        <w:rPr>
          <w:rFonts w:ascii="Times New Roman" w:hAnsi="Times New Roman" w:cs="Times New Roman"/>
          <w:sz w:val="20"/>
          <w:szCs w:val="20"/>
        </w:rPr>
        <w:br/>
        <w:t>7312 Wood painters and varnishers</w:t>
      </w:r>
      <w:r w:rsidRPr="00B92482">
        <w:rPr>
          <w:rFonts w:ascii="Times New Roman" w:hAnsi="Times New Roman" w:cs="Times New Roman"/>
          <w:sz w:val="20"/>
          <w:szCs w:val="20"/>
        </w:rPr>
        <w:br/>
        <w:t>7313 Craftspeople of wicker, reed, palm, cane, rattan and similar products, except wood</w:t>
      </w:r>
      <w:r w:rsidRPr="00B92482">
        <w:rPr>
          <w:rFonts w:ascii="Times New Roman" w:hAnsi="Times New Roman" w:cs="Times New Roman"/>
          <w:sz w:val="20"/>
          <w:szCs w:val="20"/>
        </w:rPr>
        <w:br/>
        <w:t>732 Craftspeople and workers in the manufacture of paper, cardboard and printing products</w:t>
      </w:r>
      <w:r w:rsidRPr="00B92482">
        <w:rPr>
          <w:rFonts w:ascii="Times New Roman" w:hAnsi="Times New Roman" w:cs="Times New Roman"/>
          <w:sz w:val="20"/>
          <w:szCs w:val="20"/>
        </w:rPr>
        <w:br/>
        <w:t>7321 Craftspeople and workers in the manufacture of paper and cardboard products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 xml:space="preserve">7322 Printers, </w:t>
      </w:r>
      <w:proofErr w:type="spellStart"/>
      <w:r w:rsidRPr="00B92482">
        <w:rPr>
          <w:rFonts w:ascii="Times New Roman" w:hAnsi="Times New Roman" w:cs="Times New Roman"/>
          <w:sz w:val="20"/>
          <w:szCs w:val="20"/>
        </w:rPr>
        <w:t>linotypists</w:t>
      </w:r>
      <w:proofErr w:type="spellEnd"/>
      <w:r w:rsidRPr="00B92482">
        <w:rPr>
          <w:rFonts w:ascii="Times New Roman" w:hAnsi="Times New Roman" w:cs="Times New Roman"/>
          <w:sz w:val="20"/>
          <w:szCs w:val="20"/>
        </w:rPr>
        <w:t>, photoengravers and bookbinders</w:t>
      </w:r>
      <w:r w:rsidRPr="00B92482">
        <w:rPr>
          <w:rFonts w:ascii="Times New Roman" w:hAnsi="Times New Roman" w:cs="Times New Roman"/>
          <w:sz w:val="20"/>
          <w:szCs w:val="20"/>
        </w:rPr>
        <w:br/>
        <w:t>7323 Photographic developers and printers</w:t>
      </w:r>
      <w:r w:rsidRPr="00B92482">
        <w:rPr>
          <w:rFonts w:ascii="Times New Roman" w:hAnsi="Times New Roman" w:cs="Times New Roman"/>
          <w:sz w:val="20"/>
          <w:szCs w:val="20"/>
        </w:rPr>
        <w:br/>
        <w:t>733 Workers in the preparation of textile fibres and textile weavers</w:t>
      </w:r>
      <w:r w:rsidRPr="00B92482">
        <w:rPr>
          <w:rFonts w:ascii="Times New Roman" w:hAnsi="Times New Roman" w:cs="Times New Roman"/>
          <w:sz w:val="20"/>
          <w:szCs w:val="20"/>
        </w:rPr>
        <w:br/>
        <w:t>7331 Workers in the preparation of fibres and yarns</w:t>
      </w:r>
      <w:r w:rsidRPr="00B92482">
        <w:rPr>
          <w:rFonts w:ascii="Times New Roman" w:hAnsi="Times New Roman" w:cs="Times New Roman"/>
          <w:sz w:val="20"/>
          <w:szCs w:val="20"/>
        </w:rPr>
        <w:br/>
        <w:t>7332 Textile weavers</w:t>
      </w:r>
      <w:r w:rsidRPr="00B92482">
        <w:rPr>
          <w:rFonts w:ascii="Times New Roman" w:hAnsi="Times New Roman" w:cs="Times New Roman"/>
          <w:sz w:val="20"/>
          <w:szCs w:val="20"/>
        </w:rPr>
        <w:br/>
        <w:t>734 Craftspeople in the manufacture of textile, leather, hide and similar products</w:t>
      </w:r>
      <w:r w:rsidRPr="00B92482">
        <w:rPr>
          <w:rFonts w:ascii="Times New Roman" w:hAnsi="Times New Roman" w:cs="Times New Roman"/>
          <w:sz w:val="20"/>
          <w:szCs w:val="20"/>
        </w:rPr>
        <w:br/>
        <w:t>7341 Tailors and dressmakers, seamstresses and makers of garments and clothing accessories in fabric, leather, hide and similar materials</w:t>
      </w:r>
      <w:r w:rsidRPr="00B92482">
        <w:rPr>
          <w:rFonts w:ascii="Times New Roman" w:hAnsi="Times New Roman" w:cs="Times New Roman"/>
          <w:sz w:val="20"/>
          <w:szCs w:val="20"/>
        </w:rPr>
        <w:br/>
        <w:t>7342 Craftspeople and makers of textile, leather, hide and substitute-material products (except garments and footwear)</w:t>
      </w:r>
      <w:r w:rsidRPr="00B92482">
        <w:rPr>
          <w:rFonts w:ascii="Times New Roman" w:hAnsi="Times New Roman" w:cs="Times New Roman"/>
          <w:sz w:val="20"/>
          <w:szCs w:val="20"/>
        </w:rPr>
        <w:br/>
        <w:t>7343 Embroiderers and drawn-thread workers</w:t>
      </w:r>
      <w:r w:rsidRPr="00B92482">
        <w:rPr>
          <w:rFonts w:ascii="Times New Roman" w:hAnsi="Times New Roman" w:cs="Times New Roman"/>
          <w:sz w:val="20"/>
          <w:szCs w:val="20"/>
        </w:rPr>
        <w:br/>
        <w:t>7344 Pattern-makers of textile, leather, hide and similar products</w:t>
      </w:r>
      <w:r w:rsidRPr="00B92482">
        <w:rPr>
          <w:rFonts w:ascii="Times New Roman" w:hAnsi="Times New Roman" w:cs="Times New Roman"/>
          <w:sz w:val="20"/>
          <w:szCs w:val="20"/>
        </w:rPr>
        <w:br/>
        <w:t>735 Upholsterers and workers in the treatment and manufacture of leather and hide products</w:t>
      </w:r>
      <w:r w:rsidRPr="00B92482">
        <w:rPr>
          <w:rFonts w:ascii="Times New Roman" w:hAnsi="Times New Roman" w:cs="Times New Roman"/>
          <w:sz w:val="20"/>
          <w:szCs w:val="20"/>
        </w:rPr>
        <w:br/>
        <w:t>7351 Upholsterers</w:t>
      </w:r>
      <w:r w:rsidRPr="00B92482">
        <w:rPr>
          <w:rFonts w:ascii="Times New Roman" w:hAnsi="Times New Roman" w:cs="Times New Roman"/>
          <w:sz w:val="20"/>
          <w:szCs w:val="20"/>
        </w:rPr>
        <w:br/>
        <w:t>7352 Furriers, cutters, tanners and dyers of leather, hide and similar materials</w:t>
      </w:r>
      <w:r w:rsidRPr="00B92482">
        <w:rPr>
          <w:rFonts w:ascii="Times New Roman" w:hAnsi="Times New Roman" w:cs="Times New Roman"/>
          <w:sz w:val="20"/>
          <w:szCs w:val="20"/>
        </w:rPr>
        <w:br/>
        <w:t>7353 Artisan shoemakers</w:t>
      </w:r>
      <w:r w:rsidRPr="00B92482">
        <w:rPr>
          <w:rFonts w:ascii="Times New Roman" w:hAnsi="Times New Roman" w:cs="Times New Roman"/>
          <w:sz w:val="20"/>
          <w:szCs w:val="20"/>
        </w:rPr>
        <w:br/>
        <w:t>739 Other workers related to the manufacture of wood, paper, textile, leather and hide products, not elsewhere classified</w:t>
      </w:r>
      <w:r w:rsidRPr="00B92482">
        <w:rPr>
          <w:rFonts w:ascii="Times New Roman" w:hAnsi="Times New Roman" w:cs="Times New Roman"/>
          <w:sz w:val="20"/>
          <w:szCs w:val="20"/>
        </w:rPr>
        <w:br/>
        <w:t>7399 Other workers related to the manufacture of wood, paper, textile, leather and hide products, not elsewhere classified</w:t>
      </w:r>
    </w:p>
    <w:p w14:paraId="2E61A9DA" w14:textId="77777777" w:rsidR="00B92482" w:rsidRPr="00B92482" w:rsidRDefault="00B92482" w:rsidP="00B92482">
      <w:pPr>
        <w:spacing w:after="0" w:line="240" w:lineRule="auto"/>
        <w:rPr>
          <w:rFonts w:ascii="Times New Roman" w:hAnsi="Times New Roman" w:cs="Times New Roman"/>
          <w:bCs/>
          <w:sz w:val="20"/>
          <w:szCs w:val="20"/>
        </w:rPr>
      </w:pPr>
    </w:p>
    <w:p w14:paraId="73BDD0B5"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74 Craftspeople and workers in the manufacture of rubber, plastics and chemical-substance products</w:t>
      </w:r>
      <w:r w:rsidRPr="00B92482">
        <w:rPr>
          <w:rFonts w:ascii="Times New Roman" w:hAnsi="Times New Roman" w:cs="Times New Roman"/>
          <w:sz w:val="20"/>
          <w:szCs w:val="20"/>
        </w:rPr>
        <w:br/>
        <w:t>740 Supervisors of craftspeople and workers in the manufacture of rubber, plastics and chemical-substance products</w:t>
      </w:r>
      <w:r w:rsidRPr="00B92482">
        <w:rPr>
          <w:rFonts w:ascii="Times New Roman" w:hAnsi="Times New Roman" w:cs="Times New Roman"/>
          <w:sz w:val="20"/>
          <w:szCs w:val="20"/>
        </w:rPr>
        <w:br/>
        <w:t>7401 Supervisors of craftspeople and workers in the manufacture of rubber, plastics and chemical-substance products</w:t>
      </w:r>
      <w:r w:rsidRPr="00B92482">
        <w:rPr>
          <w:rFonts w:ascii="Times New Roman" w:hAnsi="Times New Roman" w:cs="Times New Roman"/>
          <w:sz w:val="20"/>
          <w:szCs w:val="20"/>
        </w:rPr>
        <w:br/>
        <w:t>741 Craftspeople and workers in the manufacture of rubber, plastics and chemical-substance products</w:t>
      </w:r>
      <w:r w:rsidRPr="00B92482">
        <w:rPr>
          <w:rFonts w:ascii="Times New Roman" w:hAnsi="Times New Roman" w:cs="Times New Roman"/>
          <w:sz w:val="20"/>
          <w:szCs w:val="20"/>
        </w:rPr>
        <w:br/>
        <w:t>7411 Workers in the manufacture and repair of rubber, plastics products and tyre vulcanisation</w:t>
      </w:r>
      <w:r w:rsidRPr="00B92482">
        <w:rPr>
          <w:rFonts w:ascii="Times New Roman" w:hAnsi="Times New Roman" w:cs="Times New Roman"/>
          <w:sz w:val="20"/>
          <w:szCs w:val="20"/>
        </w:rPr>
        <w:br/>
        <w:t>7412 Workers in the manufacture of chemical substances and products</w:t>
      </w:r>
    </w:p>
    <w:p w14:paraId="53FC98A7" w14:textId="77777777" w:rsidR="00B92482" w:rsidRPr="00B92482" w:rsidRDefault="00B92482" w:rsidP="00B92482">
      <w:pPr>
        <w:spacing w:after="0" w:line="240" w:lineRule="auto"/>
        <w:rPr>
          <w:rFonts w:ascii="Times New Roman" w:hAnsi="Times New Roman" w:cs="Times New Roman"/>
          <w:bCs/>
          <w:sz w:val="20"/>
          <w:szCs w:val="20"/>
        </w:rPr>
      </w:pPr>
    </w:p>
    <w:p w14:paraId="1C7923E6"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75 Workers in the manufacture and processing of food, beverages and tobacco products</w:t>
      </w:r>
      <w:r w:rsidRPr="00B92482">
        <w:rPr>
          <w:rFonts w:ascii="Times New Roman" w:hAnsi="Times New Roman" w:cs="Times New Roman"/>
          <w:sz w:val="20"/>
          <w:szCs w:val="20"/>
        </w:rPr>
        <w:br/>
        <w:t>750 Supervisors of workers in the manufacture and processing of food, beverages and tobacco products</w:t>
      </w:r>
      <w:r w:rsidRPr="00B92482">
        <w:rPr>
          <w:rFonts w:ascii="Times New Roman" w:hAnsi="Times New Roman" w:cs="Times New Roman"/>
          <w:sz w:val="20"/>
          <w:szCs w:val="20"/>
        </w:rPr>
        <w:br/>
        <w:t>7501 Supervisors of workers in the manufacture and processing of food, beverages and tobacco products</w:t>
      </w:r>
      <w:r w:rsidRPr="00B92482">
        <w:rPr>
          <w:rFonts w:ascii="Times New Roman" w:hAnsi="Times New Roman" w:cs="Times New Roman"/>
          <w:sz w:val="20"/>
          <w:szCs w:val="20"/>
        </w:rPr>
        <w:br/>
        <w:t>751 Workers in the manufacture and processing of food, beverages and tobacco products</w:t>
      </w:r>
      <w:r w:rsidRPr="00B92482">
        <w:rPr>
          <w:rFonts w:ascii="Times New Roman" w:hAnsi="Times New Roman" w:cs="Times New Roman"/>
          <w:sz w:val="20"/>
          <w:szCs w:val="20"/>
        </w:rPr>
        <w:br/>
        <w:t>7511 Workers in the manufacture of meat, fish and related products</w:t>
      </w:r>
      <w:r w:rsidRPr="00B92482">
        <w:rPr>
          <w:rFonts w:ascii="Times New Roman" w:hAnsi="Times New Roman" w:cs="Times New Roman"/>
          <w:sz w:val="20"/>
          <w:szCs w:val="20"/>
        </w:rPr>
        <w:br/>
        <w:t>7512 Workers in the manufacture of dairy products</w:t>
      </w:r>
      <w:r w:rsidRPr="00B92482">
        <w:rPr>
          <w:rFonts w:ascii="Times New Roman" w:hAnsi="Times New Roman" w:cs="Times New Roman"/>
          <w:sz w:val="20"/>
          <w:szCs w:val="20"/>
        </w:rPr>
        <w:br/>
        <w:t>7513 Workers in the manufacture of bread, tortillas, pastries and other cereal- and flour-based products</w:t>
      </w:r>
      <w:r w:rsidRPr="00B92482">
        <w:rPr>
          <w:rFonts w:ascii="Times New Roman" w:hAnsi="Times New Roman" w:cs="Times New Roman"/>
          <w:sz w:val="20"/>
          <w:szCs w:val="20"/>
        </w:rPr>
        <w:br/>
        <w:t>7514 Workers in the manufacture of products based on fruit, vegetables and pulses</w:t>
      </w:r>
      <w:r w:rsidRPr="00B92482">
        <w:rPr>
          <w:rFonts w:ascii="Times New Roman" w:hAnsi="Times New Roman" w:cs="Times New Roman"/>
          <w:sz w:val="20"/>
          <w:szCs w:val="20"/>
        </w:rPr>
        <w:br/>
        <w:t>7515 Workers in the manufacture of products based on sugar, chocolate and confectionery</w:t>
      </w:r>
      <w:r w:rsidRPr="00B92482">
        <w:rPr>
          <w:rFonts w:ascii="Times New Roman" w:hAnsi="Times New Roman" w:cs="Times New Roman"/>
          <w:sz w:val="20"/>
          <w:szCs w:val="20"/>
        </w:rPr>
        <w:br/>
        <w:t>7516 Workers in the manufacture of oils, fats, salt and spices</w:t>
      </w:r>
      <w:r w:rsidRPr="00B92482">
        <w:rPr>
          <w:rFonts w:ascii="Times New Roman" w:hAnsi="Times New Roman" w:cs="Times New Roman"/>
          <w:sz w:val="20"/>
          <w:szCs w:val="20"/>
        </w:rPr>
        <w:br/>
        <w:t>7517 Workers in the manufacture of alcoholic and non-alcoholic beverages</w:t>
      </w:r>
      <w:r w:rsidRPr="00B92482">
        <w:rPr>
          <w:rFonts w:ascii="Times New Roman" w:hAnsi="Times New Roman" w:cs="Times New Roman"/>
          <w:sz w:val="20"/>
          <w:szCs w:val="20"/>
        </w:rPr>
        <w:br/>
        <w:t>7518 Workers in the manufacture of tobacco products</w:t>
      </w:r>
      <w:r w:rsidRPr="00B92482">
        <w:rPr>
          <w:rFonts w:ascii="Times New Roman" w:hAnsi="Times New Roman" w:cs="Times New Roman"/>
          <w:sz w:val="20"/>
          <w:szCs w:val="20"/>
        </w:rPr>
        <w:br/>
        <w:t>759 Other workers related to the manufacture and processing of food, beverages and tobacco products, not elsewhere classified</w:t>
      </w:r>
      <w:r w:rsidRPr="00B92482">
        <w:rPr>
          <w:rFonts w:ascii="Times New Roman" w:hAnsi="Times New Roman" w:cs="Times New Roman"/>
          <w:sz w:val="20"/>
          <w:szCs w:val="20"/>
        </w:rPr>
        <w:br/>
        <w:t>7599 Other workers related to the manufacture and processing of food, beverages and tobacco products, not elsewhere classified</w:t>
      </w:r>
    </w:p>
    <w:p w14:paraId="6E62F13D" w14:textId="77777777" w:rsidR="00B92482" w:rsidRPr="00B92482" w:rsidRDefault="00B92482" w:rsidP="00B92482">
      <w:pPr>
        <w:spacing w:after="0" w:line="240" w:lineRule="auto"/>
        <w:rPr>
          <w:rFonts w:ascii="Times New Roman" w:hAnsi="Times New Roman" w:cs="Times New Roman"/>
          <w:bCs/>
          <w:sz w:val="20"/>
          <w:szCs w:val="20"/>
        </w:rPr>
      </w:pPr>
    </w:p>
    <w:p w14:paraId="64CDA453"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76 Craftspeople and workers in the manufacture of ceramic, glass, tile and similar products</w:t>
      </w:r>
      <w:r w:rsidRPr="00B92482">
        <w:rPr>
          <w:rFonts w:ascii="Times New Roman" w:hAnsi="Times New Roman" w:cs="Times New Roman"/>
          <w:sz w:val="20"/>
          <w:szCs w:val="20"/>
        </w:rPr>
        <w:br/>
        <w:t>760 Supervisors of craftspeople and workers in the manufacture of ceramic, glass, tile and similar products</w:t>
      </w:r>
      <w:r w:rsidRPr="00B92482">
        <w:rPr>
          <w:rFonts w:ascii="Times New Roman" w:hAnsi="Times New Roman" w:cs="Times New Roman"/>
          <w:sz w:val="20"/>
          <w:szCs w:val="20"/>
        </w:rPr>
        <w:br/>
        <w:t>7601 Supervisors of craftspeople and workers in the manufacture of ceramic, glass, tile and similar products</w:t>
      </w:r>
      <w:r w:rsidRPr="00B92482">
        <w:rPr>
          <w:rFonts w:ascii="Times New Roman" w:hAnsi="Times New Roman" w:cs="Times New Roman"/>
          <w:sz w:val="20"/>
          <w:szCs w:val="20"/>
        </w:rPr>
        <w:br/>
        <w:t>761 Craftspeople and workers in the manufacture of ceramic, glass, tile and similar products</w:t>
      </w:r>
      <w:r w:rsidRPr="00B92482">
        <w:rPr>
          <w:rFonts w:ascii="Times New Roman" w:hAnsi="Times New Roman" w:cs="Times New Roman"/>
          <w:sz w:val="20"/>
          <w:szCs w:val="20"/>
        </w:rPr>
        <w:br/>
        <w:t>7611 Potters and ceramic workers</w:t>
      </w:r>
      <w:r w:rsidRPr="00B92482">
        <w:rPr>
          <w:rFonts w:ascii="Times New Roman" w:hAnsi="Times New Roman" w:cs="Times New Roman"/>
          <w:sz w:val="20"/>
          <w:szCs w:val="20"/>
        </w:rPr>
        <w:br/>
        <w:t>7612 Workers in the manufacture of cement, lime, plaster, tile, stone and bricks</w:t>
      </w:r>
      <w:r w:rsidRPr="00B92482">
        <w:rPr>
          <w:rFonts w:ascii="Times New Roman" w:hAnsi="Times New Roman" w:cs="Times New Roman"/>
          <w:sz w:val="20"/>
          <w:szCs w:val="20"/>
        </w:rPr>
        <w:br/>
        <w:t>7613 Glass and related-product workers</w:t>
      </w:r>
      <w:r w:rsidRPr="00B92482">
        <w:rPr>
          <w:rFonts w:ascii="Times New Roman" w:hAnsi="Times New Roman" w:cs="Times New Roman"/>
          <w:sz w:val="20"/>
          <w:szCs w:val="20"/>
        </w:rPr>
        <w:br/>
        <w:t>7614 Workers in the manufacture of bone, shell, coral and similar products</w:t>
      </w:r>
    </w:p>
    <w:p w14:paraId="4025E509"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79 Other craft workers not elsewhere classified</w:t>
      </w:r>
      <w:r w:rsidRPr="00B92482">
        <w:rPr>
          <w:rFonts w:ascii="Times New Roman" w:hAnsi="Times New Roman" w:cs="Times New Roman"/>
          <w:sz w:val="20"/>
          <w:szCs w:val="20"/>
        </w:rPr>
        <w:br/>
        <w:t>799 Other craft workers not elsewhere classified</w:t>
      </w:r>
      <w:r w:rsidRPr="00B92482">
        <w:rPr>
          <w:rFonts w:ascii="Times New Roman" w:hAnsi="Times New Roman" w:cs="Times New Roman"/>
          <w:sz w:val="20"/>
          <w:szCs w:val="20"/>
        </w:rPr>
        <w:br/>
        <w:t>7999 Other craft workers not elsewhere classified</w:t>
      </w:r>
    </w:p>
    <w:p w14:paraId="08D05ECB" w14:textId="77777777" w:rsidR="00B92482" w:rsidRPr="00B92482" w:rsidRDefault="00B92482" w:rsidP="00B92482">
      <w:pPr>
        <w:spacing w:after="0" w:line="240" w:lineRule="auto"/>
        <w:rPr>
          <w:rFonts w:ascii="Times New Roman" w:hAnsi="Times New Roman" w:cs="Times New Roman"/>
          <w:bCs/>
          <w:sz w:val="20"/>
          <w:szCs w:val="20"/>
        </w:rPr>
      </w:pPr>
    </w:p>
    <w:p w14:paraId="3CD14107"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lastRenderedPageBreak/>
        <w:t>8 Industrial machinery operators, assemblers, drivers and transport operators</w:t>
      </w:r>
      <w:r w:rsidRPr="00B92482">
        <w:rPr>
          <w:rFonts w:ascii="Times New Roman" w:hAnsi="Times New Roman" w:cs="Times New Roman"/>
          <w:sz w:val="20"/>
          <w:szCs w:val="20"/>
        </w:rPr>
        <w:br/>
      </w:r>
    </w:p>
    <w:p w14:paraId="42B8749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81 Industrial plant and machinery operators</w:t>
      </w:r>
      <w:r w:rsidRPr="00B92482">
        <w:rPr>
          <w:rFonts w:ascii="Times New Roman" w:hAnsi="Times New Roman" w:cs="Times New Roman"/>
          <w:sz w:val="20"/>
          <w:szCs w:val="20"/>
        </w:rPr>
        <w:br/>
        <w:t>810 Supervisors of industrial-machinery operators</w:t>
      </w:r>
      <w:r w:rsidRPr="00B92482">
        <w:rPr>
          <w:rFonts w:ascii="Times New Roman" w:hAnsi="Times New Roman" w:cs="Times New Roman"/>
          <w:sz w:val="20"/>
          <w:szCs w:val="20"/>
        </w:rPr>
        <w:br/>
        <w:t>8101 Supervisors of industrial-machinery operators</w:t>
      </w:r>
      <w:r w:rsidRPr="00B92482">
        <w:rPr>
          <w:rFonts w:ascii="Times New Roman" w:hAnsi="Times New Roman" w:cs="Times New Roman"/>
          <w:sz w:val="20"/>
          <w:szCs w:val="20"/>
        </w:rPr>
        <w:br/>
        <w:t>811 Operators of machinery and equipment for extraction in mines, quarries and wells</w:t>
      </w:r>
      <w:r w:rsidRPr="00B92482">
        <w:rPr>
          <w:rFonts w:ascii="Times New Roman" w:hAnsi="Times New Roman" w:cs="Times New Roman"/>
          <w:sz w:val="20"/>
          <w:szCs w:val="20"/>
        </w:rPr>
        <w:br/>
        <w:t>8111 Operators of machinery and equipment for extraction and processing in mines and quarries</w:t>
      </w:r>
      <w:r w:rsidRPr="00B92482">
        <w:rPr>
          <w:rFonts w:ascii="Times New Roman" w:hAnsi="Times New Roman" w:cs="Times New Roman"/>
          <w:sz w:val="20"/>
          <w:szCs w:val="20"/>
        </w:rPr>
        <w:br/>
        <w:t>8112 Operators of machinery and equipment for extraction in oil wells</w:t>
      </w:r>
      <w:r w:rsidRPr="00B92482">
        <w:rPr>
          <w:rFonts w:ascii="Times New Roman" w:hAnsi="Times New Roman" w:cs="Times New Roman"/>
          <w:sz w:val="20"/>
          <w:szCs w:val="20"/>
        </w:rPr>
        <w:br/>
        <w:t>8113 Operators of machinery and equipment for water capture, pumping and distribution</w:t>
      </w:r>
      <w:r w:rsidRPr="00B92482">
        <w:rPr>
          <w:rFonts w:ascii="Times New Roman" w:hAnsi="Times New Roman" w:cs="Times New Roman"/>
          <w:sz w:val="20"/>
          <w:szCs w:val="20"/>
        </w:rPr>
        <w:br/>
        <w:t>8114 Operators of specialised portable equipment for construction</w:t>
      </w:r>
      <w:r w:rsidRPr="00B92482">
        <w:rPr>
          <w:rFonts w:ascii="Times New Roman" w:hAnsi="Times New Roman" w:cs="Times New Roman"/>
          <w:sz w:val="20"/>
          <w:szCs w:val="20"/>
        </w:rPr>
        <w:br/>
        <w:t>812 Operators of machinery and equipment in metallurgical manufacturing, machinery and metal-product manufacture</w:t>
      </w:r>
      <w:r w:rsidRPr="00B92482">
        <w:rPr>
          <w:rFonts w:ascii="Times New Roman" w:hAnsi="Times New Roman" w:cs="Times New Roman"/>
          <w:sz w:val="20"/>
          <w:szCs w:val="20"/>
        </w:rPr>
        <w:br/>
        <w:t>8121 Operators of metallurgical furnaces, pourers and rolling-mill operators and operators of metal drawing and stretching machines</w:t>
      </w:r>
      <w:r w:rsidRPr="00B92482">
        <w:rPr>
          <w:rFonts w:ascii="Times New Roman" w:hAnsi="Times New Roman" w:cs="Times New Roman"/>
          <w:sz w:val="20"/>
          <w:szCs w:val="20"/>
        </w:rPr>
        <w:br/>
        <w:t>8122 Operators of metal polishing, galvanising and coating machines</w:t>
      </w:r>
      <w:r w:rsidRPr="00B92482">
        <w:rPr>
          <w:rFonts w:ascii="Times New Roman" w:hAnsi="Times New Roman" w:cs="Times New Roman"/>
          <w:sz w:val="20"/>
          <w:szCs w:val="20"/>
        </w:rPr>
        <w:br/>
        <w:t>8123 Operators of machines that cut, drill, bend, stamp, weld, etc., metal pieces and products</w:t>
      </w:r>
      <w:r w:rsidRPr="00B92482">
        <w:rPr>
          <w:rFonts w:ascii="Times New Roman" w:hAnsi="Times New Roman" w:cs="Times New Roman"/>
          <w:sz w:val="20"/>
          <w:szCs w:val="20"/>
        </w:rPr>
        <w:br/>
        <w:t>813 Operators of machinery and equipment in the manufacture of chemical products, plastics, water treatment and petrochemicals</w:t>
      </w:r>
      <w:r w:rsidRPr="00B92482">
        <w:rPr>
          <w:rFonts w:ascii="Times New Roman" w:hAnsi="Times New Roman" w:cs="Times New Roman"/>
          <w:sz w:val="20"/>
          <w:szCs w:val="20"/>
        </w:rPr>
        <w:br/>
        <w:t>8131 Operators of machinery for the manufacture of chemical products</w:t>
      </w:r>
      <w:r w:rsidRPr="00B92482">
        <w:rPr>
          <w:rFonts w:ascii="Times New Roman" w:hAnsi="Times New Roman" w:cs="Times New Roman"/>
          <w:sz w:val="20"/>
          <w:szCs w:val="20"/>
        </w:rPr>
        <w:br/>
        <w:t>8132 Operators of machinery for the manufacture of pharmaceutical and cosmetic products</w:t>
      </w:r>
      <w:r w:rsidRPr="00B92482">
        <w:rPr>
          <w:rFonts w:ascii="Times New Roman" w:hAnsi="Times New Roman" w:cs="Times New Roman"/>
          <w:sz w:val="20"/>
          <w:szCs w:val="20"/>
        </w:rPr>
        <w:br/>
        <w:t>8133 Operators of machinery for the manufacture and assembly of plastic and rubber products</w:t>
      </w:r>
      <w:r w:rsidRPr="00B92482">
        <w:rPr>
          <w:rFonts w:ascii="Times New Roman" w:hAnsi="Times New Roman" w:cs="Times New Roman"/>
          <w:sz w:val="20"/>
          <w:szCs w:val="20"/>
        </w:rPr>
        <w:br/>
        <w:t>8134 Operators of machinery for water treatment</w:t>
      </w:r>
      <w:r w:rsidRPr="00B92482">
        <w:rPr>
          <w:rFonts w:ascii="Times New Roman" w:hAnsi="Times New Roman" w:cs="Times New Roman"/>
          <w:sz w:val="20"/>
          <w:szCs w:val="20"/>
        </w:rPr>
        <w:br/>
        <w:t>8135 Operators of machinery and equipment for oil and gas refining</w:t>
      </w:r>
      <w:r w:rsidRPr="00B92482">
        <w:rPr>
          <w:rFonts w:ascii="Times New Roman" w:hAnsi="Times New Roman" w:cs="Times New Roman"/>
          <w:sz w:val="20"/>
          <w:szCs w:val="20"/>
        </w:rPr>
        <w:br/>
        <w:t>814 Operators of machinery for wood and paper</w:t>
      </w:r>
      <w:r w:rsidRPr="00B92482">
        <w:rPr>
          <w:rFonts w:ascii="Times New Roman" w:hAnsi="Times New Roman" w:cs="Times New Roman"/>
          <w:sz w:val="20"/>
          <w:szCs w:val="20"/>
        </w:rPr>
        <w:br/>
        <w:t>8141 Operators of machinery for wood treatment and the manufacture of particleboard and plywood</w:t>
      </w:r>
      <w:r w:rsidRPr="00B92482">
        <w:rPr>
          <w:rFonts w:ascii="Times New Roman" w:hAnsi="Times New Roman" w:cs="Times New Roman"/>
          <w:sz w:val="20"/>
          <w:szCs w:val="20"/>
        </w:rPr>
        <w:br/>
        <w:t>8142 Operators of machinery for the manufacture of wood, wicker, rattan and similar products</w:t>
      </w:r>
      <w:r w:rsidRPr="00B92482">
        <w:rPr>
          <w:rFonts w:ascii="Times New Roman" w:hAnsi="Times New Roman" w:cs="Times New Roman"/>
          <w:sz w:val="20"/>
          <w:szCs w:val="20"/>
        </w:rPr>
        <w:br/>
        <w:t>8143 Operators of machinery in the manufacture of cellulose, paper and similar products</w:t>
      </w:r>
      <w:r w:rsidRPr="00B92482">
        <w:rPr>
          <w:rFonts w:ascii="Times New Roman" w:hAnsi="Times New Roman" w:cs="Times New Roman"/>
          <w:sz w:val="20"/>
          <w:szCs w:val="20"/>
        </w:rPr>
        <w:br/>
        <w:t>8144 Operators of machinery for printing and bookbinding</w:t>
      </w:r>
      <w:r w:rsidRPr="00B92482">
        <w:rPr>
          <w:rFonts w:ascii="Times New Roman" w:hAnsi="Times New Roman" w:cs="Times New Roman"/>
          <w:sz w:val="20"/>
          <w:szCs w:val="20"/>
        </w:rPr>
        <w:br/>
        <w:t>8145 Operators of machinery for the manufacture of paper and cardboard-based products</w:t>
      </w:r>
      <w:r w:rsidRPr="00B92482">
        <w:rPr>
          <w:rFonts w:ascii="Times New Roman" w:hAnsi="Times New Roman" w:cs="Times New Roman"/>
          <w:sz w:val="20"/>
          <w:szCs w:val="20"/>
        </w:rPr>
        <w:br/>
        <w:t>815 Operators of machinery and equipment in the manufacture of textile, leather and hide products</w:t>
      </w:r>
      <w:r w:rsidRPr="00B92482">
        <w:rPr>
          <w:rFonts w:ascii="Times New Roman" w:hAnsi="Times New Roman" w:cs="Times New Roman"/>
          <w:sz w:val="20"/>
          <w:szCs w:val="20"/>
        </w:rPr>
        <w:br/>
        <w:t>8151 Operators of machinery and equipment for spinning and winding natural and synthetic textile fibres</w:t>
      </w:r>
      <w:r w:rsidRPr="00B92482">
        <w:rPr>
          <w:rFonts w:ascii="Times New Roman" w:hAnsi="Times New Roman" w:cs="Times New Roman"/>
          <w:sz w:val="20"/>
          <w:szCs w:val="20"/>
        </w:rPr>
        <w:br/>
        <w:t>8152 Operators of machinery for producing knitted fabrics, cloth and carpets</w:t>
      </w:r>
      <w:r w:rsidRPr="00B92482">
        <w:rPr>
          <w:rFonts w:ascii="Times New Roman" w:hAnsi="Times New Roman" w:cs="Times New Roman"/>
          <w:sz w:val="20"/>
          <w:szCs w:val="20"/>
        </w:rPr>
        <w:br/>
        <w:t>8153 Operators of sewing, embroidery and cutting machines for the manufacture of textile products and garments</w:t>
      </w:r>
      <w:r w:rsidRPr="00B92482">
        <w:rPr>
          <w:rFonts w:ascii="Times New Roman" w:hAnsi="Times New Roman" w:cs="Times New Roman"/>
          <w:sz w:val="20"/>
          <w:szCs w:val="20"/>
        </w:rPr>
        <w:br/>
        <w:t>8154 Operators of machines in the treatment of leather and hide for the manufacture of footwear and other leather or hide products</w:t>
      </w:r>
      <w:r w:rsidRPr="00B92482">
        <w:rPr>
          <w:rFonts w:ascii="Times New Roman" w:hAnsi="Times New Roman" w:cs="Times New Roman"/>
          <w:sz w:val="20"/>
          <w:szCs w:val="20"/>
        </w:rPr>
        <w:br/>
        <w:t>8155 Operators of washing, bleaching, dyeing, printing, raising, ironing and finishing machines for textile products</w:t>
      </w:r>
      <w:r w:rsidRPr="00B92482">
        <w:rPr>
          <w:rFonts w:ascii="Times New Roman" w:hAnsi="Times New Roman" w:cs="Times New Roman"/>
          <w:sz w:val="20"/>
          <w:szCs w:val="20"/>
        </w:rPr>
        <w:br/>
        <w:t>816 Operators of machinery in the manufacture of food, beverages and tobacco</w:t>
      </w:r>
      <w:r w:rsidRPr="00B92482">
        <w:rPr>
          <w:rFonts w:ascii="Times New Roman" w:hAnsi="Times New Roman" w:cs="Times New Roman"/>
          <w:sz w:val="20"/>
          <w:szCs w:val="20"/>
        </w:rPr>
        <w:br/>
        <w:t>8161 Operators of machinery in the manufacture of food, oils, fats, salt and spices</w:t>
      </w:r>
      <w:r w:rsidRPr="00B92482">
        <w:rPr>
          <w:rFonts w:ascii="Times New Roman" w:hAnsi="Times New Roman" w:cs="Times New Roman"/>
          <w:sz w:val="20"/>
          <w:szCs w:val="20"/>
        </w:rPr>
        <w:br/>
        <w:t>8162 Operators of machinery in the manufacture of tobacco</w:t>
      </w:r>
      <w:r w:rsidRPr="00B92482">
        <w:rPr>
          <w:rFonts w:ascii="Times New Roman" w:hAnsi="Times New Roman" w:cs="Times New Roman"/>
          <w:sz w:val="20"/>
          <w:szCs w:val="20"/>
        </w:rPr>
        <w:br/>
        <w:t>8163 Operators of machinery in the manufacture of alcoholic and non-alcoholic beverages</w:t>
      </w:r>
      <w:r w:rsidRPr="00B92482">
        <w:rPr>
          <w:rFonts w:ascii="Times New Roman" w:hAnsi="Times New Roman" w:cs="Times New Roman"/>
          <w:sz w:val="20"/>
          <w:szCs w:val="20"/>
        </w:rPr>
        <w:br/>
        <w:t>817 Operators of machinery in the manufacture of cement, ceramic, glass and similar products</w:t>
      </w:r>
      <w:r w:rsidRPr="00B92482">
        <w:rPr>
          <w:rFonts w:ascii="Times New Roman" w:hAnsi="Times New Roman" w:cs="Times New Roman"/>
          <w:sz w:val="20"/>
          <w:szCs w:val="20"/>
        </w:rPr>
        <w:br/>
        <w:t>8171 Operators of machinery in the manufacture of cement, lime, plaster and cement products</w:t>
      </w:r>
      <w:r w:rsidRPr="00B92482">
        <w:rPr>
          <w:rFonts w:ascii="Times New Roman" w:hAnsi="Times New Roman" w:cs="Times New Roman"/>
          <w:sz w:val="20"/>
          <w:szCs w:val="20"/>
        </w:rPr>
        <w:br/>
        <w:t>8172 Operators of machinery in the manufacture of ceramic, mosaic, tile and similar products</w:t>
      </w:r>
      <w:r w:rsidRPr="00B92482">
        <w:rPr>
          <w:rFonts w:ascii="Times New Roman" w:hAnsi="Times New Roman" w:cs="Times New Roman"/>
          <w:sz w:val="20"/>
          <w:szCs w:val="20"/>
        </w:rPr>
        <w:br/>
        <w:t>8173 Operators of machinery in the manufacture of glass and glass products and similar</w:t>
      </w:r>
      <w:r w:rsidRPr="00B92482">
        <w:rPr>
          <w:rFonts w:ascii="Times New Roman" w:hAnsi="Times New Roman" w:cs="Times New Roman"/>
          <w:sz w:val="20"/>
          <w:szCs w:val="20"/>
        </w:rPr>
        <w:br/>
        <w:t>818 Operators of machinery for power generation</w:t>
      </w:r>
      <w:r w:rsidRPr="00B92482">
        <w:rPr>
          <w:rFonts w:ascii="Times New Roman" w:hAnsi="Times New Roman" w:cs="Times New Roman"/>
          <w:sz w:val="20"/>
          <w:szCs w:val="20"/>
        </w:rPr>
        <w:br/>
        <w:t>8181 Operators of machinery and facilities for power generation</w:t>
      </w:r>
      <w:r w:rsidRPr="00B92482">
        <w:rPr>
          <w:rFonts w:ascii="Times New Roman" w:hAnsi="Times New Roman" w:cs="Times New Roman"/>
          <w:sz w:val="20"/>
          <w:szCs w:val="20"/>
        </w:rPr>
        <w:br/>
        <w:t>819 Other industrial plant and fixed-machinery operators, not elsewhere classified</w:t>
      </w:r>
      <w:r w:rsidRPr="00B92482">
        <w:rPr>
          <w:rFonts w:ascii="Times New Roman" w:hAnsi="Times New Roman" w:cs="Times New Roman"/>
          <w:sz w:val="20"/>
          <w:szCs w:val="20"/>
        </w:rPr>
        <w:br/>
        <w:t>8199 Other industrial plant and fixed-machinery operators, not elsewhere classified</w:t>
      </w:r>
    </w:p>
    <w:p w14:paraId="395ED1C0" w14:textId="77777777" w:rsidR="00B92482" w:rsidRPr="00B92482" w:rsidRDefault="00B92482" w:rsidP="00B92482">
      <w:pPr>
        <w:spacing w:after="0" w:line="240" w:lineRule="auto"/>
        <w:rPr>
          <w:rFonts w:ascii="Times New Roman" w:hAnsi="Times New Roman" w:cs="Times New Roman"/>
          <w:bCs/>
          <w:sz w:val="20"/>
          <w:szCs w:val="20"/>
        </w:rPr>
      </w:pPr>
    </w:p>
    <w:p w14:paraId="05A1925D"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82 Assemblers and fitters of tools, machinery, metal and electronic products</w:t>
      </w:r>
      <w:r w:rsidRPr="00B92482">
        <w:rPr>
          <w:rFonts w:ascii="Times New Roman" w:hAnsi="Times New Roman" w:cs="Times New Roman"/>
          <w:sz w:val="20"/>
          <w:szCs w:val="20"/>
        </w:rPr>
        <w:br/>
        <w:t>820 Supervisors in assembly and fitting processes for machinery, tools and metal, electrical and electronic products</w:t>
      </w:r>
      <w:r w:rsidRPr="00B92482">
        <w:rPr>
          <w:rFonts w:ascii="Times New Roman" w:hAnsi="Times New Roman" w:cs="Times New Roman"/>
          <w:sz w:val="20"/>
          <w:szCs w:val="20"/>
        </w:rPr>
        <w:br/>
        <w:t>8201 Supervisors in assembly and fitting processes for machinery, tools and metal, electrical and electronic products</w:t>
      </w:r>
      <w:r w:rsidRPr="00B92482">
        <w:rPr>
          <w:rFonts w:ascii="Times New Roman" w:hAnsi="Times New Roman" w:cs="Times New Roman"/>
          <w:sz w:val="20"/>
          <w:szCs w:val="20"/>
        </w:rPr>
        <w:br/>
        <w:t>821 Assemblers and fitters of tools, machinery, metal and electronic products</w:t>
      </w:r>
      <w:r w:rsidRPr="00B92482">
        <w:rPr>
          <w:rFonts w:ascii="Times New Roman" w:hAnsi="Times New Roman" w:cs="Times New Roman"/>
          <w:sz w:val="20"/>
          <w:szCs w:val="20"/>
        </w:rPr>
        <w:br/>
        <w:t>8211 Assemblers and fitters of tools, machinery, equipment and metal products</w:t>
      </w:r>
      <w:r w:rsidRPr="00B92482">
        <w:rPr>
          <w:rFonts w:ascii="Times New Roman" w:hAnsi="Times New Roman" w:cs="Times New Roman"/>
          <w:sz w:val="20"/>
          <w:szCs w:val="20"/>
        </w:rPr>
        <w:br/>
        <w:t>8212 Assemblers and fitters of electrical and electronic components</w:t>
      </w:r>
    </w:p>
    <w:p w14:paraId="2278A492" w14:textId="77777777" w:rsidR="00B92482" w:rsidRPr="00B92482" w:rsidRDefault="00B92482" w:rsidP="00B92482">
      <w:pPr>
        <w:spacing w:after="0" w:line="240" w:lineRule="auto"/>
        <w:rPr>
          <w:rFonts w:ascii="Times New Roman" w:hAnsi="Times New Roman" w:cs="Times New Roman"/>
          <w:bCs/>
          <w:sz w:val="20"/>
          <w:szCs w:val="20"/>
        </w:rPr>
      </w:pPr>
    </w:p>
    <w:p w14:paraId="094E4404"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lastRenderedPageBreak/>
        <w:t>83 Transport and mobile-machinery drivers</w:t>
      </w:r>
      <w:r w:rsidRPr="00B92482">
        <w:rPr>
          <w:rFonts w:ascii="Times New Roman" w:hAnsi="Times New Roman" w:cs="Times New Roman"/>
          <w:sz w:val="20"/>
          <w:szCs w:val="20"/>
        </w:rPr>
        <w:br/>
        <w:t>830 Supervisors of transport and mobile-machinery drivers</w:t>
      </w:r>
      <w:r w:rsidRPr="00B92482">
        <w:rPr>
          <w:rFonts w:ascii="Times New Roman" w:hAnsi="Times New Roman" w:cs="Times New Roman"/>
          <w:sz w:val="20"/>
          <w:szCs w:val="20"/>
        </w:rPr>
        <w:br/>
        <w:t>8301 Supervisors of transport and mobile-machinery drivers</w:t>
      </w:r>
      <w:r w:rsidRPr="00B92482">
        <w:rPr>
          <w:rFonts w:ascii="Times New Roman" w:hAnsi="Times New Roman" w:cs="Times New Roman"/>
          <w:sz w:val="20"/>
          <w:szCs w:val="20"/>
        </w:rPr>
        <w:br/>
        <w:t>831 Air-transport drivers</w:t>
      </w:r>
      <w:r w:rsidRPr="00B92482">
        <w:rPr>
          <w:rFonts w:ascii="Times New Roman" w:hAnsi="Times New Roman" w:cs="Times New Roman"/>
          <w:sz w:val="20"/>
          <w:szCs w:val="20"/>
        </w:rPr>
        <w:br/>
        <w:t>8311 Aircraft pilots</w:t>
      </w:r>
      <w:r w:rsidRPr="00B92482">
        <w:rPr>
          <w:rFonts w:ascii="Times New Roman" w:hAnsi="Times New Roman" w:cs="Times New Roman"/>
          <w:sz w:val="20"/>
          <w:szCs w:val="20"/>
        </w:rPr>
        <w:br/>
        <w:t>832 Maritime-transport drivers</w:t>
      </w:r>
      <w:r w:rsidRPr="00B92482">
        <w:rPr>
          <w:rFonts w:ascii="Times New Roman" w:hAnsi="Times New Roman" w:cs="Times New Roman"/>
          <w:sz w:val="20"/>
          <w:szCs w:val="20"/>
        </w:rPr>
        <w:br/>
        <w:t>8321 Captains and maritime-transport drivers</w:t>
      </w:r>
      <w:r w:rsidRPr="00B92482">
        <w:rPr>
          <w:rFonts w:ascii="Times New Roman" w:hAnsi="Times New Roman" w:cs="Times New Roman"/>
          <w:sz w:val="20"/>
          <w:szCs w:val="20"/>
        </w:rPr>
        <w:br/>
        <w:t>8322 Deck officers, seamen and pilots</w:t>
      </w:r>
      <w:r w:rsidRPr="00B92482">
        <w:rPr>
          <w:rFonts w:ascii="Times New Roman" w:hAnsi="Times New Roman" w:cs="Times New Roman"/>
          <w:sz w:val="20"/>
          <w:szCs w:val="20"/>
        </w:rPr>
        <w:br/>
        <w:t>8323 Marine-engineering officers in maritime transport</w:t>
      </w:r>
      <w:r w:rsidRPr="00B92482">
        <w:rPr>
          <w:rFonts w:ascii="Times New Roman" w:hAnsi="Times New Roman" w:cs="Times New Roman"/>
          <w:sz w:val="20"/>
          <w:szCs w:val="20"/>
        </w:rPr>
        <w:br/>
        <w:t xml:space="preserve">8324 Operators of small vessels (launches, boats, </w:t>
      </w:r>
      <w:proofErr w:type="spellStart"/>
      <w:r w:rsidRPr="00B92482">
        <w:rPr>
          <w:rFonts w:ascii="Times New Roman" w:hAnsi="Times New Roman" w:cs="Times New Roman"/>
          <w:sz w:val="20"/>
          <w:szCs w:val="20"/>
        </w:rPr>
        <w:t>trajineras</w:t>
      </w:r>
      <w:proofErr w:type="spellEnd"/>
      <w:r w:rsidRPr="00B92482">
        <w:rPr>
          <w:rFonts w:ascii="Times New Roman" w:hAnsi="Times New Roman" w:cs="Times New Roman"/>
          <w:sz w:val="20"/>
          <w:szCs w:val="20"/>
        </w:rPr>
        <w:t>, etc.)</w:t>
      </w:r>
      <w:r w:rsidRPr="00B92482">
        <w:rPr>
          <w:rFonts w:ascii="Times New Roman" w:hAnsi="Times New Roman" w:cs="Times New Roman"/>
          <w:sz w:val="20"/>
          <w:szCs w:val="20"/>
        </w:rPr>
        <w:br/>
        <w:t>833 Rail-transport drivers</w:t>
      </w:r>
      <w:r w:rsidRPr="00B92482">
        <w:rPr>
          <w:rFonts w:ascii="Times New Roman" w:hAnsi="Times New Roman" w:cs="Times New Roman"/>
          <w:sz w:val="20"/>
          <w:szCs w:val="20"/>
        </w:rPr>
        <w:br/>
        <w:t>8331 Rail-transport drivers (trains, underground and light rail)</w:t>
      </w:r>
      <w:r w:rsidRPr="00B92482">
        <w:rPr>
          <w:rFonts w:ascii="Times New Roman" w:hAnsi="Times New Roman" w:cs="Times New Roman"/>
          <w:sz w:val="20"/>
          <w:szCs w:val="20"/>
        </w:rPr>
        <w:br/>
        <w:t>834 Motor-vehicle drivers</w:t>
      </w:r>
      <w:r w:rsidRPr="00B92482">
        <w:rPr>
          <w:rFonts w:ascii="Times New Roman" w:hAnsi="Times New Roman" w:cs="Times New Roman"/>
          <w:sz w:val="20"/>
          <w:szCs w:val="20"/>
        </w:rPr>
        <w:br/>
        <w:t>8341 Drivers of lorries, vans and freight vehicles</w:t>
      </w:r>
      <w:r w:rsidRPr="00B92482">
        <w:rPr>
          <w:rFonts w:ascii="Times New Roman" w:hAnsi="Times New Roman" w:cs="Times New Roman"/>
          <w:sz w:val="20"/>
          <w:szCs w:val="20"/>
        </w:rPr>
        <w:br/>
        <w:t>8342 Drivers of buses, lorries, vans, taxis and passenger cars</w:t>
      </w:r>
      <w:r w:rsidRPr="00B92482">
        <w:rPr>
          <w:rFonts w:ascii="Times New Roman" w:hAnsi="Times New Roman" w:cs="Times New Roman"/>
          <w:sz w:val="20"/>
          <w:szCs w:val="20"/>
        </w:rPr>
        <w:br/>
        <w:t>8343 Private-household drivers</w:t>
      </w:r>
      <w:r w:rsidRPr="00B92482">
        <w:rPr>
          <w:rFonts w:ascii="Times New Roman" w:hAnsi="Times New Roman" w:cs="Times New Roman"/>
          <w:sz w:val="20"/>
          <w:szCs w:val="20"/>
        </w:rPr>
        <w:br/>
        <w:t>8344 Motorcycle drivers</w:t>
      </w:r>
      <w:r w:rsidRPr="00B92482">
        <w:rPr>
          <w:rFonts w:ascii="Times New Roman" w:hAnsi="Times New Roman" w:cs="Times New Roman"/>
          <w:sz w:val="20"/>
          <w:szCs w:val="20"/>
        </w:rPr>
        <w:br/>
        <w:t>8349 Other motor-vehicle drivers not elsewhere classified</w:t>
      </w:r>
      <w:r w:rsidRPr="00B92482">
        <w:rPr>
          <w:rFonts w:ascii="Times New Roman" w:hAnsi="Times New Roman" w:cs="Times New Roman"/>
          <w:sz w:val="20"/>
          <w:szCs w:val="20"/>
        </w:rPr>
        <w:br/>
        <w:t>835 Mobile-machinery drivers</w:t>
      </w:r>
      <w:r w:rsidRPr="00B92482">
        <w:rPr>
          <w:rFonts w:ascii="Times New Roman" w:hAnsi="Times New Roman" w:cs="Times New Roman"/>
          <w:sz w:val="20"/>
          <w:szCs w:val="20"/>
        </w:rPr>
        <w:br/>
        <w:t>8351 Mobile-machinery drivers for construction and mining</w:t>
      </w:r>
      <w:r w:rsidRPr="00B92482">
        <w:rPr>
          <w:rFonts w:ascii="Times New Roman" w:hAnsi="Times New Roman" w:cs="Times New Roman"/>
          <w:sz w:val="20"/>
          <w:szCs w:val="20"/>
        </w:rPr>
        <w:br/>
        <w:t>8352 Mobile-machinery drivers for moving goods in factories, ports, shops, etc.</w:t>
      </w:r>
    </w:p>
    <w:p w14:paraId="1A94122A" w14:textId="77777777" w:rsidR="00B92482" w:rsidRPr="00B92482" w:rsidRDefault="00B92482" w:rsidP="00B92482">
      <w:pPr>
        <w:spacing w:after="0" w:line="240" w:lineRule="auto"/>
        <w:rPr>
          <w:rFonts w:ascii="Times New Roman" w:hAnsi="Times New Roman" w:cs="Times New Roman"/>
          <w:bCs/>
          <w:sz w:val="20"/>
          <w:szCs w:val="20"/>
        </w:rPr>
      </w:pPr>
    </w:p>
    <w:p w14:paraId="3D899E63"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89 Other industrial-machinery operators, assemblers and transport drivers, not elsewhere classified</w:t>
      </w:r>
      <w:r w:rsidRPr="00B92482">
        <w:rPr>
          <w:rFonts w:ascii="Times New Roman" w:hAnsi="Times New Roman" w:cs="Times New Roman"/>
          <w:sz w:val="20"/>
          <w:szCs w:val="20"/>
        </w:rPr>
        <w:br/>
        <w:t>899 Other industrial-machinery operators, assemblers and transport drivers, not elsewhere classified</w:t>
      </w:r>
      <w:r w:rsidRPr="00B92482">
        <w:rPr>
          <w:rFonts w:ascii="Times New Roman" w:hAnsi="Times New Roman" w:cs="Times New Roman"/>
          <w:sz w:val="20"/>
          <w:szCs w:val="20"/>
        </w:rPr>
        <w:br/>
        <w:t>8999 Other industrial-machinery operators, assemblers and transport drivers, not elsewhere classified</w:t>
      </w:r>
    </w:p>
    <w:p w14:paraId="638E2097" w14:textId="77777777" w:rsidR="00B92482" w:rsidRPr="00B92482" w:rsidRDefault="00B92482" w:rsidP="00B92482">
      <w:pPr>
        <w:spacing w:after="0" w:line="240" w:lineRule="auto"/>
        <w:rPr>
          <w:rFonts w:ascii="Times New Roman" w:hAnsi="Times New Roman" w:cs="Times New Roman"/>
          <w:bCs/>
          <w:sz w:val="20"/>
          <w:szCs w:val="20"/>
        </w:rPr>
      </w:pPr>
    </w:p>
    <w:p w14:paraId="5E853EE2"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b/>
          <w:sz w:val="20"/>
          <w:szCs w:val="20"/>
        </w:rPr>
        <w:t>9 Elementary and support workers</w:t>
      </w:r>
      <w:r w:rsidRPr="00B92482">
        <w:rPr>
          <w:rFonts w:ascii="Times New Roman" w:hAnsi="Times New Roman" w:cs="Times New Roman"/>
          <w:b/>
          <w:sz w:val="20"/>
          <w:szCs w:val="20"/>
        </w:rPr>
        <w:br/>
      </w:r>
    </w:p>
    <w:p w14:paraId="38CA51DF"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91 Support workers in agricultural, forestry, fishing and hunting activities</w:t>
      </w:r>
      <w:r w:rsidRPr="00B92482">
        <w:rPr>
          <w:rFonts w:ascii="Times New Roman" w:hAnsi="Times New Roman" w:cs="Times New Roman"/>
          <w:sz w:val="20"/>
          <w:szCs w:val="20"/>
        </w:rPr>
        <w:br/>
        <w:t>911 Support workers in agricultural activities</w:t>
      </w:r>
      <w:r w:rsidRPr="00B92482">
        <w:rPr>
          <w:rFonts w:ascii="Times New Roman" w:hAnsi="Times New Roman" w:cs="Times New Roman"/>
          <w:sz w:val="20"/>
          <w:szCs w:val="20"/>
        </w:rPr>
        <w:br/>
        <w:t>9111 Support workers in agricultural activities</w:t>
      </w:r>
      <w:r w:rsidRPr="00B92482">
        <w:rPr>
          <w:rFonts w:ascii="Times New Roman" w:hAnsi="Times New Roman" w:cs="Times New Roman"/>
          <w:sz w:val="20"/>
          <w:szCs w:val="20"/>
        </w:rPr>
        <w:br/>
        <w:t>9112 Support workers in livestock activities</w:t>
      </w:r>
      <w:r w:rsidRPr="00B92482">
        <w:rPr>
          <w:rFonts w:ascii="Times New Roman" w:hAnsi="Times New Roman" w:cs="Times New Roman"/>
          <w:sz w:val="20"/>
          <w:szCs w:val="20"/>
        </w:rPr>
        <w:br/>
        <w:t>9113 Support workers carrying out both agricultural and livestock activities</w:t>
      </w:r>
      <w:r w:rsidRPr="00B92482">
        <w:rPr>
          <w:rFonts w:ascii="Times New Roman" w:hAnsi="Times New Roman" w:cs="Times New Roman"/>
          <w:sz w:val="20"/>
          <w:szCs w:val="20"/>
        </w:rPr>
        <w:br/>
        <w:t>912 Support workers in forestry, fishing and hunting activities</w:t>
      </w:r>
      <w:r w:rsidRPr="00B92482">
        <w:rPr>
          <w:rFonts w:ascii="Times New Roman" w:hAnsi="Times New Roman" w:cs="Times New Roman"/>
          <w:sz w:val="20"/>
          <w:szCs w:val="20"/>
        </w:rPr>
        <w:br/>
        <w:t>9121 Support workers in silviculture and forestry</w:t>
      </w:r>
      <w:r w:rsidRPr="00B92482">
        <w:rPr>
          <w:rFonts w:ascii="Times New Roman" w:hAnsi="Times New Roman" w:cs="Times New Roman"/>
          <w:sz w:val="20"/>
          <w:szCs w:val="20"/>
        </w:rPr>
        <w:br/>
        <w:t>9122 Support workers in aquaculture and fishing activities</w:t>
      </w:r>
      <w:r w:rsidRPr="00B92482">
        <w:rPr>
          <w:rFonts w:ascii="Times New Roman" w:hAnsi="Times New Roman" w:cs="Times New Roman"/>
          <w:sz w:val="20"/>
          <w:szCs w:val="20"/>
        </w:rPr>
        <w:br/>
        <w:t>9123 Support workers in hunting and capture activities</w:t>
      </w:r>
      <w:r w:rsidRPr="00B92482">
        <w:rPr>
          <w:rFonts w:ascii="Times New Roman" w:hAnsi="Times New Roman" w:cs="Times New Roman"/>
          <w:sz w:val="20"/>
          <w:szCs w:val="20"/>
        </w:rPr>
        <w:br/>
        <w:t>9124 Firewood collectors and water carriers</w:t>
      </w:r>
    </w:p>
    <w:p w14:paraId="44B3B5D2" w14:textId="77777777" w:rsidR="00B92482" w:rsidRPr="00B92482" w:rsidRDefault="00B92482" w:rsidP="00B92482">
      <w:pPr>
        <w:spacing w:after="0" w:line="240" w:lineRule="auto"/>
        <w:rPr>
          <w:rFonts w:ascii="Times New Roman" w:hAnsi="Times New Roman" w:cs="Times New Roman"/>
          <w:bCs/>
          <w:sz w:val="20"/>
          <w:szCs w:val="20"/>
        </w:rPr>
      </w:pPr>
    </w:p>
    <w:p w14:paraId="3D532303"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92 Support workers in mining, construction and industry</w:t>
      </w:r>
      <w:r w:rsidRPr="00B92482">
        <w:rPr>
          <w:rFonts w:ascii="Times New Roman" w:hAnsi="Times New Roman" w:cs="Times New Roman"/>
          <w:sz w:val="20"/>
          <w:szCs w:val="20"/>
        </w:rPr>
        <w:br/>
        <w:t>921 Support workers in mining and extraction</w:t>
      </w:r>
      <w:r w:rsidRPr="00B92482">
        <w:rPr>
          <w:rFonts w:ascii="Times New Roman" w:hAnsi="Times New Roman" w:cs="Times New Roman"/>
          <w:sz w:val="20"/>
          <w:szCs w:val="20"/>
        </w:rPr>
        <w:br/>
        <w:t>9211 Support workers in mining</w:t>
      </w:r>
      <w:r w:rsidRPr="00B92482">
        <w:rPr>
          <w:rFonts w:ascii="Times New Roman" w:hAnsi="Times New Roman" w:cs="Times New Roman"/>
          <w:sz w:val="20"/>
          <w:szCs w:val="20"/>
        </w:rPr>
        <w:br/>
        <w:t>9212 Support workers in oil, gas and water extraction</w:t>
      </w:r>
      <w:r w:rsidRPr="00B92482">
        <w:rPr>
          <w:rFonts w:ascii="Times New Roman" w:hAnsi="Times New Roman" w:cs="Times New Roman"/>
          <w:sz w:val="20"/>
          <w:szCs w:val="20"/>
        </w:rPr>
        <w:br/>
        <w:t>9213 Assistants to blasters and divers in well drilling and construction</w:t>
      </w:r>
      <w:r w:rsidRPr="00B92482">
        <w:rPr>
          <w:rFonts w:ascii="Times New Roman" w:hAnsi="Times New Roman" w:cs="Times New Roman"/>
          <w:sz w:val="20"/>
          <w:szCs w:val="20"/>
        </w:rPr>
        <w:br/>
        <w:t>922 Support workers in construction and plumbing</w:t>
      </w:r>
      <w:r w:rsidRPr="00B92482">
        <w:rPr>
          <w:rFonts w:ascii="Times New Roman" w:hAnsi="Times New Roman" w:cs="Times New Roman"/>
          <w:sz w:val="20"/>
          <w:szCs w:val="20"/>
        </w:rPr>
        <w:br/>
        <w:t>9221 Support workers in construction</w:t>
      </w:r>
      <w:r w:rsidRPr="00B92482">
        <w:rPr>
          <w:rFonts w:ascii="Times New Roman" w:hAnsi="Times New Roman" w:cs="Times New Roman"/>
          <w:sz w:val="20"/>
          <w:szCs w:val="20"/>
        </w:rPr>
        <w:br/>
        <w:t>9222 Support workers in plumbing and pipe installation</w:t>
      </w:r>
      <w:r w:rsidRPr="00B92482">
        <w:rPr>
          <w:rFonts w:ascii="Times New Roman" w:hAnsi="Times New Roman" w:cs="Times New Roman"/>
          <w:sz w:val="20"/>
          <w:szCs w:val="20"/>
        </w:rPr>
        <w:br/>
        <w:t>923 Support workers in industry</w:t>
      </w:r>
      <w:r w:rsidRPr="00B92482">
        <w:rPr>
          <w:rFonts w:ascii="Times New Roman" w:hAnsi="Times New Roman" w:cs="Times New Roman"/>
          <w:sz w:val="20"/>
          <w:szCs w:val="20"/>
        </w:rPr>
        <w:br/>
        <w:t>9231 Support workers in the manufacture, repair and mechanical maintenance of equipment, machinery and metal and precision products</w:t>
      </w:r>
      <w:r w:rsidRPr="00B92482">
        <w:rPr>
          <w:rFonts w:ascii="Times New Roman" w:hAnsi="Times New Roman" w:cs="Times New Roman"/>
          <w:sz w:val="20"/>
          <w:szCs w:val="20"/>
        </w:rPr>
        <w:br/>
        <w:t>9232 Support workers in the electrical, electronics and communications industries</w:t>
      </w:r>
      <w:r w:rsidRPr="00B92482">
        <w:rPr>
          <w:rFonts w:ascii="Times New Roman" w:hAnsi="Times New Roman" w:cs="Times New Roman"/>
          <w:sz w:val="20"/>
          <w:szCs w:val="20"/>
        </w:rPr>
        <w:br/>
        <w:t>9233 Support workers in the chemical, petrochemical, water-treatment and plastics industries</w:t>
      </w:r>
      <w:r w:rsidRPr="00B92482">
        <w:rPr>
          <w:rFonts w:ascii="Times New Roman" w:hAnsi="Times New Roman" w:cs="Times New Roman"/>
          <w:sz w:val="20"/>
          <w:szCs w:val="20"/>
        </w:rPr>
        <w:br/>
        <w:t>9234 Support workers in the wood, paper and cardboard industries</w:t>
      </w:r>
      <w:r w:rsidRPr="00B92482">
        <w:rPr>
          <w:rFonts w:ascii="Times New Roman" w:hAnsi="Times New Roman" w:cs="Times New Roman"/>
          <w:sz w:val="20"/>
          <w:szCs w:val="20"/>
        </w:rPr>
        <w:br/>
        <w:t>9235 Support workers in the textile and footwear industries</w:t>
      </w:r>
      <w:r w:rsidRPr="00B92482">
        <w:rPr>
          <w:rFonts w:ascii="Times New Roman" w:hAnsi="Times New Roman" w:cs="Times New Roman"/>
          <w:sz w:val="20"/>
          <w:szCs w:val="20"/>
        </w:rPr>
        <w:br/>
        <w:t>9236 Support workers in the food, beverage and tobacco industries</w:t>
      </w:r>
      <w:r w:rsidRPr="00B92482">
        <w:rPr>
          <w:rFonts w:ascii="Times New Roman" w:hAnsi="Times New Roman" w:cs="Times New Roman"/>
          <w:sz w:val="20"/>
          <w:szCs w:val="20"/>
        </w:rPr>
        <w:br/>
        <w:t>9237 Support workers in the ceramic, glass and related industries</w:t>
      </w:r>
      <w:r w:rsidRPr="00B92482">
        <w:rPr>
          <w:rFonts w:ascii="Times New Roman" w:hAnsi="Times New Roman" w:cs="Times New Roman"/>
          <w:sz w:val="20"/>
          <w:szCs w:val="20"/>
        </w:rPr>
        <w:br/>
        <w:t>9239 Support workers in industry, not elsewhere classified</w:t>
      </w:r>
    </w:p>
    <w:p w14:paraId="39730F3E" w14:textId="77777777" w:rsidR="00B92482" w:rsidRPr="00B92482" w:rsidRDefault="00B92482" w:rsidP="00B92482">
      <w:pPr>
        <w:spacing w:after="0" w:line="240" w:lineRule="auto"/>
        <w:rPr>
          <w:rFonts w:ascii="Times New Roman" w:hAnsi="Times New Roman" w:cs="Times New Roman"/>
          <w:bCs/>
          <w:sz w:val="20"/>
          <w:szCs w:val="20"/>
        </w:rPr>
      </w:pPr>
    </w:p>
    <w:p w14:paraId="0E1C9F9C"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93 Assistants to transport drivers, human- and animal-drawn transport drivers, and loaders</w:t>
      </w:r>
      <w:r w:rsidRPr="00B92482">
        <w:rPr>
          <w:rFonts w:ascii="Times New Roman" w:hAnsi="Times New Roman" w:cs="Times New Roman"/>
          <w:sz w:val="20"/>
          <w:szCs w:val="20"/>
        </w:rPr>
        <w:br/>
        <w:t>931 Assistants to transport drivers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9311 Assistants to motor-vehicle and mobile-machinery drivers</w:t>
      </w:r>
      <w:r w:rsidRPr="00B92482">
        <w:rPr>
          <w:rFonts w:ascii="Times New Roman" w:hAnsi="Times New Roman" w:cs="Times New Roman"/>
          <w:sz w:val="20"/>
          <w:szCs w:val="20"/>
        </w:rPr>
        <w:br/>
        <w:t>9312 Assistants to rail-transport drivers</w:t>
      </w:r>
      <w:r w:rsidRPr="00B92482">
        <w:rPr>
          <w:rFonts w:ascii="Times New Roman" w:hAnsi="Times New Roman" w:cs="Times New Roman"/>
          <w:sz w:val="20"/>
          <w:szCs w:val="20"/>
        </w:rPr>
        <w:br/>
        <w:t>932 Bicycle and animal-drawn transport drivers</w:t>
      </w:r>
      <w:r w:rsidRPr="00B92482">
        <w:rPr>
          <w:rFonts w:ascii="Times New Roman" w:hAnsi="Times New Roman" w:cs="Times New Roman"/>
          <w:sz w:val="20"/>
          <w:szCs w:val="20"/>
        </w:rPr>
        <w:br/>
        <w:t>9321 Bicycle-transport drivers</w:t>
      </w:r>
      <w:r w:rsidRPr="00B92482">
        <w:rPr>
          <w:rFonts w:ascii="Times New Roman" w:hAnsi="Times New Roman" w:cs="Times New Roman"/>
          <w:sz w:val="20"/>
          <w:szCs w:val="20"/>
        </w:rPr>
        <w:br/>
        <w:t>9322 Animal-drawn-transport drivers</w:t>
      </w:r>
      <w:r w:rsidRPr="00B92482">
        <w:rPr>
          <w:rFonts w:ascii="Times New Roman" w:hAnsi="Times New Roman" w:cs="Times New Roman"/>
          <w:sz w:val="20"/>
          <w:szCs w:val="20"/>
        </w:rPr>
        <w:br/>
        <w:t>933 Loaders</w:t>
      </w:r>
      <w:r w:rsidRPr="00B92482">
        <w:rPr>
          <w:rFonts w:ascii="Times New Roman" w:hAnsi="Times New Roman" w:cs="Times New Roman"/>
          <w:sz w:val="20"/>
          <w:szCs w:val="20"/>
        </w:rPr>
        <w:br/>
        <w:t>9331 Loaders</w:t>
      </w:r>
      <w:r w:rsidRPr="00B92482">
        <w:rPr>
          <w:rFonts w:ascii="Times New Roman" w:hAnsi="Times New Roman" w:cs="Times New Roman"/>
          <w:sz w:val="20"/>
          <w:szCs w:val="20"/>
        </w:rPr>
        <w:br/>
        <w:t>9332 Tipped-income loaders (working for tips)</w:t>
      </w:r>
    </w:p>
    <w:p w14:paraId="7B23CE3A" w14:textId="77777777" w:rsidR="00B92482" w:rsidRPr="00B92482" w:rsidRDefault="00B92482" w:rsidP="00B92482">
      <w:pPr>
        <w:spacing w:after="0" w:line="240" w:lineRule="auto"/>
        <w:rPr>
          <w:rFonts w:ascii="Times New Roman" w:hAnsi="Times New Roman" w:cs="Times New Roman"/>
          <w:bCs/>
          <w:sz w:val="20"/>
          <w:szCs w:val="20"/>
        </w:rPr>
      </w:pPr>
    </w:p>
    <w:p w14:paraId="27AB8DD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94 Food-preparation assistants</w:t>
      </w:r>
      <w:r w:rsidRPr="00B92482">
        <w:rPr>
          <w:rFonts w:ascii="Times New Roman" w:hAnsi="Times New Roman" w:cs="Times New Roman"/>
          <w:sz w:val="20"/>
          <w:szCs w:val="20"/>
        </w:rPr>
        <w:br/>
        <w:t>941 Food-preparation assistants</w:t>
      </w:r>
      <w:r w:rsidRPr="00B92482">
        <w:rPr>
          <w:rFonts w:ascii="Times New Roman" w:hAnsi="Times New Roman" w:cs="Times New Roman"/>
          <w:sz w:val="20"/>
          <w:szCs w:val="20"/>
        </w:rPr>
        <w:br/>
        <w:t>9411 Food-preparation assistants</w:t>
      </w:r>
    </w:p>
    <w:p w14:paraId="7B6E4ECB" w14:textId="77777777" w:rsidR="00B92482" w:rsidRPr="00B92482" w:rsidRDefault="00B92482" w:rsidP="00B92482">
      <w:pPr>
        <w:spacing w:after="0" w:line="240" w:lineRule="auto"/>
        <w:rPr>
          <w:rFonts w:ascii="Times New Roman" w:hAnsi="Times New Roman" w:cs="Times New Roman"/>
          <w:bCs/>
          <w:sz w:val="20"/>
          <w:szCs w:val="20"/>
        </w:rPr>
      </w:pPr>
    </w:p>
    <w:p w14:paraId="51D1B715"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95 Street vendors</w:t>
      </w:r>
      <w:r w:rsidRPr="00B92482">
        <w:rPr>
          <w:rFonts w:ascii="Times New Roman" w:hAnsi="Times New Roman" w:cs="Times New Roman"/>
          <w:sz w:val="20"/>
          <w:szCs w:val="20"/>
        </w:rPr>
        <w:br/>
        <w:t>951 Street vendors (excluding food vendors)</w:t>
      </w:r>
      <w:r w:rsidRPr="00B92482">
        <w:rPr>
          <w:rFonts w:ascii="Times New Roman" w:hAnsi="Times New Roman" w:cs="Times New Roman"/>
          <w:sz w:val="20"/>
          <w:szCs w:val="20"/>
        </w:rPr>
        <w:br/>
        <w:t>9511 Street vendors of newspapers and lottery tickets</w:t>
      </w:r>
      <w:r w:rsidRPr="00B92482">
        <w:rPr>
          <w:rFonts w:ascii="Times New Roman" w:hAnsi="Times New Roman" w:cs="Times New Roman"/>
          <w:sz w:val="20"/>
          <w:szCs w:val="20"/>
        </w:rPr>
        <w:br/>
        <w:t>9512 Street vendors of miscellaneous goods (excluding food vendors)</w:t>
      </w:r>
      <w:r w:rsidRPr="00B92482">
        <w:rPr>
          <w:rFonts w:ascii="Times New Roman" w:hAnsi="Times New Roman" w:cs="Times New Roman"/>
          <w:sz w:val="20"/>
          <w:szCs w:val="20"/>
        </w:rPr>
        <w:br/>
        <w:t xml:space="preserve">952 </w:t>
      </w:r>
      <w:proofErr w:type="gramStart"/>
      <w:r w:rsidRPr="00B92482">
        <w:rPr>
          <w:rFonts w:ascii="Times New Roman" w:hAnsi="Times New Roman" w:cs="Times New Roman"/>
          <w:sz w:val="20"/>
          <w:szCs w:val="20"/>
        </w:rPr>
        <w:t>Food street</w:t>
      </w:r>
      <w:proofErr w:type="gramEnd"/>
      <w:r w:rsidRPr="00B92482">
        <w:rPr>
          <w:rFonts w:ascii="Times New Roman" w:hAnsi="Times New Roman" w:cs="Times New Roman"/>
          <w:sz w:val="20"/>
          <w:szCs w:val="20"/>
        </w:rPr>
        <w:t xml:space="preserve"> vendors</w:t>
      </w:r>
      <w:r w:rsidRPr="00B92482">
        <w:rPr>
          <w:rFonts w:ascii="Times New Roman" w:hAnsi="Times New Roman" w:cs="Times New Roman"/>
          <w:sz w:val="20"/>
          <w:szCs w:val="20"/>
        </w:rPr>
        <w:br/>
        <w:t>9521 Food preparers and street vendors</w:t>
      </w:r>
      <w:r w:rsidRPr="00B92482">
        <w:rPr>
          <w:rFonts w:ascii="Times New Roman" w:hAnsi="Times New Roman" w:cs="Times New Roman"/>
          <w:sz w:val="20"/>
          <w:szCs w:val="20"/>
        </w:rPr>
        <w:br/>
        <w:t xml:space="preserve">959 </w:t>
      </w:r>
      <w:proofErr w:type="gramStart"/>
      <w:r w:rsidRPr="00B92482">
        <w:rPr>
          <w:rFonts w:ascii="Times New Roman" w:hAnsi="Times New Roman" w:cs="Times New Roman"/>
          <w:sz w:val="20"/>
          <w:szCs w:val="20"/>
        </w:rPr>
        <w:t>Other street</w:t>
      </w:r>
      <w:proofErr w:type="gramEnd"/>
      <w:r w:rsidRPr="00B92482">
        <w:rPr>
          <w:rFonts w:ascii="Times New Roman" w:hAnsi="Times New Roman" w:cs="Times New Roman"/>
          <w:sz w:val="20"/>
          <w:szCs w:val="20"/>
        </w:rPr>
        <w:t xml:space="preserve"> vendors not elsewhere classified</w:t>
      </w:r>
      <w:r w:rsidRPr="00B92482">
        <w:rPr>
          <w:rFonts w:ascii="Times New Roman" w:hAnsi="Times New Roman" w:cs="Times New Roman"/>
          <w:sz w:val="20"/>
          <w:szCs w:val="20"/>
        </w:rPr>
        <w:br/>
        <w:t xml:space="preserve">9599 </w:t>
      </w:r>
      <w:proofErr w:type="gramStart"/>
      <w:r w:rsidRPr="00B92482">
        <w:rPr>
          <w:rFonts w:ascii="Times New Roman" w:hAnsi="Times New Roman" w:cs="Times New Roman"/>
          <w:sz w:val="20"/>
          <w:szCs w:val="20"/>
        </w:rPr>
        <w:t>Other street</w:t>
      </w:r>
      <w:proofErr w:type="gramEnd"/>
      <w:r w:rsidRPr="00B92482">
        <w:rPr>
          <w:rFonts w:ascii="Times New Roman" w:hAnsi="Times New Roman" w:cs="Times New Roman"/>
          <w:sz w:val="20"/>
          <w:szCs w:val="20"/>
        </w:rPr>
        <w:t xml:space="preserve"> vendors not elsewhere classified</w:t>
      </w:r>
    </w:p>
    <w:p w14:paraId="75698BD9" w14:textId="77777777" w:rsidR="00B92482" w:rsidRPr="00B92482" w:rsidRDefault="00B92482" w:rsidP="00B92482">
      <w:pPr>
        <w:spacing w:after="0" w:line="240" w:lineRule="auto"/>
        <w:rPr>
          <w:rFonts w:ascii="Times New Roman" w:hAnsi="Times New Roman" w:cs="Times New Roman"/>
          <w:bCs/>
          <w:sz w:val="20"/>
          <w:szCs w:val="20"/>
        </w:rPr>
      </w:pPr>
    </w:p>
    <w:p w14:paraId="6D270142"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96 Domestic workers, cleaners, ironers and other cleaning workers</w:t>
      </w:r>
      <w:r w:rsidRPr="00B92482">
        <w:rPr>
          <w:rFonts w:ascii="Times New Roman" w:hAnsi="Times New Roman" w:cs="Times New Roman"/>
          <w:sz w:val="20"/>
          <w:szCs w:val="20"/>
        </w:rPr>
        <w:br/>
        <w:t>960 Supervisors in cleaning, housekeepers, butlers and car-park attendants</w:t>
      </w:r>
      <w:r w:rsidRPr="00B92482">
        <w:rPr>
          <w:rFonts w:ascii="Times New Roman" w:hAnsi="Times New Roman" w:cs="Times New Roman"/>
          <w:sz w:val="20"/>
          <w:szCs w:val="20"/>
        </w:rPr>
        <w:br/>
        <w:t>9601 Supervisors in cleaning, housekeepers, butlers and car-park attendants</w:t>
      </w:r>
      <w:r w:rsidRPr="00B92482">
        <w:rPr>
          <w:rFonts w:ascii="Times New Roman" w:hAnsi="Times New Roman" w:cs="Times New Roman"/>
          <w:sz w:val="20"/>
          <w:szCs w:val="20"/>
        </w:rPr>
        <w:br/>
        <w:t>961 Domestic workers</w:t>
      </w:r>
      <w:r w:rsidRPr="00B92482">
        <w:rPr>
          <w:rFonts w:ascii="Times New Roman" w:hAnsi="Times New Roman" w:cs="Times New Roman"/>
          <w:sz w:val="20"/>
          <w:szCs w:val="20"/>
        </w:rPr>
        <w:br/>
        <w:t>9611 Domestic workers</w:t>
      </w:r>
      <w:r w:rsidRPr="00B92482">
        <w:rPr>
          <w:rFonts w:ascii="Times New Roman" w:hAnsi="Times New Roman" w:cs="Times New Roman"/>
          <w:sz w:val="20"/>
          <w:szCs w:val="20"/>
        </w:rPr>
        <w:br/>
        <w:t>962 Cleaning workers, room attendants, hall porters and shoe cleaners</w:t>
      </w:r>
      <w:r w:rsidRPr="00B92482">
        <w:rPr>
          <w:rFonts w:ascii="Times New Roman" w:hAnsi="Times New Roman" w:cs="Times New Roman"/>
          <w:sz w:val="20"/>
          <w:szCs w:val="20"/>
        </w:rPr>
        <w:br/>
        <w:t>9621 Street sweepers and cleaning workers (except in hotels and restaurants)</w:t>
      </w:r>
      <w:r w:rsidRPr="00B92482">
        <w:rPr>
          <w:rFonts w:ascii="Times New Roman" w:hAnsi="Times New Roman" w:cs="Times New Roman"/>
          <w:sz w:val="20"/>
          <w:szCs w:val="20"/>
        </w:rPr>
        <w:br/>
        <w:t>9622 Room attendants and chambermaids</w:t>
      </w:r>
      <w:r w:rsidRPr="00B92482">
        <w:rPr>
          <w:rFonts w:ascii="Times New Roman" w:hAnsi="Times New Roman" w:cs="Times New Roman"/>
          <w:sz w:val="20"/>
          <w:szCs w:val="20"/>
        </w:rPr>
        <w:br/>
        <w:t>9623 Hotel and restaurant porters</w:t>
      </w:r>
      <w:r w:rsidRPr="00B92482">
        <w:rPr>
          <w:rFonts w:ascii="Times New Roman" w:hAnsi="Times New Roman" w:cs="Times New Roman"/>
          <w:sz w:val="20"/>
          <w:szCs w:val="20"/>
        </w:rPr>
        <w:br/>
        <w:t>9624 Shoe cleaners</w:t>
      </w:r>
      <w:r w:rsidRPr="00B92482">
        <w:rPr>
          <w:rFonts w:ascii="Times New Roman" w:hAnsi="Times New Roman" w:cs="Times New Roman"/>
          <w:sz w:val="20"/>
          <w:szCs w:val="20"/>
        </w:rPr>
        <w:br/>
        <w:t>963 Vehicle washers and caretakers</w:t>
      </w:r>
      <w:r w:rsidRPr="00B92482">
        <w:rPr>
          <w:rFonts w:ascii="Times New Roman" w:hAnsi="Times New Roman" w:cs="Times New Roman"/>
          <w:sz w:val="20"/>
          <w:szCs w:val="20"/>
        </w:rPr>
        <w:br/>
        <w:t>9631 Vehicle washers in establishments</w:t>
      </w:r>
      <w:r w:rsidRPr="00B92482">
        <w:rPr>
          <w:rFonts w:ascii="Times New Roman" w:hAnsi="Times New Roman" w:cs="Times New Roman"/>
          <w:sz w:val="20"/>
          <w:szCs w:val="20"/>
        </w:rPr>
        <w:br/>
        <w:t>9632 Vehicle washers in public streets</w:t>
      </w:r>
      <w:r w:rsidRPr="00B92482">
        <w:rPr>
          <w:rFonts w:ascii="Times New Roman" w:hAnsi="Times New Roman" w:cs="Times New Roman"/>
          <w:sz w:val="20"/>
          <w:szCs w:val="20"/>
        </w:rPr>
        <w:br/>
        <w:t>9633 Car-park attendants and car parkers in parking facilities</w:t>
      </w:r>
      <w:r w:rsidRPr="00B92482">
        <w:rPr>
          <w:rFonts w:ascii="Times New Roman" w:hAnsi="Times New Roman" w:cs="Times New Roman"/>
          <w:sz w:val="20"/>
          <w:szCs w:val="20"/>
        </w:rPr>
        <w:br/>
        <w:t>9634 Car watchers in public streets</w:t>
      </w:r>
      <w:r w:rsidRPr="00B92482">
        <w:rPr>
          <w:rFonts w:ascii="Times New Roman" w:hAnsi="Times New Roman" w:cs="Times New Roman"/>
          <w:sz w:val="20"/>
          <w:szCs w:val="20"/>
        </w:rPr>
        <w:br/>
        <w:t>964 Laundry workers and ironers</w:t>
      </w:r>
      <w:r w:rsidRPr="00B92482">
        <w:rPr>
          <w:rFonts w:ascii="Times New Roman" w:hAnsi="Times New Roman" w:cs="Times New Roman"/>
          <w:sz w:val="20"/>
          <w:szCs w:val="20"/>
        </w:rPr>
        <w:br/>
        <w:t>9641 Laundry workers in establishments</w:t>
      </w:r>
      <w:r w:rsidRPr="00B92482">
        <w:rPr>
          <w:rFonts w:ascii="Times New Roman" w:hAnsi="Times New Roman" w:cs="Times New Roman"/>
          <w:sz w:val="20"/>
          <w:szCs w:val="20"/>
        </w:rPr>
        <w:br/>
        <w:t>9642 Ironers and dry-cleaning workers in establishments</w:t>
      </w:r>
      <w:r w:rsidRPr="00B92482">
        <w:rPr>
          <w:rFonts w:ascii="Times New Roman" w:hAnsi="Times New Roman" w:cs="Times New Roman"/>
          <w:sz w:val="20"/>
          <w:szCs w:val="20"/>
        </w:rPr>
        <w:br/>
        <w:t>9643 Domestic laundry workers and ironers</w:t>
      </w:r>
      <w:r w:rsidRPr="00B92482">
        <w:rPr>
          <w:rFonts w:ascii="Times New Roman" w:hAnsi="Times New Roman" w:cs="Times New Roman"/>
          <w:sz w:val="20"/>
          <w:szCs w:val="20"/>
        </w:rPr>
        <w:br/>
        <w:t>965 Gardener’s assistants</w:t>
      </w:r>
      <w:r w:rsidRPr="00B92482">
        <w:rPr>
          <w:rFonts w:ascii="Times New Roman" w:hAnsi="Times New Roman" w:cs="Times New Roman"/>
          <w:sz w:val="20"/>
          <w:szCs w:val="20"/>
        </w:rPr>
        <w:br/>
        <w:t>9651 Gardener’s assistants</w:t>
      </w:r>
      <w:r w:rsidRPr="00B92482">
        <w:rPr>
          <w:rFonts w:ascii="Times New Roman" w:hAnsi="Times New Roman" w:cs="Times New Roman"/>
          <w:sz w:val="20"/>
          <w:szCs w:val="20"/>
        </w:rPr>
        <w:br/>
        <w:t>966 Waste, recyclable-material and other materials collectors</w:t>
      </w:r>
      <w:r w:rsidRPr="00B92482">
        <w:rPr>
          <w:rFonts w:ascii="Times New Roman" w:hAnsi="Times New Roman" w:cs="Times New Roman"/>
          <w:sz w:val="20"/>
          <w:szCs w:val="20"/>
        </w:rPr>
        <w:br/>
        <w:t>9661 Rubbish and recyclable-material collectors</w:t>
      </w:r>
      <w:r w:rsidRPr="00B92482">
        <w:rPr>
          <w:rFonts w:ascii="Times New Roman" w:hAnsi="Times New Roman" w:cs="Times New Roman"/>
          <w:sz w:val="20"/>
          <w:szCs w:val="20"/>
        </w:rPr>
        <w:br/>
        <w:t>9662 Waste sorters</w:t>
      </w:r>
      <w:r w:rsidRPr="00B92482">
        <w:rPr>
          <w:rFonts w:ascii="Times New Roman" w:hAnsi="Times New Roman" w:cs="Times New Roman"/>
          <w:sz w:val="20"/>
          <w:szCs w:val="20"/>
        </w:rPr>
        <w:br/>
        <w:t>9663 Hazardous-waste collectors</w:t>
      </w:r>
      <w:r w:rsidRPr="00B92482">
        <w:rPr>
          <w:rFonts w:ascii="Times New Roman" w:hAnsi="Times New Roman" w:cs="Times New Roman"/>
          <w:sz w:val="20"/>
          <w:szCs w:val="20"/>
        </w:rPr>
        <w:br/>
        <w:t>9664 Collectors of other materials</w:t>
      </w:r>
    </w:p>
    <w:p w14:paraId="0C6843E1" w14:textId="77777777" w:rsidR="00B92482" w:rsidRPr="00B92482" w:rsidRDefault="00B92482" w:rsidP="00B92482">
      <w:pPr>
        <w:spacing w:after="0" w:line="240" w:lineRule="auto"/>
        <w:rPr>
          <w:rFonts w:ascii="Times New Roman" w:hAnsi="Times New Roman" w:cs="Times New Roman"/>
          <w:bCs/>
          <w:sz w:val="20"/>
          <w:szCs w:val="20"/>
        </w:rPr>
      </w:pPr>
    </w:p>
    <w:p w14:paraId="1700CECE"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97 Parcel workers, event-support workers, messengers and goods delivery workers</w:t>
      </w:r>
      <w:r w:rsidRPr="00B92482">
        <w:rPr>
          <w:rFonts w:ascii="Times New Roman" w:hAnsi="Times New Roman" w:cs="Times New Roman"/>
          <w:sz w:val="20"/>
          <w:szCs w:val="20"/>
        </w:rPr>
        <w:br/>
        <w:t>971 Parcel, packing and event-support workers</w:t>
      </w:r>
      <w:r w:rsidRPr="00B92482">
        <w:rPr>
          <w:rFonts w:ascii="Times New Roman" w:hAnsi="Times New Roman" w:cs="Times New Roman"/>
          <w:sz w:val="20"/>
          <w:szCs w:val="20"/>
        </w:rPr>
        <w:br/>
        <w:t>9711 Parcel workers, porters and hotel bellboys</w:t>
      </w:r>
      <w:r w:rsidRPr="00B92482">
        <w:rPr>
          <w:rFonts w:ascii="Times New Roman" w:hAnsi="Times New Roman" w:cs="Times New Roman"/>
          <w:sz w:val="20"/>
          <w:szCs w:val="20"/>
        </w:rPr>
        <w:br/>
        <w:t>9712 Packers of objects and goods</w:t>
      </w:r>
      <w:r w:rsidRPr="00B92482">
        <w:rPr>
          <w:rFonts w:ascii="Times New Roman" w:hAnsi="Times New Roman" w:cs="Times New Roman"/>
          <w:sz w:val="20"/>
          <w:szCs w:val="20"/>
        </w:rPr>
        <w:br/>
        <w:t>9713 Support workers for shows, sports events and amusement parks</w:t>
      </w:r>
      <w:r w:rsidRPr="00B92482">
        <w:rPr>
          <w:rFonts w:ascii="Times New Roman" w:hAnsi="Times New Roman" w:cs="Times New Roman"/>
          <w:sz w:val="20"/>
          <w:szCs w:val="20"/>
        </w:rPr>
        <w:br/>
        <w:t>972 Messaging and goods delivery workers (on foot or by bicycle)</w:t>
      </w:r>
      <w:r w:rsidRPr="00B92482">
        <w:rPr>
          <w:rFonts w:ascii="Times New Roman" w:hAnsi="Times New Roman" w:cs="Times New Roman"/>
          <w:sz w:val="20"/>
          <w:szCs w:val="20"/>
        </w:rPr>
        <w:br/>
        <w:t>9721 Postmen/postwomen (on foot or by bicycle)</w:t>
      </w:r>
      <w:r w:rsidRPr="00B92482">
        <w:rPr>
          <w:rFonts w:ascii="Times New Roman" w:hAnsi="Times New Roman" w:cs="Times New Roman"/>
          <w:sz w:val="20"/>
          <w:szCs w:val="20"/>
        </w:rPr>
        <w:br/>
        <w:t>9722 Messengers (on foot or by bicycle) and errand runners</w:t>
      </w:r>
      <w:r w:rsidRPr="00B92482">
        <w:rPr>
          <w:rFonts w:ascii="Times New Roman" w:hAnsi="Times New Roman" w:cs="Times New Roman"/>
          <w:sz w:val="20"/>
          <w:szCs w:val="20"/>
        </w:rPr>
        <w:br/>
        <w:t>9723 Goods delivery workers (on foot or by bicycle)</w:t>
      </w:r>
      <w:r w:rsidRPr="00B92482">
        <w:rPr>
          <w:rFonts w:ascii="Times New Roman" w:hAnsi="Times New Roman" w:cs="Times New Roman"/>
          <w:sz w:val="20"/>
          <w:szCs w:val="20"/>
        </w:rPr>
        <w:br/>
        <w:t>973 Meter readers, money collectors and lift operators</w:t>
      </w:r>
      <w:r w:rsidRPr="00B92482">
        <w:rPr>
          <w:rFonts w:ascii="Times New Roman" w:hAnsi="Times New Roman" w:cs="Times New Roman"/>
          <w:sz w:val="20"/>
          <w:szCs w:val="20"/>
        </w:rPr>
        <w:br/>
        <w:t>9731 Meter readers</w:t>
      </w:r>
      <w:r w:rsidRPr="00B92482">
        <w:rPr>
          <w:rFonts w:ascii="Times New Roman" w:hAnsi="Times New Roman" w:cs="Times New Roman"/>
          <w:sz w:val="20"/>
          <w:szCs w:val="20"/>
        </w:rPr>
        <w:br/>
      </w:r>
      <w:r w:rsidRPr="00B92482">
        <w:rPr>
          <w:rFonts w:ascii="Times New Roman" w:hAnsi="Times New Roman" w:cs="Times New Roman"/>
          <w:sz w:val="20"/>
          <w:szCs w:val="20"/>
        </w:rPr>
        <w:lastRenderedPageBreak/>
        <w:t>9732 Money collectors</w:t>
      </w:r>
      <w:r w:rsidRPr="00B92482">
        <w:rPr>
          <w:rFonts w:ascii="Times New Roman" w:hAnsi="Times New Roman" w:cs="Times New Roman"/>
          <w:sz w:val="20"/>
          <w:szCs w:val="20"/>
        </w:rPr>
        <w:br/>
        <w:t>9733 Lift and elevator operators</w:t>
      </w:r>
    </w:p>
    <w:p w14:paraId="150A73EE" w14:textId="77777777" w:rsidR="00B92482" w:rsidRPr="00B92482" w:rsidRDefault="00B92482" w:rsidP="00B92482">
      <w:pPr>
        <w:spacing w:after="0" w:line="240" w:lineRule="auto"/>
        <w:rPr>
          <w:rFonts w:ascii="Times New Roman" w:hAnsi="Times New Roman" w:cs="Times New Roman"/>
          <w:bCs/>
          <w:sz w:val="20"/>
          <w:szCs w:val="20"/>
        </w:rPr>
      </w:pPr>
    </w:p>
    <w:p w14:paraId="4D0E22B0"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98 Other elementary and support workers, not elsewhere classified</w:t>
      </w:r>
      <w:r w:rsidRPr="00B92482">
        <w:rPr>
          <w:rFonts w:ascii="Times New Roman" w:hAnsi="Times New Roman" w:cs="Times New Roman"/>
          <w:sz w:val="20"/>
          <w:szCs w:val="20"/>
        </w:rPr>
        <w:br/>
        <w:t>989 Other elementary and support workers, not elsewhere classified</w:t>
      </w:r>
      <w:r w:rsidRPr="00B92482">
        <w:rPr>
          <w:rFonts w:ascii="Times New Roman" w:hAnsi="Times New Roman" w:cs="Times New Roman"/>
          <w:sz w:val="20"/>
          <w:szCs w:val="20"/>
        </w:rPr>
        <w:br/>
        <w:t>9899 Other elementary and support workers, not elsewhere classified</w:t>
      </w:r>
    </w:p>
    <w:p w14:paraId="3255A0BE" w14:textId="77777777" w:rsidR="00B92482" w:rsidRPr="00B92482" w:rsidRDefault="00B92482" w:rsidP="00B92482">
      <w:pPr>
        <w:spacing w:after="0" w:line="240" w:lineRule="auto"/>
        <w:rPr>
          <w:rFonts w:ascii="Times New Roman" w:hAnsi="Times New Roman" w:cs="Times New Roman"/>
          <w:bCs/>
          <w:sz w:val="20"/>
          <w:szCs w:val="20"/>
        </w:rPr>
      </w:pPr>
    </w:p>
    <w:p w14:paraId="1A045498" w14:textId="77777777" w:rsidR="00B92482" w:rsidRPr="00B92482" w:rsidRDefault="00B92482" w:rsidP="00B92482">
      <w:pPr>
        <w:spacing w:after="0" w:line="240" w:lineRule="auto"/>
        <w:rPr>
          <w:rFonts w:ascii="Times New Roman" w:hAnsi="Times New Roman" w:cs="Times New Roman"/>
          <w:bCs/>
          <w:sz w:val="20"/>
          <w:szCs w:val="20"/>
        </w:rPr>
      </w:pPr>
      <w:r w:rsidRPr="00B92482">
        <w:rPr>
          <w:rFonts w:ascii="Times New Roman" w:hAnsi="Times New Roman" w:cs="Times New Roman"/>
          <w:sz w:val="20"/>
          <w:szCs w:val="20"/>
        </w:rPr>
        <w:t>99 Unspecified occupations</w:t>
      </w:r>
      <w:r w:rsidRPr="00B92482">
        <w:rPr>
          <w:rFonts w:ascii="Times New Roman" w:hAnsi="Times New Roman" w:cs="Times New Roman"/>
          <w:sz w:val="20"/>
          <w:szCs w:val="20"/>
        </w:rPr>
        <w:br/>
        <w:t>999 Unspecified occupations</w:t>
      </w:r>
      <w:r w:rsidRPr="00B92482">
        <w:rPr>
          <w:rFonts w:ascii="Times New Roman" w:hAnsi="Times New Roman" w:cs="Times New Roman"/>
          <w:sz w:val="20"/>
          <w:szCs w:val="20"/>
        </w:rPr>
        <w:br/>
        <w:t>9999 Unspecified occupations</w:t>
      </w:r>
    </w:p>
    <w:p w14:paraId="641529CA" w14:textId="77777777" w:rsidR="005564AB" w:rsidRPr="00B92482" w:rsidRDefault="005564AB" w:rsidP="00B92482">
      <w:pPr>
        <w:spacing w:after="0" w:line="240" w:lineRule="auto"/>
        <w:rPr>
          <w:rFonts w:ascii="Times New Roman" w:hAnsi="Times New Roman" w:cs="Times New Roman"/>
          <w:color w:val="000000" w:themeColor="text1"/>
          <w:sz w:val="20"/>
          <w:szCs w:val="20"/>
        </w:rPr>
      </w:pPr>
    </w:p>
    <w:sectPr w:rsidR="005564AB" w:rsidRPr="00B924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LM Roman 10">
    <w:panose1 w:val="00000500000000000000"/>
    <w:charset w:val="00"/>
    <w:family w:val="modern"/>
    <w:notTrueType/>
    <w:pitch w:val="variable"/>
    <w:sig w:usb0="20000007" w:usb1="00000000"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8EE"/>
    <w:multiLevelType w:val="multilevel"/>
    <w:tmpl w:val="278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2F50"/>
    <w:multiLevelType w:val="multilevel"/>
    <w:tmpl w:val="978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68E5"/>
    <w:multiLevelType w:val="multilevel"/>
    <w:tmpl w:val="D26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4075"/>
    <w:multiLevelType w:val="multilevel"/>
    <w:tmpl w:val="343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D3A"/>
    <w:multiLevelType w:val="multilevel"/>
    <w:tmpl w:val="853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2144F"/>
    <w:multiLevelType w:val="hybridMultilevel"/>
    <w:tmpl w:val="8BEE8990"/>
    <w:lvl w:ilvl="0" w:tplc="7BA4B2C6">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DC6F6B"/>
    <w:multiLevelType w:val="multilevel"/>
    <w:tmpl w:val="6B6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7236E"/>
    <w:multiLevelType w:val="multilevel"/>
    <w:tmpl w:val="CB4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A1838"/>
    <w:multiLevelType w:val="multilevel"/>
    <w:tmpl w:val="B90C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45F1A"/>
    <w:multiLevelType w:val="multilevel"/>
    <w:tmpl w:val="742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33717"/>
    <w:multiLevelType w:val="multilevel"/>
    <w:tmpl w:val="78E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307C"/>
    <w:multiLevelType w:val="multilevel"/>
    <w:tmpl w:val="69C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6BFD"/>
    <w:multiLevelType w:val="multilevel"/>
    <w:tmpl w:val="3C1A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059DC"/>
    <w:multiLevelType w:val="hybridMultilevel"/>
    <w:tmpl w:val="264E005E"/>
    <w:lvl w:ilvl="0" w:tplc="7BA4B2C6">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E632DD"/>
    <w:multiLevelType w:val="multilevel"/>
    <w:tmpl w:val="95903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C0C11"/>
    <w:multiLevelType w:val="hybridMultilevel"/>
    <w:tmpl w:val="390A8B8C"/>
    <w:lvl w:ilvl="0" w:tplc="7BA4B2C6">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B24484"/>
    <w:multiLevelType w:val="multilevel"/>
    <w:tmpl w:val="93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7253F"/>
    <w:multiLevelType w:val="multilevel"/>
    <w:tmpl w:val="3D9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13B16"/>
    <w:multiLevelType w:val="multilevel"/>
    <w:tmpl w:val="10D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019D2"/>
    <w:multiLevelType w:val="multilevel"/>
    <w:tmpl w:val="A57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E54C1"/>
    <w:multiLevelType w:val="hybridMultilevel"/>
    <w:tmpl w:val="52944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BC489D"/>
    <w:multiLevelType w:val="multilevel"/>
    <w:tmpl w:val="F15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E07CE"/>
    <w:multiLevelType w:val="hybridMultilevel"/>
    <w:tmpl w:val="3050F006"/>
    <w:lvl w:ilvl="0" w:tplc="3EC21086">
      <w:start w:val="1"/>
      <w:numFmt w:val="decimal"/>
      <w:lvlText w:val="%1)"/>
      <w:lvlJc w:val="left"/>
      <w:pPr>
        <w:ind w:left="3960" w:hanging="360"/>
      </w:pPr>
      <w:rPr>
        <w:rFonts w:hint="default"/>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23" w15:restartNumberingAfterBreak="0">
    <w:nsid w:val="68491808"/>
    <w:multiLevelType w:val="multilevel"/>
    <w:tmpl w:val="243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6281E"/>
    <w:multiLevelType w:val="multilevel"/>
    <w:tmpl w:val="5C1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C6DA9"/>
    <w:multiLevelType w:val="multilevel"/>
    <w:tmpl w:val="67F6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30F7B"/>
    <w:multiLevelType w:val="hybridMultilevel"/>
    <w:tmpl w:val="1262B830"/>
    <w:lvl w:ilvl="0" w:tplc="7BA4B2C6">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CC4396"/>
    <w:multiLevelType w:val="hybridMultilevel"/>
    <w:tmpl w:val="08F02BB0"/>
    <w:lvl w:ilvl="0" w:tplc="7BA4B2C6">
      <w:numFmt w:val="bullet"/>
      <w:lvlText w:val="-"/>
      <w:lvlJc w:val="left"/>
      <w:pPr>
        <w:ind w:left="1571" w:hanging="360"/>
      </w:pPr>
      <w:rPr>
        <w:rFonts w:ascii="Garamond" w:eastAsiaTheme="minorHAnsi" w:hAnsi="Garamond" w:cstheme="minorBidi"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75226F2D"/>
    <w:multiLevelType w:val="hybridMultilevel"/>
    <w:tmpl w:val="D4A2FE92"/>
    <w:lvl w:ilvl="0" w:tplc="30E8C464">
      <w:numFmt w:val="bullet"/>
      <w:lvlText w:val="-"/>
      <w:lvlJc w:val="left"/>
      <w:pPr>
        <w:ind w:left="720" w:hanging="360"/>
      </w:pPr>
      <w:rPr>
        <w:rFonts w:ascii="Times New Roman" w:eastAsiaTheme="minorEastAsia" w:hAnsi="Times New Roman" w:cs="Times New Roman" w:hint="default"/>
      </w:rPr>
    </w:lvl>
    <w:lvl w:ilvl="1" w:tplc="A5CCF464">
      <w:start w:val="1"/>
      <w:numFmt w:val="lowerRoman"/>
      <w:lvlText w:val="%2."/>
      <w:lvlJc w:val="right"/>
      <w:pPr>
        <w:ind w:left="720" w:hanging="360"/>
      </w:pPr>
      <w:rPr>
        <w:rFonts w:ascii="LM Roman 10" w:hAnsi="LM Roman 10"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82A4815"/>
    <w:multiLevelType w:val="multilevel"/>
    <w:tmpl w:val="03F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969791">
    <w:abstractNumId w:val="28"/>
  </w:num>
  <w:num w:numId="2" w16cid:durableId="1898084481">
    <w:abstractNumId w:val="13"/>
  </w:num>
  <w:num w:numId="3" w16cid:durableId="1779914092">
    <w:abstractNumId w:val="15"/>
  </w:num>
  <w:num w:numId="4" w16cid:durableId="564489416">
    <w:abstractNumId w:val="27"/>
  </w:num>
  <w:num w:numId="5" w16cid:durableId="163667501">
    <w:abstractNumId w:val="22"/>
  </w:num>
  <w:num w:numId="6" w16cid:durableId="2095396916">
    <w:abstractNumId w:val="26"/>
  </w:num>
  <w:num w:numId="7" w16cid:durableId="1974208131">
    <w:abstractNumId w:val="5"/>
  </w:num>
  <w:num w:numId="8" w16cid:durableId="1346518651">
    <w:abstractNumId w:val="9"/>
  </w:num>
  <w:num w:numId="9" w16cid:durableId="191891431">
    <w:abstractNumId w:val="25"/>
  </w:num>
  <w:num w:numId="10" w16cid:durableId="1075904917">
    <w:abstractNumId w:val="8"/>
  </w:num>
  <w:num w:numId="11" w16cid:durableId="44379167">
    <w:abstractNumId w:val="16"/>
  </w:num>
  <w:num w:numId="12" w16cid:durableId="844782188">
    <w:abstractNumId w:val="12"/>
  </w:num>
  <w:num w:numId="13" w16cid:durableId="1209611906">
    <w:abstractNumId w:val="29"/>
  </w:num>
  <w:num w:numId="14" w16cid:durableId="420491939">
    <w:abstractNumId w:val="0"/>
  </w:num>
  <w:num w:numId="15" w16cid:durableId="1181511833">
    <w:abstractNumId w:val="1"/>
  </w:num>
  <w:num w:numId="16" w16cid:durableId="1812743624">
    <w:abstractNumId w:val="21"/>
  </w:num>
  <w:num w:numId="17" w16cid:durableId="1264344084">
    <w:abstractNumId w:val="24"/>
  </w:num>
  <w:num w:numId="18" w16cid:durableId="1744446643">
    <w:abstractNumId w:val="2"/>
  </w:num>
  <w:num w:numId="19" w16cid:durableId="1013339637">
    <w:abstractNumId w:val="6"/>
  </w:num>
  <w:num w:numId="20" w16cid:durableId="2048411719">
    <w:abstractNumId w:val="17"/>
  </w:num>
  <w:num w:numId="21" w16cid:durableId="2072655758">
    <w:abstractNumId w:val="10"/>
  </w:num>
  <w:num w:numId="22" w16cid:durableId="1906180501">
    <w:abstractNumId w:val="23"/>
  </w:num>
  <w:num w:numId="23" w16cid:durableId="1461798396">
    <w:abstractNumId w:val="4"/>
  </w:num>
  <w:num w:numId="24" w16cid:durableId="46027815">
    <w:abstractNumId w:val="3"/>
  </w:num>
  <w:num w:numId="25" w16cid:durableId="2017070331">
    <w:abstractNumId w:val="18"/>
  </w:num>
  <w:num w:numId="26" w16cid:durableId="1881622023">
    <w:abstractNumId w:val="7"/>
  </w:num>
  <w:num w:numId="27" w16cid:durableId="1549414431">
    <w:abstractNumId w:val="11"/>
  </w:num>
  <w:num w:numId="28" w16cid:durableId="1484421957">
    <w:abstractNumId w:val="19"/>
  </w:num>
  <w:num w:numId="29" w16cid:durableId="56630693">
    <w:abstractNumId w:val="14"/>
  </w:num>
  <w:num w:numId="30" w16cid:durableId="17382113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23"/>
    <w:rsid w:val="001460CD"/>
    <w:rsid w:val="002465A9"/>
    <w:rsid w:val="002F50B5"/>
    <w:rsid w:val="00467A77"/>
    <w:rsid w:val="004C5CF1"/>
    <w:rsid w:val="004F41ED"/>
    <w:rsid w:val="00517B23"/>
    <w:rsid w:val="005564AB"/>
    <w:rsid w:val="00675579"/>
    <w:rsid w:val="006A4B9C"/>
    <w:rsid w:val="00725F8A"/>
    <w:rsid w:val="00794869"/>
    <w:rsid w:val="007D77C6"/>
    <w:rsid w:val="007F0450"/>
    <w:rsid w:val="00A32603"/>
    <w:rsid w:val="00B92482"/>
    <w:rsid w:val="00BD733E"/>
    <w:rsid w:val="00CF66AF"/>
    <w:rsid w:val="00E93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508A"/>
  <w15:chartTrackingRefBased/>
  <w15:docId w15:val="{E1BEAF2F-354E-4AA0-A7AC-47C86675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450"/>
    <w:pPr>
      <w:keepNext/>
      <w:keepLines/>
      <w:spacing w:before="160" w:after="80"/>
      <w:outlineLvl w:val="1"/>
    </w:pPr>
    <w:rPr>
      <w:rFonts w:ascii="Times New Roman" w:eastAsiaTheme="majorEastAsia" w:hAnsi="Times New Roman" w:cstheme="majorBidi"/>
      <w:b/>
      <w:color w:val="000000" w:themeColor="text1"/>
      <w:sz w:val="20"/>
      <w:szCs w:val="32"/>
    </w:rPr>
  </w:style>
  <w:style w:type="paragraph" w:styleId="Heading3">
    <w:name w:val="heading 3"/>
    <w:basedOn w:val="Normal"/>
    <w:next w:val="Normal"/>
    <w:link w:val="Heading3Char"/>
    <w:uiPriority w:val="9"/>
    <w:unhideWhenUsed/>
    <w:qFormat/>
    <w:rsid w:val="00517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7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7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0450"/>
    <w:rPr>
      <w:rFonts w:ascii="Times New Roman" w:eastAsiaTheme="majorEastAsia" w:hAnsi="Times New Roman" w:cstheme="majorBidi"/>
      <w:b/>
      <w:color w:val="000000" w:themeColor="text1"/>
      <w:sz w:val="20"/>
      <w:szCs w:val="32"/>
    </w:rPr>
  </w:style>
  <w:style w:type="character" w:customStyle="1" w:styleId="Heading3Char">
    <w:name w:val="Heading 3 Char"/>
    <w:basedOn w:val="DefaultParagraphFont"/>
    <w:link w:val="Heading3"/>
    <w:uiPriority w:val="9"/>
    <w:semiHidden/>
    <w:rsid w:val="00517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B23"/>
    <w:rPr>
      <w:rFonts w:eastAsiaTheme="majorEastAsia" w:cstheme="majorBidi"/>
      <w:color w:val="272727" w:themeColor="text1" w:themeTint="D8"/>
    </w:rPr>
  </w:style>
  <w:style w:type="paragraph" w:styleId="Title">
    <w:name w:val="Title"/>
    <w:basedOn w:val="Normal"/>
    <w:next w:val="Normal"/>
    <w:link w:val="TitleChar"/>
    <w:uiPriority w:val="10"/>
    <w:qFormat/>
    <w:rsid w:val="0051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B23"/>
    <w:pPr>
      <w:spacing w:before="160"/>
      <w:jc w:val="center"/>
    </w:pPr>
    <w:rPr>
      <w:i/>
      <w:iCs/>
      <w:color w:val="404040" w:themeColor="text1" w:themeTint="BF"/>
    </w:rPr>
  </w:style>
  <w:style w:type="character" w:customStyle="1" w:styleId="QuoteChar">
    <w:name w:val="Quote Char"/>
    <w:basedOn w:val="DefaultParagraphFont"/>
    <w:link w:val="Quote"/>
    <w:uiPriority w:val="29"/>
    <w:rsid w:val="00517B23"/>
    <w:rPr>
      <w:i/>
      <w:iCs/>
      <w:color w:val="404040" w:themeColor="text1" w:themeTint="BF"/>
    </w:rPr>
  </w:style>
  <w:style w:type="paragraph" w:styleId="ListParagraph">
    <w:name w:val="List Paragraph"/>
    <w:basedOn w:val="Normal"/>
    <w:uiPriority w:val="34"/>
    <w:qFormat/>
    <w:rsid w:val="00517B23"/>
    <w:pPr>
      <w:ind w:left="720"/>
      <w:contextualSpacing/>
    </w:pPr>
  </w:style>
  <w:style w:type="character" w:styleId="IntenseEmphasis">
    <w:name w:val="Intense Emphasis"/>
    <w:basedOn w:val="DefaultParagraphFont"/>
    <w:uiPriority w:val="21"/>
    <w:qFormat/>
    <w:rsid w:val="00517B23"/>
    <w:rPr>
      <w:i/>
      <w:iCs/>
      <w:color w:val="0F4761" w:themeColor="accent1" w:themeShade="BF"/>
    </w:rPr>
  </w:style>
  <w:style w:type="paragraph" w:styleId="IntenseQuote">
    <w:name w:val="Intense Quote"/>
    <w:basedOn w:val="Normal"/>
    <w:next w:val="Normal"/>
    <w:link w:val="IntenseQuoteChar"/>
    <w:uiPriority w:val="30"/>
    <w:qFormat/>
    <w:rsid w:val="00517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B23"/>
    <w:rPr>
      <w:i/>
      <w:iCs/>
      <w:color w:val="0F4761" w:themeColor="accent1" w:themeShade="BF"/>
    </w:rPr>
  </w:style>
  <w:style w:type="character" w:styleId="IntenseReference">
    <w:name w:val="Intense Reference"/>
    <w:basedOn w:val="DefaultParagraphFont"/>
    <w:uiPriority w:val="32"/>
    <w:qFormat/>
    <w:rsid w:val="00517B23"/>
    <w:rPr>
      <w:b/>
      <w:bCs/>
      <w:smallCaps/>
      <w:color w:val="0F4761" w:themeColor="accent1" w:themeShade="BF"/>
      <w:spacing w:val="5"/>
    </w:rPr>
  </w:style>
  <w:style w:type="paragraph" w:styleId="Caption">
    <w:name w:val="caption"/>
    <w:basedOn w:val="Normal"/>
    <w:next w:val="Normal"/>
    <w:uiPriority w:val="35"/>
    <w:unhideWhenUsed/>
    <w:qFormat/>
    <w:rsid w:val="007F0450"/>
    <w:pPr>
      <w:spacing w:after="200" w:line="240" w:lineRule="auto"/>
      <w:ind w:firstLine="720"/>
      <w:jc w:val="both"/>
    </w:pPr>
    <w:rPr>
      <w:rFonts w:ascii="Times New Roman" w:hAnsi="Times New Roman" w:cs="Times New Roman"/>
      <w:bCs/>
      <w:i/>
      <w:iCs/>
      <w:color w:val="0E2841" w:themeColor="text2"/>
      <w:sz w:val="18"/>
      <w:szCs w:val="18"/>
    </w:rPr>
  </w:style>
  <w:style w:type="paragraph" w:customStyle="1" w:styleId="FigureTableStyle">
    <w:name w:val="FigureTable Style"/>
    <w:basedOn w:val="Caption"/>
    <w:link w:val="FigureTableStyleChar"/>
    <w:qFormat/>
    <w:rsid w:val="007F0450"/>
    <w:pPr>
      <w:jc w:val="center"/>
    </w:pPr>
    <w:rPr>
      <w:iCs w:val="0"/>
      <w:color w:val="auto"/>
      <w:sz w:val="20"/>
      <w:szCs w:val="24"/>
    </w:rPr>
  </w:style>
  <w:style w:type="character" w:customStyle="1" w:styleId="FigureTableStyleChar">
    <w:name w:val="FigureTable Style Char"/>
    <w:basedOn w:val="DefaultParagraphFont"/>
    <w:link w:val="FigureTableStyle"/>
    <w:rsid w:val="007F0450"/>
    <w:rPr>
      <w:rFonts w:ascii="Times New Roman" w:hAnsi="Times New Roman" w:cs="Times New Roman"/>
      <w:bCs/>
      <w:i/>
      <w:sz w:val="20"/>
      <w:szCs w:val="24"/>
    </w:rPr>
  </w:style>
  <w:style w:type="paragraph" w:customStyle="1" w:styleId="NoteStyle">
    <w:name w:val="Note Style"/>
    <w:basedOn w:val="Normal"/>
    <w:link w:val="NoteStyleChar"/>
    <w:qFormat/>
    <w:rsid w:val="007F0450"/>
    <w:pPr>
      <w:spacing w:after="0" w:line="240" w:lineRule="auto"/>
      <w:ind w:firstLine="720"/>
      <w:jc w:val="center"/>
    </w:pPr>
    <w:rPr>
      <w:rFonts w:ascii="Times New Roman" w:hAnsi="Times New Roman" w:cs="Times New Roman"/>
      <w:bCs/>
      <w:i/>
      <w:iCs/>
      <w:color w:val="000000" w:themeColor="text1"/>
      <w:sz w:val="20"/>
      <w:szCs w:val="20"/>
    </w:rPr>
  </w:style>
  <w:style w:type="character" w:customStyle="1" w:styleId="NoteStyleChar">
    <w:name w:val="Note Style Char"/>
    <w:basedOn w:val="DefaultParagraphFont"/>
    <w:link w:val="NoteStyle"/>
    <w:qFormat/>
    <w:rsid w:val="007F0450"/>
    <w:rPr>
      <w:rFonts w:ascii="Times New Roman" w:hAnsi="Times New Roman" w:cs="Times New Roman"/>
      <w:bCs/>
      <w:i/>
      <w:iCs/>
      <w:color w:val="000000" w:themeColor="text1"/>
      <w:sz w:val="20"/>
      <w:szCs w:val="20"/>
    </w:rPr>
  </w:style>
  <w:style w:type="paragraph" w:customStyle="1" w:styleId="Footnote">
    <w:name w:val="Footnote"/>
    <w:basedOn w:val="FootnoteText"/>
    <w:link w:val="FootnoteChar"/>
    <w:qFormat/>
    <w:rsid w:val="007F0450"/>
    <w:pPr>
      <w:ind w:firstLine="720"/>
      <w:jc w:val="both"/>
    </w:pPr>
    <w:rPr>
      <w:rFonts w:ascii="Times New Roman" w:hAnsi="Times New Roman" w:cs="Times New Roman"/>
      <w:i/>
      <w:iCs/>
      <w:sz w:val="18"/>
    </w:rPr>
  </w:style>
  <w:style w:type="character" w:customStyle="1" w:styleId="FootnoteChar">
    <w:name w:val="Footnote Char"/>
    <w:basedOn w:val="FootnoteTextChar"/>
    <w:link w:val="Footnote"/>
    <w:qFormat/>
    <w:rsid w:val="007F0450"/>
    <w:rPr>
      <w:rFonts w:ascii="Times New Roman" w:hAnsi="Times New Roman" w:cs="Times New Roman"/>
      <w:i/>
      <w:iCs/>
      <w:sz w:val="18"/>
      <w:szCs w:val="20"/>
    </w:rPr>
  </w:style>
  <w:style w:type="paragraph" w:styleId="FootnoteText">
    <w:name w:val="footnote text"/>
    <w:basedOn w:val="Normal"/>
    <w:link w:val="FootnoteTextChar"/>
    <w:uiPriority w:val="99"/>
    <w:semiHidden/>
    <w:unhideWhenUsed/>
    <w:rsid w:val="007F04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045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40</Pages>
  <Words>10300</Words>
  <Characters>67055</Characters>
  <Application>Microsoft Office Word</Application>
  <DocSecurity>0</DocSecurity>
  <Lines>1559</Lines>
  <Paragraphs>415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76940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Lopez Moreno Flores</dc:creator>
  <cp:keywords/>
  <dc:description/>
  <cp:lastModifiedBy>Isaac Lopez Moreno Flores</cp:lastModifiedBy>
  <cp:revision>10</cp:revision>
  <cp:lastPrinted>2026-02-19T14:53:00Z</cp:lastPrinted>
  <dcterms:created xsi:type="dcterms:W3CDTF">2026-02-19T12:53:00Z</dcterms:created>
  <dcterms:modified xsi:type="dcterms:W3CDTF">2026-02-19T14:55:00Z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4c720d19-7741-4a74-b545-81b726d480b4</vt:lpwstr>
  </property>
</Properties>
</file>