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RESUMEN MODULO 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Balance general/Estado de situacion patrimonial = muetra la situacion patrimonial de una empresa en un momento determinado.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(+)</w:t>
        <w:tab/>
      </w:r>
    </w:p>
    <w:tbl>
      <w:tblPr>
        <w:tblW w:w="7590" w:type="dxa"/>
        <w:jc w:val="start"/>
        <w:tblInd w:w="931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885"/>
        <w:gridCol w:w="3704"/>
      </w:tblGrid>
      <w:tr>
        <w:trPr>
          <w:trHeight w:val="1425" w:hRule="atLeast"/>
        </w:trPr>
        <w:tc>
          <w:tcPr>
            <w:tcW w:w="3885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mc:AlternateContent>
                <mc:Choice Requires="wps">
                  <w:drawing>
                    <wp:anchor behindDoc="0" distT="635" distB="1270" distL="635" distR="1270" simplePos="0" locked="0" layoutInCell="1" allowOverlap="1" relativeHeight="2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67945</wp:posOffset>
                      </wp:positionV>
                      <wp:extent cx="152400" cy="1828800"/>
                      <wp:effectExtent l="635" t="635" r="1270" b="127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828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0023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Shape 1" path="l-2147483631,-2147483635l-2147483631,0l-2147483629,0l-2147483629,-2147483635l-2147483622,-2147483635l-2147483632,-2147483623xe" fillcolor="#729fcf" stroked="t" o:allowincell="f" style="position:absolute;margin-left:-19.8pt;margin-top:5.35pt;width:11.95pt;height:143.95pt;mso-wrap-style:none;v-text-anchor:middle" type="_x0000_t67">
                      <v:fill o:detectmouseclick="t" type="solid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635" distB="1270" distL="635" distR="1270" simplePos="0" locked="0" layoutInCell="1" allowOverlap="1" relativeHeight="3">
                      <wp:simplePos x="0" y="0"/>
                      <wp:positionH relativeFrom="column">
                        <wp:posOffset>4872990</wp:posOffset>
                      </wp:positionH>
                      <wp:positionV relativeFrom="paragraph">
                        <wp:posOffset>77470</wp:posOffset>
                      </wp:positionV>
                      <wp:extent cx="152400" cy="1828800"/>
                      <wp:effectExtent l="635" t="635" r="1270" b="1270"/>
                      <wp:wrapNone/>
                      <wp:docPr id="2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828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0023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 2" path="l-2147483631,-2147483635l-2147483631,0l-2147483629,0l-2147483629,-2147483635l-2147483622,-2147483635l-2147483632,-2147483623xe" fillcolor="#729fcf" stroked="t" o:allowincell="f" style="position:absolute;margin-left:383.7pt;margin-top:6.1pt;width:11.95pt;height:143.95pt;mso-wrap-style:none;v-text-anchor:middle" type="_x0000_t67">
                      <v:fill o:detectmouseclick="t" type="solid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/>
              <w:t>ACTIVOS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Lo que posee la empresa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va de mayor a menor liquidez desde arriba hacia abajo</w:t>
            </w:r>
          </w:p>
        </w:tc>
        <w:tc>
          <w:tcPr>
            <w:tcW w:w="37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PASIVOS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deudas a pagar. Este y el patrimonio van de mas a menos exigible de arriba hacia abajo</w:t>
            </w:r>
          </w:p>
        </w:tc>
      </w:tr>
      <w:tr>
        <w:trPr>
          <w:trHeight w:val="1080" w:hRule="atLeast"/>
        </w:trPr>
        <w:tc>
          <w:tcPr>
            <w:tcW w:w="3885" w:type="dxa"/>
            <w:vMerge w:val="continue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37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PATRIMONIO NETO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capital que pusieron los socios, aca se encuentran los resultados no asginados como las utilidades obtenidas(queda en la empresa) y los dividendos (se lo llevan los duenios)</w:t>
            </w:r>
          </w:p>
        </w:tc>
      </w:tr>
    </w:tbl>
    <w:p>
      <w:pPr>
        <w:pStyle w:val="Normal"/>
        <w:bidi w:val="0"/>
        <w:jc w:val="start"/>
        <w:rPr/>
      </w:pPr>
      <w:r>
        <w:rPr/>
        <w:t>(-)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ACTIVO= PASIVO+PATRIMONIO NETO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Utilidad= ganancia</w:t>
      </w:r>
    </w:p>
    <w:p>
      <w:pPr>
        <w:pStyle w:val="Normal"/>
        <w:bidi w:val="0"/>
        <w:jc w:val="start"/>
        <w:rPr/>
      </w:pPr>
      <w:r>
        <w:rPr/>
        <w:t>Estado de resultado(devengado)= INGRESOS(PXQ)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   - GASTOS DE MANO DE OBRA Y MATERIA PRIMA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 xml:space="preserve">      UTILIDAD BRUTA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 Gastos comerciales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Gastos administrativos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Amortizaciones</w:t>
        <w:tab/>
        <w:tab/>
        <w:tab/>
        <w:tab/>
        <w:tab/>
        <w:tab/>
        <w:tab/>
        <w:tab/>
        <w:tab/>
        <w:tab/>
        <w:tab/>
        <w:t>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UTILIDAD OPERATIVA(EBIT) → beneficios ante intereses e impue.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 intereses o deudas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-impuestos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UTILIDAD NETA → queda en la empresa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Devengado</w:t>
      </w:r>
      <w:r>
        <w:rPr/>
        <w:t>= cuando ocurre la venta no cuando tenes o pagas la plata realmente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Rendimiento:</w:t>
      </w:r>
      <w:r>
        <w:rPr/>
        <w:t xml:space="preserve"> ROI= Utilidad/inversion</w:t>
        <w:tab/>
        <w:tab/>
        <w:t>ROA= utilidad/activo → por cada peso que invertis sacas este % de rendimiento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Rentabilidad: </w:t>
      </w:r>
      <w:r>
        <w:rPr/>
        <w:t>ROE= utilidad neta/patrimonio neto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Percibido</w:t>
      </w:r>
      <w:r>
        <w:rPr/>
        <w:t>= cuando cobras o pagas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Viabilidad economica</w:t>
      </w:r>
      <w:r>
        <w:rPr/>
        <w:t>= la actividad genera ganancias (ingresos&gt;ganacia)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Viabilida financiera</w:t>
      </w:r>
      <w:r>
        <w:rPr/>
        <w:t>= La empresa tiene capacidad para cumplir con sus pagos a tiempo aunque los resultados economicos seam positivos o negativos.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Amortizacion</w:t>
      </w:r>
      <w:r>
        <w:rPr/>
        <w:t xml:space="preserve"> = Es el valor que van perdiendo los activos. Se basa en ponerle una vida util al activo y va perdiendo valor con el paso del tiempo. Es cuantificable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Cash Flow </w:t>
      </w:r>
      <w:r>
        <w:rPr/>
        <w:t>= es como el estado de resultados pero percibido, es decir, solo movimientos reales de dinero y no promesas de cobro o deuda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Emprender </w:t>
      </w:r>
      <w:r>
        <w:rPr/>
        <w:t>= nuevo proyecto empresarial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Startup</w:t>
      </w:r>
      <w:r>
        <w:rPr/>
        <w:t xml:space="preserve"> = Empresa pequenia de reciente creacion y relacionada con lo tecnologico. Se caracterizan por prueba y error, mucha incertidumbre, crecimiento exponencial. 80% suelen fracasar (death valley).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Incubadoras</w:t>
      </w:r>
      <w:r>
        <w:rPr/>
        <w:t xml:space="preserve"> = Te dan capacitacion, espacio fisico, es mas al principio.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Aceleradora</w:t>
      </w:r>
      <w:r>
        <w:rPr/>
        <w:t xml:space="preserve"> = Inversiones para darle estabilidad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Unicornios</w:t>
      </w:r>
      <w:r>
        <w:rPr/>
        <w:t xml:space="preserve"> = Startups tecnologicas que valen mas de 1000 millones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Ecosistema emprendedor </w:t>
      </w:r>
      <w:r>
        <w:rPr/>
        <w:t>= se configura con politicas publicas e inversion publica(estado). Inversion privada y soporte de crecimiento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BootStrapping </w:t>
      </w:r>
      <w:r>
        <w:rPr/>
        <w:t>= Pones todo vos (plata o recursos)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Seed Capital </w:t>
      </w:r>
      <w:r>
        <w:rPr/>
        <w:t>= Dinero recaudado para comenzar a desarrollar una idea para un negocio o un nuevo producto. Hay 3 tipos: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FFF capital = familiares, amigos y personas cercanas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Angel inversor = inversor con plata o recursos que le sobran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Venture capital </w:t>
      </w:r>
      <w:r>
        <w:rPr/>
        <w:t>= creo que te dan guita y se quedan con parte de la empresa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MVP (producto minimo variable) </w:t>
      </w:r>
      <w:r>
        <w:rPr/>
        <w:t xml:space="preserve"> = version del producto que permite testear el mercado para luego modificar el producto a medida que aprendes. Ejemplo del auto</w:t>
      </w:r>
    </w:p>
    <w:p>
      <w:pPr>
        <w:pStyle w:val="Normal"/>
        <w:bidi w:val="0"/>
        <w:jc w:val="start"/>
        <w:rPr/>
      </w:pPr>
      <w:r>
        <w:rPr/>
        <w:tab/>
        <w:t>Rueda → Esta mal</w:t>
      </w:r>
    </w:p>
    <w:p>
      <w:pPr>
        <w:pStyle w:val="Normal"/>
        <w:bidi w:val="0"/>
        <w:jc w:val="start"/>
        <w:rPr/>
      </w:pPr>
      <w:r>
        <w:rPr/>
        <w:tab/>
        <w:t>Patineta → Esta perfecto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b/>
          <w:bCs/>
          <w:i/>
          <w:iCs/>
        </w:rPr>
        <w:t xml:space="preserve">Early adopters </w:t>
      </w:r>
      <w:r>
        <w:rPr/>
        <w:t>= Grupo de consumidores pioneros en el uso o adquisicion de una nueva tecnologia (13,5%)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Pivotear</w:t>
      </w:r>
      <w:r>
        <w:rPr/>
        <w:t xml:space="preserve"> = cambio importante, de manera estructurada sobre el producto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Escalar</w:t>
      </w:r>
      <w:r>
        <w:rPr/>
        <w:t xml:space="preserve"> = Hacer que el emprendimiento crezca rapido sin perder eficiencia y manteniendo costos bajo control.</w:t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Analisis del contexto de negocios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Micro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Macro → PEST (politico(como te afectan las leyes),economico(inflacion,capacidad de ahorro),social(valores,costumbres) y tecnologico)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Fuerzas competitivas de porter</w:t>
      </w:r>
      <w:r>
        <w:rPr/>
        <w:t xml:space="preserve"> = competidores potenciales, actuales, sustitutos, proovedores y clientes. Mide el grado de rivalidad, las barreras de ingreso, si son sustituibles los productos,etc.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Barrera de salida alta</w:t>
      </w:r>
      <w:r>
        <w:rPr/>
        <w:t xml:space="preserve"> → Riesgo, si tenes activos es dificil de desprenderse de ellos por ejemplo un depto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Barrera de entrada alta </w:t>
      </w:r>
      <w:r>
        <w:rPr/>
        <w:t>→ Te habla de rentabilidad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Mejor escenario</w:t>
      </w:r>
      <w:r>
        <w:rPr/>
        <w:t xml:space="preserve"> = barreras de entrada alta y de salida baja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Stackeholder</w:t>
      </w:r>
      <w:r>
        <w:rPr/>
        <w:t xml:space="preserve"> = Partes interesadas que tienen relacion con la empresa (pueden afectar o ser afectadas)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FODA</w:t>
      </w:r>
      <w:r>
        <w:rPr/>
        <w:t xml:space="preserve"> = Resume el analisis interno y externo: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Interno = debilidades y fortalezas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Externo = oportunidades y amenazas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Factores criticos de éxito </w:t>
      </w:r>
      <w:r>
        <w:rPr/>
        <w:t xml:space="preserve">= Factores que la empresa debe hacer bien para obtener una vventaja sobre las otras empresas. 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Datos de mercado</w:t>
      </w:r>
      <w:r>
        <w:rPr/>
        <w:t xml:space="preserve"> = Tamanio (U y dinero), crecimiento,participacion,consumo per capita.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Planeamiento Estrategico </w:t>
      </w:r>
      <w:r>
        <w:rPr/>
        <w:t>= nos lleva del presente al futuro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vision = futuro proyectado, aca estan los objetivos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Mision = lo que vamos a hacer para llegar a lo proyectado. Define el negocio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Estrategia</w:t>
      </w:r>
      <w:r>
        <w:rPr/>
        <w:t xml:space="preserve"> = Es lo que te lleva  a alcanzar los objetivos. Puede haber muchas pero elegis 1 hasta que algo te haga cambiarla. Hay que imaginarse un escenario para asi elegir la mjor estrategia, si este cambia, cambias las estrategias.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Modelo de negocios</w:t>
      </w:r>
      <w:r>
        <w:rPr/>
        <w:t>= Resumen de como una empresa planea servir a sus clientes y con esto generar ingresos. Inlcuye: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Propuesta de valor = diferencia con la competencia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Segmento de mercado = a que tipo de personas va dirigido el producto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Canales = como hacemos que llegue el producto a los clientes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Relacion con los clientes = como mantenerlos, hacerlos crecer, etc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Monetizacion = Precio, formas de pago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Recursos clave = Elementos imprescindibles para que el modelo funcione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Actividades clave = Actividades imprescindibles para que la empresa funcione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Socios clave = Red de proovedores 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Estructura de costos</w:t>
      </w:r>
      <w:r>
        <w:rPr/>
        <w:t xml:space="preserve"> = costos fijos y variables.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Efectividad</w:t>
      </w:r>
      <w:r>
        <w:rPr/>
        <w:t xml:space="preserve"> = Cumplir con los objetivos. Hacerlo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Eficiencia</w:t>
      </w:r>
      <w:r>
        <w:rPr/>
        <w:t xml:space="preserve"> = Que tantosa recursos consumis para lograr  el objtivo. Hacerlo correctamente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Plan de negocios</w:t>
      </w:r>
      <w:r>
        <w:rPr/>
        <w:t xml:space="preserve"> = Documento escrito que muestra la estrategia y que sea factible.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Resumen ejecutrivo </w:t>
      </w:r>
      <w:r>
        <w:rPr/>
        <w:t>= Se hace una vez finalizado el plan de negocios y va al principio del mismo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Politicas</w:t>
      </w:r>
      <w:r>
        <w:rPr/>
        <w:t xml:space="preserve"> = guias de pensamiento a la hora de tomar acciones</w:t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Estrategias genericas: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lider en costos (precio bajo) → alcance amplio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diferenciacion (una caracteristica precisa) →alcance amplio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enfoque en alta segmentacion → alcance limitado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>Segmentar mercado</w:t>
      </w:r>
      <w:r>
        <w:rPr/>
        <w:t xml:space="preserve"> = agrupar gente similar para armar distintas propuestas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Oceano azul </w:t>
      </w:r>
      <w:r>
        <w:rPr/>
        <w:t>→ descubris un nuevo mercado</w:t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</w:rPr>
        <w:t xml:space="preserve">Oceano rojo </w:t>
      </w:r>
      <w:r>
        <w:rPr/>
        <w:t>→ llegan los competidores</w:t>
      </w:r>
    </w:p>
    <w:p>
      <w:pPr>
        <w:pStyle w:val="Normal"/>
        <w:bidi w:val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Estrategias de crecimiento: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intensivo = ganar una porcion de mercado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diversificado = producto nuevo a mercado nuevo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 xml:space="preserve">integrado 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vertical = meterse en el negocio de proovedores o clientes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horizontal = comprar competidores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</TotalTime>
  <Application>LibreOffice/24.8.6.2$Linux_X86_64 LibreOffice_project/480$Build-2</Application>
  <AppVersion>15.0000</AppVersion>
  <Pages>3</Pages>
  <Words>959</Words>
  <Characters>5370</Characters>
  <CharactersWithSpaces>6305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2025-04-29T17:04:02Z</dcterms:created>
  <dc:creator/>
  <dc:description/>
  <dc:language>es-AR</dc:language>
  <cp:lastModifiedBy/>
  <dcterms:modified xsi:type="dcterms:W3CDTF">2025-05-03T23:36:38Z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