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A6CA4" w14:textId="77777777" w:rsidR="00ED19C2" w:rsidRPr="00ED19C2" w:rsidRDefault="00ED19C2" w:rsidP="00ED19C2">
      <w:pPr>
        <w:widowControl/>
        <w:pBdr>
          <w:bottom w:val="single" w:sz="6" w:space="4" w:color="EEEEEE"/>
        </w:pBdr>
        <w:spacing w:before="100" w:beforeAutospacing="1" w:after="100" w:afterAutospacing="1"/>
        <w:jc w:val="left"/>
        <w:outlineLvl w:val="0"/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Web</w:t>
      </w:r>
      <w:r w:rsidRPr="00ED19C2">
        <w:rPr>
          <w:rFonts w:ascii="Open Sans" w:eastAsia="宋体" w:hAnsi="Open Sans" w:cs="Open Sans"/>
          <w:b/>
          <w:bCs/>
          <w:color w:val="333333"/>
          <w:kern w:val="36"/>
          <w:sz w:val="54"/>
          <w:szCs w:val="54"/>
        </w:rPr>
        <w:t>布局</w:t>
      </w:r>
    </w:p>
    <w:p w14:paraId="4256AEE3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布局的基本概念</w:t>
      </w:r>
    </w:p>
    <w:p w14:paraId="1280161B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普通文档流：</w:t>
      </w:r>
    </w:p>
    <w:p w14:paraId="56DCC2E7" w14:textId="77777777" w:rsidR="00ED19C2" w:rsidRPr="00ED19C2" w:rsidRDefault="00ED19C2" w:rsidP="00ED19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从左到右</w:t>
      </w:r>
    </w:p>
    <w:p w14:paraId="6E2E017D" w14:textId="77777777" w:rsidR="00ED19C2" w:rsidRPr="00ED19C2" w:rsidRDefault="00ED19C2" w:rsidP="00ED19C2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从上到下</w:t>
      </w:r>
    </w:p>
    <w:p w14:paraId="75FC15FD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CSS flex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布局</w:t>
      </w:r>
    </w:p>
    <w:p w14:paraId="62E4753B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一、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flex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容器上的属性</w:t>
      </w:r>
    </w:p>
    <w:p w14:paraId="71724F0B" w14:textId="77777777" w:rsidR="00ED19C2" w:rsidRPr="00ED19C2" w:rsidRDefault="00ED19C2" w:rsidP="00ED19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flex-direction</w:t>
      </w:r>
    </w:p>
    <w:p w14:paraId="494F4771" w14:textId="77777777" w:rsidR="00ED19C2" w:rsidRPr="00ED19C2" w:rsidRDefault="00ED19C2" w:rsidP="00ED19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flex-wrap</w:t>
      </w:r>
    </w:p>
    <w:p w14:paraId="01748A01" w14:textId="77777777" w:rsidR="00ED19C2" w:rsidRPr="00ED19C2" w:rsidRDefault="00ED19C2" w:rsidP="00ED19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flex-flow</w:t>
      </w:r>
    </w:p>
    <w:p w14:paraId="6EDEF492" w14:textId="77777777" w:rsidR="00ED19C2" w:rsidRPr="00ED19C2" w:rsidRDefault="00ED19C2" w:rsidP="00ED19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justify-content</w:t>
      </w:r>
    </w:p>
    <w:p w14:paraId="7A596552" w14:textId="77777777" w:rsidR="00ED19C2" w:rsidRPr="00ED19C2" w:rsidRDefault="00ED19C2" w:rsidP="00ED19C2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align-items</w:t>
      </w:r>
    </w:p>
    <w:p w14:paraId="5290EFE7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二、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flex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容器上的属性</w:t>
      </w:r>
    </w:p>
    <w:p w14:paraId="1D50472A" w14:textId="77777777" w:rsidR="00ED19C2" w:rsidRPr="00ED19C2" w:rsidRDefault="00ED19C2" w:rsidP="00ED19C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flex-basis</w:t>
      </w:r>
    </w:p>
    <w:p w14:paraId="2BC6CC5C" w14:textId="77777777" w:rsidR="00ED19C2" w:rsidRPr="00ED19C2" w:rsidRDefault="00ED19C2" w:rsidP="00ED19C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flex-grow</w:t>
      </w:r>
    </w:p>
    <w:p w14:paraId="049A9E72" w14:textId="77777777" w:rsidR="00ED19C2" w:rsidRPr="00ED19C2" w:rsidRDefault="00ED19C2" w:rsidP="00ED19C2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剩余空间的分配比例，不指定时分配比例默认为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0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（元素不会自动填充剩余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空间）</w:t>
      </w:r>
    </w:p>
    <w:p w14:paraId="3ABD37A8" w14:textId="77777777" w:rsidR="00ED19C2" w:rsidRPr="00ED19C2" w:rsidRDefault="00ED19C2" w:rsidP="00ED19C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flex-shrink</w:t>
      </w:r>
    </w:p>
    <w:p w14:paraId="080D035F" w14:textId="77777777" w:rsidR="00ED19C2" w:rsidRPr="00ED19C2" w:rsidRDefault="00ED19C2" w:rsidP="00ED19C2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溢出空间的分配比例，不指定时分配比例默认为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（所有元素等比例压缩）</w:t>
      </w:r>
    </w:p>
    <w:p w14:paraId="76471718" w14:textId="77777777" w:rsidR="00ED19C2" w:rsidRPr="00ED19C2" w:rsidRDefault="00ED19C2" w:rsidP="00ED19C2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</w:t>
      </w:r>
    </w:p>
    <w:p w14:paraId="204DEDC7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三、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flex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布局的应用</w:t>
      </w:r>
    </w:p>
    <w:p w14:paraId="68A7C115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、实现导航栏（多个元素在同一行）</w:t>
      </w:r>
    </w:p>
    <w:p w14:paraId="06A74203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方法一：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display: inline-block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。将所有元素变成行内块元素</w:t>
      </w:r>
    </w:p>
    <w:p w14:paraId="599C1879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方法二：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display: flex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。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容器会自动将内部元素放在一行排列</w:t>
      </w:r>
    </w:p>
    <w:p w14:paraId="5463BA50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、拆分导航，导航栏标题在最左边，个人头像在最右边（两端对齐）</w:t>
      </w:r>
    </w:p>
    <w:p w14:paraId="10EF7F88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  <w:t>justify-content: space-between</w:t>
      </w:r>
    </w:p>
    <w:p w14:paraId="4EFC5088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、元素居中</w:t>
      </w:r>
    </w:p>
    <w:p w14:paraId="40AA603A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4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、绝对底部</w:t>
      </w:r>
    </w:p>
    <w:p w14:paraId="633A5D58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正文设置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flex-grow: 1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。由正文撑开剩余空间。</w:t>
      </w:r>
    </w:p>
    <w:p w14:paraId="511BF5B9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 xml:space="preserve">CSS 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一般布局</w:t>
      </w:r>
    </w:p>
    <w:p w14:paraId="38AEA49B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一、定位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position</w:t>
      </w:r>
    </w:p>
    <w:p w14:paraId="1EEDA574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1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、相对定位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position: relative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</w:p>
    <w:p w14:paraId="1DF11022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相对于父元素进行偏移</w:t>
      </w:r>
    </w:p>
    <w:p w14:paraId="4404BCA5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2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、绝对定位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position: absolute</w:t>
      </w:r>
    </w:p>
    <w:p w14:paraId="04C5ED0C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从父元素往上至根元素为止，找到第一个值不为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static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的元素，相对于该元素进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行偏移（父元素都不指定时默认为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static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，会相对根元素进行偏移）</w:t>
      </w:r>
    </w:p>
    <w:p w14:paraId="38239670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3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、固定定位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position: fixed</w:t>
      </w:r>
    </w:p>
    <w:p w14:paraId="484F1F8D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相对于可视窗口进行偏移（与父元素无关）</w:t>
      </w:r>
    </w:p>
    <w:p w14:paraId="1E7A4E66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4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、粘性定位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 xml:space="preserve"> position: sticky</w:t>
      </w:r>
    </w:p>
    <w:p w14:paraId="551E614A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ab/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静态时相当于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relative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，当页面滚动到一定位置时变成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fixed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固定定位</w:t>
      </w:r>
    </w:p>
    <w:p w14:paraId="0987439B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二、浮动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 xml:space="preserve"> float</w:t>
      </w:r>
    </w:p>
    <w:p w14:paraId="25393E1E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4"/>
        <w:rPr>
          <w:rFonts w:ascii="Open Sans" w:eastAsia="宋体" w:hAnsi="Open Sans" w:cs="Open Sans"/>
          <w:b/>
          <w:bCs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20"/>
          <w:szCs w:val="20"/>
        </w:rPr>
        <w:t>清除浮动</w:t>
      </w:r>
    </w:p>
    <w:p w14:paraId="2010D034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一个元素浮动后，会影响到它后面好几个元素的定位，可以用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clear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清除浮动</w:t>
      </w:r>
    </w:p>
    <w:p w14:paraId="4010236C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clear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：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left | right | both (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清除左边、右边、两边的浮动影响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)</w:t>
      </w:r>
    </w:p>
    <w:p w14:paraId="462BB97B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对浮动后面的元素使用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clear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，就可以使该元素免受前面浮动的影响</w:t>
      </w:r>
    </w:p>
    <w:p w14:paraId="167775F5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Web</w:t>
      </w: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布局实验</w:t>
      </w:r>
    </w:p>
    <w:p w14:paraId="7FF4FC69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如何实现聊天内容左右分布</w:t>
      </w:r>
    </w:p>
    <w:p w14:paraId="74844220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方法一：左右浮动</w:t>
      </w:r>
    </w:p>
    <w:p w14:paraId="10E9BABE" w14:textId="7777777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方法二：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布局。调整每个元素上的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align-self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属性，设置值为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flex-start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与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flex-end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。（在交叉轴上的对齐方式）</w:t>
      </w:r>
    </w:p>
    <w:p w14:paraId="71ADBAE6" w14:textId="1E278507" w:rsidR="00ED19C2" w:rsidRPr="00ED19C2" w:rsidRDefault="00ED19C2" w:rsidP="00ED19C2">
      <w:pPr>
        <w:widowControl/>
        <w:spacing w:before="192" w:after="192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Courier New" w:eastAsia="宋体" w:hAnsi="Courier New" w:cs="Open Sans"/>
          <w:noProof/>
          <w:color w:val="333333"/>
          <w:kern w:val="0"/>
          <w:sz w:val="24"/>
          <w:szCs w:val="24"/>
        </w:rPr>
        <w:lastRenderedPageBreak/>
        <mc:AlternateContent>
          <mc:Choice Requires="wps">
            <w:drawing>
              <wp:inline distT="0" distB="0" distL="0" distR="0" wp14:anchorId="17C6C118" wp14:editId="5A5F661C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A60670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rFonts w:ascii="Open Sans" w:eastAsia="宋体" w:hAnsi="Open Sans" w:cs="Open Sans"/>
          <w:noProof/>
          <w:color w:val="333333"/>
          <w:kern w:val="0"/>
          <w:sz w:val="24"/>
          <w:szCs w:val="24"/>
        </w:rPr>
        <w:drawing>
          <wp:inline distT="0" distB="0" distL="0" distR="0" wp14:anchorId="7C5DD94F" wp14:editId="6E6E7265">
            <wp:extent cx="2887980" cy="278130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E80C61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2"/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6"/>
          <w:szCs w:val="36"/>
        </w:rPr>
        <w:t>响应式布局</w:t>
      </w:r>
    </w:p>
    <w:p w14:paraId="512FC4C5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如何实现响应式布局</w:t>
      </w:r>
    </w:p>
    <w:p w14:paraId="309CAA1C" w14:textId="77777777" w:rsidR="00ED19C2" w:rsidRPr="00ED19C2" w:rsidRDefault="00ED19C2" w:rsidP="00ED19C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设置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meta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（为了视图大小与屏幕大小一致）</w:t>
      </w:r>
    </w:p>
    <w:p w14:paraId="0536C745" w14:textId="77777777" w:rsidR="00ED19C2" w:rsidRPr="00ED19C2" w:rsidRDefault="00ED19C2" w:rsidP="00ED19C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媒体查询</w:t>
      </w:r>
    </w:p>
    <w:p w14:paraId="21876667" w14:textId="77777777" w:rsidR="00ED19C2" w:rsidRPr="00ED19C2" w:rsidRDefault="00ED19C2" w:rsidP="00ED19C2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合理使用长度单位</w:t>
      </w:r>
    </w:p>
    <w:p w14:paraId="62704A11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长度单位</w:t>
      </w:r>
    </w:p>
    <w:p w14:paraId="08D6676A" w14:textId="77777777" w:rsidR="00ED19C2" w:rsidRPr="00ED19C2" w:rsidRDefault="00ED19C2" w:rsidP="00ED19C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rem</w:t>
      </w:r>
    </w:p>
    <w:p w14:paraId="2449FCF0" w14:textId="77777777" w:rsidR="00ED19C2" w:rsidRPr="00ED19C2" w:rsidRDefault="00ED19C2" w:rsidP="00ED19C2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根元素的字体大小</w:t>
      </w:r>
    </w:p>
    <w:p w14:paraId="45795C34" w14:textId="77777777" w:rsidR="00ED19C2" w:rsidRPr="00ED19C2" w:rsidRDefault="00ED19C2" w:rsidP="00ED19C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百分比</w:t>
      </w:r>
    </w:p>
    <w:p w14:paraId="5BD308A3" w14:textId="77777777" w:rsidR="00ED19C2" w:rsidRPr="00ED19C2" w:rsidRDefault="00ED19C2" w:rsidP="00ED19C2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视口单位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vh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vw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vmin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、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vmax</w:t>
      </w:r>
    </w:p>
    <w:p w14:paraId="49FF3593" w14:textId="77777777" w:rsidR="00ED19C2" w:rsidRPr="00ED19C2" w:rsidRDefault="00ED19C2" w:rsidP="00ED19C2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视口高度、视口宽度、两者中的较小者、两者中的较大者</w:t>
      </w:r>
    </w:p>
    <w:p w14:paraId="5EB71281" w14:textId="77777777" w:rsidR="00ED19C2" w:rsidRPr="00ED19C2" w:rsidRDefault="00ED19C2" w:rsidP="00ED19C2">
      <w:pPr>
        <w:widowControl/>
        <w:spacing w:before="100" w:beforeAutospacing="1" w:after="100" w:afterAutospacing="1"/>
        <w:jc w:val="left"/>
        <w:outlineLvl w:val="3"/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</w:pPr>
      <w:r w:rsidRPr="00ED19C2">
        <w:rPr>
          <w:rFonts w:ascii="Open Sans" w:eastAsia="宋体" w:hAnsi="Open Sans" w:cs="Open Sans"/>
          <w:b/>
          <w:bCs/>
          <w:color w:val="333333"/>
          <w:kern w:val="0"/>
          <w:sz w:val="30"/>
          <w:szCs w:val="30"/>
        </w:rPr>
        <w:t>合理使用长度单位</w:t>
      </w:r>
    </w:p>
    <w:p w14:paraId="304DD15B" w14:textId="77777777" w:rsidR="00ED19C2" w:rsidRPr="00ED19C2" w:rsidRDefault="00ED19C2" w:rsidP="00ED19C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移动端屏幕一般用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rem</w:t>
      </w:r>
    </w:p>
    <w:p w14:paraId="34655884" w14:textId="77777777" w:rsidR="00ED19C2" w:rsidRPr="00ED19C2" w:rsidRDefault="00ED19C2" w:rsidP="00ED19C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lastRenderedPageBreak/>
        <w:t>需要占满宽度的元素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%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优于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vw</w:t>
      </w:r>
    </w:p>
    <w:p w14:paraId="2F018C3B" w14:textId="77777777" w:rsidR="00ED19C2" w:rsidRPr="00ED19C2" w:rsidRDefault="00ED19C2" w:rsidP="00ED19C2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因为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vw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包含了滚动条的宽度，会比实际宽度大一点</w:t>
      </w:r>
    </w:p>
    <w:p w14:paraId="696D89D3" w14:textId="77777777" w:rsidR="00ED19C2" w:rsidRPr="00ED19C2" w:rsidRDefault="00ED19C2" w:rsidP="00ED19C2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需要占满高度的元素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vh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优于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%</w:t>
      </w:r>
    </w:p>
    <w:p w14:paraId="2A4D4E0D" w14:textId="77777777" w:rsidR="00ED19C2" w:rsidRPr="00ED19C2" w:rsidRDefault="00ED19C2" w:rsidP="00ED19C2">
      <w:pPr>
        <w:widowControl/>
        <w:spacing w:before="100" w:beforeAutospacing="1" w:after="100" w:afterAutospacing="1"/>
        <w:ind w:left="720"/>
        <w:jc w:val="left"/>
        <w:rPr>
          <w:rFonts w:ascii="Open Sans" w:eastAsia="宋体" w:hAnsi="Open Sans" w:cs="Open Sans"/>
          <w:color w:val="333333"/>
          <w:kern w:val="0"/>
          <w:sz w:val="24"/>
          <w:szCs w:val="24"/>
        </w:rPr>
      </w:pP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因为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%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一般需要设置父元素的高度，而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vh</w:t>
      </w:r>
      <w:r w:rsidRPr="00ED19C2">
        <w:rPr>
          <w:rFonts w:ascii="Open Sans" w:eastAsia="宋体" w:hAnsi="Open Sans" w:cs="Open Sans"/>
          <w:color w:val="333333"/>
          <w:kern w:val="0"/>
          <w:sz w:val="24"/>
          <w:szCs w:val="24"/>
        </w:rPr>
        <w:t>不用</w:t>
      </w:r>
    </w:p>
    <w:p w14:paraId="4CB8E7A1" w14:textId="77777777" w:rsidR="00EE1362" w:rsidRPr="00ED19C2" w:rsidRDefault="00000000"/>
    <w:sectPr w:rsidR="00EE1362" w:rsidRPr="00ED19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15BF2"/>
    <w:multiLevelType w:val="multilevel"/>
    <w:tmpl w:val="53427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53E7923"/>
    <w:multiLevelType w:val="multilevel"/>
    <w:tmpl w:val="2FA08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9B53731"/>
    <w:multiLevelType w:val="multilevel"/>
    <w:tmpl w:val="0D40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32311B4"/>
    <w:multiLevelType w:val="multilevel"/>
    <w:tmpl w:val="A7501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5D5E7E"/>
    <w:multiLevelType w:val="multilevel"/>
    <w:tmpl w:val="AAE0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A1A101E"/>
    <w:multiLevelType w:val="multilevel"/>
    <w:tmpl w:val="1EDC4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4603051">
    <w:abstractNumId w:val="4"/>
  </w:num>
  <w:num w:numId="2" w16cid:durableId="1903441088">
    <w:abstractNumId w:val="0"/>
  </w:num>
  <w:num w:numId="3" w16cid:durableId="1719546194">
    <w:abstractNumId w:val="1"/>
  </w:num>
  <w:num w:numId="4" w16cid:durableId="1268152037">
    <w:abstractNumId w:val="3"/>
  </w:num>
  <w:num w:numId="5" w16cid:durableId="2070616767">
    <w:abstractNumId w:val="5"/>
  </w:num>
  <w:num w:numId="6" w16cid:durableId="12775182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9C2"/>
    <w:rsid w:val="004928C6"/>
    <w:rsid w:val="00726745"/>
    <w:rsid w:val="008D373D"/>
    <w:rsid w:val="00ED1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B8698B"/>
  <w15:chartTrackingRefBased/>
  <w15:docId w15:val="{97798AA0-78F6-47A2-8E1E-81F2AD6DCD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ED19C2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3">
    <w:name w:val="heading 3"/>
    <w:basedOn w:val="a"/>
    <w:link w:val="30"/>
    <w:uiPriority w:val="9"/>
    <w:qFormat/>
    <w:rsid w:val="00ED19C2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ED19C2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ED19C2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D19C2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30">
    <w:name w:val="标题 3 字符"/>
    <w:basedOn w:val="a0"/>
    <w:link w:val="3"/>
    <w:uiPriority w:val="9"/>
    <w:rsid w:val="00ED19C2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ED19C2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ED19C2"/>
    <w:rPr>
      <w:rFonts w:ascii="宋体" w:eastAsia="宋体" w:hAnsi="宋体" w:cs="宋体"/>
      <w:b/>
      <w:bCs/>
      <w:kern w:val="0"/>
      <w:sz w:val="20"/>
      <w:szCs w:val="20"/>
    </w:rPr>
  </w:style>
  <w:style w:type="character" w:customStyle="1" w:styleId="md-plain">
    <w:name w:val="md-plain"/>
    <w:basedOn w:val="a0"/>
    <w:rsid w:val="00ED19C2"/>
  </w:style>
  <w:style w:type="paragraph" w:customStyle="1" w:styleId="md-end-block">
    <w:name w:val="md-end-block"/>
    <w:basedOn w:val="a"/>
    <w:rsid w:val="00ED19C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tab">
    <w:name w:val="md-tab"/>
    <w:basedOn w:val="a0"/>
    <w:rsid w:val="00ED19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94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175</Words>
  <Characters>1004</Characters>
  <Application>Microsoft Office Word</Application>
  <DocSecurity>0</DocSecurity>
  <Lines>8</Lines>
  <Paragraphs>2</Paragraphs>
  <ScaleCrop>false</ScaleCrop>
  <Company/>
  <LinksUpToDate>false</LinksUpToDate>
  <CharactersWithSpaces>1177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lyric</dc:creator>
  <cp:keywords/>
  <dc:description/>
  <cp:lastModifiedBy> </cp:lastModifiedBy>
  <cp:revision>1</cp:revision>
  <dcterms:created xsi:type="dcterms:W3CDTF">2023-01-08T14:30:00Z</dcterms:created>
  <dcterms:modified xsi:type="dcterms:W3CDTF">2023-01-08T14:31:00Z</dcterms:modified>
</cp:coreProperties>
</file>