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DAC822">
      <w:pPr>
        <w:pStyle w:val="139"/>
        <w:pBdr>
          <w:top w:val="none" w:color="000000" w:sz="4" w:space="0"/>
          <w:left w:val="none" w:color="000000" w:sz="4" w:space="0"/>
          <w:bottom w:val="none" w:color="000000" w:sz="4" w:space="0"/>
          <w:right w:val="none" w:color="000000" w:sz="4" w:space="0"/>
        </w:pBdr>
        <w:spacing/>
        <w:ind w:right="0" w:firstLine="0" w:left="0"/>
        <w:rPr/>
      </w:pPr>
      <w:r>
        <w:rPr>
          <w:rFonts w:ascii="Liberation Serif" w:hAnsi="Liberation Serif" w:eastAsia="Liberation Serif" w:cs="Liberation Serif"/>
          <w:b/>
          <w:color w:val="000000"/>
          <w:sz w:val="48"/>
        </w:rPr>
        <w:t xml:space="preserve">THE GAUSS-SEIDEL METHOD: STEP-BY-STEP</w:t>
      </w:r>
      <w:r/>
    </w:p>
    <w:p w14:paraId="0C4809E2">
      <w:pPr>
        <w:pStyle w:val="140"/>
        <w:pBdr>
          <w:top w:val="none" w:color="000000" w:sz="4" w:space="0"/>
          <w:left w:val="none" w:color="000000" w:sz="4" w:space="0"/>
          <w:bottom w:val="none" w:color="000000" w:sz="4" w:space="0"/>
          <w:right w:val="none" w:color="000000" w:sz="4" w:space="0"/>
        </w:pBdr>
        <w:spacing/>
        <w:ind w:right="0" w:firstLine="0" w:left="0"/>
        <w:rPr/>
      </w:pPr>
      <w:r>
        <w:rPr>
          <w:rFonts w:ascii="Liberation Serif" w:hAnsi="Liberation Serif" w:eastAsia="Liberation Serif" w:cs="Liberation Serif"/>
          <w:b/>
          <w:color w:val="000000"/>
          <w:sz w:val="36"/>
        </w:rPr>
        <w:t xml:space="preserve">1. What is it?</w:t>
      </w:r>
      <w:r/>
    </w:p>
    <w:p w14:paraId="0F54ECBF">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Gauss-Seidel Method</w:t>
      </w:r>
      <w:r>
        <w:rPr>
          <w:rFonts w:ascii="Times New Roman" w:hAnsi="Times New Roman" w:eastAsia="Times New Roman" w:cs="Times New Roman"/>
          <w:color w:val="000000"/>
          <w:sz w:val="24"/>
        </w:rPr>
        <w:t xml:space="preserve"> is a way to solve a group of math equations (a system) by guessing the answer and then refining that guess over and over. It is like a "hotter or colder" game where the math gets "hotter" (more accurate) with every step.</w:t>
      </w:r>
      <w:r/>
    </w:p>
    <w:p w14:paraId="4C79EB9E">
      <w:pPr>
        <w:pStyle w:val="140"/>
        <w:pBdr>
          <w:top w:val="none" w:color="000000" w:sz="4" w:space="0"/>
          <w:left w:val="none" w:color="000000" w:sz="4" w:space="0"/>
          <w:bottom w:val="none" w:color="000000" w:sz="4" w:space="0"/>
          <w:right w:val="none" w:color="000000" w:sz="4" w:space="0"/>
        </w:pBdr>
        <w:spacing/>
        <w:ind w:right="0" w:firstLine="0" w:left="0"/>
        <w:rPr/>
      </w:pPr>
      <w:r>
        <w:rPr>
          <w:rFonts w:ascii="Liberation Serif" w:hAnsi="Liberation Serif" w:eastAsia="Liberation Serif" w:cs="Liberation Serif"/>
          <w:b/>
          <w:color w:val="000000"/>
          <w:sz w:val="36"/>
        </w:rPr>
        <w:t xml:space="preserve">2. The Golden Rule: Diagonal Dominance</w:t>
      </w:r>
      <w:r/>
    </w:p>
    <w:p w14:paraId="1C4CF0BE">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Before starting, you must make sure the equations are </w:t>
      </w:r>
      <w:r>
        <w:rPr>
          <w:rFonts w:ascii="Times New Roman" w:hAnsi="Times New Roman" w:eastAsia="Times New Roman" w:cs="Times New Roman"/>
          <w:b/>
          <w:color w:val="000000"/>
          <w:sz w:val="24"/>
        </w:rPr>
        <w:t xml:space="preserve">Diagonally Dominant</w:t>
      </w:r>
      <w:r>
        <w:rPr>
          <w:rFonts w:ascii="Times New Roman" w:hAnsi="Times New Roman" w:eastAsia="Times New Roman" w:cs="Times New Roman"/>
          <w:color w:val="000000"/>
          <w:sz w:val="24"/>
        </w:rPr>
        <w:t xml:space="preserve">.</w:t>
      </w:r>
      <w:r/>
    </w:p>
    <w:p w14:paraId="5B60BB16">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color w:val="000000"/>
          <w:sz w:val="24"/>
        </w:rPr>
        <w:t xml:space="preserve">In simple terms:</w:t>
      </w:r>
      <w:r>
        <w:rPr>
          <w:rFonts w:ascii="Times New Roman" w:hAnsi="Times New Roman" w:eastAsia="Times New Roman" w:cs="Times New Roman"/>
          <w:color w:val="000000"/>
          <w:sz w:val="24"/>
        </w:rPr>
        <w:t xml:space="preserve"> In the first equation, the number attached to </w:t>
      </w:r>
      <w:r>
        <w:rPr>
          <w:rFonts w:ascii="Times New Roman" w:hAnsi="Times New Roman" w:eastAsia="Times New Roman" w:cs="Times New Roman"/>
          <w:b/>
          <w:color w:val="000000"/>
          <w:sz w:val="24"/>
        </w:rPr>
        <w:t xml:space="preserve">x</w:t>
      </w:r>
      <w:r>
        <w:rPr>
          <w:rFonts w:ascii="Times New Roman" w:hAnsi="Times New Roman" w:eastAsia="Times New Roman" w:cs="Times New Roman"/>
          <w:color w:val="000000"/>
          <w:sz w:val="24"/>
        </w:rPr>
        <w:t xml:space="preserve"> must be the biggest. In the second equation, the number attached to </w:t>
      </w:r>
      <w:r>
        <w:rPr>
          <w:rFonts w:ascii="Times New Roman" w:hAnsi="Times New Roman" w:eastAsia="Times New Roman" w:cs="Times New Roman"/>
          <w:b/>
          <w:color w:val="000000"/>
          <w:sz w:val="24"/>
        </w:rPr>
        <w:t xml:space="preserve">y</w:t>
      </w:r>
      <w:r>
        <w:rPr>
          <w:rFonts w:ascii="Times New Roman" w:hAnsi="Times New Roman" w:eastAsia="Times New Roman" w:cs="Times New Roman"/>
          <w:color w:val="000000"/>
          <w:sz w:val="24"/>
        </w:rPr>
        <w:t xml:space="preserve"> must be the biggest. In the third, the number attached to </w:t>
      </w:r>
      <w:r>
        <w:rPr>
          <w:rFonts w:ascii="Times New Roman" w:hAnsi="Times New Roman" w:eastAsia="Times New Roman" w:cs="Times New Roman"/>
          <w:b/>
          <w:color w:val="000000"/>
          <w:sz w:val="24"/>
        </w:rPr>
        <w:t xml:space="preserve">z</w:t>
      </w:r>
      <w:r>
        <w:rPr>
          <w:rFonts w:ascii="Times New Roman" w:hAnsi="Times New Roman" w:eastAsia="Times New Roman" w:cs="Times New Roman"/>
          <w:color w:val="000000"/>
          <w:sz w:val="24"/>
        </w:rPr>
        <w:t xml:space="preserve"> must be the biggest. </w:t>
      </w:r>
      <w:r/>
    </w:p>
    <w:p w14:paraId="7A046B7A">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Check coefficient of x in the first, y in the second and z in the third. </w:t>
      </w:r>
      <w:r/>
    </w:p>
    <w:p w14:paraId="5D6D3EF8">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sz w:val="24"/>
        </w:rPr>
      </w:r>
      <w:r/>
    </w:p>
    <w:p w14:paraId="5A2D9CFA">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sz w:val="24"/>
        </w:rPr>
      </w:r>
      <w:r/>
    </w:p>
    <w:p w14:paraId="6F7BDBD0">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For eg:</w:t>
      </w:r>
      <w:r/>
    </w:p>
    <w:p w14:paraId="4B3B60FC">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color w:val="000000"/>
          <w:sz w:val="24"/>
        </w:rPr>
        <w:t xml:space="preserve">x</w:t>
      </w:r>
      <w:r>
        <w:rPr>
          <w:rFonts w:ascii="Times New Roman" w:hAnsi="Times New Roman" w:eastAsia="Times New Roman" w:cs="Times New Roman"/>
          <w:color w:val="000000"/>
          <w:sz w:val="24"/>
        </w:rPr>
        <w:t xml:space="preserve">+y+z=2, is   </w:t>
      </w:r>
      <w:r>
        <w:rPr>
          <w:rFonts w:ascii="Times New Roman" w:hAnsi="Times New Roman" w:eastAsia="Times New Roman" w:cs="Times New Roman"/>
          <w:b/>
          <w:bCs/>
          <w:color w:val="000000"/>
          <w:sz w:val="24"/>
        </w:rPr>
        <w:t xml:space="preserve">|x|&gt; |y|+|z| </w:t>
      </w:r>
      <w:r>
        <w:rPr>
          <w:rFonts w:ascii="Times New Roman" w:hAnsi="Times New Roman" w:eastAsia="Times New Roman" w:cs="Times New Roman"/>
          <w:color w:val="000000"/>
          <w:sz w:val="24"/>
        </w:rPr>
        <w:t xml:space="preserve">, YES!|</w:t>
      </w:r>
      <w:r/>
    </w:p>
    <w:p w14:paraId="633C458E">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x-</w:t>
      </w:r>
      <w:r>
        <w:rPr>
          <w:rFonts w:ascii="Times New Roman" w:hAnsi="Times New Roman" w:eastAsia="Times New Roman" w:cs="Times New Roman"/>
          <w:b/>
          <w:color w:val="000000"/>
          <w:sz w:val="24"/>
        </w:rPr>
        <w:t xml:space="preserve">9y</w:t>
      </w:r>
      <w:r>
        <w:rPr>
          <w:rFonts w:ascii="Times New Roman" w:hAnsi="Times New Roman" w:eastAsia="Times New Roman" w:cs="Times New Roman"/>
          <w:color w:val="000000"/>
          <w:sz w:val="24"/>
        </w:rPr>
        <w:t xml:space="preserve">+5=10, is  </w:t>
      </w:r>
      <w:r>
        <w:rPr>
          <w:rFonts w:ascii="Times New Roman" w:hAnsi="Times New Roman" w:eastAsia="Times New Roman" w:cs="Times New Roman"/>
          <w:b/>
          <w:bCs/>
          <w:color w:val="000000"/>
          <w:sz w:val="24"/>
        </w:rPr>
        <w:t xml:space="preserve">|y&gt; |x|+|z|</w:t>
      </w:r>
      <w:r>
        <w:rPr>
          <w:rFonts w:ascii="Times New Roman" w:hAnsi="Times New Roman" w:eastAsia="Times New Roman" w:cs="Times New Roman"/>
          <w:color w:val="000000"/>
          <w:sz w:val="24"/>
        </w:rPr>
        <w:t xml:space="preserve">, YES!</w:t>
      </w:r>
      <w:r/>
    </w:p>
    <w:p w14:paraId="05CD3A5B">
      <w:pPr>
        <w:pBdr>
          <w:top w:val="none" w:color="000000" w:sz="4" w:space="0"/>
          <w:left w:val="none" w:color="000000" w:sz="4" w:space="0"/>
          <w:bottom w:val="none" w:color="000000" w:sz="4" w:space="0"/>
          <w:right w:val="none" w:color="000000" w:sz="4" w:space="0"/>
        </w:pBdr>
        <w:spacing w:line="276" w:lineRule="atLeast"/>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2x-y+</w:t>
      </w:r>
      <w:r>
        <w:rPr>
          <w:rFonts w:ascii="Times New Roman" w:hAnsi="Times New Roman" w:eastAsia="Times New Roman" w:cs="Times New Roman"/>
          <w:b/>
          <w:color w:val="000000"/>
          <w:sz w:val="24"/>
        </w:rPr>
        <w:t xml:space="preserve">9</w:t>
      </w:r>
      <w:r>
        <w:rPr>
          <w:rFonts w:ascii="Times New Roman" w:hAnsi="Times New Roman" w:eastAsia="Times New Roman" w:cs="Times New Roman"/>
          <w:color w:val="000000"/>
          <w:sz w:val="24"/>
        </w:rPr>
        <w:t xml:space="preserve">=12, is  </w:t>
      </w:r>
      <w:r>
        <w:rPr>
          <w:rFonts w:ascii="Times New Roman" w:hAnsi="Times New Roman" w:eastAsia="Times New Roman" w:cs="Times New Roman"/>
          <w:b/>
          <w:bCs/>
          <w:color w:val="000000"/>
          <w:sz w:val="24"/>
        </w:rPr>
        <w:t xml:space="preserve">|z|&gt; |x|+|y|</w:t>
      </w:r>
      <w:r>
        <w:rPr>
          <w:rFonts w:ascii="Times New Roman" w:hAnsi="Times New Roman" w:eastAsia="Times New Roman" w:cs="Times New Roman"/>
          <w:color w:val="000000"/>
          <w:sz w:val="24"/>
        </w:rPr>
        <w:t xml:space="preserve">, YES!</w:t>
      </w:r>
      <w:r>
        <w:rPr>
          <w:rFonts w:ascii="Times New Roman" w:hAnsi="Times New Roman" w:eastAsia="Times New Roman" w:cs="Times New Roman"/>
          <w:sz w:val="24"/>
        </w:rPr>
      </w:r>
    </w:p>
    <w:p w14:paraId="6ED31E3D">
      <w:pPr>
        <w:pBdr>
          <w:top w:val="none" w:color="000000" w:sz="4" w:space="0"/>
          <w:left w:val="none" w:color="000000" w:sz="4" w:space="0"/>
          <w:bottom w:val="none" w:color="000000" w:sz="4" w:space="0"/>
          <w:right w:val="none" w:color="000000" w:sz="4" w:space="0"/>
        </w:pBdr>
        <w:spacing w:line="276" w:lineRule="atLeast"/>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Then the equation is</w:t>
      </w:r>
      <w:r>
        <w:rPr>
          <w:rFonts w:ascii="Times New Roman" w:hAnsi="Times New Roman" w:eastAsia="Times New Roman" w:cs="Times New Roman"/>
          <w:b/>
          <w:bCs/>
          <w:color w:val="000000"/>
          <w:sz w:val="24"/>
          <w:highlight w:val="none"/>
        </w:rPr>
        <w:t xml:space="preserve"> Diagonally Dominant</w:t>
      </w:r>
      <w:r>
        <w:rPr>
          <w:rFonts w:ascii="Times New Roman" w:hAnsi="Times New Roman" w:eastAsia="Times New Roman" w:cs="Times New Roman"/>
          <w:color w:val="000000"/>
          <w:sz w:val="24"/>
          <w:highlight w:val="none"/>
        </w:rPr>
        <w:t xml:space="preserve"> and thus, we can solve it with </w:t>
      </w:r>
      <w:r>
        <w:rPr>
          <w:rFonts w:ascii="Times New Roman" w:hAnsi="Times New Roman" w:eastAsia="Times New Roman" w:cs="Times New Roman"/>
          <w:b/>
          <w:bCs/>
          <w:color w:val="000000"/>
          <w:sz w:val="24"/>
          <w:highlight w:val="none"/>
        </w:rPr>
        <w:t xml:space="preserve">Gauss-Siedel</w:t>
      </w:r>
      <w:r>
        <w:rPr>
          <w:rFonts w:ascii="Times New Roman" w:hAnsi="Times New Roman" w:eastAsia="Times New Roman" w:cs="Times New Roman"/>
          <w:color w:val="000000"/>
          <w:sz w:val="24"/>
          <w:highlight w:val="none"/>
        </w:rPr>
        <w:t xml:space="preserve"> method.</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31B6F6B">
      <w:pPr>
        <w:pStyle w:val="140"/>
        <w:pBdr>
          <w:top w:val="none" w:color="000000" w:sz="4" w:space="0"/>
          <w:left w:val="none" w:color="000000" w:sz="4" w:space="0"/>
          <w:bottom w:val="none" w:color="000000" w:sz="4" w:space="0"/>
          <w:right w:val="none" w:color="000000" w:sz="4" w:space="0"/>
        </w:pBdr>
        <w:spacing/>
        <w:ind w:right="0" w:firstLine="0" w:left="0"/>
        <w:rPr/>
      </w:pPr>
      <w:r>
        <w:rPr>
          <w:rFonts w:ascii="Liberation Serif" w:hAnsi="Liberation Serif" w:eastAsia="Liberation Serif" w:cs="Liberation Serif"/>
          <w:b/>
          <w:color w:val="000000"/>
          <w:sz w:val="36"/>
        </w:rPr>
        <w:t xml:space="preserve">3. The Step-by-Step Guide</w:t>
      </w:r>
      <w:r/>
    </w:p>
    <w:p w14:paraId="1A466099">
      <w:pPr>
        <w:pStyle w:val="141"/>
        <w:pBdr>
          <w:top w:val="none" w:color="000000" w:sz="4" w:space="0"/>
          <w:left w:val="none" w:color="000000" w:sz="4" w:space="0"/>
          <w:bottom w:val="none" w:color="000000" w:sz="4" w:space="0"/>
          <w:right w:val="none" w:color="000000" w:sz="4" w:space="0"/>
        </w:pBdr>
        <w:spacing/>
        <w:ind w:right="0" w:firstLine="0" w:left="0"/>
        <w:rPr/>
      </w:pPr>
      <w:r>
        <w:rPr>
          <w:rFonts w:ascii="Liberation Serif" w:hAnsi="Liberation Serif" w:eastAsia="Liberation Serif" w:cs="Liberation Serif"/>
          <w:b/>
          <w:color w:val="000000"/>
          <w:sz w:val="28"/>
        </w:rPr>
        <w:t xml:space="preserve">Step 1: Rewrite the Equations</w:t>
      </w:r>
      <w:r/>
    </w:p>
    <w:p w14:paraId="3F540CEC">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You want to get one variable all by itself on the left side of each equation.</w:t>
      </w:r>
      <w:r/>
    </w:p>
    <w:p w14:paraId="5D11B2F0">
      <w:pPr>
        <w:pStyle w:val="668"/>
        <w:numPr>
          <w:ilvl w:val="0"/>
          <w:numId w:val="1"/>
        </w:numPr>
        <w:pBdr>
          <w:top w:val="none" w:color="000000" w:sz="4" w:space="0"/>
          <w:left w:val="none" w:color="000000" w:sz="4" w:space="0"/>
          <w:bottom w:val="none" w:color="000000" w:sz="4" w:space="0"/>
          <w:right w:val="none" w:color="000000" w:sz="4" w:space="0"/>
        </w:pBdr>
        <w:spacing w:line="276" w:lineRule="atLeast"/>
        <w:ind w:right="0"/>
        <w:rPr/>
      </w:pPr>
      <w:r>
        <w:rPr>
          <w:rFonts w:ascii="Times New Roman" w:hAnsi="Times New Roman" w:eastAsia="Times New Roman" w:cs="Times New Roman"/>
          <w:b/>
          <w:color w:val="000000"/>
          <w:sz w:val="24"/>
        </w:rPr>
        <w:t xml:space="preserve">Equation 1:</w:t>
      </w:r>
      <w:r>
        <w:rPr>
          <w:rFonts w:ascii="Times New Roman" w:hAnsi="Times New Roman" w:eastAsia="Times New Roman" w:cs="Times New Roman"/>
          <w:color w:val="000000"/>
          <w:sz w:val="24"/>
        </w:rPr>
        <w:t xml:space="preserve"> x = (everything else) / (number with x)</w:t>
      </w:r>
      <w:r/>
    </w:p>
    <w:p w14:paraId="33B77BBE">
      <w:pPr>
        <w:pStyle w:val="668"/>
        <w:numPr>
          <w:ilvl w:val="0"/>
          <w:numId w:val="1"/>
        </w:numPr>
        <w:pBdr>
          <w:top w:val="none" w:color="000000" w:sz="4" w:space="0"/>
          <w:left w:val="none" w:color="000000" w:sz="4" w:space="0"/>
          <w:bottom w:val="none" w:color="000000" w:sz="4" w:space="0"/>
          <w:right w:val="none" w:color="000000" w:sz="4" w:space="0"/>
        </w:pBdr>
        <w:spacing w:line="276" w:lineRule="atLeast"/>
        <w:ind w:right="0"/>
        <w:rPr/>
      </w:pPr>
      <w:r>
        <w:rPr>
          <w:rFonts w:ascii="Times New Roman" w:hAnsi="Times New Roman" w:eastAsia="Times New Roman" w:cs="Times New Roman"/>
          <w:b/>
          <w:color w:val="000000"/>
          <w:sz w:val="24"/>
        </w:rPr>
        <w:t xml:space="preserve">Equation 2:</w:t>
      </w:r>
      <w:r>
        <w:rPr>
          <w:rFonts w:ascii="Times New Roman" w:hAnsi="Times New Roman" w:eastAsia="Times New Roman" w:cs="Times New Roman"/>
          <w:color w:val="000000"/>
          <w:sz w:val="24"/>
        </w:rPr>
        <w:t xml:space="preserve"> y = (everything else) / (number with y)</w:t>
      </w:r>
      <w:r/>
    </w:p>
    <w:p w14:paraId="14E27C2D">
      <w:pPr>
        <w:pStyle w:val="668"/>
        <w:numPr>
          <w:ilvl w:val="0"/>
          <w:numId w:val="1"/>
        </w:numPr>
        <w:pBdr>
          <w:top w:val="none" w:color="000000" w:sz="4" w:space="0"/>
          <w:left w:val="none" w:color="000000" w:sz="4" w:space="0"/>
          <w:bottom w:val="none" w:color="000000" w:sz="4" w:space="0"/>
          <w:right w:val="none" w:color="000000" w:sz="4" w:space="0"/>
        </w:pBdr>
        <w:spacing w:line="276" w:lineRule="atLeast"/>
        <w:ind w:right="0"/>
        <w:rPr/>
      </w:pPr>
      <w:r>
        <w:rPr>
          <w:rFonts w:ascii="Times New Roman" w:hAnsi="Times New Roman" w:eastAsia="Times New Roman" w:cs="Times New Roman"/>
          <w:b/>
          <w:color w:val="000000"/>
          <w:sz w:val="24"/>
        </w:rPr>
        <w:t xml:space="preserve">Equation 3:</w:t>
      </w:r>
      <w:r>
        <w:rPr>
          <w:rFonts w:ascii="Times New Roman" w:hAnsi="Times New Roman" w:eastAsia="Times New Roman" w:cs="Times New Roman"/>
          <w:color w:val="000000"/>
          <w:sz w:val="24"/>
        </w:rPr>
        <w:t xml:space="preserve"> z = (everything else) / (number with z)</w:t>
      </w:r>
      <w:r/>
    </w:p>
    <w:p w14:paraId="36736D22">
      <w:pPr>
        <w:pStyle w:val="141"/>
        <w:pBdr>
          <w:top w:val="none" w:color="000000" w:sz="4" w:space="0"/>
          <w:left w:val="none" w:color="000000" w:sz="4" w:space="0"/>
          <w:bottom w:val="none" w:color="000000" w:sz="4" w:space="0"/>
          <w:right w:val="none" w:color="000000" w:sz="4" w:space="0"/>
        </w:pBdr>
        <w:spacing/>
        <w:ind w:right="0" w:firstLine="0" w:left="0"/>
        <w:rPr/>
      </w:pPr>
      <w:r>
        <w:rPr>
          <w:rFonts w:ascii="Liberation Serif" w:hAnsi="Liberation Serif" w:eastAsia="Liberation Serif" w:cs="Liberation Serif"/>
          <w:b/>
          <w:color w:val="000000"/>
          <w:sz w:val="28"/>
        </w:rPr>
        <w:t xml:space="preserve">Step 2: Start with a Guess</w:t>
      </w:r>
      <w:r/>
    </w:p>
    <w:p w14:paraId="00085845">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If you don't know the answer, just guess that everything is zero:</w:t>
      </w:r>
      <w:r/>
    </w:p>
    <w:p w14:paraId="4A8FDAF9">
      <w:pPr>
        <w:pStyle w:val="668"/>
        <w:numPr>
          <w:ilvl w:val="0"/>
          <w:numId w:val="1"/>
        </w:numPr>
        <w:pBdr>
          <w:top w:val="none" w:color="000000" w:sz="4" w:space="0"/>
          <w:left w:val="none" w:color="000000" w:sz="4" w:space="0"/>
          <w:bottom w:val="none" w:color="000000" w:sz="4" w:space="0"/>
          <w:right w:val="none" w:color="000000" w:sz="4" w:space="0"/>
        </w:pBdr>
        <w:spacing w:line="276" w:lineRule="atLeast"/>
        <w:ind w:right="0"/>
        <w:rPr/>
      </w:pPr>
      <w:r>
        <w:rPr>
          <w:rFonts w:ascii="Times New Roman" w:hAnsi="Times New Roman" w:eastAsia="Times New Roman" w:cs="Times New Roman"/>
          <w:b/>
          <w:color w:val="000000"/>
          <w:sz w:val="24"/>
        </w:rPr>
        <w:t xml:space="preserve">x = 0</w:t>
      </w:r>
      <w:r/>
    </w:p>
    <w:p w14:paraId="74850B7C">
      <w:pPr>
        <w:pStyle w:val="668"/>
        <w:numPr>
          <w:ilvl w:val="0"/>
          <w:numId w:val="1"/>
        </w:numPr>
        <w:pBdr>
          <w:top w:val="none" w:color="000000" w:sz="4" w:space="0"/>
          <w:left w:val="none" w:color="000000" w:sz="4" w:space="0"/>
          <w:bottom w:val="none" w:color="000000" w:sz="4" w:space="0"/>
          <w:right w:val="none" w:color="000000" w:sz="4" w:space="0"/>
        </w:pBdr>
        <w:spacing w:line="276" w:lineRule="atLeast"/>
        <w:ind w:right="0"/>
        <w:rPr/>
      </w:pPr>
      <w:r>
        <w:rPr>
          <w:rFonts w:ascii="Times New Roman" w:hAnsi="Times New Roman" w:eastAsia="Times New Roman" w:cs="Times New Roman"/>
          <w:b/>
          <w:color w:val="000000"/>
          <w:sz w:val="24"/>
        </w:rPr>
        <w:t xml:space="preserve">y = 0</w:t>
      </w:r>
      <w:r/>
    </w:p>
    <w:p w14:paraId="7B1E108A">
      <w:pPr>
        <w:pStyle w:val="668"/>
        <w:numPr>
          <w:ilvl w:val="0"/>
          <w:numId w:val="1"/>
        </w:numPr>
        <w:pBdr>
          <w:top w:val="none" w:color="000000" w:sz="4" w:space="0"/>
          <w:left w:val="none" w:color="000000" w:sz="4" w:space="0"/>
          <w:bottom w:val="none" w:color="000000" w:sz="4" w:space="0"/>
          <w:right w:val="none" w:color="000000" w:sz="4" w:space="0"/>
        </w:pBdr>
        <w:spacing w:line="276" w:lineRule="atLeast"/>
        <w:ind w:right="0"/>
        <w:rPr/>
      </w:pPr>
      <w:r>
        <w:rPr>
          <w:rFonts w:ascii="Times New Roman" w:hAnsi="Times New Roman" w:eastAsia="Times New Roman" w:cs="Times New Roman"/>
          <w:b/>
          <w:color w:val="000000"/>
          <w:sz w:val="24"/>
        </w:rPr>
        <w:t xml:space="preserve">z = 0</w:t>
      </w:r>
      <w:r/>
    </w:p>
    <w:p w14:paraId="7A33E5EB">
      <w:pPr>
        <w:pStyle w:val="141"/>
        <w:pBdr>
          <w:top w:val="none" w:color="000000" w:sz="4" w:space="0"/>
          <w:left w:val="none" w:color="000000" w:sz="4" w:space="0"/>
          <w:bottom w:val="none" w:color="000000" w:sz="4" w:space="0"/>
          <w:right w:val="none" w:color="000000" w:sz="4" w:space="0"/>
        </w:pBdr>
        <w:spacing/>
        <w:ind w:right="0" w:firstLine="0" w:left="0"/>
        <w:rPr/>
      </w:pPr>
      <w:r>
        <w:rPr>
          <w:rFonts w:ascii="Liberation Serif" w:hAnsi="Liberation Serif" w:eastAsia="Liberation Serif" w:cs="Liberation Serif"/>
          <w:b/>
          <w:color w:val="000000"/>
          <w:sz w:val="28"/>
        </w:rPr>
        <w:t xml:space="preserve">Step 3: The "Instant Update" (The Secret Sauce)</w:t>
      </w:r>
      <w:r/>
    </w:p>
    <w:p w14:paraId="721E1CE6">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This is why Gauss-Seidel is fast. As soon as you find a new value, you use it </w:t>
      </w:r>
      <w:r>
        <w:rPr>
          <w:rFonts w:ascii="Times New Roman" w:hAnsi="Times New Roman" w:eastAsia="Times New Roman" w:cs="Times New Roman"/>
          <w:b/>
          <w:color w:val="000000"/>
          <w:sz w:val="24"/>
        </w:rPr>
        <w:t xml:space="preserve">immediately</w:t>
      </w:r>
      <w:r>
        <w:rPr>
          <w:rFonts w:ascii="Times New Roman" w:hAnsi="Times New Roman" w:eastAsia="Times New Roman" w:cs="Times New Roman"/>
          <w:color w:val="000000"/>
          <w:sz w:val="24"/>
        </w:rPr>
        <w:t xml:space="preserve"> for the next line.</w:t>
      </w:r>
      <w:r/>
    </w:p>
    <w:p w14:paraId="4CA46789">
      <w:pPr>
        <w:pStyle w:val="668"/>
        <w:numPr>
          <w:ilvl w:val="0"/>
          <w:numId w:val="2"/>
        </w:numPr>
        <w:pBdr>
          <w:top w:val="none" w:color="000000" w:sz="4" w:space="0"/>
          <w:left w:val="none" w:color="000000" w:sz="4" w:space="0"/>
          <w:bottom w:val="none" w:color="000000" w:sz="4" w:space="0"/>
          <w:right w:val="none" w:color="000000" w:sz="4" w:space="0"/>
        </w:pBdr>
        <w:spacing w:line="276" w:lineRule="atLeast"/>
        <w:ind w:right="0"/>
        <w:rPr/>
      </w:pPr>
      <w:r>
        <w:rPr>
          <w:rFonts w:ascii="Times New Roman" w:hAnsi="Times New Roman" w:eastAsia="Times New Roman" w:cs="Times New Roman"/>
          <w:b/>
          <w:color w:val="000000"/>
          <w:sz w:val="24"/>
        </w:rPr>
        <w:t xml:space="preserve">Find New X:</w:t>
      </w:r>
      <w:r>
        <w:rPr>
          <w:rFonts w:ascii="Times New Roman" w:hAnsi="Times New Roman" w:eastAsia="Times New Roman" w:cs="Times New Roman"/>
          <w:color w:val="000000"/>
          <w:sz w:val="24"/>
        </w:rPr>
        <w:t xml:space="preserve"> Use your guesses for y and z.</w:t>
      </w:r>
      <w:r/>
    </w:p>
    <w:p w14:paraId="714C982C">
      <w:pPr>
        <w:pStyle w:val="668"/>
        <w:numPr>
          <w:ilvl w:val="0"/>
          <w:numId w:val="2"/>
        </w:numPr>
        <w:pBdr>
          <w:top w:val="none" w:color="000000" w:sz="4" w:space="0"/>
          <w:left w:val="none" w:color="000000" w:sz="4" w:space="0"/>
          <w:bottom w:val="none" w:color="000000" w:sz="4" w:space="0"/>
          <w:right w:val="none" w:color="000000" w:sz="4" w:space="0"/>
        </w:pBdr>
        <w:spacing w:line="276" w:lineRule="atLeast"/>
        <w:ind w:right="0"/>
        <w:rPr/>
      </w:pPr>
      <w:r>
        <w:rPr>
          <w:rFonts w:ascii="Times New Roman" w:hAnsi="Times New Roman" w:eastAsia="Times New Roman" w:cs="Times New Roman"/>
          <w:b/>
          <w:color w:val="000000"/>
          <w:sz w:val="24"/>
        </w:rPr>
        <w:t xml:space="preserve">Find New Y:</w:t>
      </w:r>
      <w:r>
        <w:rPr>
          <w:rFonts w:ascii="Times New Roman" w:hAnsi="Times New Roman" w:eastAsia="Times New Roman" w:cs="Times New Roman"/>
          <w:color w:val="000000"/>
          <w:sz w:val="24"/>
        </w:rPr>
        <w:t xml:space="preserve"> Use the </w:t>
      </w:r>
      <w:r>
        <w:rPr>
          <w:rFonts w:ascii="Times New Roman" w:hAnsi="Times New Roman" w:eastAsia="Times New Roman" w:cs="Times New Roman"/>
          <w:b/>
          <w:color w:val="000000"/>
          <w:sz w:val="24"/>
        </w:rPr>
        <w:t xml:space="preserve">New X</w:t>
      </w:r>
      <w:r>
        <w:rPr>
          <w:rFonts w:ascii="Times New Roman" w:hAnsi="Times New Roman" w:eastAsia="Times New Roman" w:cs="Times New Roman"/>
          <w:color w:val="000000"/>
          <w:sz w:val="24"/>
        </w:rPr>
        <w:t xml:space="preserve"> you just found and your old guess for z.</w:t>
      </w:r>
      <w:r/>
    </w:p>
    <w:p w14:paraId="645E857D">
      <w:pPr>
        <w:pStyle w:val="668"/>
        <w:numPr>
          <w:ilvl w:val="0"/>
          <w:numId w:val="2"/>
        </w:numPr>
        <w:pBdr>
          <w:top w:val="none" w:color="000000" w:sz="4" w:space="0"/>
          <w:left w:val="none" w:color="000000" w:sz="4" w:space="0"/>
          <w:bottom w:val="none" w:color="000000" w:sz="4" w:space="0"/>
          <w:right w:val="none" w:color="000000" w:sz="4" w:space="0"/>
        </w:pBdr>
        <w:spacing w:line="276" w:lineRule="atLeast"/>
        <w:ind w:right="0"/>
        <w:rPr/>
      </w:pPr>
      <w:r>
        <w:rPr>
          <w:rFonts w:ascii="Times New Roman" w:hAnsi="Times New Roman" w:eastAsia="Times New Roman" w:cs="Times New Roman"/>
          <w:b/>
          <w:color w:val="000000"/>
          <w:sz w:val="24"/>
        </w:rPr>
        <w:t xml:space="preserve">Find New Z:</w:t>
      </w:r>
      <w:r>
        <w:rPr>
          <w:rFonts w:ascii="Times New Roman" w:hAnsi="Times New Roman" w:eastAsia="Times New Roman" w:cs="Times New Roman"/>
          <w:color w:val="000000"/>
          <w:sz w:val="24"/>
        </w:rPr>
        <w:t xml:space="preserve"> Use the </w:t>
      </w:r>
      <w:r>
        <w:rPr>
          <w:rFonts w:ascii="Times New Roman" w:hAnsi="Times New Roman" w:eastAsia="Times New Roman" w:cs="Times New Roman"/>
          <w:b/>
          <w:color w:val="000000"/>
          <w:sz w:val="24"/>
        </w:rPr>
        <w:t xml:space="preserve">New X</w:t>
      </w:r>
      <w:r>
        <w:rPr>
          <w:rFonts w:ascii="Times New Roman" w:hAnsi="Times New Roman" w:eastAsia="Times New Roman" w:cs="Times New Roman"/>
          <w:color w:val="000000"/>
          <w:sz w:val="24"/>
        </w:rPr>
        <w:t xml:space="preserve"> and the </w:t>
      </w:r>
      <w:r>
        <w:rPr>
          <w:rFonts w:ascii="Times New Roman" w:hAnsi="Times New Roman" w:eastAsia="Times New Roman" w:cs="Times New Roman"/>
          <w:b/>
          <w:color w:val="000000"/>
          <w:sz w:val="24"/>
        </w:rPr>
        <w:t xml:space="preserve">New Y</w:t>
      </w:r>
      <w:r>
        <w:rPr>
          <w:rFonts w:ascii="Times New Roman" w:hAnsi="Times New Roman" w:eastAsia="Times New Roman" w:cs="Times New Roman"/>
          <w:color w:val="000000"/>
          <w:sz w:val="24"/>
        </w:rPr>
        <w:t xml:space="preserve"> you just found.</w:t>
      </w:r>
      <w:r/>
    </w:p>
    <w:p w14:paraId="04000B22">
      <w:pPr>
        <w:pStyle w:val="141"/>
        <w:pBdr>
          <w:top w:val="none" w:color="000000" w:sz="4" w:space="0"/>
          <w:left w:val="none" w:color="000000" w:sz="4" w:space="0"/>
          <w:bottom w:val="none" w:color="000000" w:sz="4" w:space="0"/>
          <w:right w:val="none" w:color="000000" w:sz="4" w:space="0"/>
        </w:pBdr>
        <w:spacing/>
        <w:ind w:right="0" w:firstLine="0" w:left="0"/>
        <w:rPr/>
      </w:pPr>
      <w:r>
        <w:rPr>
          <w:rFonts w:ascii="Liberation Serif" w:hAnsi="Liberation Serif" w:eastAsia="Liberation Serif" w:cs="Liberation Serif"/>
          <w:b/>
          <w:color w:val="000000"/>
          <w:sz w:val="28"/>
        </w:rPr>
        <w:t xml:space="preserve">Step 4: Repeat</w:t>
      </w:r>
      <w:r/>
    </w:p>
    <w:p w14:paraId="240F9C88">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Take those brand-new numbers and do the whole thing again. Each time you do this "round," your numbers get closer to the real answer. You stop when the numbers stop changing significantly (for example, if they only change by 0.001).</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erif">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D790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BF9DB2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2026-03-25T15:32:59Z</dcterms:modified>
</cp:coreProperties>
</file>