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F96A" w14:textId="57200D19" w:rsidR="004876A9" w:rsidRDefault="007744C3" w:rsidP="008B0652">
      <w:pPr>
        <w:pStyle w:val="Title"/>
        <w:rPr>
          <w:b/>
          <w:sz w:val="32"/>
          <w:szCs w:val="32"/>
          <w:u w:val="none"/>
        </w:rPr>
      </w:pPr>
      <w:r w:rsidRPr="006A4998">
        <w:rPr>
          <w:b/>
          <w:sz w:val="32"/>
          <w:szCs w:val="32"/>
          <w:u w:val="none"/>
        </w:rPr>
        <w:t>COMP</w:t>
      </w:r>
      <w:r w:rsidR="005E15CD">
        <w:rPr>
          <w:b/>
          <w:sz w:val="32"/>
          <w:szCs w:val="32"/>
          <w:u w:val="none"/>
        </w:rPr>
        <w:t>7240</w:t>
      </w:r>
      <w:r w:rsidRPr="006A4998">
        <w:rPr>
          <w:b/>
          <w:sz w:val="32"/>
          <w:szCs w:val="32"/>
          <w:u w:val="none"/>
        </w:rPr>
        <w:t xml:space="preserve"> Group </w:t>
      </w:r>
      <w:r w:rsidR="000B17D8">
        <w:rPr>
          <w:b/>
          <w:sz w:val="32"/>
          <w:szCs w:val="32"/>
          <w:u w:val="none"/>
        </w:rPr>
        <w:t>Project</w:t>
      </w:r>
      <w:r w:rsidR="008B0652">
        <w:rPr>
          <w:b/>
          <w:sz w:val="32"/>
          <w:szCs w:val="32"/>
          <w:u w:val="none"/>
        </w:rPr>
        <w:t xml:space="preserve"> </w:t>
      </w:r>
      <w:r w:rsidR="004876A9" w:rsidRPr="006A4998">
        <w:rPr>
          <w:b/>
          <w:sz w:val="32"/>
          <w:szCs w:val="32"/>
          <w:u w:val="none"/>
        </w:rPr>
        <w:t>Participation Form</w:t>
      </w:r>
    </w:p>
    <w:p w14:paraId="5E82203B" w14:textId="77777777" w:rsidR="008B0652" w:rsidRPr="008B0652" w:rsidRDefault="008B0652" w:rsidP="008B0652">
      <w:pPr>
        <w:pStyle w:val="Title"/>
        <w:rPr>
          <w:b/>
          <w:sz w:val="32"/>
          <w:szCs w:val="32"/>
          <w:u w:val="none"/>
        </w:rPr>
      </w:pPr>
    </w:p>
    <w:tbl>
      <w:tblPr>
        <w:tblW w:w="12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7"/>
        <w:gridCol w:w="1198"/>
        <w:gridCol w:w="1701"/>
        <w:gridCol w:w="6095"/>
        <w:gridCol w:w="993"/>
        <w:gridCol w:w="1653"/>
      </w:tblGrid>
      <w:tr w:rsidR="002E2695" w14:paraId="037B2F5E" w14:textId="77777777" w:rsidTr="008B0652">
        <w:trPr>
          <w:trHeight w:val="509"/>
          <w:jc w:val="center"/>
        </w:trPr>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5152FD" w14:textId="77777777" w:rsidR="002E2695" w:rsidRPr="008B0652" w:rsidRDefault="002E2695" w:rsidP="00216412">
            <w:pPr>
              <w:tabs>
                <w:tab w:val="left" w:pos="709"/>
                <w:tab w:val="left" w:pos="3544"/>
              </w:tabs>
              <w:rPr>
                <w:rFonts w:cs="Arial"/>
                <w:b/>
              </w:rPr>
            </w:pPr>
          </w:p>
        </w:tc>
        <w:tc>
          <w:tcPr>
            <w:tcW w:w="1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E99AF0" w14:textId="77777777" w:rsidR="002E2695" w:rsidRPr="008B0652" w:rsidRDefault="002E2695" w:rsidP="00E06B12">
            <w:pPr>
              <w:tabs>
                <w:tab w:val="left" w:pos="709"/>
                <w:tab w:val="left" w:pos="3544"/>
              </w:tabs>
              <w:spacing w:after="0"/>
              <w:rPr>
                <w:rFonts w:cs="Arial"/>
                <w:b/>
                <w:lang w:val="en-CA" w:eastAsia="en-US"/>
              </w:rPr>
            </w:pPr>
            <w:r w:rsidRPr="008B0652">
              <w:rPr>
                <w:b/>
              </w:rPr>
              <w:t>Student ID</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E9B9AA" w14:textId="77777777" w:rsidR="002E2695" w:rsidRPr="008B0652" w:rsidRDefault="002E2695" w:rsidP="00E06B12">
            <w:pPr>
              <w:tabs>
                <w:tab w:val="left" w:pos="709"/>
                <w:tab w:val="left" w:pos="3544"/>
              </w:tabs>
              <w:spacing w:after="0"/>
              <w:rPr>
                <w:rFonts w:cs="Arial"/>
                <w:b/>
                <w:lang w:val="en-CA" w:eastAsia="en-US"/>
              </w:rPr>
            </w:pPr>
            <w:r w:rsidRPr="008B0652">
              <w:rPr>
                <w:b/>
              </w:rPr>
              <w:t>Student Name</w:t>
            </w:r>
          </w:p>
        </w:tc>
        <w:tc>
          <w:tcPr>
            <w:tcW w:w="6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BFA5B5" w14:textId="77777777" w:rsidR="008B0652" w:rsidRPr="008B0652" w:rsidRDefault="002E2695" w:rsidP="005A441C">
            <w:pPr>
              <w:tabs>
                <w:tab w:val="left" w:pos="709"/>
                <w:tab w:val="left" w:pos="3544"/>
              </w:tabs>
              <w:spacing w:after="0"/>
              <w:rPr>
                <w:rFonts w:cs="Arial"/>
                <w:b/>
              </w:rPr>
            </w:pPr>
            <w:r w:rsidRPr="008B0652">
              <w:rPr>
                <w:rFonts w:cs="Arial"/>
                <w:b/>
              </w:rPr>
              <w:t xml:space="preserve">Actual workload </w:t>
            </w:r>
          </w:p>
          <w:p w14:paraId="7C846561" w14:textId="7B5046F9" w:rsidR="002E2695" w:rsidRPr="008B0652" w:rsidRDefault="002E2695" w:rsidP="005A441C">
            <w:pPr>
              <w:tabs>
                <w:tab w:val="left" w:pos="709"/>
                <w:tab w:val="left" w:pos="3544"/>
              </w:tabs>
              <w:spacing w:after="0"/>
              <w:rPr>
                <w:rFonts w:cs="Arial"/>
                <w:b/>
              </w:rPr>
            </w:pPr>
            <w:r w:rsidRPr="008B0652">
              <w:rPr>
                <w:rFonts w:cs="Arial"/>
                <w:b/>
              </w:rPr>
              <w:t>(clearly specify your</w:t>
            </w:r>
            <w:r w:rsidR="005A441C" w:rsidRPr="008B0652">
              <w:rPr>
                <w:rFonts w:cs="Arial"/>
                <w:b/>
              </w:rPr>
              <w:t xml:space="preserve"> contribution to this group project</w:t>
            </w:r>
            <w:r w:rsidRPr="008B0652">
              <w:rPr>
                <w:rFonts w:cs="Arial"/>
                <w:b/>
              </w:rPr>
              <w:t>)</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322409" w14:textId="188DB134" w:rsidR="002E2695" w:rsidRPr="008B0652" w:rsidRDefault="002E2695" w:rsidP="00100DDC">
            <w:pPr>
              <w:tabs>
                <w:tab w:val="left" w:pos="709"/>
                <w:tab w:val="left" w:pos="3544"/>
              </w:tabs>
              <w:spacing w:after="0"/>
              <w:jc w:val="center"/>
              <w:rPr>
                <w:b/>
              </w:rPr>
            </w:pPr>
            <w:r w:rsidRPr="008B0652">
              <w:rPr>
                <w:b/>
              </w:rPr>
              <w:t>Percentage</w:t>
            </w:r>
          </w:p>
        </w:tc>
        <w:tc>
          <w:tcPr>
            <w:tcW w:w="1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9D5964" w14:textId="61BD8ED9" w:rsidR="002E2695" w:rsidRPr="008B0652" w:rsidRDefault="002E2695" w:rsidP="008B0652">
            <w:pPr>
              <w:tabs>
                <w:tab w:val="left" w:pos="709"/>
                <w:tab w:val="left" w:pos="3544"/>
              </w:tabs>
              <w:spacing w:after="0"/>
              <w:jc w:val="center"/>
              <w:rPr>
                <w:rFonts w:cs="Arial"/>
                <w:b/>
              </w:rPr>
            </w:pPr>
            <w:r w:rsidRPr="008B0652">
              <w:rPr>
                <w:b/>
              </w:rPr>
              <w:t>Signature</w:t>
            </w:r>
          </w:p>
        </w:tc>
      </w:tr>
      <w:tr w:rsidR="002E2695" w14:paraId="07C5313E" w14:textId="77777777" w:rsidTr="008B0652">
        <w:trPr>
          <w:trHeight w:val="1115"/>
          <w:jc w:val="center"/>
        </w:trPr>
        <w:tc>
          <w:tcPr>
            <w:tcW w:w="1207" w:type="dxa"/>
            <w:tcBorders>
              <w:top w:val="single" w:sz="4" w:space="0" w:color="auto"/>
              <w:left w:val="single" w:sz="4" w:space="0" w:color="auto"/>
              <w:bottom w:val="single" w:sz="4" w:space="0" w:color="auto"/>
              <w:right w:val="single" w:sz="4" w:space="0" w:color="auto"/>
            </w:tcBorders>
            <w:hideMark/>
          </w:tcPr>
          <w:p w14:paraId="27D4DB0D" w14:textId="77777777" w:rsidR="002E2695" w:rsidRPr="008B0652" w:rsidRDefault="002E2695" w:rsidP="00216412">
            <w:pPr>
              <w:tabs>
                <w:tab w:val="left" w:pos="709"/>
                <w:tab w:val="left" w:pos="3544"/>
              </w:tabs>
              <w:rPr>
                <w:rFonts w:cs="Arial"/>
                <w:lang w:val="en-CA" w:eastAsia="en-US"/>
              </w:rPr>
            </w:pPr>
            <w:proofErr w:type="gramStart"/>
            <w:r w:rsidRPr="008B0652">
              <w:rPr>
                <w:rFonts w:cs="Arial"/>
              </w:rPr>
              <w:t>Member  1</w:t>
            </w:r>
            <w:proofErr w:type="gramEnd"/>
          </w:p>
        </w:tc>
        <w:tc>
          <w:tcPr>
            <w:tcW w:w="1198" w:type="dxa"/>
            <w:tcBorders>
              <w:top w:val="single" w:sz="4" w:space="0" w:color="auto"/>
              <w:left w:val="single" w:sz="4" w:space="0" w:color="auto"/>
              <w:bottom w:val="single" w:sz="4" w:space="0" w:color="auto"/>
              <w:right w:val="single" w:sz="4" w:space="0" w:color="auto"/>
            </w:tcBorders>
            <w:hideMark/>
          </w:tcPr>
          <w:p w14:paraId="2BE45A84" w14:textId="5BFE5EA4" w:rsidR="002E2695" w:rsidRPr="008B0652" w:rsidRDefault="00100DDC" w:rsidP="00216412">
            <w:pPr>
              <w:tabs>
                <w:tab w:val="left" w:pos="709"/>
                <w:tab w:val="left" w:pos="3544"/>
              </w:tabs>
              <w:rPr>
                <w:rFonts w:cs="Arial"/>
                <w:lang w:val="en-CA" w:eastAsia="en-US"/>
              </w:rPr>
            </w:pPr>
            <w:r w:rsidRPr="008B0652">
              <w:t>23435690</w:t>
            </w:r>
          </w:p>
        </w:tc>
        <w:tc>
          <w:tcPr>
            <w:tcW w:w="1701" w:type="dxa"/>
            <w:tcBorders>
              <w:top w:val="single" w:sz="4" w:space="0" w:color="auto"/>
              <w:left w:val="single" w:sz="4" w:space="0" w:color="auto"/>
              <w:bottom w:val="single" w:sz="4" w:space="0" w:color="auto"/>
              <w:right w:val="single" w:sz="4" w:space="0" w:color="auto"/>
            </w:tcBorders>
            <w:hideMark/>
          </w:tcPr>
          <w:p w14:paraId="4EF3DA0C" w14:textId="7C00E41C" w:rsidR="002E2695" w:rsidRPr="008B0652" w:rsidRDefault="00100DDC" w:rsidP="00216412">
            <w:pPr>
              <w:tabs>
                <w:tab w:val="left" w:pos="709"/>
                <w:tab w:val="left" w:pos="3544"/>
              </w:tabs>
              <w:rPr>
                <w:rFonts w:cs="Arial"/>
                <w:lang w:val="en-CA" w:eastAsia="en-US"/>
              </w:rPr>
            </w:pPr>
            <w:r w:rsidRPr="008B0652">
              <w:t>Suen Shui Yan</w:t>
            </w:r>
          </w:p>
          <w:p w14:paraId="727136CB" w14:textId="77777777" w:rsidR="00100DDC" w:rsidRPr="008B0652" w:rsidRDefault="00100DDC" w:rsidP="00100DDC">
            <w:pPr>
              <w:rPr>
                <w:rFonts w:cs="Arial"/>
                <w:lang w:val="en-CA" w:eastAsia="en-US"/>
              </w:rPr>
            </w:pPr>
          </w:p>
        </w:tc>
        <w:tc>
          <w:tcPr>
            <w:tcW w:w="6095" w:type="dxa"/>
            <w:tcBorders>
              <w:top w:val="single" w:sz="4" w:space="0" w:color="auto"/>
              <w:left w:val="single" w:sz="4" w:space="0" w:color="auto"/>
              <w:bottom w:val="single" w:sz="4" w:space="0" w:color="auto"/>
              <w:right w:val="single" w:sz="4" w:space="0" w:color="auto"/>
            </w:tcBorders>
            <w:hideMark/>
          </w:tcPr>
          <w:p w14:paraId="442D73D7" w14:textId="57AFE629" w:rsidR="007D072A" w:rsidRPr="007802FD" w:rsidRDefault="007D072A" w:rsidP="007D072A">
            <w:pPr>
              <w:rPr>
                <w:rFonts w:eastAsiaTheme="majorEastAsia"/>
              </w:rPr>
            </w:pPr>
            <w:r w:rsidRPr="007802FD">
              <w:rPr>
                <w:rFonts w:eastAsiaTheme="majorEastAsia"/>
              </w:rPr>
              <w:t>I played a role in designing and integrating the recommendation algorithms for our system. My tasks encompassed developing and testing various models, including Singular Value Decomposition (SVD), content-based filtering, and neural networks. I also advocated for the adoption of a K-Nearest Neighbors (KNN) based recommender to boost our system's precision. Additionally, I contributed to the "Visual Insights" feature, which employs advanced visualization tools to depict the factors driving our recommendations. This feature utilizes interactive graphs to illustrate the impact of user preferences and item characteristics on the recommendation process.</w:t>
            </w:r>
          </w:p>
          <w:p w14:paraId="22AF22A7" w14:textId="07FEDEA4" w:rsidR="002E2695" w:rsidRPr="008B0652" w:rsidRDefault="007D072A" w:rsidP="00100DDC">
            <w:pPr>
              <w:rPr>
                <w:rFonts w:eastAsiaTheme="majorEastAsia"/>
              </w:rPr>
            </w:pPr>
            <w:r w:rsidRPr="007802FD">
              <w:rPr>
                <w:rFonts w:eastAsiaTheme="majorEastAsia"/>
              </w:rPr>
              <w:t xml:space="preserve">During the development and testing stages, I noticed that our hybrid model substantially increased the accuracy of recommendations, although it occasionally struggled with new or sparse data. To improve performance in these instances, I recommend integrating a more robust, </w:t>
            </w:r>
            <w:proofErr w:type="gramStart"/>
            <w:r w:rsidRPr="007802FD">
              <w:rPr>
                <w:rFonts w:eastAsiaTheme="majorEastAsia"/>
              </w:rPr>
              <w:t>item-based</w:t>
            </w:r>
            <w:proofErr w:type="gramEnd"/>
            <w:r w:rsidRPr="007802FD">
              <w:rPr>
                <w:rFonts w:eastAsiaTheme="majorEastAsia"/>
              </w:rPr>
              <w:t xml:space="preserve"> KNN algorithm.</w:t>
            </w:r>
          </w:p>
        </w:tc>
        <w:tc>
          <w:tcPr>
            <w:tcW w:w="993" w:type="dxa"/>
            <w:tcBorders>
              <w:top w:val="single" w:sz="4" w:space="0" w:color="auto"/>
              <w:left w:val="single" w:sz="4" w:space="0" w:color="auto"/>
              <w:bottom w:val="single" w:sz="4" w:space="0" w:color="auto"/>
              <w:right w:val="single" w:sz="4" w:space="0" w:color="auto"/>
            </w:tcBorders>
          </w:tcPr>
          <w:p w14:paraId="33D1180B" w14:textId="3F799F78" w:rsidR="002E2695" w:rsidRPr="008B0652" w:rsidRDefault="008B0652" w:rsidP="00100DDC">
            <w:pPr>
              <w:tabs>
                <w:tab w:val="left" w:pos="709"/>
                <w:tab w:val="left" w:pos="3544"/>
              </w:tabs>
              <w:jc w:val="center"/>
              <w:rPr>
                <w:rFonts w:cs="Arial"/>
                <w:lang w:val="en-CA" w:eastAsia="en-US"/>
              </w:rPr>
            </w:pPr>
            <w:r w:rsidRPr="008B0652">
              <w:rPr>
                <w:rFonts w:cs="Arial"/>
                <w:lang w:val="en-CA" w:eastAsia="en-US"/>
              </w:rPr>
              <w:t>1/3</w:t>
            </w:r>
          </w:p>
        </w:tc>
        <w:tc>
          <w:tcPr>
            <w:tcW w:w="1653" w:type="dxa"/>
            <w:tcBorders>
              <w:top w:val="single" w:sz="4" w:space="0" w:color="auto"/>
              <w:left w:val="single" w:sz="4" w:space="0" w:color="auto"/>
              <w:bottom w:val="single" w:sz="4" w:space="0" w:color="auto"/>
              <w:right w:val="single" w:sz="4" w:space="0" w:color="auto"/>
            </w:tcBorders>
            <w:hideMark/>
          </w:tcPr>
          <w:p w14:paraId="77941A63" w14:textId="77777777" w:rsidR="002E2695" w:rsidRPr="008B0652" w:rsidRDefault="002E2695" w:rsidP="00216412">
            <w:pPr>
              <w:tabs>
                <w:tab w:val="left" w:pos="709"/>
                <w:tab w:val="left" w:pos="3544"/>
              </w:tabs>
              <w:rPr>
                <w:rFonts w:cs="Arial"/>
                <w:lang w:val="en-CA" w:eastAsia="en-US"/>
              </w:rPr>
            </w:pPr>
          </w:p>
        </w:tc>
      </w:tr>
      <w:tr w:rsidR="002E2695" w14:paraId="449A45A0" w14:textId="77777777" w:rsidTr="008B0652">
        <w:trPr>
          <w:trHeight w:val="425"/>
          <w:jc w:val="center"/>
        </w:trPr>
        <w:tc>
          <w:tcPr>
            <w:tcW w:w="1207" w:type="dxa"/>
            <w:tcBorders>
              <w:top w:val="single" w:sz="4" w:space="0" w:color="auto"/>
              <w:left w:val="single" w:sz="4" w:space="0" w:color="auto"/>
              <w:bottom w:val="single" w:sz="4" w:space="0" w:color="auto"/>
              <w:right w:val="single" w:sz="4" w:space="0" w:color="auto"/>
            </w:tcBorders>
          </w:tcPr>
          <w:p w14:paraId="32FED2F1" w14:textId="77777777" w:rsidR="002E2695" w:rsidRPr="008B0652" w:rsidRDefault="002E2695" w:rsidP="00216412">
            <w:pPr>
              <w:tabs>
                <w:tab w:val="left" w:pos="709"/>
                <w:tab w:val="left" w:pos="3544"/>
              </w:tabs>
              <w:rPr>
                <w:rFonts w:cs="Arial"/>
                <w:lang w:val="en-CA" w:eastAsia="en-US"/>
              </w:rPr>
            </w:pPr>
            <w:proofErr w:type="gramStart"/>
            <w:r w:rsidRPr="008B0652">
              <w:rPr>
                <w:rFonts w:cs="Arial"/>
              </w:rPr>
              <w:t>Member  2</w:t>
            </w:r>
            <w:proofErr w:type="gramEnd"/>
          </w:p>
        </w:tc>
        <w:tc>
          <w:tcPr>
            <w:tcW w:w="1198" w:type="dxa"/>
            <w:tcBorders>
              <w:top w:val="single" w:sz="4" w:space="0" w:color="auto"/>
              <w:left w:val="single" w:sz="4" w:space="0" w:color="auto"/>
              <w:bottom w:val="single" w:sz="4" w:space="0" w:color="auto"/>
              <w:right w:val="single" w:sz="4" w:space="0" w:color="auto"/>
            </w:tcBorders>
          </w:tcPr>
          <w:p w14:paraId="74EF42F6" w14:textId="3DD3850E" w:rsidR="002E2695" w:rsidRPr="008B0652" w:rsidRDefault="00100DDC" w:rsidP="00100DDC">
            <w:pPr>
              <w:tabs>
                <w:tab w:val="left" w:pos="709"/>
              </w:tabs>
              <w:rPr>
                <w:rFonts w:cs="Arial"/>
                <w:lang w:val="en-CA" w:eastAsia="en-US"/>
              </w:rPr>
            </w:pPr>
            <w:r w:rsidRPr="008B0652">
              <w:t>23460407</w:t>
            </w:r>
          </w:p>
        </w:tc>
        <w:tc>
          <w:tcPr>
            <w:tcW w:w="1701" w:type="dxa"/>
            <w:tcBorders>
              <w:top w:val="single" w:sz="4" w:space="0" w:color="auto"/>
              <w:left w:val="single" w:sz="4" w:space="0" w:color="auto"/>
              <w:bottom w:val="single" w:sz="4" w:space="0" w:color="auto"/>
              <w:right w:val="single" w:sz="4" w:space="0" w:color="auto"/>
            </w:tcBorders>
          </w:tcPr>
          <w:p w14:paraId="19E8C849" w14:textId="53B9921E" w:rsidR="002E2695" w:rsidRPr="008B0652" w:rsidRDefault="00100DDC" w:rsidP="008B0652">
            <w:pPr>
              <w:tabs>
                <w:tab w:val="left" w:pos="709"/>
                <w:tab w:val="left" w:pos="3544"/>
              </w:tabs>
              <w:rPr>
                <w:rFonts w:cs="Arial"/>
                <w:lang w:val="en-CA" w:eastAsia="en-US"/>
              </w:rPr>
            </w:pPr>
            <w:r w:rsidRPr="008B0652">
              <w:t>Wong Wai Hong</w:t>
            </w:r>
          </w:p>
        </w:tc>
        <w:tc>
          <w:tcPr>
            <w:tcW w:w="6095" w:type="dxa"/>
            <w:tcBorders>
              <w:top w:val="single" w:sz="4" w:space="0" w:color="auto"/>
              <w:left w:val="single" w:sz="4" w:space="0" w:color="auto"/>
              <w:bottom w:val="single" w:sz="4" w:space="0" w:color="auto"/>
              <w:right w:val="single" w:sz="4" w:space="0" w:color="auto"/>
            </w:tcBorders>
          </w:tcPr>
          <w:p w14:paraId="17E6166D" w14:textId="1648132F" w:rsidR="007D072A" w:rsidRPr="007802FD" w:rsidRDefault="007D072A" w:rsidP="007D072A">
            <w:pPr>
              <w:rPr>
                <w:rFonts w:eastAsiaTheme="majorEastAsia"/>
              </w:rPr>
            </w:pPr>
            <w:r w:rsidRPr="007802FD">
              <w:rPr>
                <w:rFonts w:eastAsiaTheme="majorEastAsia"/>
              </w:rPr>
              <w:t xml:space="preserve">In my position, I was responsible for the backend implementation of our recommender system, including the development of mechanisms to explain the recommendations generated. I investigated various methods to clarify the rationale behind each algorithm's output, aiming to make the reasons for recommending specific items more transparent to users. </w:t>
            </w:r>
          </w:p>
          <w:p w14:paraId="64A116AE" w14:textId="121D8FA9" w:rsidR="002E2695" w:rsidRPr="008B0652" w:rsidRDefault="007D072A" w:rsidP="00100DDC">
            <w:pPr>
              <w:rPr>
                <w:rFonts w:eastAsiaTheme="majorEastAsia"/>
              </w:rPr>
            </w:pPr>
            <w:r w:rsidRPr="007802FD">
              <w:rPr>
                <w:rFonts w:eastAsiaTheme="majorEastAsia"/>
              </w:rPr>
              <w:t xml:space="preserve">Throughout this process, I observed that our real-time recommendation feature could sometimes lag, particularly under the strain of handling numerous users simultaneously. This often resulted in slower response times and decreased user satisfaction. To mitigate these delays, I propose the adoption of </w:t>
            </w:r>
            <w:r w:rsidRPr="007802FD">
              <w:rPr>
                <w:rFonts w:eastAsiaTheme="majorEastAsia"/>
              </w:rPr>
              <w:lastRenderedPageBreak/>
              <w:t>preloaded models that can quickly deliver recommendations by relying on static data where feasible. This approach would reduce the computational demand</w:t>
            </w:r>
            <w:r>
              <w:rPr>
                <w:rFonts w:eastAsiaTheme="majorEastAsia"/>
              </w:rPr>
              <w:t xml:space="preserve">, </w:t>
            </w:r>
            <w:r w:rsidRPr="007802FD">
              <w:rPr>
                <w:rFonts w:eastAsiaTheme="majorEastAsia"/>
              </w:rPr>
              <w:t>thereby enhancing the system's efficiency and user experience.</w:t>
            </w:r>
          </w:p>
        </w:tc>
        <w:tc>
          <w:tcPr>
            <w:tcW w:w="993" w:type="dxa"/>
            <w:tcBorders>
              <w:top w:val="single" w:sz="4" w:space="0" w:color="auto"/>
              <w:left w:val="single" w:sz="4" w:space="0" w:color="auto"/>
              <w:bottom w:val="single" w:sz="4" w:space="0" w:color="auto"/>
              <w:right w:val="single" w:sz="4" w:space="0" w:color="auto"/>
            </w:tcBorders>
          </w:tcPr>
          <w:p w14:paraId="12F001FB" w14:textId="47455E6A" w:rsidR="002E2695" w:rsidRPr="008B0652" w:rsidRDefault="008B0652" w:rsidP="00100DDC">
            <w:pPr>
              <w:jc w:val="center"/>
              <w:rPr>
                <w:lang w:val="en-CA" w:eastAsia="en-US"/>
              </w:rPr>
            </w:pPr>
            <w:r w:rsidRPr="008B0652">
              <w:rPr>
                <w:rFonts w:cs="Arial"/>
                <w:lang w:val="en-CA" w:eastAsia="en-US"/>
              </w:rPr>
              <w:lastRenderedPageBreak/>
              <w:t>1/3</w:t>
            </w:r>
          </w:p>
        </w:tc>
        <w:tc>
          <w:tcPr>
            <w:tcW w:w="1653" w:type="dxa"/>
            <w:tcBorders>
              <w:top w:val="single" w:sz="4" w:space="0" w:color="auto"/>
              <w:left w:val="single" w:sz="4" w:space="0" w:color="auto"/>
              <w:bottom w:val="single" w:sz="4" w:space="0" w:color="auto"/>
              <w:right w:val="single" w:sz="4" w:space="0" w:color="auto"/>
            </w:tcBorders>
            <w:hideMark/>
          </w:tcPr>
          <w:p w14:paraId="1C88BBD3" w14:textId="77777777" w:rsidR="002E2695" w:rsidRPr="008B0652" w:rsidRDefault="002E2695" w:rsidP="00216412">
            <w:pPr>
              <w:rPr>
                <w:lang w:val="en-CA" w:eastAsia="en-US"/>
              </w:rPr>
            </w:pPr>
          </w:p>
        </w:tc>
      </w:tr>
      <w:tr w:rsidR="002E2695" w14:paraId="5BA6B0F4" w14:textId="77777777" w:rsidTr="008B0652">
        <w:trPr>
          <w:trHeight w:val="1115"/>
          <w:jc w:val="center"/>
        </w:trPr>
        <w:tc>
          <w:tcPr>
            <w:tcW w:w="1207" w:type="dxa"/>
            <w:tcBorders>
              <w:top w:val="single" w:sz="4" w:space="0" w:color="auto"/>
              <w:left w:val="single" w:sz="4" w:space="0" w:color="auto"/>
              <w:bottom w:val="single" w:sz="4" w:space="0" w:color="auto"/>
              <w:right w:val="single" w:sz="4" w:space="0" w:color="auto"/>
            </w:tcBorders>
          </w:tcPr>
          <w:p w14:paraId="6D6DD8E6" w14:textId="77777777" w:rsidR="002E2695" w:rsidRPr="008B0652" w:rsidRDefault="002E2695" w:rsidP="00216412">
            <w:pPr>
              <w:tabs>
                <w:tab w:val="left" w:pos="709"/>
                <w:tab w:val="left" w:pos="3544"/>
              </w:tabs>
              <w:rPr>
                <w:rFonts w:cs="Arial"/>
                <w:lang w:val="en-CA" w:eastAsia="en-US"/>
              </w:rPr>
            </w:pPr>
            <w:proofErr w:type="gramStart"/>
            <w:r w:rsidRPr="008B0652">
              <w:rPr>
                <w:rFonts w:cs="Arial"/>
              </w:rPr>
              <w:t>Member  3</w:t>
            </w:r>
            <w:proofErr w:type="gramEnd"/>
          </w:p>
        </w:tc>
        <w:tc>
          <w:tcPr>
            <w:tcW w:w="1198" w:type="dxa"/>
            <w:tcBorders>
              <w:top w:val="single" w:sz="4" w:space="0" w:color="auto"/>
              <w:left w:val="single" w:sz="4" w:space="0" w:color="auto"/>
              <w:bottom w:val="single" w:sz="4" w:space="0" w:color="auto"/>
              <w:right w:val="single" w:sz="4" w:space="0" w:color="auto"/>
            </w:tcBorders>
          </w:tcPr>
          <w:p w14:paraId="2A26DE3A" w14:textId="50B28CF1" w:rsidR="00100DDC" w:rsidRPr="008B0652" w:rsidRDefault="00100DDC" w:rsidP="00100DDC">
            <w:pPr>
              <w:rPr>
                <w:rFonts w:cs="Arial"/>
                <w:lang w:val="en-CA" w:eastAsia="en-US"/>
              </w:rPr>
            </w:pPr>
            <w:r w:rsidRPr="008B0652">
              <w:t>23432985</w:t>
            </w:r>
          </w:p>
        </w:tc>
        <w:tc>
          <w:tcPr>
            <w:tcW w:w="1701" w:type="dxa"/>
            <w:tcBorders>
              <w:top w:val="single" w:sz="4" w:space="0" w:color="auto"/>
              <w:left w:val="single" w:sz="4" w:space="0" w:color="auto"/>
              <w:bottom w:val="single" w:sz="4" w:space="0" w:color="auto"/>
              <w:right w:val="single" w:sz="4" w:space="0" w:color="auto"/>
            </w:tcBorders>
          </w:tcPr>
          <w:p w14:paraId="3028157D" w14:textId="4240F88F" w:rsidR="002E2695" w:rsidRPr="008B0652" w:rsidRDefault="00100DDC" w:rsidP="00216412">
            <w:pPr>
              <w:tabs>
                <w:tab w:val="left" w:pos="709"/>
                <w:tab w:val="left" w:pos="3544"/>
              </w:tabs>
              <w:rPr>
                <w:rFonts w:cs="Arial"/>
                <w:lang w:val="en-CA" w:eastAsia="en-US"/>
              </w:rPr>
            </w:pPr>
            <w:r w:rsidRPr="008B0652">
              <w:t xml:space="preserve">Zhang </w:t>
            </w:r>
            <w:proofErr w:type="spellStart"/>
            <w:r w:rsidRPr="008B0652">
              <w:t>Hanyang</w:t>
            </w:r>
            <w:proofErr w:type="spellEnd"/>
          </w:p>
        </w:tc>
        <w:tc>
          <w:tcPr>
            <w:tcW w:w="6095" w:type="dxa"/>
            <w:tcBorders>
              <w:top w:val="single" w:sz="4" w:space="0" w:color="auto"/>
              <w:left w:val="single" w:sz="4" w:space="0" w:color="auto"/>
              <w:bottom w:val="single" w:sz="4" w:space="0" w:color="auto"/>
              <w:right w:val="single" w:sz="4" w:space="0" w:color="auto"/>
            </w:tcBorders>
          </w:tcPr>
          <w:p w14:paraId="59AF972F" w14:textId="131CF4EE" w:rsidR="007D072A" w:rsidRDefault="007D072A" w:rsidP="007D072A">
            <w:r>
              <w:t>I was tasked with developing the front-end interface of our recommender system and designing the user feedback questionnaire. My primary goal was to create a seamless and intuitive user experience, which involved continuously testing and refining the UI/UX designs based on the feedback received.</w:t>
            </w:r>
          </w:p>
          <w:p w14:paraId="33AA94D5" w14:textId="58ECFA38" w:rsidR="002E2695" w:rsidRPr="008B0652" w:rsidRDefault="007D072A" w:rsidP="00100DDC">
            <w:r>
              <w:t xml:space="preserve">A common point of feedback from users was that the explanations provided for recommendations were dispersed across different sections of the interface, making them difficult to follow. To address this issue, I recommend consolidating all explanatory elements into a unified "Explanation" section. This section would provide visual insights and detailed explanations of the factors influencing each recommendation, thereby improving user comprehension and satisfaction. </w:t>
            </w:r>
          </w:p>
        </w:tc>
        <w:tc>
          <w:tcPr>
            <w:tcW w:w="993" w:type="dxa"/>
            <w:tcBorders>
              <w:top w:val="single" w:sz="4" w:space="0" w:color="auto"/>
              <w:left w:val="single" w:sz="4" w:space="0" w:color="auto"/>
              <w:bottom w:val="single" w:sz="4" w:space="0" w:color="auto"/>
              <w:right w:val="single" w:sz="4" w:space="0" w:color="auto"/>
            </w:tcBorders>
          </w:tcPr>
          <w:p w14:paraId="321C8DF1" w14:textId="057A8B94" w:rsidR="002E2695" w:rsidRPr="008B0652" w:rsidRDefault="008B0652" w:rsidP="00100DDC">
            <w:pPr>
              <w:jc w:val="center"/>
              <w:rPr>
                <w:lang w:val="en-CA" w:eastAsia="en-US"/>
              </w:rPr>
            </w:pPr>
            <w:r w:rsidRPr="008B0652">
              <w:rPr>
                <w:rFonts w:cs="Arial"/>
                <w:lang w:val="en-CA" w:eastAsia="en-US"/>
              </w:rPr>
              <w:t>1/3</w:t>
            </w:r>
          </w:p>
        </w:tc>
        <w:tc>
          <w:tcPr>
            <w:tcW w:w="1653" w:type="dxa"/>
            <w:tcBorders>
              <w:top w:val="single" w:sz="4" w:space="0" w:color="auto"/>
              <w:left w:val="single" w:sz="4" w:space="0" w:color="auto"/>
              <w:bottom w:val="single" w:sz="4" w:space="0" w:color="auto"/>
              <w:right w:val="single" w:sz="4" w:space="0" w:color="auto"/>
            </w:tcBorders>
          </w:tcPr>
          <w:p w14:paraId="0C7E12DF" w14:textId="77777777" w:rsidR="002E2695" w:rsidRPr="008B0652" w:rsidRDefault="002E2695" w:rsidP="00216412">
            <w:pPr>
              <w:rPr>
                <w:lang w:val="en-CA" w:eastAsia="en-US"/>
              </w:rPr>
            </w:pPr>
          </w:p>
        </w:tc>
      </w:tr>
      <w:tr w:rsidR="002E2695" w14:paraId="01AA2919" w14:textId="77777777" w:rsidTr="008B0652">
        <w:trPr>
          <w:trHeight w:val="425"/>
          <w:jc w:val="center"/>
        </w:trPr>
        <w:tc>
          <w:tcPr>
            <w:tcW w:w="1207" w:type="dxa"/>
            <w:tcBorders>
              <w:top w:val="single" w:sz="4" w:space="0" w:color="auto"/>
              <w:left w:val="single" w:sz="4" w:space="0" w:color="auto"/>
              <w:bottom w:val="single" w:sz="4" w:space="0" w:color="auto"/>
              <w:right w:val="single" w:sz="4" w:space="0" w:color="auto"/>
            </w:tcBorders>
          </w:tcPr>
          <w:p w14:paraId="15C10C16" w14:textId="77777777" w:rsidR="002E2695" w:rsidRPr="008B0652" w:rsidRDefault="002E2695" w:rsidP="00216412">
            <w:pPr>
              <w:tabs>
                <w:tab w:val="left" w:pos="709"/>
                <w:tab w:val="left" w:pos="3544"/>
              </w:tabs>
              <w:rPr>
                <w:rFonts w:cs="Arial"/>
              </w:rPr>
            </w:pPr>
          </w:p>
        </w:tc>
        <w:tc>
          <w:tcPr>
            <w:tcW w:w="1198" w:type="dxa"/>
            <w:tcBorders>
              <w:top w:val="single" w:sz="4" w:space="0" w:color="auto"/>
              <w:left w:val="single" w:sz="4" w:space="0" w:color="auto"/>
              <w:bottom w:val="single" w:sz="4" w:space="0" w:color="auto"/>
              <w:right w:val="single" w:sz="4" w:space="0" w:color="auto"/>
            </w:tcBorders>
          </w:tcPr>
          <w:p w14:paraId="29F96F23" w14:textId="77777777" w:rsidR="002E2695" w:rsidRPr="008B0652" w:rsidRDefault="002E2695" w:rsidP="00216412">
            <w:pPr>
              <w:tabs>
                <w:tab w:val="left" w:pos="709"/>
                <w:tab w:val="left" w:pos="3544"/>
              </w:tabs>
              <w:rPr>
                <w:rFonts w:cs="Arial"/>
                <w:lang w:val="en-CA" w:eastAsia="en-US"/>
              </w:rPr>
            </w:pPr>
          </w:p>
        </w:tc>
        <w:tc>
          <w:tcPr>
            <w:tcW w:w="1701" w:type="dxa"/>
            <w:tcBorders>
              <w:top w:val="single" w:sz="4" w:space="0" w:color="auto"/>
              <w:left w:val="single" w:sz="4" w:space="0" w:color="auto"/>
              <w:bottom w:val="single" w:sz="4" w:space="0" w:color="auto"/>
              <w:right w:val="single" w:sz="4" w:space="0" w:color="auto"/>
            </w:tcBorders>
          </w:tcPr>
          <w:p w14:paraId="61296A51" w14:textId="77777777" w:rsidR="002E2695" w:rsidRPr="008B0652" w:rsidRDefault="002E2695" w:rsidP="00216412">
            <w:pPr>
              <w:tabs>
                <w:tab w:val="left" w:pos="709"/>
                <w:tab w:val="left" w:pos="3544"/>
              </w:tabs>
              <w:rPr>
                <w:rFonts w:cs="Arial"/>
                <w:lang w:val="en-CA" w:eastAsia="en-US"/>
              </w:rPr>
            </w:pPr>
          </w:p>
        </w:tc>
        <w:tc>
          <w:tcPr>
            <w:tcW w:w="6095" w:type="dxa"/>
            <w:tcBorders>
              <w:top w:val="single" w:sz="4" w:space="0" w:color="auto"/>
              <w:left w:val="single" w:sz="4" w:space="0" w:color="auto"/>
              <w:bottom w:val="single" w:sz="4" w:space="0" w:color="auto"/>
              <w:right w:val="single" w:sz="4" w:space="0" w:color="auto"/>
            </w:tcBorders>
          </w:tcPr>
          <w:p w14:paraId="0CE08A65" w14:textId="77777777" w:rsidR="002E2695" w:rsidRPr="008B0652" w:rsidRDefault="002E2695" w:rsidP="00216412">
            <w:pPr>
              <w:tabs>
                <w:tab w:val="left" w:pos="709"/>
                <w:tab w:val="left" w:pos="3544"/>
              </w:tabs>
              <w:rPr>
                <w:rFonts w:cs="Arial"/>
                <w:lang w:val="en-CA" w:eastAsia="en-US"/>
              </w:rPr>
            </w:pPr>
          </w:p>
        </w:tc>
        <w:tc>
          <w:tcPr>
            <w:tcW w:w="993" w:type="dxa"/>
            <w:tcBorders>
              <w:top w:val="single" w:sz="4" w:space="0" w:color="auto"/>
              <w:left w:val="single" w:sz="4" w:space="0" w:color="auto"/>
              <w:bottom w:val="single" w:sz="4" w:space="0" w:color="auto"/>
              <w:right w:val="single" w:sz="4" w:space="0" w:color="auto"/>
            </w:tcBorders>
          </w:tcPr>
          <w:p w14:paraId="1D2A0223" w14:textId="77777777" w:rsidR="002E2695" w:rsidRPr="008B0652" w:rsidRDefault="002E2695" w:rsidP="00100DDC">
            <w:pPr>
              <w:jc w:val="center"/>
              <w:rPr>
                <w:lang w:val="en-CA" w:eastAsia="en-US"/>
              </w:rPr>
            </w:pPr>
            <w:r w:rsidRPr="008B0652">
              <w:rPr>
                <w:lang w:val="en-CA" w:eastAsia="en-US"/>
              </w:rPr>
              <w:t>Total: 100%</w:t>
            </w:r>
          </w:p>
        </w:tc>
        <w:tc>
          <w:tcPr>
            <w:tcW w:w="1653" w:type="dxa"/>
            <w:tcBorders>
              <w:top w:val="single" w:sz="4" w:space="0" w:color="auto"/>
              <w:left w:val="single" w:sz="4" w:space="0" w:color="auto"/>
              <w:bottom w:val="single" w:sz="4" w:space="0" w:color="auto"/>
              <w:right w:val="single" w:sz="4" w:space="0" w:color="auto"/>
            </w:tcBorders>
          </w:tcPr>
          <w:p w14:paraId="6FA0AA17" w14:textId="77777777" w:rsidR="002E2695" w:rsidRPr="008B0652" w:rsidRDefault="002E2695" w:rsidP="00216412">
            <w:pPr>
              <w:rPr>
                <w:lang w:val="en-CA" w:eastAsia="en-US"/>
              </w:rPr>
            </w:pPr>
          </w:p>
        </w:tc>
      </w:tr>
    </w:tbl>
    <w:p w14:paraId="77F7578E" w14:textId="77777777" w:rsidR="004876A9" w:rsidRDefault="004876A9" w:rsidP="004876A9">
      <w:pPr>
        <w:tabs>
          <w:tab w:val="left" w:pos="709"/>
          <w:tab w:val="left" w:pos="3544"/>
        </w:tabs>
        <w:spacing w:beforeLines="50" w:before="120" w:afterLines="50" w:after="120"/>
        <w:rPr>
          <w:i/>
          <w:u w:val="single"/>
        </w:rPr>
      </w:pPr>
    </w:p>
    <w:p w14:paraId="66E6DA9F" w14:textId="77777777" w:rsidR="004876A9" w:rsidRPr="00316B7B" w:rsidRDefault="004876A9" w:rsidP="004876A9">
      <w:pPr>
        <w:tabs>
          <w:tab w:val="left" w:pos="709"/>
          <w:tab w:val="left" w:pos="3544"/>
        </w:tabs>
        <w:spacing w:beforeLines="50" w:before="120" w:afterLines="50" w:after="120"/>
        <w:rPr>
          <w:b/>
          <w:i/>
          <w:sz w:val="24"/>
          <w:szCs w:val="24"/>
        </w:rPr>
      </w:pPr>
    </w:p>
    <w:p w14:paraId="415DEAB1" w14:textId="52E8524C" w:rsidR="004876A9" w:rsidRPr="00316B7B" w:rsidRDefault="004876A9" w:rsidP="004876A9">
      <w:pPr>
        <w:tabs>
          <w:tab w:val="left" w:pos="709"/>
          <w:tab w:val="left" w:pos="3544"/>
        </w:tabs>
        <w:spacing w:beforeLines="50" w:before="120" w:afterLines="150" w:after="360"/>
        <w:rPr>
          <w:sz w:val="24"/>
          <w:szCs w:val="24"/>
          <w:u w:val="single"/>
        </w:rPr>
      </w:pPr>
      <w:r w:rsidRPr="00316B7B">
        <w:rPr>
          <w:sz w:val="24"/>
          <w:szCs w:val="24"/>
        </w:rPr>
        <w:t>Date:</w:t>
      </w:r>
      <w:r w:rsidRPr="00316B7B">
        <w:rPr>
          <w:sz w:val="24"/>
          <w:szCs w:val="24"/>
        </w:rPr>
        <w:tab/>
      </w:r>
      <w:r w:rsidR="00690071" w:rsidRPr="00690071">
        <w:rPr>
          <w:sz w:val="24"/>
          <w:szCs w:val="24"/>
          <w:u w:val="single"/>
        </w:rPr>
        <w:t>24 April 2024</w:t>
      </w:r>
    </w:p>
    <w:p w14:paraId="4B01557A" w14:textId="77777777" w:rsidR="005B135D" w:rsidRDefault="005B135D"/>
    <w:sectPr w:rsidR="005B135D" w:rsidSect="00E17DAA">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26BD6" w14:textId="77777777" w:rsidR="00E17DAA" w:rsidRDefault="00E17DAA" w:rsidP="00D208FE">
      <w:pPr>
        <w:spacing w:after="0" w:line="240" w:lineRule="auto"/>
      </w:pPr>
      <w:r>
        <w:separator/>
      </w:r>
    </w:p>
  </w:endnote>
  <w:endnote w:type="continuationSeparator" w:id="0">
    <w:p w14:paraId="2351222F" w14:textId="77777777" w:rsidR="00E17DAA" w:rsidRDefault="00E17DAA" w:rsidP="00D2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B072F" w14:textId="77777777" w:rsidR="00E17DAA" w:rsidRDefault="00E17DAA" w:rsidP="00D208FE">
      <w:pPr>
        <w:spacing w:after="0" w:line="240" w:lineRule="auto"/>
      </w:pPr>
      <w:r>
        <w:separator/>
      </w:r>
    </w:p>
  </w:footnote>
  <w:footnote w:type="continuationSeparator" w:id="0">
    <w:p w14:paraId="3F8716A4" w14:textId="77777777" w:rsidR="00E17DAA" w:rsidRDefault="00E17DAA" w:rsidP="00D208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BB5"/>
    <w:rsid w:val="000754C9"/>
    <w:rsid w:val="00077F63"/>
    <w:rsid w:val="000A52C7"/>
    <w:rsid w:val="000A7627"/>
    <w:rsid w:val="000B17D8"/>
    <w:rsid w:val="00100DDC"/>
    <w:rsid w:val="00190CD2"/>
    <w:rsid w:val="002E2695"/>
    <w:rsid w:val="002F6081"/>
    <w:rsid w:val="00446BB5"/>
    <w:rsid w:val="004876A9"/>
    <w:rsid w:val="005048F3"/>
    <w:rsid w:val="00585135"/>
    <w:rsid w:val="005A441C"/>
    <w:rsid w:val="005B135D"/>
    <w:rsid w:val="005E15CD"/>
    <w:rsid w:val="005E3771"/>
    <w:rsid w:val="00690071"/>
    <w:rsid w:val="007316F3"/>
    <w:rsid w:val="0075248E"/>
    <w:rsid w:val="007744C3"/>
    <w:rsid w:val="007B39D8"/>
    <w:rsid w:val="007D072A"/>
    <w:rsid w:val="008B0652"/>
    <w:rsid w:val="009146B6"/>
    <w:rsid w:val="009222CC"/>
    <w:rsid w:val="00924809"/>
    <w:rsid w:val="009412A3"/>
    <w:rsid w:val="00967B69"/>
    <w:rsid w:val="009A0464"/>
    <w:rsid w:val="00B5382B"/>
    <w:rsid w:val="00C25840"/>
    <w:rsid w:val="00CD7323"/>
    <w:rsid w:val="00D208FE"/>
    <w:rsid w:val="00DF0D38"/>
    <w:rsid w:val="00E06B12"/>
    <w:rsid w:val="00E17DAA"/>
    <w:rsid w:val="00EE284D"/>
    <w:rsid w:val="00F76E6F"/>
    <w:rsid w:val="00FB4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977FF0"/>
  <w15:docId w15:val="{A4B17DEC-DD82-4378-9C9D-3037A52E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876A9"/>
    <w:pPr>
      <w:widowControl w:val="0"/>
      <w:spacing w:after="0" w:line="240" w:lineRule="auto"/>
      <w:jc w:val="center"/>
    </w:pPr>
    <w:rPr>
      <w:rFonts w:ascii="Times New Roman" w:eastAsia="PMingLiU" w:hAnsi="Times New Roman" w:cs="Times New Roman"/>
      <w:kern w:val="2"/>
      <w:sz w:val="36"/>
      <w:szCs w:val="24"/>
      <w:u w:val="single"/>
      <w:lang w:eastAsia="zh-TW"/>
    </w:rPr>
  </w:style>
  <w:style w:type="character" w:customStyle="1" w:styleId="TitleChar">
    <w:name w:val="Title Char"/>
    <w:basedOn w:val="DefaultParagraphFont"/>
    <w:link w:val="Title"/>
    <w:rsid w:val="004876A9"/>
    <w:rPr>
      <w:rFonts w:ascii="Times New Roman" w:eastAsia="PMingLiU" w:hAnsi="Times New Roman" w:cs="Times New Roman"/>
      <w:kern w:val="2"/>
      <w:sz w:val="36"/>
      <w:szCs w:val="24"/>
      <w:u w:val="single"/>
      <w:lang w:eastAsia="zh-TW"/>
    </w:rPr>
  </w:style>
  <w:style w:type="paragraph" w:styleId="Header">
    <w:name w:val="header"/>
    <w:basedOn w:val="Normal"/>
    <w:link w:val="HeaderChar"/>
    <w:uiPriority w:val="99"/>
    <w:unhideWhenUsed/>
    <w:rsid w:val="00D20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8FE"/>
  </w:style>
  <w:style w:type="paragraph" w:styleId="Footer">
    <w:name w:val="footer"/>
    <w:basedOn w:val="Normal"/>
    <w:link w:val="FooterChar"/>
    <w:uiPriority w:val="99"/>
    <w:unhideWhenUsed/>
    <w:rsid w:val="00D20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lichen</dc:creator>
  <cp:lastModifiedBy>Wai Hong WONG</cp:lastModifiedBy>
  <cp:revision>4</cp:revision>
  <dcterms:created xsi:type="dcterms:W3CDTF">2024-04-14T14:48:00Z</dcterms:created>
  <dcterms:modified xsi:type="dcterms:W3CDTF">2024-04-17T08:13:00Z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b63a9a2d7e0cd41d152327ede0f31d49e509f81126563d43a00bec7a48fdcfda</vt:lpwstr>
  </property>
</Properties>
</file>