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11F6" w14:textId="77777777" w:rsidR="00DE4705" w:rsidRDefault="00D6280D">
      <w:r>
        <w:rPr>
          <w:rFonts w:ascii="Times" w:hAnsi="Times" w:cs="Times"/>
          <w:b/>
          <w:sz w:val="42"/>
        </w:rPr>
        <w:t xml:space="preserve">BOROUGH OF MANHATTAN COMMUNITY COLLEGE </w:t>
      </w:r>
      <w:r>
        <w:rPr>
          <w:rFonts w:ascii="Lucida Grande" w:hAnsi="Lucida Grande" w:cs="Lucida Grande"/>
          <w:b/>
          <w:sz w:val="42"/>
        </w:rPr>
        <w:br/>
      </w:r>
      <w:r>
        <w:rPr>
          <w:rFonts w:ascii="Times" w:hAnsi="Times" w:cs="Times"/>
          <w:b/>
          <w:sz w:val="42"/>
        </w:rPr>
        <w:t xml:space="preserve">The City University of New York </w:t>
      </w:r>
      <w:r>
        <w:rPr>
          <w:rFonts w:ascii="Lucida Grande" w:hAnsi="Lucida Grande" w:cs="Lucida Grande"/>
          <w:b/>
          <w:sz w:val="42"/>
        </w:rPr>
        <w:br/>
      </w:r>
      <w:r>
        <w:rPr>
          <w:rFonts w:ascii="Times" w:hAnsi="Times" w:cs="Times"/>
          <w:b/>
          <w:sz w:val="42"/>
        </w:rPr>
        <w:t>Department of Media Arts and Technology</w:t>
      </w:r>
    </w:p>
    <w:p w14:paraId="6088CB67" w14:textId="77777777" w:rsidR="00DE4705" w:rsidRDefault="00D6280D">
      <w:r>
        <w:rPr>
          <w:rFonts w:ascii="Times" w:hAnsi="Times" w:cs="Times"/>
          <w:sz w:val="42"/>
        </w:rPr>
        <w:t>Title of Course:</w:t>
      </w:r>
      <w:r>
        <w:rPr>
          <w:rFonts w:ascii="Times" w:hAnsi="Times" w:cs="Times"/>
          <w:sz w:val="38"/>
        </w:rPr>
        <w:t xml:space="preserve"> MMP 240 Web Design</w:t>
      </w:r>
    </w:p>
    <w:p w14:paraId="7AF021BB" w14:textId="77777777" w:rsidR="00DE4705" w:rsidRDefault="00D6280D">
      <w:r>
        <w:rPr>
          <w:rFonts w:ascii="Times" w:hAnsi="Times" w:cs="Times"/>
          <w:sz w:val="42"/>
        </w:rPr>
        <w:t>Semester:</w:t>
      </w:r>
      <w:r>
        <w:rPr>
          <w:rFonts w:ascii="Times" w:hAnsi="Times" w:cs="Times"/>
          <w:sz w:val="38"/>
        </w:rPr>
        <w:t xml:space="preserve"> </w:t>
      </w:r>
      <w:r w:rsidR="009E7BBA">
        <w:rPr>
          <w:rFonts w:ascii="Times" w:hAnsi="Times" w:cs="Times"/>
          <w:sz w:val="38"/>
        </w:rPr>
        <w:t>Spring 2016</w:t>
      </w:r>
      <w:r>
        <w:rPr>
          <w:rFonts w:ascii="Times" w:hAnsi="Times" w:cs="Times"/>
          <w:sz w:val="38"/>
        </w:rPr>
        <w:t xml:space="preserve"> Class Hours: 4</w:t>
      </w:r>
    </w:p>
    <w:p w14:paraId="694AF1AD" w14:textId="77777777" w:rsidR="00DE4705" w:rsidRDefault="00D6280D">
      <w:r>
        <w:rPr>
          <w:rFonts w:ascii="Times" w:hAnsi="Times" w:cs="Times"/>
          <w:sz w:val="38"/>
        </w:rPr>
        <w:t>Laboratory Hours per Week: 4 Credits: 3</w:t>
      </w:r>
    </w:p>
    <w:p w14:paraId="7B2665AB" w14:textId="77777777" w:rsidR="00DE4705" w:rsidRDefault="00D6280D">
      <w:r>
        <w:rPr>
          <w:rFonts w:ascii="Times" w:hAnsi="Times" w:cs="Times"/>
          <w:sz w:val="42"/>
        </w:rPr>
        <w:t>Prof.</w:t>
      </w:r>
      <w:r>
        <w:rPr>
          <w:rFonts w:ascii="Times" w:hAnsi="Times" w:cs="Times"/>
          <w:sz w:val="38"/>
        </w:rPr>
        <w:t xml:space="preserve"> Nina S. Young</w:t>
      </w:r>
    </w:p>
    <w:p w14:paraId="0B173993" w14:textId="77777777" w:rsidR="00DE4705" w:rsidRDefault="00D6280D">
      <w:r>
        <w:rPr>
          <w:rFonts w:ascii="Times" w:hAnsi="Times" w:cs="Times"/>
          <w:sz w:val="42"/>
        </w:rPr>
        <w:t>E-mail:</w:t>
      </w:r>
      <w:r>
        <w:rPr>
          <w:rFonts w:ascii="Times" w:hAnsi="Times" w:cs="Times"/>
          <w:sz w:val="38"/>
        </w:rPr>
        <w:t xml:space="preserve"> nisoyo@gmail.com</w:t>
      </w:r>
    </w:p>
    <w:p w14:paraId="150877F9" w14:textId="77777777" w:rsidR="00DE4705" w:rsidRDefault="00DE4705"/>
    <w:p w14:paraId="00EF4E72" w14:textId="77777777" w:rsidR="00DE4705" w:rsidRDefault="00DE4705"/>
    <w:p w14:paraId="77A12DB9" w14:textId="77777777" w:rsidR="00DE4705" w:rsidRDefault="00D6280D">
      <w:r>
        <w:rPr>
          <w:rFonts w:ascii="Times" w:hAnsi="Times" w:cs="Times"/>
          <w:b/>
          <w:sz w:val="42"/>
        </w:rPr>
        <w:t xml:space="preserve">Course Description: </w:t>
      </w:r>
    </w:p>
    <w:p w14:paraId="7D6408E4" w14:textId="77777777" w:rsidR="00DE4705" w:rsidRDefault="00D6280D">
      <w:r>
        <w:rPr>
          <w:rFonts w:ascii="Times" w:hAnsi="Times" w:cs="Times"/>
          <w:sz w:val="38"/>
        </w:rPr>
        <w:t xml:space="preserve">In this course, students will learn the necessary technical skills to create meaningful web sites that </w:t>
      </w:r>
    </w:p>
    <w:p w14:paraId="01B613C9" w14:textId="77777777" w:rsidR="00DE4705" w:rsidRDefault="00D6280D">
      <w:r>
        <w:rPr>
          <w:rFonts w:ascii="Times" w:hAnsi="Times" w:cs="Times"/>
          <w:sz w:val="38"/>
        </w:rPr>
        <w:t>show off their strengths as coders and designers. Students will build web sites that</w:t>
      </w:r>
    </w:p>
    <w:p w14:paraId="4121AA5C" w14:textId="77777777" w:rsidR="00DE4705" w:rsidRDefault="00D6280D">
      <w:r>
        <w:rPr>
          <w:rFonts w:ascii="Times" w:hAnsi="Times" w:cs="Times"/>
          <w:sz w:val="38"/>
        </w:rPr>
        <w:t xml:space="preserve">demonstrate their mastery </w:t>
      </w:r>
      <w:r>
        <w:rPr>
          <w:rFonts w:ascii="Times" w:hAnsi="Times" w:cs="Times"/>
          <w:sz w:val="38"/>
        </w:rPr>
        <w:t>of standards compliant html and CSS, as well as an understanding</w:t>
      </w:r>
    </w:p>
    <w:p w14:paraId="439168EF" w14:textId="77777777" w:rsidR="00DE4705" w:rsidRDefault="00D6280D">
      <w:r>
        <w:rPr>
          <w:rFonts w:ascii="Times" w:hAnsi="Times" w:cs="Times"/>
          <w:sz w:val="38"/>
        </w:rPr>
        <w:t xml:space="preserve">of web usability. Students will also learn how to trouble-shoot and solve technical issues. Students will learn the concept of 'Mobile-First' Design and build a responsive web site. </w:t>
      </w:r>
    </w:p>
    <w:p w14:paraId="3C737DAE" w14:textId="77777777" w:rsidR="00DE4705" w:rsidRDefault="00DE4705"/>
    <w:p w14:paraId="35A9426B" w14:textId="77777777" w:rsidR="00DE4705" w:rsidRDefault="00D6280D">
      <w:r>
        <w:rPr>
          <w:rFonts w:ascii="Times" w:hAnsi="Times" w:cs="Times"/>
          <w:b/>
          <w:sz w:val="38"/>
        </w:rPr>
        <w:t>Basic S</w:t>
      </w:r>
      <w:r>
        <w:rPr>
          <w:rFonts w:ascii="Times" w:hAnsi="Times" w:cs="Times"/>
          <w:b/>
          <w:sz w:val="38"/>
        </w:rPr>
        <w:t>kills: ENG 088 or ESL 062, ACR 094, MAT 011;</w:t>
      </w:r>
      <w:r>
        <w:rPr>
          <w:rFonts w:ascii="Lucida Grande" w:hAnsi="Lucida Grande" w:cs="Lucida Grande"/>
          <w:b/>
          <w:sz w:val="38"/>
        </w:rPr>
        <w:br/>
      </w:r>
      <w:r>
        <w:rPr>
          <w:rFonts w:ascii="Times" w:hAnsi="Times" w:cs="Times"/>
          <w:b/>
          <w:sz w:val="38"/>
        </w:rPr>
        <w:t>Prerequisites/ Co-requisites:CIS 180 or MMP100</w:t>
      </w:r>
    </w:p>
    <w:p w14:paraId="3965E447" w14:textId="77777777" w:rsidR="00DE4705" w:rsidRDefault="00D6280D">
      <w:r>
        <w:rPr>
          <w:rFonts w:ascii="Times" w:hAnsi="Times" w:cs="Times"/>
          <w:b/>
          <w:sz w:val="42"/>
        </w:rPr>
        <w:t>Required Text: HTML and CSS: Design and Build Websites by Jon Duckett</w:t>
      </w:r>
    </w:p>
    <w:p w14:paraId="14F356BB" w14:textId="77777777" w:rsidR="00DE4705" w:rsidRDefault="00D6280D">
      <w:r>
        <w:rPr>
          <w:rFonts w:ascii="Times" w:hAnsi="Times" w:cs="Times"/>
          <w:b/>
          <w:sz w:val="42"/>
        </w:rPr>
        <w:t>ADDITIONAL COURSE MATERIAL WILL BE POSTED ON BLACKBOARD.</w:t>
      </w:r>
    </w:p>
    <w:p w14:paraId="5652FCBA" w14:textId="77777777" w:rsidR="00DE4705" w:rsidRDefault="00D6280D">
      <w:r>
        <w:rPr>
          <w:rFonts w:ascii="Times" w:hAnsi="Times" w:cs="Times"/>
          <w:sz w:val="38"/>
        </w:rPr>
        <w:lastRenderedPageBreak/>
        <w:t xml:space="preserve">Weekly lectures, lab assignments and </w:t>
      </w:r>
      <w:r>
        <w:rPr>
          <w:rFonts w:ascii="Times" w:hAnsi="Times" w:cs="Times"/>
          <w:sz w:val="38"/>
        </w:rPr>
        <w:t>home-works will always be posted on Blackboard for student reference. Students are responsible for all material on Blackboard</w:t>
      </w:r>
    </w:p>
    <w:p w14:paraId="48B65FA2" w14:textId="77777777" w:rsidR="00DE4705" w:rsidRDefault="00DE4705"/>
    <w:p w14:paraId="177FB18E" w14:textId="77777777" w:rsidR="00DE4705" w:rsidRDefault="00D6280D">
      <w:r>
        <w:rPr>
          <w:rFonts w:ascii="Times" w:hAnsi="Times" w:cs="Times"/>
          <w:b/>
          <w:sz w:val="42"/>
        </w:rPr>
        <w:t>Grading:</w:t>
      </w:r>
    </w:p>
    <w:p w14:paraId="18CB570D" w14:textId="77777777" w:rsidR="00DE4705" w:rsidRDefault="00D6280D">
      <w:r>
        <w:rPr>
          <w:rFonts w:ascii="Times" w:hAnsi="Times" w:cs="Times"/>
          <w:sz w:val="38"/>
        </w:rPr>
        <w:t xml:space="preserve">Homework assignments: 40% </w:t>
      </w:r>
    </w:p>
    <w:p w14:paraId="4BD7459E" w14:textId="77777777" w:rsidR="00DE4705" w:rsidRDefault="00D6280D">
      <w:r>
        <w:rPr>
          <w:rFonts w:ascii="Times" w:hAnsi="Times" w:cs="Times"/>
          <w:sz w:val="38"/>
        </w:rPr>
        <w:t xml:space="preserve">Midterm project:25% </w:t>
      </w:r>
    </w:p>
    <w:p w14:paraId="1C96AB92" w14:textId="77777777" w:rsidR="00DE4705" w:rsidRDefault="00D6280D">
      <w:r>
        <w:rPr>
          <w:rFonts w:ascii="Times" w:hAnsi="Times" w:cs="Times"/>
          <w:sz w:val="38"/>
        </w:rPr>
        <w:t>Final project: 25%</w:t>
      </w:r>
    </w:p>
    <w:p w14:paraId="5B40CC77" w14:textId="77777777" w:rsidR="00DE4705" w:rsidRDefault="00D6280D">
      <w:r>
        <w:rPr>
          <w:rFonts w:ascii="Times" w:hAnsi="Times" w:cs="Times"/>
          <w:sz w:val="38"/>
        </w:rPr>
        <w:t>Teacher Evaluation and Class Performance 10%</w:t>
      </w:r>
    </w:p>
    <w:p w14:paraId="5FF0D58F" w14:textId="77777777" w:rsidR="00DE4705" w:rsidRDefault="00DE4705"/>
    <w:p w14:paraId="353DB11B" w14:textId="77777777" w:rsidR="00DE4705" w:rsidRDefault="00D6280D">
      <w:r>
        <w:rPr>
          <w:rFonts w:ascii="Times" w:hAnsi="Times" w:cs="Times"/>
          <w:sz w:val="38"/>
        </w:rPr>
        <w:t>All hom</w:t>
      </w:r>
      <w:r>
        <w:rPr>
          <w:rFonts w:ascii="Times" w:hAnsi="Times" w:cs="Times"/>
          <w:sz w:val="38"/>
        </w:rPr>
        <w:t xml:space="preserve">ework assignments are due the following class meeting unless otherwise indicated. Homeworks that are one week late receive no higher than a B. Homeworks that are one week and one day late get a 0. </w:t>
      </w:r>
    </w:p>
    <w:p w14:paraId="1AC030B4" w14:textId="77777777" w:rsidR="00DE4705" w:rsidRDefault="00DE4705"/>
    <w:p w14:paraId="5A191F56" w14:textId="77777777" w:rsidR="00DE4705" w:rsidRDefault="00D6280D">
      <w:r>
        <w:rPr>
          <w:rFonts w:ascii="Times" w:hAnsi="Times" w:cs="Times"/>
          <w:sz w:val="38"/>
        </w:rPr>
        <w:t>Note- homework is worth 40% of your grade. This is not th</w:t>
      </w:r>
      <w:r>
        <w:rPr>
          <w:rFonts w:ascii="Times" w:hAnsi="Times" w:cs="Times"/>
          <w:sz w:val="38"/>
        </w:rPr>
        <w:t>e kind of class where you can get an A without doing any homework.  All the homework assignments relate to the midterm and final and build upon each other.</w:t>
      </w:r>
      <w:r>
        <w:rPr>
          <w:rFonts w:ascii="Lucida Grande" w:hAnsi="Lucida Grande" w:cs="Lucida Grande"/>
          <w:sz w:val="38"/>
        </w:rPr>
        <w:br/>
      </w:r>
    </w:p>
    <w:p w14:paraId="10D41E0E" w14:textId="77777777" w:rsidR="00DE4705" w:rsidRDefault="00D6280D">
      <w:r>
        <w:rPr>
          <w:rFonts w:ascii="Times" w:hAnsi="Times" w:cs="Times"/>
          <w:b/>
          <w:sz w:val="42"/>
        </w:rPr>
        <w:t>College Attendance Policy:</w:t>
      </w:r>
    </w:p>
    <w:p w14:paraId="3491C392" w14:textId="77777777" w:rsidR="00DE4705" w:rsidRDefault="00D6280D">
      <w:r>
        <w:rPr>
          <w:rFonts w:ascii="Times" w:hAnsi="Times" w:cs="Times"/>
          <w:sz w:val="38"/>
        </w:rPr>
        <w:t>At BMCC, the maximum number of absences is limited to one more class hour than the contact hours as indicated in the BMCC college catalog. For example, you may be enrolled in a four-hour class that meets four times a week. You are allowed five hours of abs</w:t>
      </w:r>
      <w:r>
        <w:rPr>
          <w:rFonts w:ascii="Times" w:hAnsi="Times" w:cs="Times"/>
          <w:sz w:val="38"/>
        </w:rPr>
        <w:t>ence, not five days. In the case of excessive absence, the instructor has the option to lower the grade or assign an F or WU grade.</w:t>
      </w:r>
    </w:p>
    <w:p w14:paraId="570892A0" w14:textId="77777777" w:rsidR="00DE4705" w:rsidRDefault="00DE4705"/>
    <w:p w14:paraId="7EEDF51D" w14:textId="77777777" w:rsidR="00DE4705" w:rsidRDefault="00D6280D">
      <w:r>
        <w:rPr>
          <w:rFonts w:ascii="Times" w:hAnsi="Times" w:cs="Times"/>
          <w:b/>
          <w:sz w:val="42"/>
        </w:rPr>
        <w:t>Course Outline:</w:t>
      </w:r>
    </w:p>
    <w:p w14:paraId="09E15672" w14:textId="77777777" w:rsidR="00DE4705" w:rsidRDefault="00D6280D">
      <w:r>
        <w:rPr>
          <w:rFonts w:ascii="Times" w:hAnsi="Times" w:cs="Times"/>
          <w:sz w:val="38"/>
        </w:rPr>
        <w:lastRenderedPageBreak/>
        <w:t xml:space="preserve">Week 1: Introduction to 'Mobile First' and 'Responsive Design'. Diving into HTML 5. </w:t>
      </w:r>
    </w:p>
    <w:p w14:paraId="24BDFF19" w14:textId="428EAECD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2: </w:t>
      </w:r>
      <w:r w:rsidR="00BF1B85">
        <w:rPr>
          <w:rFonts w:ascii="Times" w:hAnsi="Times" w:cs="Times"/>
          <w:sz w:val="38"/>
        </w:rPr>
        <w:t xml:space="preserve">The </w:t>
      </w:r>
      <w:r>
        <w:rPr>
          <w:rFonts w:ascii="Times" w:hAnsi="Times" w:cs="Times"/>
          <w:sz w:val="38"/>
        </w:rPr>
        <w:t>Research</w:t>
      </w:r>
      <w:r w:rsidR="00BF1B85">
        <w:rPr>
          <w:rFonts w:ascii="Times" w:hAnsi="Times" w:cs="Times"/>
          <w:sz w:val="38"/>
        </w:rPr>
        <w:t xml:space="preserve"> S</w:t>
      </w:r>
      <w:r>
        <w:rPr>
          <w:rFonts w:ascii="Times" w:hAnsi="Times" w:cs="Times"/>
          <w:sz w:val="38"/>
        </w:rPr>
        <w:t>tep of the Design Process. (Target market and persona creation)  Introduction to Midterm. HTML 5 Continued. CSS Type Properties.  Ems, Rems, % as units</w:t>
      </w:r>
    </w:p>
    <w:p w14:paraId="27F037F4" w14:textId="77777777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3: The Structure and Skeleton of the Design Process. (Sitemap and Wireframe) CSS 3. Typographic </w:t>
      </w:r>
      <w:r>
        <w:rPr>
          <w:rFonts w:ascii="Times" w:hAnsi="Times" w:cs="Times"/>
          <w:sz w:val="38"/>
        </w:rPr>
        <w:t>Hierarchy</w:t>
      </w:r>
    </w:p>
    <w:p w14:paraId="459F4543" w14:textId="7F4100F8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4: </w:t>
      </w:r>
      <w:r w:rsidR="00280A76">
        <w:rPr>
          <w:rFonts w:ascii="Times" w:hAnsi="Times" w:cs="Times"/>
          <w:sz w:val="38"/>
        </w:rPr>
        <w:t xml:space="preserve">Mobile Navigation and Design Process Continued. </w:t>
      </w:r>
      <w:r>
        <w:rPr>
          <w:rFonts w:ascii="Times" w:hAnsi="Times" w:cs="Times"/>
          <w:sz w:val="38"/>
        </w:rPr>
        <w:t>Design Comp, StyleTiles,CSS continued- Box Border-natural vs traditional</w:t>
      </w:r>
    </w:p>
    <w:p w14:paraId="0A30E8F8" w14:textId="09BD0BFC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5: </w:t>
      </w:r>
      <w:r w:rsidR="00E42886">
        <w:rPr>
          <w:rFonts w:ascii="Times" w:hAnsi="Times" w:cs="Times"/>
          <w:sz w:val="38"/>
        </w:rPr>
        <w:t>Typography and Fonts</w:t>
      </w:r>
      <w:r>
        <w:rPr>
          <w:rFonts w:ascii="Times" w:hAnsi="Times" w:cs="Times"/>
          <w:sz w:val="38"/>
        </w:rPr>
        <w:t>. @font-face property reviewed. Making Images Responsive</w:t>
      </w:r>
    </w:p>
    <w:p w14:paraId="11662C77" w14:textId="686275C7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6: </w:t>
      </w:r>
      <w:r w:rsidR="00E42886">
        <w:rPr>
          <w:rFonts w:ascii="Times" w:hAnsi="Times" w:cs="Times"/>
          <w:sz w:val="38"/>
        </w:rPr>
        <w:t>Box Models</w:t>
      </w:r>
      <w:r>
        <w:rPr>
          <w:rFonts w:ascii="Times" w:hAnsi="Times" w:cs="Times"/>
          <w:sz w:val="38"/>
        </w:rPr>
        <w:t xml:space="preserve"> </w:t>
      </w:r>
    </w:p>
    <w:p w14:paraId="17C497D1" w14:textId="5412B71B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7: </w:t>
      </w:r>
      <w:r w:rsidR="00E42886">
        <w:rPr>
          <w:rFonts w:ascii="Times" w:hAnsi="Times" w:cs="Times"/>
          <w:sz w:val="38"/>
        </w:rPr>
        <w:t>Responsive Imagery and Media Queries</w:t>
      </w:r>
      <w:r>
        <w:rPr>
          <w:rFonts w:ascii="Times" w:hAnsi="Times" w:cs="Times"/>
          <w:sz w:val="38"/>
        </w:rPr>
        <w:t xml:space="preserve"> </w:t>
      </w:r>
    </w:p>
    <w:p w14:paraId="6C00E472" w14:textId="77777777" w:rsidR="00DE4705" w:rsidRDefault="00DE4705"/>
    <w:p w14:paraId="7948DA1A" w14:textId="6D43E0AB" w:rsidR="00DE4705" w:rsidRDefault="00D6280D">
      <w:r>
        <w:rPr>
          <w:rFonts w:ascii="Times" w:hAnsi="Times" w:cs="Times"/>
          <w:sz w:val="38"/>
        </w:rPr>
        <w:t xml:space="preserve">Week 8: MIDTERM DUE </w:t>
      </w:r>
      <w:r w:rsidR="0022475E">
        <w:rPr>
          <w:rFonts w:ascii="Times" w:hAnsi="Times" w:cs="Times"/>
          <w:sz w:val="38"/>
        </w:rPr>
        <w:t>– Grid Based Layout</w:t>
      </w:r>
    </w:p>
    <w:p w14:paraId="7AE41ED6" w14:textId="15A6F0BC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9:  </w:t>
      </w:r>
      <w:r w:rsidR="0022475E">
        <w:rPr>
          <w:rFonts w:ascii="Times" w:hAnsi="Times" w:cs="Times"/>
          <w:sz w:val="38"/>
        </w:rPr>
        <w:t>Layouts Continued-Floats and</w:t>
      </w:r>
      <w:r>
        <w:rPr>
          <w:rFonts w:ascii="Times" w:hAnsi="Times" w:cs="Times"/>
          <w:sz w:val="38"/>
        </w:rPr>
        <w:t xml:space="preserve"> Positioning</w:t>
      </w:r>
      <w:r>
        <w:rPr>
          <w:rFonts w:ascii="Times" w:hAnsi="Times" w:cs="Times"/>
          <w:sz w:val="38"/>
        </w:rPr>
        <w:t xml:space="preserve"> </w:t>
      </w:r>
    </w:p>
    <w:p w14:paraId="1C8000A3" w14:textId="127FA262" w:rsidR="00DE4705" w:rsidRDefault="00D6280D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 xml:space="preserve">Week 10: </w:t>
      </w:r>
      <w:r w:rsidR="00341B56">
        <w:rPr>
          <w:rFonts w:ascii="Times" w:hAnsi="Times" w:cs="Times"/>
          <w:sz w:val="38"/>
        </w:rPr>
        <w:t>Registration Form</w:t>
      </w:r>
    </w:p>
    <w:p w14:paraId="2EF3F5BB" w14:textId="1EB58416" w:rsidR="00341B56" w:rsidRDefault="00D6280D" w:rsidP="00341B56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>Week 11: Rough Draft of Complete Project due for Critique</w:t>
      </w:r>
      <w:r w:rsidR="00341B56">
        <w:rPr>
          <w:rFonts w:ascii="Times" w:hAnsi="Times" w:cs="Times"/>
          <w:sz w:val="38"/>
        </w:rPr>
        <w:t>:</w:t>
      </w:r>
      <w:r w:rsidR="00341B56" w:rsidRPr="00341B56">
        <w:rPr>
          <w:rFonts w:ascii="Times" w:hAnsi="Times" w:cs="Times"/>
          <w:sz w:val="38"/>
        </w:rPr>
        <w:t xml:space="preserve"> </w:t>
      </w:r>
      <w:r w:rsidR="00341B56">
        <w:rPr>
          <w:rFonts w:ascii="Times" w:hAnsi="Times" w:cs="Times"/>
          <w:sz w:val="38"/>
        </w:rPr>
        <w:lastRenderedPageBreak/>
        <w:t>Week 12:</w:t>
      </w:r>
      <w:r w:rsidR="00341B56">
        <w:rPr>
          <w:rFonts w:ascii="Times" w:hAnsi="Times" w:cs="Times"/>
          <w:sz w:val="38"/>
        </w:rPr>
        <w:t>Usability Testing Part 1- Introduction to Concept and Creating Test</w:t>
      </w:r>
    </w:p>
    <w:p w14:paraId="75A541A8" w14:textId="4A7CC08E" w:rsidR="00DE4705" w:rsidRDefault="00DE4705"/>
    <w:p w14:paraId="5FD4BF11" w14:textId="7328C89C" w:rsidR="00DE4705" w:rsidRDefault="00D6280D">
      <w:pPr>
        <w:rPr>
          <w:rFonts w:ascii="Times" w:hAnsi="Times" w:cs="Times"/>
          <w:sz w:val="38"/>
        </w:rPr>
      </w:pPr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>Week 1</w:t>
      </w:r>
      <w:r w:rsidR="00341B56">
        <w:rPr>
          <w:rFonts w:ascii="Times" w:hAnsi="Times" w:cs="Times"/>
          <w:sz w:val="38"/>
        </w:rPr>
        <w:t>3</w:t>
      </w:r>
      <w:r>
        <w:rPr>
          <w:rFonts w:ascii="Times" w:hAnsi="Times" w:cs="Times"/>
          <w:sz w:val="38"/>
        </w:rPr>
        <w:t xml:space="preserve">: </w:t>
      </w:r>
      <w:r w:rsidR="00341B56">
        <w:rPr>
          <w:rFonts w:ascii="Times" w:hAnsi="Times" w:cs="Times"/>
          <w:sz w:val="38"/>
        </w:rPr>
        <w:t>Usability Testing Part 2-Conducting Test and Incorporating Feedback/ Favicon and Lightbox</w:t>
      </w:r>
      <w:r w:rsidR="00341B56">
        <w:rPr>
          <w:rFonts w:ascii="Times" w:hAnsi="Times" w:cs="Times"/>
          <w:sz w:val="38"/>
        </w:rPr>
        <w:t>-</w:t>
      </w:r>
    </w:p>
    <w:p w14:paraId="64C1A020" w14:textId="2AC5D78F" w:rsidR="00341B56" w:rsidRDefault="00341B56">
      <w:r>
        <w:rPr>
          <w:rFonts w:ascii="Times" w:hAnsi="Times" w:cs="Times"/>
          <w:sz w:val="38"/>
        </w:rPr>
        <w:t xml:space="preserve">FINAL </w:t>
      </w:r>
      <w:r w:rsidR="00D6280D">
        <w:rPr>
          <w:rFonts w:ascii="Times" w:hAnsi="Times" w:cs="Times"/>
          <w:sz w:val="38"/>
        </w:rPr>
        <w:t xml:space="preserve">VERSION OF </w:t>
      </w:r>
      <w:bookmarkStart w:id="0" w:name="_GoBack"/>
      <w:bookmarkEnd w:id="0"/>
      <w:r>
        <w:rPr>
          <w:rFonts w:ascii="Times" w:hAnsi="Times" w:cs="Times"/>
          <w:sz w:val="38"/>
        </w:rPr>
        <w:t>PROJECT DUE</w:t>
      </w:r>
    </w:p>
    <w:p w14:paraId="17DBC530" w14:textId="01696993" w:rsidR="00341B56" w:rsidRDefault="00D6280D" w:rsidP="00341B56">
      <w:r>
        <w:rPr>
          <w:rFonts w:ascii="Lucida Grande" w:hAnsi="Lucida Grande" w:cs="Lucida Grande"/>
          <w:sz w:val="38"/>
        </w:rPr>
        <w:br/>
      </w:r>
      <w:r>
        <w:rPr>
          <w:rFonts w:ascii="Times" w:hAnsi="Times" w:cs="Times"/>
          <w:sz w:val="38"/>
        </w:rPr>
        <w:t>Week 1</w:t>
      </w:r>
      <w:r w:rsidR="00341B56">
        <w:rPr>
          <w:rFonts w:ascii="Times" w:hAnsi="Times" w:cs="Times"/>
          <w:sz w:val="38"/>
        </w:rPr>
        <w:t>4</w:t>
      </w:r>
      <w:r>
        <w:rPr>
          <w:rFonts w:ascii="Times" w:hAnsi="Times" w:cs="Times"/>
          <w:sz w:val="38"/>
        </w:rPr>
        <w:t xml:space="preserve">:  </w:t>
      </w:r>
      <w:r w:rsidR="00341B56">
        <w:rPr>
          <w:rFonts w:ascii="Times" w:hAnsi="Times" w:cs="Times"/>
          <w:sz w:val="38"/>
        </w:rPr>
        <w:t xml:space="preserve"> Responsive Slideshow Options</w:t>
      </w:r>
    </w:p>
    <w:p w14:paraId="7FB2E4E2" w14:textId="2FADB1AE" w:rsidR="00DE4705" w:rsidRDefault="00DE4705"/>
    <w:p w14:paraId="63EA347D" w14:textId="4403E6FF" w:rsidR="00DE4705" w:rsidRDefault="00D6280D">
      <w:r>
        <w:rPr>
          <w:rFonts w:ascii="Times" w:hAnsi="Times" w:cs="Times"/>
          <w:sz w:val="38"/>
        </w:rPr>
        <w:t>Week 15: Presentations</w:t>
      </w:r>
    </w:p>
    <w:p w14:paraId="2AEC93DA" w14:textId="77777777" w:rsidR="00DE4705" w:rsidRDefault="00DE4705"/>
    <w:p w14:paraId="50F0D003" w14:textId="77777777" w:rsidR="00DE4705" w:rsidRDefault="00D6280D">
      <w:r>
        <w:rPr>
          <w:rFonts w:ascii="Times" w:hAnsi="Times" w:cs="Times"/>
          <w:b/>
          <w:sz w:val="42"/>
        </w:rPr>
        <w:t>Disability Accommodation Policy</w:t>
      </w:r>
    </w:p>
    <w:p w14:paraId="4168D74F" w14:textId="77777777" w:rsidR="00DE4705" w:rsidRDefault="00D6280D">
      <w:r>
        <w:rPr>
          <w:rFonts w:ascii="Times" w:hAnsi="Times" w:cs="Times"/>
          <w:sz w:val="38"/>
        </w:rPr>
        <w:t>Students with disabilities who require reasonable accommodations or academic adjustments for this course must contact The Office of Accessibility whi</w:t>
      </w:r>
      <w:r>
        <w:rPr>
          <w:rFonts w:ascii="Times" w:hAnsi="Times" w:cs="Times"/>
          <w:sz w:val="38"/>
        </w:rPr>
        <w:t xml:space="preserve">ch offers a range of reasonable accommodations and academic adjustments to qualified students with disabilities. </w:t>
      </w:r>
    </w:p>
    <w:p w14:paraId="6E18D1D4" w14:textId="77777777" w:rsidR="00DE4705" w:rsidRDefault="00D6280D">
      <w:r>
        <w:rPr>
          <w:rFonts w:ascii="Times" w:hAnsi="Times" w:cs="Times"/>
          <w:sz w:val="38"/>
        </w:rPr>
        <w:t>(Room N-360 Tel: 212-220-8180 Office Hours Monday - Thursday 9:00 AM - 7:00 PM; Friday 9:00 AM - 5:00 PM; Weekend and other appointments are a</w:t>
      </w:r>
      <w:r>
        <w:rPr>
          <w:rFonts w:ascii="Times" w:hAnsi="Times" w:cs="Times"/>
          <w:sz w:val="38"/>
        </w:rPr>
        <w:t>vailable upon request). BMCC is committed to providing equal access to all programs and curricula to all students.</w:t>
      </w:r>
    </w:p>
    <w:p w14:paraId="4936B3F1" w14:textId="77777777" w:rsidR="00DE4705" w:rsidRDefault="00DE4705"/>
    <w:p w14:paraId="52A1FD31" w14:textId="77777777" w:rsidR="00DE4705" w:rsidRDefault="00D6280D">
      <w:r>
        <w:rPr>
          <w:rFonts w:ascii="Times" w:hAnsi="Times" w:cs="Times"/>
          <w:b/>
          <w:sz w:val="42"/>
        </w:rPr>
        <w:t>BMCC Policy on Plagiarism and Academic Integrity Statement</w:t>
      </w:r>
    </w:p>
    <w:p w14:paraId="2B7B1612" w14:textId="77777777" w:rsidR="00DE4705" w:rsidRDefault="00DE4705"/>
    <w:p w14:paraId="2C0A7F24" w14:textId="77777777" w:rsidR="00DE4705" w:rsidRDefault="00D6280D">
      <w:r>
        <w:rPr>
          <w:rFonts w:ascii="Times" w:hAnsi="Times" w:cs="Times"/>
          <w:sz w:val="38"/>
        </w:rPr>
        <w:t>Plagiarism is the presentation of someone else’s ideas, words or artistic, scien</w:t>
      </w:r>
      <w:r>
        <w:rPr>
          <w:rFonts w:ascii="Times" w:hAnsi="Times" w:cs="Times"/>
          <w:sz w:val="38"/>
        </w:rPr>
        <w:t xml:space="preserve">tific, or technical work as one’s own creation. Using the idea or work of another is permissible only when the original author is identified. Paraphrasing and </w:t>
      </w:r>
      <w:r>
        <w:rPr>
          <w:rFonts w:ascii="Times" w:hAnsi="Times" w:cs="Times"/>
          <w:sz w:val="38"/>
        </w:rPr>
        <w:lastRenderedPageBreak/>
        <w:t>summarizing, as well as direct quotations, require citations to the original source. Plagiarism m</w:t>
      </w:r>
      <w:r>
        <w:rPr>
          <w:rFonts w:ascii="Times" w:hAnsi="Times" w:cs="Times"/>
          <w:sz w:val="38"/>
        </w:rPr>
        <w:t>ay be intentional or unintentional. Lack of dishonest intent does not necessarily absolve a student of responsibility for plagiarism. Students who are unsure how and when to provide documentation are advised to consult with their instructors. The library h</w:t>
      </w:r>
      <w:r>
        <w:rPr>
          <w:rFonts w:ascii="Times" w:hAnsi="Times" w:cs="Times"/>
          <w:sz w:val="38"/>
        </w:rPr>
        <w:t>as guides designed to help students to appropriately identify a cited work. The full policy can be found on BMCC's web site, www.bmcc.cuny.edu. For further information on integrity and behavior, please consult the college bulletin (also available online).</w:t>
      </w:r>
    </w:p>
    <w:sectPr w:rsidR="00DE47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05"/>
    <w:rsid w:val="0022475E"/>
    <w:rsid w:val="00280A76"/>
    <w:rsid w:val="00341B56"/>
    <w:rsid w:val="009E7BBA"/>
    <w:rsid w:val="00BF1B85"/>
    <w:rsid w:val="00D6280D"/>
    <w:rsid w:val="00DE4705"/>
    <w:rsid w:val="00E031C2"/>
    <w:rsid w:val="00E4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1C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DF191958-3CAA-2645-9018-C949FF4A3F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700</Words>
  <Characters>3993</Characters>
  <Application>Microsoft Macintosh Word</Application>
  <DocSecurity>0</DocSecurity>
  <Lines>33</Lines>
  <Paragraphs>9</Paragraphs>
  <ScaleCrop>false</ScaleCrop>
  <Company>cuny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Leadem</dc:creator>
  <cp:lastModifiedBy>bmcc bmcc</cp:lastModifiedBy>
  <cp:revision>9</cp:revision>
  <dcterms:created xsi:type="dcterms:W3CDTF">2016-01-28T21:13:00Z</dcterms:created>
  <dcterms:modified xsi:type="dcterms:W3CDTF">2016-01-28T21:20:00Z</dcterms:modified>
</cp:coreProperties>
</file>