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CD4A6" w14:textId="77777777" w:rsidR="00EB4E46" w:rsidRPr="00F0178F" w:rsidRDefault="00EB4E46" w:rsidP="00EB4E4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0178F">
        <w:rPr>
          <w:rFonts w:ascii="Times New Roman" w:hAnsi="Times New Roman" w:cs="Times New Roman"/>
          <w:color w:val="000000" w:themeColor="text1"/>
          <w:sz w:val="24"/>
          <w:szCs w:val="24"/>
        </w:rPr>
        <w:t>Table 2: Rice genes associated with partial and complete resistance to blast disease</w:t>
      </w:r>
    </w:p>
    <w:tbl>
      <w:tblPr>
        <w:tblStyle w:val="TableGrid"/>
        <w:tblW w:w="10573" w:type="dxa"/>
        <w:tblInd w:w="-431" w:type="dxa"/>
        <w:tblLook w:val="04A0" w:firstRow="1" w:lastRow="0" w:firstColumn="1" w:lastColumn="0" w:noHBand="0" w:noVBand="1"/>
      </w:tblPr>
      <w:tblGrid>
        <w:gridCol w:w="641"/>
        <w:gridCol w:w="1299"/>
        <w:gridCol w:w="1287"/>
        <w:gridCol w:w="3451"/>
        <w:gridCol w:w="1391"/>
        <w:gridCol w:w="2504"/>
      </w:tblGrid>
      <w:tr w:rsidR="00EB4E46" w:rsidRPr="00885694" w14:paraId="563D6A5F" w14:textId="77777777" w:rsidTr="00EE235E">
        <w:trPr>
          <w:trHeight w:val="197"/>
        </w:trPr>
        <w:tc>
          <w:tcPr>
            <w:tcW w:w="641" w:type="dxa"/>
            <w:noWrap/>
            <w:hideMark/>
          </w:tcPr>
          <w:p w14:paraId="28F69F46" w14:textId="77777777" w:rsidR="00EB4E46" w:rsidRPr="00885694" w:rsidRDefault="00EB4E46" w:rsidP="00EE235E">
            <w:pPr>
              <w:spacing w:line="240" w:lineRule="auto"/>
              <w:contextualSpacing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885694">
              <w:rPr>
                <w:rFonts w:ascii="Times New Roman" w:hAnsi="Times New Roman" w:cs="Times New Roman"/>
                <w:b/>
                <w:sz w:val="16"/>
                <w:szCs w:val="16"/>
              </w:rPr>
              <w:t>Chr</w:t>
            </w:r>
            <w:proofErr w:type="spellEnd"/>
          </w:p>
        </w:tc>
        <w:tc>
          <w:tcPr>
            <w:tcW w:w="1299" w:type="dxa"/>
            <w:noWrap/>
            <w:hideMark/>
          </w:tcPr>
          <w:p w14:paraId="18491866" w14:textId="77777777" w:rsidR="00EB4E46" w:rsidRPr="00885694" w:rsidRDefault="00EB4E46" w:rsidP="00EE235E">
            <w:pPr>
              <w:spacing w:line="240" w:lineRule="auto"/>
              <w:contextualSpacing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b/>
                <w:sz w:val="16"/>
                <w:szCs w:val="16"/>
              </w:rPr>
              <w:t>Gene</w:t>
            </w:r>
          </w:p>
        </w:tc>
        <w:tc>
          <w:tcPr>
            <w:tcW w:w="1287" w:type="dxa"/>
            <w:noWrap/>
            <w:hideMark/>
          </w:tcPr>
          <w:p w14:paraId="4739BDF9" w14:textId="77777777" w:rsidR="00EB4E46" w:rsidRPr="00885694" w:rsidRDefault="00EB4E46" w:rsidP="00EE235E">
            <w:pPr>
              <w:spacing w:line="240" w:lineRule="auto"/>
              <w:contextualSpacing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b/>
                <w:sz w:val="16"/>
                <w:szCs w:val="16"/>
              </w:rPr>
              <w:t>Marker</w:t>
            </w:r>
          </w:p>
        </w:tc>
        <w:tc>
          <w:tcPr>
            <w:tcW w:w="3451" w:type="dxa"/>
            <w:noWrap/>
            <w:hideMark/>
          </w:tcPr>
          <w:p w14:paraId="0D39C6C9" w14:textId="77777777" w:rsidR="00EB4E46" w:rsidRPr="00885694" w:rsidRDefault="00EB4E46" w:rsidP="00EE235E">
            <w:pPr>
              <w:spacing w:line="240" w:lineRule="auto"/>
              <w:contextualSpacing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b/>
                <w:sz w:val="16"/>
                <w:szCs w:val="16"/>
              </w:rPr>
              <w:t>Donor rice</w:t>
            </w:r>
          </w:p>
        </w:tc>
        <w:tc>
          <w:tcPr>
            <w:tcW w:w="1391" w:type="dxa"/>
            <w:noWrap/>
            <w:hideMark/>
          </w:tcPr>
          <w:p w14:paraId="7C8BD1E0" w14:textId="77777777" w:rsidR="00EB4E46" w:rsidRPr="00885694" w:rsidRDefault="00EB4E46" w:rsidP="00EE235E">
            <w:pPr>
              <w:spacing w:line="240" w:lineRule="auto"/>
              <w:contextualSpacing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b/>
                <w:sz w:val="16"/>
                <w:szCs w:val="16"/>
              </w:rPr>
              <w:t>Resistance type</w:t>
            </w:r>
          </w:p>
        </w:tc>
        <w:tc>
          <w:tcPr>
            <w:tcW w:w="2504" w:type="dxa"/>
            <w:noWrap/>
            <w:hideMark/>
          </w:tcPr>
          <w:p w14:paraId="1AFF7BCF" w14:textId="77777777" w:rsidR="00EB4E46" w:rsidRPr="00885694" w:rsidRDefault="00EB4E46" w:rsidP="00EE235E">
            <w:pPr>
              <w:spacing w:line="240" w:lineRule="auto"/>
              <w:contextualSpacing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b/>
                <w:sz w:val="16"/>
                <w:szCs w:val="16"/>
              </w:rPr>
              <w:t>Reference</w:t>
            </w:r>
          </w:p>
        </w:tc>
      </w:tr>
      <w:tr w:rsidR="00EB4E46" w:rsidRPr="00885694" w14:paraId="79AC62D3" w14:textId="77777777" w:rsidTr="00EE235E">
        <w:trPr>
          <w:trHeight w:val="152"/>
        </w:trPr>
        <w:tc>
          <w:tcPr>
            <w:tcW w:w="641" w:type="dxa"/>
            <w:noWrap/>
            <w:hideMark/>
          </w:tcPr>
          <w:p w14:paraId="0D26A4DE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299" w:type="dxa"/>
            <w:noWrap/>
            <w:hideMark/>
          </w:tcPr>
          <w:p w14:paraId="1E8F90C6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Pit</w:t>
            </w:r>
          </w:p>
        </w:tc>
        <w:tc>
          <w:tcPr>
            <w:tcW w:w="1287" w:type="dxa"/>
            <w:noWrap/>
            <w:hideMark/>
          </w:tcPr>
          <w:p w14:paraId="04B1B148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SNP</w:t>
            </w:r>
          </w:p>
        </w:tc>
        <w:tc>
          <w:tcPr>
            <w:tcW w:w="3451" w:type="dxa"/>
            <w:noWrap/>
            <w:hideMark/>
          </w:tcPr>
          <w:p w14:paraId="2FEAD739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Tjahaja</w:t>
            </w:r>
          </w:p>
        </w:tc>
        <w:tc>
          <w:tcPr>
            <w:tcW w:w="1391" w:type="dxa"/>
            <w:noWrap/>
            <w:hideMark/>
          </w:tcPr>
          <w:p w14:paraId="5F4F64CC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Complete</w:t>
            </w:r>
          </w:p>
        </w:tc>
        <w:tc>
          <w:tcPr>
            <w:tcW w:w="2504" w:type="dxa"/>
            <w:noWrap/>
            <w:hideMark/>
          </w:tcPr>
          <w:p w14:paraId="03DABDB4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Hayashi et al., 2006</w:t>
            </w:r>
          </w:p>
        </w:tc>
      </w:tr>
      <w:tr w:rsidR="00EB4E46" w:rsidRPr="00885694" w14:paraId="0290D939" w14:textId="77777777" w:rsidTr="00EE235E">
        <w:trPr>
          <w:trHeight w:val="197"/>
        </w:trPr>
        <w:tc>
          <w:tcPr>
            <w:tcW w:w="641" w:type="dxa"/>
            <w:noWrap/>
            <w:hideMark/>
          </w:tcPr>
          <w:p w14:paraId="655840F2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9" w:type="dxa"/>
            <w:noWrap/>
            <w:hideMark/>
          </w:tcPr>
          <w:p w14:paraId="05C06D58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Pi27(t)</w:t>
            </w:r>
          </w:p>
        </w:tc>
        <w:tc>
          <w:tcPr>
            <w:tcW w:w="1287" w:type="dxa"/>
            <w:noWrap/>
            <w:hideMark/>
          </w:tcPr>
          <w:p w14:paraId="422F6BE3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SSR</w:t>
            </w:r>
          </w:p>
        </w:tc>
        <w:tc>
          <w:tcPr>
            <w:tcW w:w="3451" w:type="dxa"/>
            <w:noWrap/>
            <w:hideMark/>
          </w:tcPr>
          <w:p w14:paraId="304AAFAB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Q14</w:t>
            </w:r>
          </w:p>
        </w:tc>
        <w:tc>
          <w:tcPr>
            <w:tcW w:w="1391" w:type="dxa"/>
            <w:noWrap/>
            <w:hideMark/>
          </w:tcPr>
          <w:p w14:paraId="3C42028C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Complete</w:t>
            </w:r>
          </w:p>
        </w:tc>
        <w:tc>
          <w:tcPr>
            <w:tcW w:w="2504" w:type="dxa"/>
            <w:noWrap/>
            <w:hideMark/>
          </w:tcPr>
          <w:p w14:paraId="4B687D04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Sallaud</w:t>
            </w:r>
            <w:proofErr w:type="spellEnd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 xml:space="preserve"> et al., 2006</w:t>
            </w:r>
          </w:p>
        </w:tc>
      </w:tr>
      <w:tr w:rsidR="00EB4E46" w:rsidRPr="00885694" w14:paraId="0E34E07B" w14:textId="77777777" w:rsidTr="00EE235E">
        <w:trPr>
          <w:trHeight w:val="197"/>
        </w:trPr>
        <w:tc>
          <w:tcPr>
            <w:tcW w:w="641" w:type="dxa"/>
            <w:noWrap/>
            <w:hideMark/>
          </w:tcPr>
          <w:p w14:paraId="09EA2039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9" w:type="dxa"/>
            <w:noWrap/>
            <w:hideMark/>
          </w:tcPr>
          <w:p w14:paraId="75E2ED3E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Pitp</w:t>
            </w:r>
            <w:proofErr w:type="spellEnd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(t)</w:t>
            </w:r>
          </w:p>
        </w:tc>
        <w:tc>
          <w:tcPr>
            <w:tcW w:w="1287" w:type="dxa"/>
            <w:noWrap/>
            <w:hideMark/>
          </w:tcPr>
          <w:p w14:paraId="1DB45FBF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SSR</w:t>
            </w:r>
          </w:p>
        </w:tc>
        <w:tc>
          <w:tcPr>
            <w:tcW w:w="3451" w:type="dxa"/>
            <w:noWrap/>
            <w:hideMark/>
          </w:tcPr>
          <w:p w14:paraId="2BC9F33C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Tetep</w:t>
            </w:r>
            <w:proofErr w:type="spellEnd"/>
          </w:p>
        </w:tc>
        <w:tc>
          <w:tcPr>
            <w:tcW w:w="1391" w:type="dxa"/>
            <w:noWrap/>
            <w:hideMark/>
          </w:tcPr>
          <w:p w14:paraId="7D851E42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Partial</w:t>
            </w:r>
          </w:p>
        </w:tc>
        <w:tc>
          <w:tcPr>
            <w:tcW w:w="2504" w:type="dxa"/>
            <w:noWrap/>
            <w:hideMark/>
          </w:tcPr>
          <w:p w14:paraId="76E6C588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Barman et al., 2004</w:t>
            </w:r>
          </w:p>
        </w:tc>
      </w:tr>
      <w:tr w:rsidR="00EB4E46" w:rsidRPr="00885694" w14:paraId="2B6980F8" w14:textId="77777777" w:rsidTr="00EE235E">
        <w:trPr>
          <w:trHeight w:val="197"/>
        </w:trPr>
        <w:tc>
          <w:tcPr>
            <w:tcW w:w="641" w:type="dxa"/>
            <w:noWrap/>
            <w:hideMark/>
          </w:tcPr>
          <w:p w14:paraId="1D947BB8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9" w:type="dxa"/>
            <w:noWrap/>
            <w:hideMark/>
          </w:tcPr>
          <w:p w14:paraId="645AFBB0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Pi35(t)</w:t>
            </w:r>
          </w:p>
        </w:tc>
        <w:tc>
          <w:tcPr>
            <w:tcW w:w="1287" w:type="dxa"/>
            <w:noWrap/>
            <w:hideMark/>
          </w:tcPr>
          <w:p w14:paraId="11767179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SSR</w:t>
            </w:r>
          </w:p>
        </w:tc>
        <w:tc>
          <w:tcPr>
            <w:tcW w:w="3451" w:type="dxa"/>
            <w:noWrap/>
            <w:hideMark/>
          </w:tcPr>
          <w:p w14:paraId="07EBDCF7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Hokkai 188</w:t>
            </w:r>
          </w:p>
        </w:tc>
        <w:tc>
          <w:tcPr>
            <w:tcW w:w="1391" w:type="dxa"/>
            <w:noWrap/>
            <w:hideMark/>
          </w:tcPr>
          <w:p w14:paraId="7E88B76F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Partial</w:t>
            </w:r>
          </w:p>
        </w:tc>
        <w:tc>
          <w:tcPr>
            <w:tcW w:w="2504" w:type="dxa"/>
            <w:noWrap/>
            <w:hideMark/>
          </w:tcPr>
          <w:p w14:paraId="5DF21702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Nguyen et al., 2006</w:t>
            </w:r>
          </w:p>
        </w:tc>
      </w:tr>
      <w:tr w:rsidR="00EB4E46" w:rsidRPr="00885694" w14:paraId="219625EB" w14:textId="77777777" w:rsidTr="00EE235E">
        <w:trPr>
          <w:trHeight w:val="211"/>
        </w:trPr>
        <w:tc>
          <w:tcPr>
            <w:tcW w:w="641" w:type="dxa"/>
            <w:noWrap/>
            <w:hideMark/>
          </w:tcPr>
          <w:p w14:paraId="09856A63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9" w:type="dxa"/>
            <w:noWrap/>
            <w:hideMark/>
          </w:tcPr>
          <w:p w14:paraId="5E4F0598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Pi37</w:t>
            </w:r>
          </w:p>
        </w:tc>
        <w:tc>
          <w:tcPr>
            <w:tcW w:w="1287" w:type="dxa"/>
            <w:noWrap/>
            <w:hideMark/>
          </w:tcPr>
          <w:p w14:paraId="189689D0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SSR</w:t>
            </w:r>
          </w:p>
        </w:tc>
        <w:tc>
          <w:tcPr>
            <w:tcW w:w="3451" w:type="dxa"/>
            <w:noWrap/>
            <w:hideMark/>
          </w:tcPr>
          <w:p w14:paraId="6231B21F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St.No.1</w:t>
            </w:r>
          </w:p>
        </w:tc>
        <w:tc>
          <w:tcPr>
            <w:tcW w:w="1391" w:type="dxa"/>
            <w:noWrap/>
            <w:hideMark/>
          </w:tcPr>
          <w:p w14:paraId="278B4CFE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Complete</w:t>
            </w:r>
          </w:p>
        </w:tc>
        <w:tc>
          <w:tcPr>
            <w:tcW w:w="2504" w:type="dxa"/>
            <w:noWrap/>
            <w:hideMark/>
          </w:tcPr>
          <w:p w14:paraId="26157E2C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Lin et al., 2007</w:t>
            </w:r>
          </w:p>
        </w:tc>
      </w:tr>
      <w:tr w:rsidR="00EB4E46" w:rsidRPr="00885694" w14:paraId="1AA6BE4C" w14:textId="77777777" w:rsidTr="00EE235E">
        <w:trPr>
          <w:trHeight w:val="197"/>
        </w:trPr>
        <w:tc>
          <w:tcPr>
            <w:tcW w:w="641" w:type="dxa"/>
            <w:noWrap/>
            <w:hideMark/>
          </w:tcPr>
          <w:p w14:paraId="18396A3C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9" w:type="dxa"/>
            <w:noWrap/>
            <w:hideMark/>
          </w:tcPr>
          <w:p w14:paraId="6DAD4CAC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Pi64</w:t>
            </w:r>
          </w:p>
        </w:tc>
        <w:tc>
          <w:tcPr>
            <w:tcW w:w="1287" w:type="dxa"/>
            <w:noWrap/>
            <w:hideMark/>
          </w:tcPr>
          <w:p w14:paraId="2C634A43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SSR</w:t>
            </w:r>
          </w:p>
        </w:tc>
        <w:tc>
          <w:tcPr>
            <w:tcW w:w="3451" w:type="dxa"/>
            <w:noWrap/>
            <w:hideMark/>
          </w:tcPr>
          <w:p w14:paraId="7824B5D7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Yangmaogu</w:t>
            </w:r>
            <w:proofErr w:type="spellEnd"/>
          </w:p>
        </w:tc>
        <w:tc>
          <w:tcPr>
            <w:tcW w:w="1391" w:type="dxa"/>
            <w:noWrap/>
            <w:hideMark/>
          </w:tcPr>
          <w:p w14:paraId="33610094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Complete</w:t>
            </w:r>
          </w:p>
        </w:tc>
        <w:tc>
          <w:tcPr>
            <w:tcW w:w="2504" w:type="dxa"/>
            <w:noWrap/>
            <w:hideMark/>
          </w:tcPr>
          <w:p w14:paraId="2B5FF0D4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Ma et al., 2015</w:t>
            </w:r>
          </w:p>
        </w:tc>
      </w:tr>
      <w:tr w:rsidR="00EB4E46" w:rsidRPr="00885694" w14:paraId="376C725E" w14:textId="77777777" w:rsidTr="00EE235E">
        <w:trPr>
          <w:trHeight w:val="197"/>
        </w:trPr>
        <w:tc>
          <w:tcPr>
            <w:tcW w:w="641" w:type="dxa"/>
            <w:noWrap/>
            <w:hideMark/>
          </w:tcPr>
          <w:p w14:paraId="09DF35D1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9" w:type="dxa"/>
            <w:noWrap/>
            <w:hideMark/>
          </w:tcPr>
          <w:p w14:paraId="53203BFC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Pish</w:t>
            </w:r>
          </w:p>
        </w:tc>
        <w:tc>
          <w:tcPr>
            <w:tcW w:w="1287" w:type="dxa"/>
            <w:noWrap/>
            <w:hideMark/>
          </w:tcPr>
          <w:p w14:paraId="16AA2112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RFLP</w:t>
            </w:r>
          </w:p>
        </w:tc>
        <w:tc>
          <w:tcPr>
            <w:tcW w:w="3451" w:type="dxa"/>
            <w:noWrap/>
            <w:hideMark/>
          </w:tcPr>
          <w:p w14:paraId="17C35FF2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Shin 2</w:t>
            </w:r>
          </w:p>
        </w:tc>
        <w:tc>
          <w:tcPr>
            <w:tcW w:w="1391" w:type="dxa"/>
            <w:noWrap/>
            <w:hideMark/>
          </w:tcPr>
          <w:p w14:paraId="3D44876E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Complete</w:t>
            </w:r>
          </w:p>
        </w:tc>
        <w:tc>
          <w:tcPr>
            <w:tcW w:w="2504" w:type="dxa"/>
            <w:noWrap/>
            <w:hideMark/>
          </w:tcPr>
          <w:p w14:paraId="090C4980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Zhu et al., 2004</w:t>
            </w:r>
          </w:p>
        </w:tc>
      </w:tr>
      <w:tr w:rsidR="00EB4E46" w:rsidRPr="00885694" w14:paraId="71EA7239" w14:textId="77777777" w:rsidTr="00EE235E">
        <w:trPr>
          <w:trHeight w:val="140"/>
        </w:trPr>
        <w:tc>
          <w:tcPr>
            <w:tcW w:w="641" w:type="dxa"/>
            <w:noWrap/>
            <w:hideMark/>
          </w:tcPr>
          <w:p w14:paraId="566C42D5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299" w:type="dxa"/>
            <w:noWrap/>
            <w:hideMark/>
          </w:tcPr>
          <w:p w14:paraId="124CD88C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Pid1(t)</w:t>
            </w:r>
          </w:p>
        </w:tc>
        <w:tc>
          <w:tcPr>
            <w:tcW w:w="1287" w:type="dxa"/>
            <w:noWrap/>
            <w:hideMark/>
          </w:tcPr>
          <w:p w14:paraId="291C2D4E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SSR</w:t>
            </w:r>
          </w:p>
        </w:tc>
        <w:tc>
          <w:tcPr>
            <w:tcW w:w="3451" w:type="dxa"/>
            <w:noWrap/>
            <w:hideMark/>
          </w:tcPr>
          <w:p w14:paraId="3902D6E3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Digu</w:t>
            </w:r>
            <w:proofErr w:type="spellEnd"/>
          </w:p>
        </w:tc>
        <w:tc>
          <w:tcPr>
            <w:tcW w:w="1391" w:type="dxa"/>
            <w:noWrap/>
            <w:hideMark/>
          </w:tcPr>
          <w:p w14:paraId="3CFA9C3B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Complete</w:t>
            </w:r>
          </w:p>
        </w:tc>
        <w:tc>
          <w:tcPr>
            <w:tcW w:w="2504" w:type="dxa"/>
            <w:noWrap/>
            <w:hideMark/>
          </w:tcPr>
          <w:p w14:paraId="75484E22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Chen et al., 2004</w:t>
            </w:r>
          </w:p>
        </w:tc>
      </w:tr>
      <w:tr w:rsidR="00EB4E46" w:rsidRPr="00885694" w14:paraId="35AF6D32" w14:textId="77777777" w:rsidTr="00EE235E">
        <w:trPr>
          <w:trHeight w:val="197"/>
        </w:trPr>
        <w:tc>
          <w:tcPr>
            <w:tcW w:w="641" w:type="dxa"/>
            <w:noWrap/>
            <w:hideMark/>
          </w:tcPr>
          <w:p w14:paraId="4A2CE8EC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9" w:type="dxa"/>
            <w:noWrap/>
            <w:hideMark/>
          </w:tcPr>
          <w:p w14:paraId="37F07516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Pig(t)</w:t>
            </w:r>
          </w:p>
        </w:tc>
        <w:tc>
          <w:tcPr>
            <w:tcW w:w="1287" w:type="dxa"/>
            <w:noWrap/>
            <w:hideMark/>
          </w:tcPr>
          <w:p w14:paraId="1EC88E2F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SSR</w:t>
            </w:r>
          </w:p>
        </w:tc>
        <w:tc>
          <w:tcPr>
            <w:tcW w:w="3451" w:type="dxa"/>
            <w:noWrap/>
            <w:hideMark/>
          </w:tcPr>
          <w:p w14:paraId="0F03559A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Guangchangzhan</w:t>
            </w:r>
            <w:proofErr w:type="spellEnd"/>
          </w:p>
        </w:tc>
        <w:tc>
          <w:tcPr>
            <w:tcW w:w="1391" w:type="dxa"/>
            <w:noWrap/>
            <w:hideMark/>
          </w:tcPr>
          <w:p w14:paraId="0DF7B516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Complete</w:t>
            </w:r>
          </w:p>
        </w:tc>
        <w:tc>
          <w:tcPr>
            <w:tcW w:w="2504" w:type="dxa"/>
            <w:noWrap/>
            <w:hideMark/>
          </w:tcPr>
          <w:p w14:paraId="72EAD30C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Shi et al., 2012</w:t>
            </w:r>
          </w:p>
        </w:tc>
      </w:tr>
      <w:tr w:rsidR="00EB4E46" w:rsidRPr="00885694" w14:paraId="4B3F7E44" w14:textId="77777777" w:rsidTr="00EE235E">
        <w:trPr>
          <w:trHeight w:val="197"/>
        </w:trPr>
        <w:tc>
          <w:tcPr>
            <w:tcW w:w="641" w:type="dxa"/>
            <w:noWrap/>
            <w:hideMark/>
          </w:tcPr>
          <w:p w14:paraId="25FCD821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9" w:type="dxa"/>
            <w:noWrap/>
            <w:hideMark/>
          </w:tcPr>
          <w:p w14:paraId="6FFC2FF8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Pitq5</w:t>
            </w:r>
          </w:p>
        </w:tc>
        <w:tc>
          <w:tcPr>
            <w:tcW w:w="1287" w:type="dxa"/>
            <w:noWrap/>
            <w:hideMark/>
          </w:tcPr>
          <w:p w14:paraId="38C92FF6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RFLP</w:t>
            </w:r>
          </w:p>
        </w:tc>
        <w:tc>
          <w:tcPr>
            <w:tcW w:w="3451" w:type="dxa"/>
            <w:noWrap/>
            <w:hideMark/>
          </w:tcPr>
          <w:p w14:paraId="1941B561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Teqing</w:t>
            </w:r>
            <w:proofErr w:type="spellEnd"/>
          </w:p>
        </w:tc>
        <w:tc>
          <w:tcPr>
            <w:tcW w:w="1391" w:type="dxa"/>
            <w:noWrap/>
            <w:hideMark/>
          </w:tcPr>
          <w:p w14:paraId="08D808E2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Complete</w:t>
            </w:r>
          </w:p>
        </w:tc>
        <w:tc>
          <w:tcPr>
            <w:tcW w:w="2504" w:type="dxa"/>
            <w:noWrap/>
            <w:hideMark/>
          </w:tcPr>
          <w:p w14:paraId="62D973E2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Zhou et al., 2004</w:t>
            </w:r>
          </w:p>
        </w:tc>
      </w:tr>
      <w:tr w:rsidR="00EB4E46" w:rsidRPr="00885694" w14:paraId="0C44E1DF" w14:textId="77777777" w:rsidTr="00EE235E">
        <w:trPr>
          <w:trHeight w:val="197"/>
        </w:trPr>
        <w:tc>
          <w:tcPr>
            <w:tcW w:w="641" w:type="dxa"/>
            <w:noWrap/>
            <w:hideMark/>
          </w:tcPr>
          <w:p w14:paraId="5DDBD663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9" w:type="dxa"/>
            <w:noWrap/>
            <w:hideMark/>
          </w:tcPr>
          <w:p w14:paraId="55BC6C14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Pib</w:t>
            </w:r>
            <w:proofErr w:type="spellEnd"/>
          </w:p>
        </w:tc>
        <w:tc>
          <w:tcPr>
            <w:tcW w:w="1287" w:type="dxa"/>
            <w:noWrap/>
            <w:hideMark/>
          </w:tcPr>
          <w:p w14:paraId="388B2C7C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SNP</w:t>
            </w:r>
          </w:p>
        </w:tc>
        <w:tc>
          <w:tcPr>
            <w:tcW w:w="3451" w:type="dxa"/>
            <w:noWrap/>
            <w:hideMark/>
          </w:tcPr>
          <w:p w14:paraId="4E365621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 xml:space="preserve">Tohoku, IL9, </w:t>
            </w:r>
            <w:proofErr w:type="spellStart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Koshiihikari</w:t>
            </w:r>
            <w:proofErr w:type="spellEnd"/>
          </w:p>
        </w:tc>
        <w:tc>
          <w:tcPr>
            <w:tcW w:w="1391" w:type="dxa"/>
            <w:noWrap/>
            <w:hideMark/>
          </w:tcPr>
          <w:p w14:paraId="15931BF6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Complete</w:t>
            </w:r>
          </w:p>
        </w:tc>
        <w:tc>
          <w:tcPr>
            <w:tcW w:w="2504" w:type="dxa"/>
            <w:noWrap/>
            <w:hideMark/>
          </w:tcPr>
          <w:p w14:paraId="47A47C64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Hayashi et al., 2006</w:t>
            </w:r>
          </w:p>
        </w:tc>
      </w:tr>
      <w:tr w:rsidR="00EB4E46" w:rsidRPr="00885694" w14:paraId="69A34C3D" w14:textId="77777777" w:rsidTr="00EE235E">
        <w:trPr>
          <w:trHeight w:val="197"/>
        </w:trPr>
        <w:tc>
          <w:tcPr>
            <w:tcW w:w="641" w:type="dxa"/>
            <w:noWrap/>
            <w:hideMark/>
          </w:tcPr>
          <w:p w14:paraId="4999DDCF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9" w:type="dxa"/>
            <w:noWrap/>
            <w:hideMark/>
          </w:tcPr>
          <w:p w14:paraId="2EDF3813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Pi14(t)</w:t>
            </w:r>
          </w:p>
        </w:tc>
        <w:tc>
          <w:tcPr>
            <w:tcW w:w="1287" w:type="dxa"/>
            <w:noWrap/>
            <w:hideMark/>
          </w:tcPr>
          <w:p w14:paraId="4476FDA1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Isozyme</w:t>
            </w:r>
          </w:p>
        </w:tc>
        <w:tc>
          <w:tcPr>
            <w:tcW w:w="3451" w:type="dxa"/>
            <w:noWrap/>
            <w:hideMark/>
          </w:tcPr>
          <w:p w14:paraId="23ECE354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Maowang</w:t>
            </w:r>
            <w:proofErr w:type="spellEnd"/>
          </w:p>
        </w:tc>
        <w:tc>
          <w:tcPr>
            <w:tcW w:w="1391" w:type="dxa"/>
            <w:noWrap/>
            <w:hideMark/>
          </w:tcPr>
          <w:p w14:paraId="51D9DF30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Complete</w:t>
            </w:r>
          </w:p>
        </w:tc>
        <w:tc>
          <w:tcPr>
            <w:tcW w:w="2504" w:type="dxa"/>
            <w:noWrap/>
            <w:hideMark/>
          </w:tcPr>
          <w:p w14:paraId="2E540DD4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Tabien</w:t>
            </w:r>
            <w:proofErr w:type="spellEnd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 xml:space="preserve"> et al., 2000</w:t>
            </w:r>
          </w:p>
        </w:tc>
      </w:tr>
      <w:tr w:rsidR="00EB4E46" w:rsidRPr="00885694" w14:paraId="7DC1947D" w14:textId="77777777" w:rsidTr="00EE235E">
        <w:trPr>
          <w:trHeight w:val="197"/>
        </w:trPr>
        <w:tc>
          <w:tcPr>
            <w:tcW w:w="641" w:type="dxa"/>
            <w:noWrap/>
            <w:hideMark/>
          </w:tcPr>
          <w:p w14:paraId="38B0B247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9" w:type="dxa"/>
            <w:noWrap/>
            <w:hideMark/>
          </w:tcPr>
          <w:p w14:paraId="6DB419C5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Pi16(t)</w:t>
            </w:r>
          </w:p>
        </w:tc>
        <w:tc>
          <w:tcPr>
            <w:tcW w:w="1287" w:type="dxa"/>
            <w:noWrap/>
            <w:hideMark/>
          </w:tcPr>
          <w:p w14:paraId="314D7B73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Isozyme</w:t>
            </w:r>
          </w:p>
        </w:tc>
        <w:tc>
          <w:tcPr>
            <w:tcW w:w="3451" w:type="dxa"/>
            <w:noWrap/>
            <w:hideMark/>
          </w:tcPr>
          <w:p w14:paraId="0485BF60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 xml:space="preserve">AUS373, </w:t>
            </w:r>
            <w:proofErr w:type="spellStart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Maowamg</w:t>
            </w:r>
            <w:proofErr w:type="spellEnd"/>
          </w:p>
        </w:tc>
        <w:tc>
          <w:tcPr>
            <w:tcW w:w="1391" w:type="dxa"/>
            <w:noWrap/>
            <w:hideMark/>
          </w:tcPr>
          <w:p w14:paraId="1A0B7C20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Complete</w:t>
            </w:r>
          </w:p>
        </w:tc>
        <w:tc>
          <w:tcPr>
            <w:tcW w:w="2504" w:type="dxa"/>
            <w:noWrap/>
            <w:hideMark/>
          </w:tcPr>
          <w:p w14:paraId="45A59E95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Pan et al., 1996</w:t>
            </w:r>
          </w:p>
        </w:tc>
      </w:tr>
      <w:tr w:rsidR="00EB4E46" w:rsidRPr="00885694" w14:paraId="714ED631" w14:textId="77777777" w:rsidTr="00EE235E">
        <w:trPr>
          <w:trHeight w:val="197"/>
        </w:trPr>
        <w:tc>
          <w:tcPr>
            <w:tcW w:w="641" w:type="dxa"/>
            <w:noWrap/>
            <w:hideMark/>
          </w:tcPr>
          <w:p w14:paraId="066A81DD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299" w:type="dxa"/>
            <w:noWrap/>
            <w:hideMark/>
          </w:tcPr>
          <w:p w14:paraId="3F04B7E7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Pi66(t)</w:t>
            </w:r>
          </w:p>
        </w:tc>
        <w:tc>
          <w:tcPr>
            <w:tcW w:w="1287" w:type="dxa"/>
            <w:noWrap/>
            <w:hideMark/>
          </w:tcPr>
          <w:p w14:paraId="330FF0BC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SSR</w:t>
            </w:r>
          </w:p>
        </w:tc>
        <w:tc>
          <w:tcPr>
            <w:tcW w:w="3451" w:type="dxa"/>
            <w:noWrap/>
            <w:hideMark/>
          </w:tcPr>
          <w:p w14:paraId="059331A5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AS201</w:t>
            </w:r>
          </w:p>
        </w:tc>
        <w:tc>
          <w:tcPr>
            <w:tcW w:w="1391" w:type="dxa"/>
            <w:noWrap/>
            <w:hideMark/>
          </w:tcPr>
          <w:p w14:paraId="7AE43625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Partial</w:t>
            </w:r>
          </w:p>
        </w:tc>
        <w:tc>
          <w:tcPr>
            <w:tcW w:w="2504" w:type="dxa"/>
            <w:noWrap/>
            <w:hideMark/>
          </w:tcPr>
          <w:p w14:paraId="1FFE13EB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Liang et al., 2016</w:t>
            </w:r>
          </w:p>
        </w:tc>
      </w:tr>
      <w:tr w:rsidR="00EB4E46" w:rsidRPr="00885694" w14:paraId="3149D86A" w14:textId="77777777" w:rsidTr="00EE235E">
        <w:trPr>
          <w:trHeight w:val="197"/>
        </w:trPr>
        <w:tc>
          <w:tcPr>
            <w:tcW w:w="641" w:type="dxa"/>
            <w:noWrap/>
            <w:hideMark/>
          </w:tcPr>
          <w:p w14:paraId="787BFC00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299" w:type="dxa"/>
            <w:noWrap/>
            <w:hideMark/>
          </w:tcPr>
          <w:p w14:paraId="477F82E9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Pi21</w:t>
            </w:r>
          </w:p>
        </w:tc>
        <w:tc>
          <w:tcPr>
            <w:tcW w:w="1287" w:type="dxa"/>
            <w:noWrap/>
            <w:hideMark/>
          </w:tcPr>
          <w:p w14:paraId="01CE08AE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STS</w:t>
            </w:r>
          </w:p>
        </w:tc>
        <w:tc>
          <w:tcPr>
            <w:tcW w:w="3451" w:type="dxa"/>
            <w:noWrap/>
            <w:hideMark/>
          </w:tcPr>
          <w:p w14:paraId="582F9B21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Owarihatamochi</w:t>
            </w:r>
            <w:proofErr w:type="spellEnd"/>
          </w:p>
        </w:tc>
        <w:tc>
          <w:tcPr>
            <w:tcW w:w="1391" w:type="dxa"/>
            <w:noWrap/>
            <w:hideMark/>
          </w:tcPr>
          <w:p w14:paraId="355F295E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Partial</w:t>
            </w:r>
          </w:p>
        </w:tc>
        <w:tc>
          <w:tcPr>
            <w:tcW w:w="2504" w:type="dxa"/>
            <w:noWrap/>
            <w:hideMark/>
          </w:tcPr>
          <w:p w14:paraId="1EC2C69B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Pan et al., 1998</w:t>
            </w:r>
          </w:p>
        </w:tc>
      </w:tr>
      <w:tr w:rsidR="00EB4E46" w:rsidRPr="00885694" w14:paraId="701DAA48" w14:textId="77777777" w:rsidTr="00EE235E">
        <w:trPr>
          <w:trHeight w:val="197"/>
        </w:trPr>
        <w:tc>
          <w:tcPr>
            <w:tcW w:w="641" w:type="dxa"/>
            <w:noWrap/>
            <w:hideMark/>
          </w:tcPr>
          <w:p w14:paraId="79002582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9" w:type="dxa"/>
            <w:noWrap/>
            <w:hideMark/>
          </w:tcPr>
          <w:p w14:paraId="15ABE59D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Pi5(t)</w:t>
            </w:r>
          </w:p>
        </w:tc>
        <w:tc>
          <w:tcPr>
            <w:tcW w:w="1287" w:type="dxa"/>
            <w:noWrap/>
            <w:hideMark/>
          </w:tcPr>
          <w:p w14:paraId="7E947566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RFLP</w:t>
            </w:r>
          </w:p>
        </w:tc>
        <w:tc>
          <w:tcPr>
            <w:tcW w:w="3451" w:type="dxa"/>
            <w:noWrap/>
            <w:hideMark/>
          </w:tcPr>
          <w:p w14:paraId="2068C131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RIL29 (</w:t>
            </w:r>
            <w:proofErr w:type="spellStart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Morobere</w:t>
            </w:r>
            <w:proofErr w:type="spellEnd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kan</w:t>
            </w:r>
            <w:proofErr w:type="spellEnd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391" w:type="dxa"/>
            <w:noWrap/>
            <w:hideMark/>
          </w:tcPr>
          <w:p w14:paraId="6DC84772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Complete</w:t>
            </w:r>
          </w:p>
        </w:tc>
        <w:tc>
          <w:tcPr>
            <w:tcW w:w="2504" w:type="dxa"/>
            <w:noWrap/>
            <w:hideMark/>
          </w:tcPr>
          <w:p w14:paraId="3769C7AB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Wang et al., 1994</w:t>
            </w:r>
          </w:p>
        </w:tc>
      </w:tr>
      <w:tr w:rsidR="00EB4E46" w:rsidRPr="00885694" w14:paraId="4C294CC6" w14:textId="77777777" w:rsidTr="00EE235E">
        <w:trPr>
          <w:trHeight w:val="197"/>
        </w:trPr>
        <w:tc>
          <w:tcPr>
            <w:tcW w:w="641" w:type="dxa"/>
            <w:noWrap/>
            <w:hideMark/>
          </w:tcPr>
          <w:p w14:paraId="3D1A9114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299" w:type="dxa"/>
            <w:noWrap/>
            <w:hideMark/>
          </w:tcPr>
          <w:p w14:paraId="3F3C8F19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Pi10</w:t>
            </w:r>
          </w:p>
        </w:tc>
        <w:tc>
          <w:tcPr>
            <w:tcW w:w="1287" w:type="dxa"/>
            <w:noWrap/>
            <w:hideMark/>
          </w:tcPr>
          <w:p w14:paraId="114A7BF7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InDel</w:t>
            </w:r>
            <w:proofErr w:type="spellEnd"/>
          </w:p>
        </w:tc>
        <w:tc>
          <w:tcPr>
            <w:tcW w:w="3451" w:type="dxa"/>
            <w:noWrap/>
            <w:hideMark/>
          </w:tcPr>
          <w:p w14:paraId="718269F3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Tongil</w:t>
            </w:r>
            <w:proofErr w:type="spellEnd"/>
          </w:p>
        </w:tc>
        <w:tc>
          <w:tcPr>
            <w:tcW w:w="1391" w:type="dxa"/>
            <w:noWrap/>
            <w:hideMark/>
          </w:tcPr>
          <w:p w14:paraId="33278A76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Complete</w:t>
            </w:r>
          </w:p>
        </w:tc>
        <w:tc>
          <w:tcPr>
            <w:tcW w:w="2504" w:type="dxa"/>
            <w:noWrap/>
            <w:hideMark/>
          </w:tcPr>
          <w:p w14:paraId="0EF79C06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Wu et al., 2005</w:t>
            </w:r>
          </w:p>
        </w:tc>
      </w:tr>
      <w:tr w:rsidR="00EB4E46" w:rsidRPr="00885694" w14:paraId="6CA2E7E1" w14:textId="77777777" w:rsidTr="00EE235E">
        <w:trPr>
          <w:trHeight w:val="197"/>
        </w:trPr>
        <w:tc>
          <w:tcPr>
            <w:tcW w:w="641" w:type="dxa"/>
            <w:noWrap/>
            <w:hideMark/>
          </w:tcPr>
          <w:p w14:paraId="6773236A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299" w:type="dxa"/>
            <w:noWrap/>
            <w:hideMark/>
          </w:tcPr>
          <w:p w14:paraId="47229165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Pi26</w:t>
            </w:r>
          </w:p>
        </w:tc>
        <w:tc>
          <w:tcPr>
            <w:tcW w:w="1287" w:type="dxa"/>
            <w:noWrap/>
            <w:hideMark/>
          </w:tcPr>
          <w:p w14:paraId="14309B26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RFLP</w:t>
            </w:r>
          </w:p>
        </w:tc>
        <w:tc>
          <w:tcPr>
            <w:tcW w:w="3451" w:type="dxa"/>
            <w:noWrap/>
            <w:hideMark/>
          </w:tcPr>
          <w:p w14:paraId="27BCB0E9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Gumei</w:t>
            </w:r>
            <w:proofErr w:type="spellEnd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 xml:space="preserve"> 2</w:t>
            </w:r>
          </w:p>
        </w:tc>
        <w:tc>
          <w:tcPr>
            <w:tcW w:w="1391" w:type="dxa"/>
            <w:noWrap/>
            <w:hideMark/>
          </w:tcPr>
          <w:p w14:paraId="0CDBA5A7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Complete</w:t>
            </w:r>
          </w:p>
        </w:tc>
        <w:tc>
          <w:tcPr>
            <w:tcW w:w="2504" w:type="dxa"/>
            <w:noWrap/>
            <w:hideMark/>
          </w:tcPr>
          <w:p w14:paraId="616EA453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Ahn</w:t>
            </w:r>
            <w:proofErr w:type="spellEnd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 xml:space="preserve"> et al., 1996</w:t>
            </w:r>
          </w:p>
        </w:tc>
      </w:tr>
      <w:tr w:rsidR="00EB4E46" w:rsidRPr="00885694" w14:paraId="77AF74E7" w14:textId="77777777" w:rsidTr="00EE235E">
        <w:trPr>
          <w:trHeight w:val="197"/>
        </w:trPr>
        <w:tc>
          <w:tcPr>
            <w:tcW w:w="641" w:type="dxa"/>
            <w:noWrap/>
            <w:hideMark/>
          </w:tcPr>
          <w:p w14:paraId="40A699E0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9" w:type="dxa"/>
            <w:noWrap/>
            <w:hideMark/>
          </w:tcPr>
          <w:p w14:paraId="5269F905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Piz-5</w:t>
            </w:r>
          </w:p>
        </w:tc>
        <w:tc>
          <w:tcPr>
            <w:tcW w:w="1287" w:type="dxa"/>
            <w:noWrap/>
            <w:hideMark/>
          </w:tcPr>
          <w:p w14:paraId="46831C11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STS</w:t>
            </w:r>
          </w:p>
        </w:tc>
        <w:tc>
          <w:tcPr>
            <w:tcW w:w="3451" w:type="dxa"/>
            <w:noWrap/>
            <w:hideMark/>
          </w:tcPr>
          <w:p w14:paraId="2ED89D8E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Tadukan</w:t>
            </w:r>
            <w:proofErr w:type="spellEnd"/>
          </w:p>
        </w:tc>
        <w:tc>
          <w:tcPr>
            <w:tcW w:w="1391" w:type="dxa"/>
            <w:noWrap/>
            <w:hideMark/>
          </w:tcPr>
          <w:p w14:paraId="47212135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Complete</w:t>
            </w:r>
          </w:p>
        </w:tc>
        <w:tc>
          <w:tcPr>
            <w:tcW w:w="2504" w:type="dxa"/>
            <w:noWrap/>
            <w:hideMark/>
          </w:tcPr>
          <w:p w14:paraId="5D03D92D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Deng et al., 2006</w:t>
            </w:r>
          </w:p>
        </w:tc>
      </w:tr>
      <w:tr w:rsidR="00EB4E46" w:rsidRPr="00885694" w14:paraId="11BAC855" w14:textId="77777777" w:rsidTr="00EE235E">
        <w:trPr>
          <w:trHeight w:val="197"/>
        </w:trPr>
        <w:tc>
          <w:tcPr>
            <w:tcW w:w="641" w:type="dxa"/>
            <w:noWrap/>
            <w:hideMark/>
          </w:tcPr>
          <w:p w14:paraId="2124AECA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9" w:type="dxa"/>
            <w:noWrap/>
            <w:hideMark/>
          </w:tcPr>
          <w:p w14:paraId="17525261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Piz</w:t>
            </w:r>
          </w:p>
        </w:tc>
        <w:tc>
          <w:tcPr>
            <w:tcW w:w="1287" w:type="dxa"/>
            <w:noWrap/>
            <w:hideMark/>
          </w:tcPr>
          <w:p w14:paraId="4C2F024B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InDel</w:t>
            </w:r>
            <w:proofErr w:type="spellEnd"/>
          </w:p>
        </w:tc>
        <w:tc>
          <w:tcPr>
            <w:tcW w:w="3451" w:type="dxa"/>
            <w:noWrap/>
            <w:hideMark/>
          </w:tcPr>
          <w:p w14:paraId="4277D3C8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Zenith</w:t>
            </w:r>
          </w:p>
        </w:tc>
        <w:tc>
          <w:tcPr>
            <w:tcW w:w="1391" w:type="dxa"/>
            <w:noWrap/>
            <w:hideMark/>
          </w:tcPr>
          <w:p w14:paraId="0A048603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Complete</w:t>
            </w:r>
          </w:p>
        </w:tc>
        <w:tc>
          <w:tcPr>
            <w:tcW w:w="2504" w:type="dxa"/>
            <w:noWrap/>
            <w:hideMark/>
          </w:tcPr>
          <w:p w14:paraId="6A95D935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Hayashi et al., 2006</w:t>
            </w:r>
          </w:p>
        </w:tc>
      </w:tr>
      <w:tr w:rsidR="00EB4E46" w:rsidRPr="00885694" w14:paraId="3D887315" w14:textId="77777777" w:rsidTr="00EE235E">
        <w:trPr>
          <w:trHeight w:val="197"/>
        </w:trPr>
        <w:tc>
          <w:tcPr>
            <w:tcW w:w="641" w:type="dxa"/>
            <w:noWrap/>
            <w:hideMark/>
          </w:tcPr>
          <w:p w14:paraId="45A424F1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9" w:type="dxa"/>
            <w:noWrap/>
            <w:hideMark/>
          </w:tcPr>
          <w:p w14:paraId="452A1701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Piz-t</w:t>
            </w:r>
          </w:p>
        </w:tc>
        <w:tc>
          <w:tcPr>
            <w:tcW w:w="1287" w:type="dxa"/>
            <w:noWrap/>
            <w:hideMark/>
          </w:tcPr>
          <w:p w14:paraId="7AC158F4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InDel</w:t>
            </w:r>
            <w:proofErr w:type="spellEnd"/>
          </w:p>
        </w:tc>
        <w:tc>
          <w:tcPr>
            <w:tcW w:w="3451" w:type="dxa"/>
            <w:noWrap/>
            <w:hideMark/>
          </w:tcPr>
          <w:p w14:paraId="667E6F71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Toride</w:t>
            </w:r>
            <w:proofErr w:type="spellEnd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 xml:space="preserve"> 1</w:t>
            </w:r>
          </w:p>
        </w:tc>
        <w:tc>
          <w:tcPr>
            <w:tcW w:w="1391" w:type="dxa"/>
            <w:noWrap/>
            <w:hideMark/>
          </w:tcPr>
          <w:p w14:paraId="1B8623FC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Complete</w:t>
            </w:r>
          </w:p>
        </w:tc>
        <w:tc>
          <w:tcPr>
            <w:tcW w:w="2504" w:type="dxa"/>
            <w:noWrap/>
            <w:hideMark/>
          </w:tcPr>
          <w:p w14:paraId="041F3D89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Deng et al., 2006</w:t>
            </w:r>
          </w:p>
        </w:tc>
      </w:tr>
      <w:tr w:rsidR="00EB4E46" w:rsidRPr="00885694" w14:paraId="41AF9659" w14:textId="77777777" w:rsidTr="00EE235E">
        <w:trPr>
          <w:trHeight w:val="197"/>
        </w:trPr>
        <w:tc>
          <w:tcPr>
            <w:tcW w:w="641" w:type="dxa"/>
            <w:noWrap/>
            <w:hideMark/>
          </w:tcPr>
          <w:p w14:paraId="36B3BCF4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9" w:type="dxa"/>
            <w:noWrap/>
            <w:hideMark/>
          </w:tcPr>
          <w:p w14:paraId="2864ABB1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Pi9</w:t>
            </w:r>
          </w:p>
        </w:tc>
        <w:tc>
          <w:tcPr>
            <w:tcW w:w="1287" w:type="dxa"/>
            <w:noWrap/>
            <w:hideMark/>
          </w:tcPr>
          <w:p w14:paraId="391B70FB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STS</w:t>
            </w:r>
          </w:p>
        </w:tc>
        <w:tc>
          <w:tcPr>
            <w:tcW w:w="3451" w:type="dxa"/>
            <w:noWrap/>
            <w:hideMark/>
          </w:tcPr>
          <w:p w14:paraId="6CCA1231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75-1-127 (101141)</w:t>
            </w:r>
          </w:p>
        </w:tc>
        <w:tc>
          <w:tcPr>
            <w:tcW w:w="1391" w:type="dxa"/>
            <w:noWrap/>
            <w:hideMark/>
          </w:tcPr>
          <w:p w14:paraId="1F28C6CE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Complete</w:t>
            </w:r>
          </w:p>
        </w:tc>
        <w:tc>
          <w:tcPr>
            <w:tcW w:w="2504" w:type="dxa"/>
            <w:noWrap/>
            <w:hideMark/>
          </w:tcPr>
          <w:p w14:paraId="7A5FA0FA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Qu et al., 2006;</w:t>
            </w:r>
          </w:p>
        </w:tc>
      </w:tr>
      <w:tr w:rsidR="00EB4E46" w:rsidRPr="00885694" w14:paraId="3BDB271A" w14:textId="77777777" w:rsidTr="00EE235E">
        <w:trPr>
          <w:trHeight w:val="197"/>
        </w:trPr>
        <w:tc>
          <w:tcPr>
            <w:tcW w:w="641" w:type="dxa"/>
            <w:noWrap/>
            <w:hideMark/>
          </w:tcPr>
          <w:p w14:paraId="0827B42B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9" w:type="dxa"/>
            <w:noWrap/>
            <w:hideMark/>
          </w:tcPr>
          <w:p w14:paraId="7637954F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Pid2</w:t>
            </w:r>
          </w:p>
        </w:tc>
        <w:tc>
          <w:tcPr>
            <w:tcW w:w="1287" w:type="dxa"/>
            <w:noWrap/>
            <w:hideMark/>
          </w:tcPr>
          <w:p w14:paraId="4D67E0AC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CAPS</w:t>
            </w:r>
          </w:p>
        </w:tc>
        <w:tc>
          <w:tcPr>
            <w:tcW w:w="3451" w:type="dxa"/>
            <w:noWrap/>
            <w:hideMark/>
          </w:tcPr>
          <w:p w14:paraId="252312C2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Digu</w:t>
            </w:r>
            <w:proofErr w:type="spellEnd"/>
          </w:p>
        </w:tc>
        <w:tc>
          <w:tcPr>
            <w:tcW w:w="1391" w:type="dxa"/>
            <w:noWrap/>
            <w:hideMark/>
          </w:tcPr>
          <w:p w14:paraId="4D936202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Complete</w:t>
            </w:r>
          </w:p>
        </w:tc>
        <w:tc>
          <w:tcPr>
            <w:tcW w:w="2504" w:type="dxa"/>
            <w:noWrap/>
            <w:hideMark/>
          </w:tcPr>
          <w:p w14:paraId="2A23D626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Chen et al., 2006</w:t>
            </w:r>
          </w:p>
        </w:tc>
      </w:tr>
      <w:tr w:rsidR="00EB4E46" w:rsidRPr="00885694" w14:paraId="02ECBD65" w14:textId="77777777" w:rsidTr="00EE235E">
        <w:trPr>
          <w:trHeight w:val="197"/>
        </w:trPr>
        <w:tc>
          <w:tcPr>
            <w:tcW w:w="641" w:type="dxa"/>
            <w:noWrap/>
            <w:hideMark/>
          </w:tcPr>
          <w:p w14:paraId="6177EC3B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9" w:type="dxa"/>
            <w:noWrap/>
            <w:hideMark/>
          </w:tcPr>
          <w:p w14:paraId="50AE80D4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Pitq1</w:t>
            </w:r>
          </w:p>
        </w:tc>
        <w:tc>
          <w:tcPr>
            <w:tcW w:w="1287" w:type="dxa"/>
            <w:noWrap/>
            <w:hideMark/>
          </w:tcPr>
          <w:p w14:paraId="51912659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RFLP</w:t>
            </w:r>
          </w:p>
        </w:tc>
        <w:tc>
          <w:tcPr>
            <w:tcW w:w="3451" w:type="dxa"/>
            <w:noWrap/>
            <w:hideMark/>
          </w:tcPr>
          <w:p w14:paraId="4878FC4C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Teqing</w:t>
            </w:r>
            <w:proofErr w:type="spellEnd"/>
          </w:p>
        </w:tc>
        <w:tc>
          <w:tcPr>
            <w:tcW w:w="1391" w:type="dxa"/>
            <w:noWrap/>
            <w:hideMark/>
          </w:tcPr>
          <w:p w14:paraId="6473D2E3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Complete</w:t>
            </w:r>
          </w:p>
        </w:tc>
        <w:tc>
          <w:tcPr>
            <w:tcW w:w="2504" w:type="dxa"/>
            <w:noWrap/>
            <w:hideMark/>
          </w:tcPr>
          <w:p w14:paraId="4A6E4227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Zhou et al., 2004</w:t>
            </w:r>
          </w:p>
        </w:tc>
      </w:tr>
      <w:tr w:rsidR="00EB4E46" w:rsidRPr="00885694" w14:paraId="6C88C3E1" w14:textId="77777777" w:rsidTr="00EE235E">
        <w:trPr>
          <w:trHeight w:val="197"/>
        </w:trPr>
        <w:tc>
          <w:tcPr>
            <w:tcW w:w="641" w:type="dxa"/>
            <w:noWrap/>
            <w:hideMark/>
          </w:tcPr>
          <w:p w14:paraId="4F2A7C65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9" w:type="dxa"/>
            <w:noWrap/>
            <w:hideMark/>
          </w:tcPr>
          <w:p w14:paraId="2BF30B15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Pi8</w:t>
            </w:r>
          </w:p>
        </w:tc>
        <w:tc>
          <w:tcPr>
            <w:tcW w:w="1287" w:type="dxa"/>
            <w:noWrap/>
            <w:hideMark/>
          </w:tcPr>
          <w:p w14:paraId="25FCEDB0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Isozyme</w:t>
            </w:r>
          </w:p>
        </w:tc>
        <w:tc>
          <w:tcPr>
            <w:tcW w:w="3451" w:type="dxa"/>
            <w:noWrap/>
            <w:hideMark/>
          </w:tcPr>
          <w:p w14:paraId="7337303B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Kasalath</w:t>
            </w:r>
            <w:proofErr w:type="spellEnd"/>
          </w:p>
        </w:tc>
        <w:tc>
          <w:tcPr>
            <w:tcW w:w="1391" w:type="dxa"/>
            <w:noWrap/>
            <w:hideMark/>
          </w:tcPr>
          <w:p w14:paraId="27424996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Complete</w:t>
            </w:r>
          </w:p>
        </w:tc>
        <w:tc>
          <w:tcPr>
            <w:tcW w:w="2504" w:type="dxa"/>
            <w:noWrap/>
            <w:hideMark/>
          </w:tcPr>
          <w:p w14:paraId="350DC69A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Tabien</w:t>
            </w:r>
            <w:proofErr w:type="spellEnd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 xml:space="preserve"> et al., 2000</w:t>
            </w:r>
          </w:p>
        </w:tc>
      </w:tr>
      <w:tr w:rsidR="00EB4E46" w:rsidRPr="00885694" w14:paraId="525B0454" w14:textId="77777777" w:rsidTr="00EE235E">
        <w:trPr>
          <w:trHeight w:val="118"/>
        </w:trPr>
        <w:tc>
          <w:tcPr>
            <w:tcW w:w="641" w:type="dxa"/>
            <w:noWrap/>
            <w:hideMark/>
          </w:tcPr>
          <w:p w14:paraId="55CF88F2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9" w:type="dxa"/>
            <w:noWrap/>
            <w:hideMark/>
          </w:tcPr>
          <w:p w14:paraId="15C58FA6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Pi13(t)</w:t>
            </w:r>
          </w:p>
        </w:tc>
        <w:tc>
          <w:tcPr>
            <w:tcW w:w="1287" w:type="dxa"/>
            <w:noWrap/>
            <w:hideMark/>
          </w:tcPr>
          <w:p w14:paraId="57247DB7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Isozyme</w:t>
            </w:r>
          </w:p>
        </w:tc>
        <w:tc>
          <w:tcPr>
            <w:tcW w:w="3451" w:type="dxa"/>
            <w:noWrap/>
            <w:hideMark/>
          </w:tcPr>
          <w:p w14:paraId="2DF7A7FA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Mawong</w:t>
            </w:r>
            <w:proofErr w:type="spellEnd"/>
          </w:p>
        </w:tc>
        <w:tc>
          <w:tcPr>
            <w:tcW w:w="1391" w:type="dxa"/>
            <w:noWrap/>
            <w:hideMark/>
          </w:tcPr>
          <w:p w14:paraId="10F3FB23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Complete</w:t>
            </w:r>
          </w:p>
        </w:tc>
        <w:tc>
          <w:tcPr>
            <w:tcW w:w="2504" w:type="dxa"/>
            <w:noWrap/>
            <w:hideMark/>
          </w:tcPr>
          <w:p w14:paraId="7AF634F8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Pan et al., 1996</w:t>
            </w:r>
          </w:p>
        </w:tc>
      </w:tr>
      <w:tr w:rsidR="00EB4E46" w:rsidRPr="00885694" w14:paraId="7DD67753" w14:textId="77777777" w:rsidTr="00EE235E">
        <w:trPr>
          <w:trHeight w:val="197"/>
        </w:trPr>
        <w:tc>
          <w:tcPr>
            <w:tcW w:w="641" w:type="dxa"/>
            <w:noWrap/>
            <w:hideMark/>
          </w:tcPr>
          <w:p w14:paraId="08C1FCA3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9" w:type="dxa"/>
            <w:noWrap/>
            <w:hideMark/>
          </w:tcPr>
          <w:p w14:paraId="15059ED5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Pi2(t)</w:t>
            </w:r>
          </w:p>
        </w:tc>
        <w:tc>
          <w:tcPr>
            <w:tcW w:w="1287" w:type="dxa"/>
            <w:noWrap/>
            <w:hideMark/>
          </w:tcPr>
          <w:p w14:paraId="13AB0BE7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RFLP</w:t>
            </w:r>
          </w:p>
        </w:tc>
        <w:tc>
          <w:tcPr>
            <w:tcW w:w="3451" w:type="dxa"/>
            <w:noWrap/>
            <w:hideMark/>
          </w:tcPr>
          <w:p w14:paraId="23F44B13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Cultivar 5173</w:t>
            </w:r>
          </w:p>
        </w:tc>
        <w:tc>
          <w:tcPr>
            <w:tcW w:w="1391" w:type="dxa"/>
            <w:noWrap/>
            <w:hideMark/>
          </w:tcPr>
          <w:p w14:paraId="6DF0ED8B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Complete</w:t>
            </w:r>
          </w:p>
        </w:tc>
        <w:tc>
          <w:tcPr>
            <w:tcW w:w="2504" w:type="dxa"/>
            <w:noWrap/>
            <w:hideMark/>
          </w:tcPr>
          <w:p w14:paraId="4ED5DEF0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Yu et al., 1991;</w:t>
            </w:r>
          </w:p>
        </w:tc>
      </w:tr>
      <w:tr w:rsidR="00EB4E46" w:rsidRPr="00885694" w14:paraId="3ACE537C" w14:textId="77777777" w:rsidTr="00EE235E">
        <w:trPr>
          <w:trHeight w:val="197"/>
        </w:trPr>
        <w:tc>
          <w:tcPr>
            <w:tcW w:w="641" w:type="dxa"/>
            <w:noWrap/>
            <w:hideMark/>
          </w:tcPr>
          <w:p w14:paraId="27AC98B3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9" w:type="dxa"/>
            <w:noWrap/>
            <w:hideMark/>
          </w:tcPr>
          <w:p w14:paraId="236AD416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Pi50(t)</w:t>
            </w:r>
          </w:p>
        </w:tc>
        <w:tc>
          <w:tcPr>
            <w:tcW w:w="1287" w:type="dxa"/>
            <w:noWrap/>
            <w:hideMark/>
          </w:tcPr>
          <w:p w14:paraId="5457074A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SSR</w:t>
            </w:r>
          </w:p>
        </w:tc>
        <w:tc>
          <w:tcPr>
            <w:tcW w:w="3451" w:type="dxa"/>
            <w:noWrap/>
            <w:hideMark/>
          </w:tcPr>
          <w:p w14:paraId="29BF7DAC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 xml:space="preserve">Jefferson </w:t>
            </w:r>
          </w:p>
        </w:tc>
        <w:tc>
          <w:tcPr>
            <w:tcW w:w="1391" w:type="dxa"/>
            <w:noWrap/>
            <w:hideMark/>
          </w:tcPr>
          <w:p w14:paraId="3244F684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Complete</w:t>
            </w:r>
          </w:p>
        </w:tc>
        <w:tc>
          <w:tcPr>
            <w:tcW w:w="2504" w:type="dxa"/>
            <w:noWrap/>
            <w:hideMark/>
          </w:tcPr>
          <w:p w14:paraId="1AB2074A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Zhu et al., 2012</w:t>
            </w:r>
          </w:p>
        </w:tc>
      </w:tr>
      <w:tr w:rsidR="00EB4E46" w:rsidRPr="00885694" w14:paraId="6EAF8EBE" w14:textId="77777777" w:rsidTr="00EE235E">
        <w:trPr>
          <w:trHeight w:val="197"/>
        </w:trPr>
        <w:tc>
          <w:tcPr>
            <w:tcW w:w="641" w:type="dxa"/>
            <w:noWrap/>
            <w:hideMark/>
          </w:tcPr>
          <w:p w14:paraId="18659F54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299" w:type="dxa"/>
            <w:noWrap/>
            <w:hideMark/>
          </w:tcPr>
          <w:p w14:paraId="0D9E26D8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Pi33</w:t>
            </w:r>
          </w:p>
        </w:tc>
        <w:tc>
          <w:tcPr>
            <w:tcW w:w="1287" w:type="dxa"/>
            <w:noWrap/>
            <w:hideMark/>
          </w:tcPr>
          <w:p w14:paraId="0744F155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SSR</w:t>
            </w:r>
          </w:p>
        </w:tc>
        <w:tc>
          <w:tcPr>
            <w:tcW w:w="3451" w:type="dxa"/>
            <w:noWrap/>
            <w:hideMark/>
          </w:tcPr>
          <w:p w14:paraId="7AEAFA94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 xml:space="preserve">IR64, </w:t>
            </w:r>
            <w:proofErr w:type="spellStart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Bala</w:t>
            </w:r>
            <w:proofErr w:type="spellEnd"/>
          </w:p>
        </w:tc>
        <w:tc>
          <w:tcPr>
            <w:tcW w:w="1391" w:type="dxa"/>
            <w:noWrap/>
            <w:hideMark/>
          </w:tcPr>
          <w:p w14:paraId="239C0284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Complete</w:t>
            </w:r>
          </w:p>
        </w:tc>
        <w:tc>
          <w:tcPr>
            <w:tcW w:w="2504" w:type="dxa"/>
            <w:noWrap/>
            <w:hideMark/>
          </w:tcPr>
          <w:p w14:paraId="33195A72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Pan et al., 1995</w:t>
            </w:r>
          </w:p>
        </w:tc>
      </w:tr>
      <w:tr w:rsidR="00EB4E46" w:rsidRPr="00885694" w14:paraId="75284B87" w14:textId="77777777" w:rsidTr="00EE235E">
        <w:trPr>
          <w:trHeight w:val="197"/>
        </w:trPr>
        <w:tc>
          <w:tcPr>
            <w:tcW w:w="641" w:type="dxa"/>
            <w:noWrap/>
            <w:hideMark/>
          </w:tcPr>
          <w:p w14:paraId="60040C3A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9" w:type="dxa"/>
            <w:noWrap/>
            <w:hideMark/>
          </w:tcPr>
          <w:p w14:paraId="1655FAFE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Pizh</w:t>
            </w:r>
            <w:proofErr w:type="spellEnd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/Pi11(t)</w:t>
            </w:r>
          </w:p>
        </w:tc>
        <w:tc>
          <w:tcPr>
            <w:tcW w:w="1287" w:type="dxa"/>
            <w:noWrap/>
            <w:hideMark/>
          </w:tcPr>
          <w:p w14:paraId="7B8AA7A7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RFLP</w:t>
            </w:r>
          </w:p>
        </w:tc>
        <w:tc>
          <w:tcPr>
            <w:tcW w:w="3451" w:type="dxa"/>
            <w:noWrap/>
            <w:hideMark/>
          </w:tcPr>
          <w:p w14:paraId="114EB984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Zhaiyeqing</w:t>
            </w:r>
            <w:proofErr w:type="spellEnd"/>
          </w:p>
        </w:tc>
        <w:tc>
          <w:tcPr>
            <w:tcW w:w="1391" w:type="dxa"/>
            <w:noWrap/>
            <w:hideMark/>
          </w:tcPr>
          <w:p w14:paraId="142FBC92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Complete</w:t>
            </w:r>
          </w:p>
        </w:tc>
        <w:tc>
          <w:tcPr>
            <w:tcW w:w="2504" w:type="dxa"/>
            <w:noWrap/>
            <w:hideMark/>
          </w:tcPr>
          <w:p w14:paraId="0661E8B0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Berruyer</w:t>
            </w:r>
            <w:proofErr w:type="spellEnd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 xml:space="preserve"> et al., 2003</w:t>
            </w:r>
          </w:p>
        </w:tc>
      </w:tr>
      <w:tr w:rsidR="00EB4E46" w:rsidRPr="00885694" w14:paraId="0146B538" w14:textId="77777777" w:rsidTr="00EE235E">
        <w:trPr>
          <w:trHeight w:val="197"/>
        </w:trPr>
        <w:tc>
          <w:tcPr>
            <w:tcW w:w="641" w:type="dxa"/>
            <w:noWrap/>
            <w:hideMark/>
          </w:tcPr>
          <w:p w14:paraId="25E65E99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299" w:type="dxa"/>
            <w:noWrap/>
            <w:hideMark/>
          </w:tcPr>
          <w:p w14:paraId="11C7E46F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Pi5(t)</w:t>
            </w:r>
          </w:p>
        </w:tc>
        <w:tc>
          <w:tcPr>
            <w:tcW w:w="1287" w:type="dxa"/>
            <w:noWrap/>
            <w:hideMark/>
          </w:tcPr>
          <w:p w14:paraId="3C93296D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CAPS</w:t>
            </w:r>
          </w:p>
        </w:tc>
        <w:tc>
          <w:tcPr>
            <w:tcW w:w="3451" w:type="dxa"/>
            <w:noWrap/>
            <w:hideMark/>
          </w:tcPr>
          <w:p w14:paraId="74A90FCA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RIL125, RIL249, RIL260 (</w:t>
            </w:r>
            <w:proofErr w:type="spellStart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Moroberekan</w:t>
            </w:r>
            <w:proofErr w:type="spellEnd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391" w:type="dxa"/>
            <w:noWrap/>
            <w:hideMark/>
          </w:tcPr>
          <w:p w14:paraId="14CFA661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Complete</w:t>
            </w:r>
          </w:p>
        </w:tc>
        <w:tc>
          <w:tcPr>
            <w:tcW w:w="2504" w:type="dxa"/>
            <w:noWrap/>
            <w:hideMark/>
          </w:tcPr>
          <w:p w14:paraId="7D2EA396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Mackill</w:t>
            </w:r>
            <w:proofErr w:type="spellEnd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 xml:space="preserve"> and </w:t>
            </w:r>
            <w:proofErr w:type="spellStart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Bonman</w:t>
            </w:r>
            <w:proofErr w:type="spellEnd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, 1992</w:t>
            </w:r>
          </w:p>
        </w:tc>
      </w:tr>
      <w:tr w:rsidR="00EB4E46" w:rsidRPr="00885694" w14:paraId="19B439F2" w14:textId="77777777" w:rsidTr="00EE235E">
        <w:trPr>
          <w:trHeight w:val="197"/>
        </w:trPr>
        <w:tc>
          <w:tcPr>
            <w:tcW w:w="641" w:type="dxa"/>
            <w:noWrap/>
            <w:hideMark/>
          </w:tcPr>
          <w:p w14:paraId="10A2E569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1299" w:type="dxa"/>
            <w:noWrap/>
            <w:hideMark/>
          </w:tcPr>
          <w:p w14:paraId="5447AC3C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Pia</w:t>
            </w:r>
          </w:p>
        </w:tc>
        <w:tc>
          <w:tcPr>
            <w:tcW w:w="1287" w:type="dxa"/>
            <w:noWrap/>
            <w:hideMark/>
          </w:tcPr>
          <w:p w14:paraId="5CA75CE3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CAPS</w:t>
            </w:r>
          </w:p>
        </w:tc>
        <w:tc>
          <w:tcPr>
            <w:tcW w:w="3451" w:type="dxa"/>
            <w:noWrap/>
            <w:hideMark/>
          </w:tcPr>
          <w:p w14:paraId="1BA365F4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Aichi Asahi</w:t>
            </w:r>
          </w:p>
        </w:tc>
        <w:tc>
          <w:tcPr>
            <w:tcW w:w="1391" w:type="dxa"/>
            <w:noWrap/>
            <w:hideMark/>
          </w:tcPr>
          <w:p w14:paraId="668B1449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Complete</w:t>
            </w:r>
          </w:p>
        </w:tc>
        <w:tc>
          <w:tcPr>
            <w:tcW w:w="2504" w:type="dxa"/>
            <w:noWrap/>
            <w:hideMark/>
          </w:tcPr>
          <w:p w14:paraId="00961BC6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Zenbayashi</w:t>
            </w:r>
            <w:proofErr w:type="spellEnd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 xml:space="preserve"> et al., 2002</w:t>
            </w:r>
          </w:p>
        </w:tc>
      </w:tr>
      <w:tr w:rsidR="00EB4E46" w:rsidRPr="00885694" w14:paraId="33EC6D2E" w14:textId="77777777" w:rsidTr="00EE235E">
        <w:trPr>
          <w:trHeight w:val="197"/>
        </w:trPr>
        <w:tc>
          <w:tcPr>
            <w:tcW w:w="641" w:type="dxa"/>
            <w:noWrap/>
            <w:hideMark/>
          </w:tcPr>
          <w:p w14:paraId="321FC98A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9" w:type="dxa"/>
            <w:noWrap/>
            <w:hideMark/>
          </w:tcPr>
          <w:p w14:paraId="08838333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PiCO39(t)</w:t>
            </w:r>
          </w:p>
        </w:tc>
        <w:tc>
          <w:tcPr>
            <w:tcW w:w="1287" w:type="dxa"/>
            <w:noWrap/>
            <w:hideMark/>
          </w:tcPr>
          <w:p w14:paraId="384CDF02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CAPS</w:t>
            </w:r>
          </w:p>
        </w:tc>
        <w:tc>
          <w:tcPr>
            <w:tcW w:w="3451" w:type="dxa"/>
            <w:noWrap/>
            <w:hideMark/>
          </w:tcPr>
          <w:p w14:paraId="781416A5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CO39</w:t>
            </w:r>
          </w:p>
        </w:tc>
        <w:tc>
          <w:tcPr>
            <w:tcW w:w="1391" w:type="dxa"/>
            <w:noWrap/>
            <w:hideMark/>
          </w:tcPr>
          <w:p w14:paraId="35B5A20A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Complete</w:t>
            </w:r>
          </w:p>
        </w:tc>
        <w:tc>
          <w:tcPr>
            <w:tcW w:w="2504" w:type="dxa"/>
            <w:noWrap/>
            <w:hideMark/>
          </w:tcPr>
          <w:p w14:paraId="14163B44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Kwon et al., 2008</w:t>
            </w:r>
          </w:p>
        </w:tc>
      </w:tr>
      <w:tr w:rsidR="00EB4E46" w:rsidRPr="00885694" w14:paraId="7BAE92ED" w14:textId="77777777" w:rsidTr="00EE235E">
        <w:trPr>
          <w:trHeight w:val="197"/>
        </w:trPr>
        <w:tc>
          <w:tcPr>
            <w:tcW w:w="641" w:type="dxa"/>
            <w:noWrap/>
            <w:hideMark/>
          </w:tcPr>
          <w:p w14:paraId="10255083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9" w:type="dxa"/>
            <w:noWrap/>
            <w:hideMark/>
          </w:tcPr>
          <w:p w14:paraId="028E5A0E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Pilm2</w:t>
            </w:r>
          </w:p>
        </w:tc>
        <w:tc>
          <w:tcPr>
            <w:tcW w:w="1287" w:type="dxa"/>
            <w:noWrap/>
            <w:hideMark/>
          </w:tcPr>
          <w:p w14:paraId="2A2181DC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RFLP</w:t>
            </w:r>
          </w:p>
        </w:tc>
        <w:tc>
          <w:tcPr>
            <w:tcW w:w="3451" w:type="dxa"/>
            <w:noWrap/>
            <w:hideMark/>
          </w:tcPr>
          <w:p w14:paraId="627FA64B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Lemont</w:t>
            </w:r>
          </w:p>
        </w:tc>
        <w:tc>
          <w:tcPr>
            <w:tcW w:w="1391" w:type="dxa"/>
            <w:noWrap/>
            <w:hideMark/>
          </w:tcPr>
          <w:p w14:paraId="561B8621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Complete</w:t>
            </w:r>
          </w:p>
        </w:tc>
        <w:tc>
          <w:tcPr>
            <w:tcW w:w="2504" w:type="dxa"/>
            <w:noWrap/>
            <w:hideMark/>
          </w:tcPr>
          <w:p w14:paraId="78F575A1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Zhou et al., 2004</w:t>
            </w:r>
          </w:p>
        </w:tc>
      </w:tr>
      <w:tr w:rsidR="00EB4E46" w:rsidRPr="00885694" w14:paraId="16C998A9" w14:textId="77777777" w:rsidTr="00EE235E">
        <w:trPr>
          <w:trHeight w:val="197"/>
        </w:trPr>
        <w:tc>
          <w:tcPr>
            <w:tcW w:w="641" w:type="dxa"/>
            <w:noWrap/>
            <w:hideMark/>
          </w:tcPr>
          <w:p w14:paraId="73478E99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9" w:type="dxa"/>
            <w:noWrap/>
            <w:hideMark/>
          </w:tcPr>
          <w:p w14:paraId="1B367134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Pi7(t)</w:t>
            </w:r>
          </w:p>
        </w:tc>
        <w:tc>
          <w:tcPr>
            <w:tcW w:w="1287" w:type="dxa"/>
            <w:noWrap/>
            <w:hideMark/>
          </w:tcPr>
          <w:p w14:paraId="12A1A7D8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RFLP</w:t>
            </w:r>
          </w:p>
        </w:tc>
        <w:tc>
          <w:tcPr>
            <w:tcW w:w="3451" w:type="dxa"/>
            <w:noWrap/>
            <w:hideMark/>
          </w:tcPr>
          <w:p w14:paraId="5EB0B5AD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RIL29 (</w:t>
            </w:r>
            <w:proofErr w:type="spellStart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Moroberekan</w:t>
            </w:r>
            <w:proofErr w:type="spellEnd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391" w:type="dxa"/>
            <w:noWrap/>
            <w:hideMark/>
          </w:tcPr>
          <w:p w14:paraId="3C368E22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Complete</w:t>
            </w:r>
          </w:p>
        </w:tc>
        <w:tc>
          <w:tcPr>
            <w:tcW w:w="2504" w:type="dxa"/>
            <w:noWrap/>
            <w:hideMark/>
          </w:tcPr>
          <w:p w14:paraId="13F7717E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Wang et al., 1994</w:t>
            </w:r>
          </w:p>
        </w:tc>
      </w:tr>
      <w:tr w:rsidR="00EB4E46" w:rsidRPr="00885694" w14:paraId="49BB863D" w14:textId="77777777" w:rsidTr="00EE235E">
        <w:trPr>
          <w:trHeight w:val="197"/>
        </w:trPr>
        <w:tc>
          <w:tcPr>
            <w:tcW w:w="641" w:type="dxa"/>
            <w:noWrap/>
            <w:hideMark/>
          </w:tcPr>
          <w:p w14:paraId="4EF2537A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9" w:type="dxa"/>
            <w:noWrap/>
            <w:hideMark/>
          </w:tcPr>
          <w:p w14:paraId="41793F1F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Pikm</w:t>
            </w:r>
            <w:proofErr w:type="spellEnd"/>
          </w:p>
        </w:tc>
        <w:tc>
          <w:tcPr>
            <w:tcW w:w="1287" w:type="dxa"/>
            <w:noWrap/>
            <w:hideMark/>
          </w:tcPr>
          <w:p w14:paraId="63774CE5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InDel</w:t>
            </w:r>
            <w:proofErr w:type="spellEnd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 xml:space="preserve"> SSR</w:t>
            </w:r>
          </w:p>
        </w:tc>
        <w:tc>
          <w:tcPr>
            <w:tcW w:w="3451" w:type="dxa"/>
            <w:noWrap/>
            <w:hideMark/>
          </w:tcPr>
          <w:p w14:paraId="72CDD5B7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Tsuyake</w:t>
            </w:r>
            <w:proofErr w:type="spellEnd"/>
          </w:p>
        </w:tc>
        <w:tc>
          <w:tcPr>
            <w:tcW w:w="1391" w:type="dxa"/>
            <w:noWrap/>
            <w:hideMark/>
          </w:tcPr>
          <w:p w14:paraId="5D8CB63B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Complete</w:t>
            </w:r>
          </w:p>
        </w:tc>
        <w:tc>
          <w:tcPr>
            <w:tcW w:w="2504" w:type="dxa"/>
            <w:noWrap/>
            <w:hideMark/>
          </w:tcPr>
          <w:p w14:paraId="7A37CCDF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Sun et al., 2013; Li et al., 2007</w:t>
            </w:r>
          </w:p>
        </w:tc>
      </w:tr>
      <w:tr w:rsidR="00EB4E46" w:rsidRPr="00885694" w14:paraId="57A33260" w14:textId="77777777" w:rsidTr="00EE235E">
        <w:trPr>
          <w:trHeight w:val="197"/>
        </w:trPr>
        <w:tc>
          <w:tcPr>
            <w:tcW w:w="641" w:type="dxa"/>
            <w:noWrap/>
            <w:hideMark/>
          </w:tcPr>
          <w:p w14:paraId="3A19BC7C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9" w:type="dxa"/>
            <w:noWrap/>
            <w:hideMark/>
          </w:tcPr>
          <w:p w14:paraId="0860B139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Pik</w:t>
            </w:r>
            <w:proofErr w:type="spellEnd"/>
          </w:p>
        </w:tc>
        <w:tc>
          <w:tcPr>
            <w:tcW w:w="1287" w:type="dxa"/>
            <w:noWrap/>
            <w:hideMark/>
          </w:tcPr>
          <w:p w14:paraId="007B98D3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InDel</w:t>
            </w:r>
            <w:proofErr w:type="spellEnd"/>
          </w:p>
        </w:tc>
        <w:tc>
          <w:tcPr>
            <w:tcW w:w="3451" w:type="dxa"/>
            <w:noWrap/>
            <w:hideMark/>
          </w:tcPr>
          <w:p w14:paraId="20A28436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Kusabue</w:t>
            </w:r>
            <w:proofErr w:type="spellEnd"/>
          </w:p>
        </w:tc>
        <w:tc>
          <w:tcPr>
            <w:tcW w:w="1391" w:type="dxa"/>
            <w:noWrap/>
            <w:hideMark/>
          </w:tcPr>
          <w:p w14:paraId="15B6CFE2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Complete</w:t>
            </w:r>
          </w:p>
        </w:tc>
        <w:tc>
          <w:tcPr>
            <w:tcW w:w="2504" w:type="dxa"/>
            <w:noWrap/>
            <w:hideMark/>
          </w:tcPr>
          <w:p w14:paraId="2151BBED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Hayashi et al., 2006</w:t>
            </w:r>
          </w:p>
        </w:tc>
      </w:tr>
      <w:tr w:rsidR="00EB4E46" w:rsidRPr="00885694" w14:paraId="01AB7667" w14:textId="77777777" w:rsidTr="00EE235E">
        <w:trPr>
          <w:trHeight w:val="197"/>
        </w:trPr>
        <w:tc>
          <w:tcPr>
            <w:tcW w:w="641" w:type="dxa"/>
            <w:noWrap/>
            <w:hideMark/>
          </w:tcPr>
          <w:p w14:paraId="2AD062B5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9" w:type="dxa"/>
            <w:noWrap/>
            <w:hideMark/>
          </w:tcPr>
          <w:p w14:paraId="17678309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Pik</w:t>
            </w:r>
            <w:proofErr w:type="spellEnd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-p</w:t>
            </w:r>
          </w:p>
        </w:tc>
        <w:tc>
          <w:tcPr>
            <w:tcW w:w="1287" w:type="dxa"/>
            <w:noWrap/>
            <w:hideMark/>
          </w:tcPr>
          <w:p w14:paraId="791ABC78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SNP</w:t>
            </w:r>
          </w:p>
        </w:tc>
        <w:tc>
          <w:tcPr>
            <w:tcW w:w="3451" w:type="dxa"/>
            <w:noWrap/>
            <w:hideMark/>
          </w:tcPr>
          <w:p w14:paraId="11BD3D62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HR22</w:t>
            </w:r>
          </w:p>
        </w:tc>
        <w:tc>
          <w:tcPr>
            <w:tcW w:w="1391" w:type="dxa"/>
            <w:noWrap/>
            <w:hideMark/>
          </w:tcPr>
          <w:p w14:paraId="23E8A0C2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Complete</w:t>
            </w:r>
          </w:p>
        </w:tc>
        <w:tc>
          <w:tcPr>
            <w:tcW w:w="2504" w:type="dxa"/>
            <w:noWrap/>
            <w:hideMark/>
          </w:tcPr>
          <w:p w14:paraId="2E6C093F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Hayashi et al., 2006</w:t>
            </w:r>
          </w:p>
        </w:tc>
      </w:tr>
      <w:tr w:rsidR="00EB4E46" w:rsidRPr="00885694" w14:paraId="6D8D5415" w14:textId="77777777" w:rsidTr="00EE235E">
        <w:trPr>
          <w:trHeight w:val="197"/>
        </w:trPr>
        <w:tc>
          <w:tcPr>
            <w:tcW w:w="641" w:type="dxa"/>
            <w:noWrap/>
            <w:hideMark/>
          </w:tcPr>
          <w:p w14:paraId="29EA0FF5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9" w:type="dxa"/>
            <w:noWrap/>
            <w:hideMark/>
          </w:tcPr>
          <w:p w14:paraId="1372E8E0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Pik</w:t>
            </w:r>
            <w:proofErr w:type="spellEnd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-s</w:t>
            </w:r>
          </w:p>
        </w:tc>
        <w:tc>
          <w:tcPr>
            <w:tcW w:w="1287" w:type="dxa"/>
            <w:noWrap/>
            <w:hideMark/>
          </w:tcPr>
          <w:p w14:paraId="3A5C8CB4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SSR</w:t>
            </w:r>
          </w:p>
        </w:tc>
        <w:tc>
          <w:tcPr>
            <w:tcW w:w="3451" w:type="dxa"/>
            <w:noWrap/>
            <w:hideMark/>
          </w:tcPr>
          <w:p w14:paraId="0B8E9921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Shin 2</w:t>
            </w:r>
          </w:p>
        </w:tc>
        <w:tc>
          <w:tcPr>
            <w:tcW w:w="1391" w:type="dxa"/>
            <w:noWrap/>
            <w:hideMark/>
          </w:tcPr>
          <w:p w14:paraId="78954241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Complete</w:t>
            </w:r>
          </w:p>
        </w:tc>
        <w:tc>
          <w:tcPr>
            <w:tcW w:w="2504" w:type="dxa"/>
            <w:noWrap/>
            <w:hideMark/>
          </w:tcPr>
          <w:p w14:paraId="111BAB75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Fjellstrom</w:t>
            </w:r>
            <w:proofErr w:type="spellEnd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 xml:space="preserve"> et al., 2006</w:t>
            </w:r>
          </w:p>
        </w:tc>
      </w:tr>
      <w:tr w:rsidR="00EB4E46" w:rsidRPr="00885694" w14:paraId="2B8CE3C6" w14:textId="77777777" w:rsidTr="00EE235E">
        <w:trPr>
          <w:trHeight w:val="197"/>
        </w:trPr>
        <w:tc>
          <w:tcPr>
            <w:tcW w:w="641" w:type="dxa"/>
            <w:noWrap/>
            <w:hideMark/>
          </w:tcPr>
          <w:p w14:paraId="61DFACC0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9" w:type="dxa"/>
            <w:noWrap/>
            <w:hideMark/>
          </w:tcPr>
          <w:p w14:paraId="5CF33D28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Pi47</w:t>
            </w:r>
          </w:p>
        </w:tc>
        <w:tc>
          <w:tcPr>
            <w:tcW w:w="1287" w:type="dxa"/>
            <w:noWrap/>
            <w:hideMark/>
          </w:tcPr>
          <w:p w14:paraId="7A7E0796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SSR</w:t>
            </w:r>
          </w:p>
        </w:tc>
        <w:tc>
          <w:tcPr>
            <w:tcW w:w="3451" w:type="dxa"/>
            <w:noWrap/>
            <w:hideMark/>
          </w:tcPr>
          <w:p w14:paraId="4FF60073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XZ3150 × CO39</w:t>
            </w:r>
          </w:p>
        </w:tc>
        <w:tc>
          <w:tcPr>
            <w:tcW w:w="1391" w:type="dxa"/>
            <w:noWrap/>
            <w:hideMark/>
          </w:tcPr>
          <w:p w14:paraId="2B7C1877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Complete</w:t>
            </w:r>
          </w:p>
        </w:tc>
        <w:tc>
          <w:tcPr>
            <w:tcW w:w="2504" w:type="dxa"/>
            <w:noWrap/>
            <w:hideMark/>
          </w:tcPr>
          <w:p w14:paraId="52C35B28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Ahn</w:t>
            </w:r>
            <w:proofErr w:type="spellEnd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 xml:space="preserve"> et al., 2000</w:t>
            </w:r>
          </w:p>
        </w:tc>
      </w:tr>
      <w:tr w:rsidR="00EB4E46" w:rsidRPr="00885694" w14:paraId="3B750CF7" w14:textId="77777777" w:rsidTr="00EE235E">
        <w:trPr>
          <w:trHeight w:val="197"/>
        </w:trPr>
        <w:tc>
          <w:tcPr>
            <w:tcW w:w="641" w:type="dxa"/>
            <w:noWrap/>
            <w:hideMark/>
          </w:tcPr>
          <w:p w14:paraId="570AFF64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9" w:type="dxa"/>
            <w:noWrap/>
            <w:hideMark/>
          </w:tcPr>
          <w:p w14:paraId="5BF47EB6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Pi60(t)</w:t>
            </w:r>
          </w:p>
        </w:tc>
        <w:tc>
          <w:tcPr>
            <w:tcW w:w="1287" w:type="dxa"/>
            <w:noWrap/>
            <w:hideMark/>
          </w:tcPr>
          <w:p w14:paraId="4DADEEB9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InDel</w:t>
            </w:r>
            <w:proofErr w:type="spellEnd"/>
          </w:p>
        </w:tc>
        <w:tc>
          <w:tcPr>
            <w:tcW w:w="3451" w:type="dxa"/>
            <w:noWrap/>
            <w:hideMark/>
          </w:tcPr>
          <w:p w14:paraId="24AC0A8C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93-11</w:t>
            </w:r>
          </w:p>
        </w:tc>
        <w:tc>
          <w:tcPr>
            <w:tcW w:w="1391" w:type="dxa"/>
            <w:noWrap/>
            <w:hideMark/>
          </w:tcPr>
          <w:p w14:paraId="771D6071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Complete</w:t>
            </w:r>
          </w:p>
        </w:tc>
        <w:tc>
          <w:tcPr>
            <w:tcW w:w="2504" w:type="dxa"/>
            <w:noWrap/>
            <w:hideMark/>
          </w:tcPr>
          <w:p w14:paraId="3D09C91C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Huang et al., 2006</w:t>
            </w:r>
          </w:p>
        </w:tc>
      </w:tr>
      <w:tr w:rsidR="00EB4E46" w:rsidRPr="00885694" w14:paraId="76DB103F" w14:textId="77777777" w:rsidTr="00EE235E">
        <w:trPr>
          <w:trHeight w:val="197"/>
        </w:trPr>
        <w:tc>
          <w:tcPr>
            <w:tcW w:w="641" w:type="dxa"/>
            <w:noWrap/>
            <w:hideMark/>
          </w:tcPr>
          <w:p w14:paraId="147F38C0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9" w:type="dxa"/>
            <w:noWrap/>
            <w:hideMark/>
          </w:tcPr>
          <w:p w14:paraId="6FB0C922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Pi-jnw1</w:t>
            </w:r>
          </w:p>
        </w:tc>
        <w:tc>
          <w:tcPr>
            <w:tcW w:w="1287" w:type="dxa"/>
            <w:noWrap/>
            <w:hideMark/>
          </w:tcPr>
          <w:p w14:paraId="6C20FDB5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SSR;InDel</w:t>
            </w:r>
            <w:proofErr w:type="spellEnd"/>
            <w:proofErr w:type="gramEnd"/>
          </w:p>
        </w:tc>
        <w:tc>
          <w:tcPr>
            <w:tcW w:w="3451" w:type="dxa"/>
            <w:noWrap/>
            <w:hideMark/>
          </w:tcPr>
          <w:p w14:paraId="48B1F95F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Jiangnanwan</w:t>
            </w:r>
            <w:proofErr w:type="spellEnd"/>
          </w:p>
        </w:tc>
        <w:tc>
          <w:tcPr>
            <w:tcW w:w="1391" w:type="dxa"/>
            <w:noWrap/>
            <w:hideMark/>
          </w:tcPr>
          <w:p w14:paraId="6EB88BA6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Complete</w:t>
            </w:r>
          </w:p>
        </w:tc>
        <w:tc>
          <w:tcPr>
            <w:tcW w:w="2504" w:type="dxa"/>
            <w:noWrap/>
            <w:hideMark/>
          </w:tcPr>
          <w:p w14:paraId="38D24CDA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Wang et al., 2016</w:t>
            </w:r>
          </w:p>
        </w:tc>
      </w:tr>
      <w:tr w:rsidR="00EB4E46" w:rsidRPr="00885694" w14:paraId="11B0E12F" w14:textId="77777777" w:rsidTr="00EE235E">
        <w:trPr>
          <w:trHeight w:val="197"/>
        </w:trPr>
        <w:tc>
          <w:tcPr>
            <w:tcW w:w="641" w:type="dxa"/>
            <w:noWrap/>
            <w:hideMark/>
          </w:tcPr>
          <w:p w14:paraId="4D0B44E9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1299" w:type="dxa"/>
            <w:noWrap/>
            <w:hideMark/>
          </w:tcPr>
          <w:p w14:paraId="445F7A95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Pi24</w:t>
            </w:r>
          </w:p>
        </w:tc>
        <w:tc>
          <w:tcPr>
            <w:tcW w:w="1287" w:type="dxa"/>
            <w:noWrap/>
            <w:hideMark/>
          </w:tcPr>
          <w:p w14:paraId="1DEE7B1A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RGA</w:t>
            </w:r>
          </w:p>
        </w:tc>
        <w:tc>
          <w:tcPr>
            <w:tcW w:w="3451" w:type="dxa"/>
            <w:noWrap/>
            <w:hideMark/>
          </w:tcPr>
          <w:p w14:paraId="60F5472C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Zhong 156</w:t>
            </w:r>
          </w:p>
        </w:tc>
        <w:tc>
          <w:tcPr>
            <w:tcW w:w="1391" w:type="dxa"/>
            <w:noWrap/>
            <w:hideMark/>
          </w:tcPr>
          <w:p w14:paraId="3CB83BB3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Complete</w:t>
            </w:r>
          </w:p>
        </w:tc>
        <w:tc>
          <w:tcPr>
            <w:tcW w:w="2504" w:type="dxa"/>
            <w:noWrap/>
            <w:hideMark/>
          </w:tcPr>
          <w:p w14:paraId="02D71E45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Zhuang et al., 2002;</w:t>
            </w:r>
          </w:p>
        </w:tc>
      </w:tr>
      <w:tr w:rsidR="00EB4E46" w:rsidRPr="00885694" w14:paraId="274390ED" w14:textId="77777777" w:rsidTr="00EE235E">
        <w:trPr>
          <w:trHeight w:val="197"/>
        </w:trPr>
        <w:tc>
          <w:tcPr>
            <w:tcW w:w="641" w:type="dxa"/>
            <w:noWrap/>
            <w:hideMark/>
          </w:tcPr>
          <w:p w14:paraId="49BB90AF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9" w:type="dxa"/>
            <w:noWrap/>
            <w:hideMark/>
          </w:tcPr>
          <w:p w14:paraId="3BAA546E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Pitq6</w:t>
            </w:r>
          </w:p>
        </w:tc>
        <w:tc>
          <w:tcPr>
            <w:tcW w:w="1287" w:type="dxa"/>
            <w:noWrap/>
            <w:hideMark/>
          </w:tcPr>
          <w:p w14:paraId="1075C50C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RFLP</w:t>
            </w:r>
          </w:p>
        </w:tc>
        <w:tc>
          <w:tcPr>
            <w:tcW w:w="3451" w:type="dxa"/>
            <w:noWrap/>
            <w:hideMark/>
          </w:tcPr>
          <w:p w14:paraId="111522F9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Teqing</w:t>
            </w:r>
            <w:proofErr w:type="spellEnd"/>
          </w:p>
        </w:tc>
        <w:tc>
          <w:tcPr>
            <w:tcW w:w="1391" w:type="dxa"/>
            <w:noWrap/>
            <w:hideMark/>
          </w:tcPr>
          <w:p w14:paraId="72EB541D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Complete</w:t>
            </w:r>
          </w:p>
        </w:tc>
        <w:tc>
          <w:tcPr>
            <w:tcW w:w="2504" w:type="dxa"/>
            <w:noWrap/>
            <w:hideMark/>
          </w:tcPr>
          <w:p w14:paraId="4906DC70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Zhu et al., 2000</w:t>
            </w:r>
          </w:p>
        </w:tc>
      </w:tr>
      <w:tr w:rsidR="00EB4E46" w:rsidRPr="00885694" w14:paraId="2FF1E4C3" w14:textId="77777777" w:rsidTr="00EE235E">
        <w:trPr>
          <w:trHeight w:val="197"/>
        </w:trPr>
        <w:tc>
          <w:tcPr>
            <w:tcW w:w="641" w:type="dxa"/>
            <w:noWrap/>
            <w:hideMark/>
          </w:tcPr>
          <w:p w14:paraId="661B9E93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9" w:type="dxa"/>
            <w:noWrap/>
            <w:hideMark/>
          </w:tcPr>
          <w:p w14:paraId="4C9F5C5F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Pi6(t)</w:t>
            </w:r>
          </w:p>
        </w:tc>
        <w:tc>
          <w:tcPr>
            <w:tcW w:w="1287" w:type="dxa"/>
            <w:noWrap/>
            <w:hideMark/>
          </w:tcPr>
          <w:p w14:paraId="18A782BA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RFLP</w:t>
            </w:r>
          </w:p>
        </w:tc>
        <w:tc>
          <w:tcPr>
            <w:tcW w:w="3451" w:type="dxa"/>
            <w:noWrap/>
            <w:hideMark/>
          </w:tcPr>
          <w:p w14:paraId="6D4EE7B8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Apura</w:t>
            </w:r>
            <w:proofErr w:type="spellEnd"/>
          </w:p>
        </w:tc>
        <w:tc>
          <w:tcPr>
            <w:tcW w:w="1391" w:type="dxa"/>
            <w:noWrap/>
            <w:hideMark/>
          </w:tcPr>
          <w:p w14:paraId="071C68FF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Complete</w:t>
            </w:r>
          </w:p>
        </w:tc>
        <w:tc>
          <w:tcPr>
            <w:tcW w:w="2504" w:type="dxa"/>
            <w:noWrap/>
            <w:hideMark/>
          </w:tcPr>
          <w:p w14:paraId="67F4A885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Yu et al., 1991</w:t>
            </w:r>
          </w:p>
        </w:tc>
      </w:tr>
      <w:tr w:rsidR="00EB4E46" w:rsidRPr="00885694" w14:paraId="05D95A8B" w14:textId="77777777" w:rsidTr="00EE235E">
        <w:trPr>
          <w:trHeight w:val="118"/>
        </w:trPr>
        <w:tc>
          <w:tcPr>
            <w:tcW w:w="641" w:type="dxa"/>
            <w:noWrap/>
            <w:hideMark/>
          </w:tcPr>
          <w:p w14:paraId="6DE1DCA3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9" w:type="dxa"/>
            <w:noWrap/>
            <w:hideMark/>
          </w:tcPr>
          <w:p w14:paraId="0CDA4437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Pita</w:t>
            </w:r>
          </w:p>
        </w:tc>
        <w:tc>
          <w:tcPr>
            <w:tcW w:w="1287" w:type="dxa"/>
            <w:noWrap/>
            <w:hideMark/>
          </w:tcPr>
          <w:p w14:paraId="2C77B425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SNP;RAPD</w:t>
            </w:r>
            <w:proofErr w:type="gramEnd"/>
          </w:p>
        </w:tc>
        <w:tc>
          <w:tcPr>
            <w:tcW w:w="3451" w:type="dxa"/>
            <w:noWrap/>
            <w:hideMark/>
          </w:tcPr>
          <w:p w14:paraId="0746B1D5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Taducan</w:t>
            </w:r>
            <w:proofErr w:type="spellEnd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; Yashiro-mochi</w:t>
            </w:r>
          </w:p>
        </w:tc>
        <w:tc>
          <w:tcPr>
            <w:tcW w:w="1391" w:type="dxa"/>
            <w:noWrap/>
            <w:hideMark/>
          </w:tcPr>
          <w:p w14:paraId="3E20E94F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Complete</w:t>
            </w:r>
          </w:p>
        </w:tc>
        <w:tc>
          <w:tcPr>
            <w:tcW w:w="2504" w:type="dxa"/>
            <w:noWrap/>
            <w:hideMark/>
          </w:tcPr>
          <w:p w14:paraId="0FA346A1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Hayashi et al., 1998</w:t>
            </w:r>
          </w:p>
        </w:tc>
      </w:tr>
      <w:tr w:rsidR="00EB4E46" w:rsidRPr="00885694" w14:paraId="1D5435D1" w14:textId="77777777" w:rsidTr="00EE235E">
        <w:trPr>
          <w:trHeight w:val="197"/>
        </w:trPr>
        <w:tc>
          <w:tcPr>
            <w:tcW w:w="641" w:type="dxa"/>
            <w:noWrap/>
            <w:hideMark/>
          </w:tcPr>
          <w:p w14:paraId="7E7347FB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9" w:type="dxa"/>
            <w:noWrap/>
            <w:hideMark/>
          </w:tcPr>
          <w:p w14:paraId="279D5EF2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Pi20(t)</w:t>
            </w:r>
          </w:p>
        </w:tc>
        <w:tc>
          <w:tcPr>
            <w:tcW w:w="1287" w:type="dxa"/>
            <w:noWrap/>
            <w:hideMark/>
          </w:tcPr>
          <w:p w14:paraId="5B504001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SSR</w:t>
            </w:r>
          </w:p>
        </w:tc>
        <w:tc>
          <w:tcPr>
            <w:tcW w:w="3451" w:type="dxa"/>
            <w:noWrap/>
            <w:hideMark/>
          </w:tcPr>
          <w:p w14:paraId="30B45B41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IR24</w:t>
            </w:r>
          </w:p>
        </w:tc>
        <w:tc>
          <w:tcPr>
            <w:tcW w:w="1391" w:type="dxa"/>
            <w:noWrap/>
            <w:hideMark/>
          </w:tcPr>
          <w:p w14:paraId="121D8DE1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Complete</w:t>
            </w:r>
          </w:p>
        </w:tc>
        <w:tc>
          <w:tcPr>
            <w:tcW w:w="2504" w:type="dxa"/>
            <w:noWrap/>
            <w:hideMark/>
          </w:tcPr>
          <w:p w14:paraId="12D8AC3C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Liu et al., 2007</w:t>
            </w:r>
          </w:p>
        </w:tc>
      </w:tr>
      <w:tr w:rsidR="00EB4E46" w:rsidRPr="00885694" w14:paraId="01CB7F63" w14:textId="77777777" w:rsidTr="00EE235E">
        <w:trPr>
          <w:trHeight w:val="197"/>
        </w:trPr>
        <w:tc>
          <w:tcPr>
            <w:tcW w:w="641" w:type="dxa"/>
            <w:noWrap/>
            <w:hideMark/>
          </w:tcPr>
          <w:p w14:paraId="42A1595C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9" w:type="dxa"/>
            <w:noWrap/>
            <w:hideMark/>
          </w:tcPr>
          <w:p w14:paraId="42EDEE5F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Pita-2</w:t>
            </w:r>
          </w:p>
        </w:tc>
        <w:tc>
          <w:tcPr>
            <w:tcW w:w="1287" w:type="dxa"/>
            <w:noWrap/>
            <w:hideMark/>
          </w:tcPr>
          <w:p w14:paraId="3CDE8515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SNP</w:t>
            </w:r>
          </w:p>
        </w:tc>
        <w:tc>
          <w:tcPr>
            <w:tcW w:w="3451" w:type="dxa"/>
            <w:noWrap/>
            <w:hideMark/>
          </w:tcPr>
          <w:p w14:paraId="3FA456E9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Shimokita</w:t>
            </w:r>
            <w:proofErr w:type="spellEnd"/>
          </w:p>
        </w:tc>
        <w:tc>
          <w:tcPr>
            <w:tcW w:w="1391" w:type="dxa"/>
            <w:noWrap/>
            <w:hideMark/>
          </w:tcPr>
          <w:p w14:paraId="1EA71225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Complete</w:t>
            </w:r>
          </w:p>
        </w:tc>
        <w:tc>
          <w:tcPr>
            <w:tcW w:w="2504" w:type="dxa"/>
            <w:noWrap/>
            <w:hideMark/>
          </w:tcPr>
          <w:p w14:paraId="0A6FE5B1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Hyashi</w:t>
            </w:r>
            <w:proofErr w:type="spellEnd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 xml:space="preserve"> et al., 1998</w:t>
            </w:r>
          </w:p>
        </w:tc>
      </w:tr>
      <w:tr w:rsidR="00EB4E46" w:rsidRPr="00885694" w14:paraId="26BF4841" w14:textId="77777777" w:rsidTr="00EE235E">
        <w:trPr>
          <w:trHeight w:val="197"/>
        </w:trPr>
        <w:tc>
          <w:tcPr>
            <w:tcW w:w="641" w:type="dxa"/>
            <w:noWrap/>
            <w:hideMark/>
          </w:tcPr>
          <w:p w14:paraId="76E2A266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9" w:type="dxa"/>
            <w:noWrap/>
            <w:hideMark/>
          </w:tcPr>
          <w:p w14:paraId="6F7D0E0D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Pi48</w:t>
            </w:r>
          </w:p>
        </w:tc>
        <w:tc>
          <w:tcPr>
            <w:tcW w:w="1287" w:type="dxa"/>
            <w:noWrap/>
            <w:hideMark/>
          </w:tcPr>
          <w:p w14:paraId="2B910854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SSR</w:t>
            </w:r>
          </w:p>
        </w:tc>
        <w:tc>
          <w:tcPr>
            <w:tcW w:w="3451" w:type="dxa"/>
            <w:noWrap/>
            <w:hideMark/>
          </w:tcPr>
          <w:p w14:paraId="75F93EE0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XZ3150 × CO39</w:t>
            </w:r>
          </w:p>
        </w:tc>
        <w:tc>
          <w:tcPr>
            <w:tcW w:w="1391" w:type="dxa"/>
            <w:noWrap/>
            <w:hideMark/>
          </w:tcPr>
          <w:p w14:paraId="75EE18B3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Complete</w:t>
            </w:r>
          </w:p>
        </w:tc>
        <w:tc>
          <w:tcPr>
            <w:tcW w:w="2504" w:type="dxa"/>
            <w:noWrap/>
            <w:hideMark/>
          </w:tcPr>
          <w:p w14:paraId="4A3678A6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Ahn</w:t>
            </w:r>
            <w:proofErr w:type="spellEnd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 xml:space="preserve"> et al., 2000</w:t>
            </w:r>
          </w:p>
        </w:tc>
      </w:tr>
      <w:tr w:rsidR="00EB4E46" w:rsidRPr="00885694" w14:paraId="5D662B97" w14:textId="77777777" w:rsidTr="00EE235E">
        <w:trPr>
          <w:trHeight w:val="97"/>
        </w:trPr>
        <w:tc>
          <w:tcPr>
            <w:tcW w:w="641" w:type="dxa"/>
            <w:noWrap/>
            <w:hideMark/>
          </w:tcPr>
          <w:p w14:paraId="1343B830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9" w:type="dxa"/>
            <w:noWrap/>
            <w:hideMark/>
          </w:tcPr>
          <w:p w14:paraId="27FDC35C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Pi61(t)</w:t>
            </w:r>
          </w:p>
        </w:tc>
        <w:tc>
          <w:tcPr>
            <w:tcW w:w="1287" w:type="dxa"/>
            <w:noWrap/>
            <w:hideMark/>
          </w:tcPr>
          <w:p w14:paraId="4D3C638F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InDel</w:t>
            </w:r>
            <w:proofErr w:type="spellEnd"/>
          </w:p>
        </w:tc>
        <w:tc>
          <w:tcPr>
            <w:tcW w:w="3451" w:type="dxa"/>
            <w:noWrap/>
            <w:hideMark/>
          </w:tcPr>
          <w:p w14:paraId="20C43533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93-11</w:t>
            </w:r>
          </w:p>
        </w:tc>
        <w:tc>
          <w:tcPr>
            <w:tcW w:w="1391" w:type="dxa"/>
            <w:noWrap/>
            <w:hideMark/>
          </w:tcPr>
          <w:p w14:paraId="2239AD9C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Complete</w:t>
            </w:r>
          </w:p>
        </w:tc>
        <w:tc>
          <w:tcPr>
            <w:tcW w:w="2504" w:type="dxa"/>
            <w:noWrap/>
            <w:hideMark/>
          </w:tcPr>
          <w:p w14:paraId="19C60979" w14:textId="77777777" w:rsidR="00EB4E46" w:rsidRPr="00885694" w:rsidRDefault="00EB4E46" w:rsidP="00EE235E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85694">
              <w:rPr>
                <w:rFonts w:ascii="Times New Roman" w:hAnsi="Times New Roman" w:cs="Times New Roman"/>
                <w:sz w:val="16"/>
                <w:szCs w:val="16"/>
              </w:rPr>
              <w:t>Huang et al., 2011</w:t>
            </w:r>
          </w:p>
        </w:tc>
      </w:tr>
    </w:tbl>
    <w:p w14:paraId="33A32862" w14:textId="77777777" w:rsidR="00EB4E46" w:rsidRPr="00F0178F" w:rsidRDefault="00EB4E46" w:rsidP="00EB4E46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EB4E46" w:rsidRPr="00F0178F" w:rsidSect="0009510D">
          <w:pgSz w:w="11906" w:h="16838"/>
          <w:pgMar w:top="1021" w:right="1021" w:bottom="1021" w:left="1021" w:header="709" w:footer="709" w:gutter="0"/>
          <w:cols w:space="708"/>
          <w:docGrid w:linePitch="360"/>
        </w:sectPr>
      </w:pPr>
    </w:p>
    <w:p w14:paraId="268F962B" w14:textId="77777777" w:rsidR="000D129F" w:rsidRDefault="000D129F">
      <w:bookmarkStart w:id="0" w:name="_GoBack"/>
      <w:bookmarkEnd w:id="0"/>
    </w:p>
    <w:sectPr w:rsidR="000D12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E46"/>
    <w:rsid w:val="000D129F"/>
    <w:rsid w:val="00EB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AC6C6"/>
  <w15:chartTrackingRefBased/>
  <w15:docId w15:val="{2E36A612-B6A6-4F9A-AE80-2F4AA312C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B4E46"/>
    <w:pPr>
      <w:spacing w:line="251" w:lineRule="auto"/>
    </w:pPr>
    <w:rPr>
      <w:rFonts w:ascii="Calibri" w:eastAsia="Calibri" w:hAnsi="Calibri" w:cs="Calibri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4E46"/>
    <w:pPr>
      <w:spacing w:after="0" w:line="240" w:lineRule="auto"/>
    </w:pPr>
    <w:rPr>
      <w:rFonts w:ascii="Calibri" w:eastAsia="Calibri" w:hAnsi="Calibri" w:cs="SimSun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Mutiga, Samuel (ILRI)</dc:creator>
  <cp:keywords/>
  <dc:description/>
  <cp:lastModifiedBy>Mutiga, Samuel (ILRI)</cp:lastModifiedBy>
  <cp:revision>1</cp:revision>
  <dcterms:created xsi:type="dcterms:W3CDTF">2020-03-02T08:55:00Z</dcterms:created>
  <dcterms:modified xsi:type="dcterms:W3CDTF">2020-03-02T08:56:00Z</dcterms:modified>
</cp:coreProperties>
</file>