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Машина Тьюринга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6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-291.259842519683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(ка)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гр.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-291.259842519683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-291.25984251968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Логинова А. 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-291.259842519683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-291.259842519683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-291.25984251968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Иванов Д. В.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1"/>
        <w:ind w:left="566.9291338582675" w:right="-291.2598425196836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Цель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66.9291338582675" w:firstLine="708.6614173228347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Написать программу, которая оборачивает исходную строку. Результат работы алгоритма - исходная последовательность символов в обратном порядке.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566.9291338582675" w:right="-291.2598425196836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ind w:left="566.9291338582675" w:right="0" w:firstLine="708.6614173228347"/>
        <w:rPr/>
      </w:pPr>
      <w:r w:rsidDel="00000000" w:rsidR="00000000" w:rsidRPr="00000000">
        <w:rPr>
          <w:rtl w:val="0"/>
        </w:rPr>
        <w:t xml:space="preserve"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000000" w:rsidDel="00000000" w:rsidP="00000000" w:rsidRDefault="00000000" w:rsidRPr="00000000" w14:paraId="00000026">
      <w:pPr>
        <w:spacing w:after="240" w:before="240" w:lineRule="auto"/>
        <w:ind w:left="566.9291338582677" w:right="0" w:firstLine="708.6614173228344"/>
        <w:rPr/>
      </w:pPr>
      <w:r w:rsidDel="00000000" w:rsidR="00000000" w:rsidRPr="00000000">
        <w:rPr>
          <w:rtl w:val="0"/>
        </w:rPr>
        <w:t xml:space="preserve">На ленте находится последовательность латинских букв из алфавита {a, b, c}, </w:t>
      </w:r>
      <w:r w:rsidDel="00000000" w:rsidR="00000000" w:rsidRPr="00000000">
        <w:rPr>
          <w:b w:val="1"/>
          <w:rtl w:val="0"/>
        </w:rPr>
        <w:t xml:space="preserve">которая начинается с символа 'a'.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950.9999999999997" w:tblpY="0"/>
        <w:tblW w:w="8700.0" w:type="dxa"/>
        <w:jc w:val="left"/>
        <w:tblInd w:w="566.92913385826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tblGridChange w:id="0">
          <w:tblGrid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Напишите программу, которая оборачивает исходную строку. Результат работы алгоритма - исходная последовательность символов в обратном порядке.</w:t>
      </w:r>
    </w:p>
    <w:p w:rsidR="00000000" w:rsidDel="00000000" w:rsidP="00000000" w:rsidRDefault="00000000" w:rsidRPr="00000000" w14:paraId="0000003C">
      <w:pPr>
        <w:ind w:left="566.9291338582675" w:firstLine="708.6614173228347"/>
        <w:rPr/>
      </w:pPr>
      <w:r w:rsidDel="00000000" w:rsidR="00000000" w:rsidRPr="00000000">
        <w:rPr>
          <w:rtl w:val="0"/>
        </w:rPr>
        <w:t xml:space="preserve"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 Для примера выше лента будет выглядеть так:</w:t>
      </w:r>
    </w:p>
    <w:tbl>
      <w:tblPr>
        <w:tblStyle w:val="Table3"/>
        <w:tblpPr w:leftFromText="180" w:rightFromText="180" w:topFromText="180" w:bottomFromText="180" w:vertAnchor="text" w:horzAnchor="text" w:tblpX="845.9999999999997" w:tblpY="0"/>
        <w:tblW w:w="8700.0" w:type="dxa"/>
        <w:jc w:val="left"/>
        <w:tblInd w:w="566.92913385826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tblGridChange w:id="0">
          <w:tblGrid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  <w:gridCol w:w="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right="-495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40" w:before="240" w:lineRule="auto"/>
        <w:ind w:left="566.9291338582675" w:right="0" w:firstLine="708.6614173228347"/>
        <w:rPr/>
      </w:pPr>
      <w:r w:rsidDel="00000000" w:rsidR="00000000" w:rsidRPr="00000000">
        <w:rPr>
          <w:rtl w:val="0"/>
        </w:rPr>
        <w:t xml:space="preserve">Алфавит (можно расширять при необходимости):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566.9291338582675" w:right="0" w:firstLine="0"/>
        <w:jc w:val="left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566.9291338582675" w:right="0" w:firstLine="0"/>
        <w:jc w:val="left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566.9291338582675" w:right="0" w:firstLine="0"/>
        <w:jc w:val="left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40" w:before="0" w:beforeAutospacing="0" w:lineRule="auto"/>
        <w:ind w:left="566.9291338582675" w:right="0" w:firstLine="0"/>
        <w:jc w:val="left"/>
        <w:rPr/>
      </w:pPr>
      <w:r w:rsidDel="00000000" w:rsidR="00000000" w:rsidRPr="00000000">
        <w:rPr>
          <w:rtl w:val="0"/>
        </w:rPr>
        <w:t xml:space="preserve">" " (пробел)</w:t>
      </w:r>
    </w:p>
    <w:p w:rsidR="00000000" w:rsidDel="00000000" w:rsidP="00000000" w:rsidRDefault="00000000" w:rsidRPr="00000000" w14:paraId="00000056">
      <w:pPr>
        <w:spacing w:after="240" w:before="240" w:lineRule="auto"/>
        <w:ind w:left="566.9291338582675" w:right="0" w:firstLine="0"/>
        <w:rPr/>
      </w:pPr>
      <w:r w:rsidDel="00000000" w:rsidR="00000000" w:rsidRPr="00000000">
        <w:rPr>
          <w:rtl w:val="0"/>
        </w:rPr>
        <w:t xml:space="preserve">Соглашения:</w:t>
      </w:r>
    </w:p>
    <w:p w:rsidR="00000000" w:rsidDel="00000000" w:rsidP="00000000" w:rsidRDefault="00000000" w:rsidRPr="00000000" w14:paraId="00000057">
      <w:pPr>
        <w:spacing w:after="240" w:before="240" w:lineRule="auto"/>
        <w:ind w:left="566.9291338582675" w:right="0" w:firstLine="0"/>
        <w:rPr/>
      </w:pPr>
      <w:r w:rsidDel="00000000" w:rsidR="00000000" w:rsidRPr="00000000">
        <w:rPr>
          <w:rtl w:val="0"/>
        </w:rPr>
        <w:t xml:space="preserve">1. Направление движения автомата может быть одно из R (направо), L (налево), N (неподвижно).</w:t>
      </w:r>
    </w:p>
    <w:p w:rsidR="00000000" w:rsidDel="00000000" w:rsidP="00000000" w:rsidRDefault="00000000" w:rsidRPr="00000000" w14:paraId="00000058">
      <w:pPr>
        <w:spacing w:after="240" w:before="240" w:lineRule="auto"/>
        <w:ind w:left="566.9291338582675" w:right="0" w:firstLine="0"/>
        <w:rPr/>
      </w:pPr>
      <w:r w:rsidDel="00000000" w:rsidR="00000000" w:rsidRPr="00000000">
        <w:rPr>
          <w:rtl w:val="0"/>
        </w:rPr>
        <w:t xml:space="preserve">2. Гарантируется, что длинна строки не менее 5 символов и не более 13.</w:t>
      </w:r>
    </w:p>
    <w:p w:rsidR="00000000" w:rsidDel="00000000" w:rsidP="00000000" w:rsidRDefault="00000000" w:rsidRPr="00000000" w14:paraId="00000059">
      <w:pPr>
        <w:spacing w:after="240" w:before="240" w:lineRule="auto"/>
        <w:ind w:left="566.9291338582675" w:right="0" w:firstLine="0"/>
        <w:rPr/>
      </w:pPr>
      <w:r w:rsidDel="00000000" w:rsidR="00000000" w:rsidRPr="00000000">
        <w:rPr>
          <w:rtl w:val="0"/>
        </w:rPr>
        <w:t xml:space="preserve">3. В середине строки не могут встретиться пробелы.</w:t>
      </w:r>
    </w:p>
    <w:p w:rsidR="00000000" w:rsidDel="00000000" w:rsidP="00000000" w:rsidRDefault="00000000" w:rsidRPr="00000000" w14:paraId="0000005A">
      <w:pPr>
        <w:spacing w:after="240" w:before="240" w:lineRule="auto"/>
        <w:ind w:left="566.9291338582675" w:right="0" w:firstLine="0"/>
        <w:rPr/>
      </w:pPr>
      <w:r w:rsidDel="00000000" w:rsidR="00000000" w:rsidRPr="00000000">
        <w:rPr>
          <w:rtl w:val="0"/>
        </w:rPr>
        <w:t xml:space="preserve"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00000000" w:rsidDel="00000000" w:rsidP="00000000" w:rsidRDefault="00000000" w:rsidRPr="00000000" w14:paraId="0000005B">
      <w:pPr>
        <w:spacing w:after="240" w:before="240" w:lineRule="auto"/>
        <w:ind w:left="566.9291338582675" w:right="0" w:firstLine="0"/>
        <w:rPr/>
      </w:pPr>
      <w:r w:rsidDel="00000000" w:rsidR="00000000" w:rsidRPr="00000000">
        <w:rPr>
          <w:rtl w:val="0"/>
        </w:rPr>
        <w:t xml:space="preserve">5. Курсор по окончании работы алгоритма может находиться на любом символе.</w:t>
      </w:r>
    </w:p>
    <w:p w:rsidR="00000000" w:rsidDel="00000000" w:rsidP="00000000" w:rsidRDefault="00000000" w:rsidRPr="00000000" w14:paraId="0000005C">
      <w:pPr>
        <w:spacing w:after="240" w:before="240" w:lineRule="auto"/>
        <w:ind w:left="566.9291338582675" w:right="0" w:firstLine="0"/>
        <w:rPr/>
      </w:pPr>
      <w:r w:rsidDel="00000000" w:rsidR="00000000" w:rsidRPr="00000000">
        <w:rPr>
          <w:rtl w:val="0"/>
        </w:rPr>
        <w:t xml:space="preserve">6. Нельзя использовать дополнительную ленту, в которую записывается результат.</w:t>
      </w:r>
    </w:p>
    <w:p w:rsidR="00000000" w:rsidDel="00000000" w:rsidP="00000000" w:rsidRDefault="00000000" w:rsidRPr="00000000" w14:paraId="0000005D">
      <w:pPr>
        <w:spacing w:after="240" w:before="240" w:lineRule="auto"/>
        <w:ind w:left="566.9291338582675" w:right="0" w:firstLine="708.6614173228347"/>
        <w:rPr/>
      </w:pPr>
      <w:r w:rsidDel="00000000" w:rsidR="00000000" w:rsidRPr="00000000">
        <w:rPr>
          <w:rtl w:val="0"/>
        </w:rPr>
        <w:t xml:space="preserve">Ваша программа должна вывести полученную ленту после завершения работы.</w:t>
      </w:r>
    </w:p>
    <w:p w:rsidR="00000000" w:rsidDel="00000000" w:rsidP="00000000" w:rsidRDefault="00000000" w:rsidRPr="00000000" w14:paraId="0000005E">
      <w:pPr>
        <w:ind w:firstLine="1275.5905511811022"/>
        <w:rPr/>
      </w:pPr>
      <w:r w:rsidDel="00000000" w:rsidR="00000000" w:rsidRPr="00000000">
        <w:rPr>
          <w:rtl w:val="0"/>
        </w:rPr>
        <w:t xml:space="preserve">В отчет включите таблицу состояний. Отдельно кратко опишите каждое состояние, например:</w:t>
      </w:r>
    </w:p>
    <w:p w:rsidR="00000000" w:rsidDel="00000000" w:rsidP="00000000" w:rsidRDefault="00000000" w:rsidRPr="00000000" w14:paraId="0000005F">
      <w:pPr>
        <w:spacing w:after="240" w:before="240" w:lineRule="auto"/>
        <w:ind w:left="566.9291338582675" w:right="0" w:firstLine="708.6614173228347"/>
        <w:rPr/>
      </w:pPr>
      <w:r w:rsidDel="00000000" w:rsidR="00000000" w:rsidRPr="00000000">
        <w:rPr>
          <w:rtl w:val="0"/>
        </w:rPr>
        <w:t xml:space="preserve">q1 - начальное состояние, которое необходимо, чтобы обнаружить конец строки.</w:t>
      </w:r>
    </w:p>
    <w:p w:rsidR="00000000" w:rsidDel="00000000" w:rsidP="00000000" w:rsidRDefault="00000000" w:rsidRPr="00000000" w14:paraId="00000060">
      <w:pPr>
        <w:spacing w:after="240" w:before="240" w:lineRule="auto"/>
        <w:ind w:left="566.9291338582675" w:right="0" w:firstLine="708.6614173228347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"/>
        <w:tblW w:w="4770.0" w:type="dxa"/>
        <w:jc w:val="left"/>
        <w:tblInd w:w="566.92913385826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</w:t>
              <w:tab/>
              <w:t xml:space="preserve">abcabc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cbacba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abacbbc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cbbcaba</w:t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68">
      <w:pPr>
        <w:ind w:firstLine="1275.5905511811022"/>
        <w:rPr/>
      </w:pPr>
      <w:r w:rsidDel="00000000" w:rsidR="00000000" w:rsidRPr="00000000">
        <w:rPr>
          <w:rtl w:val="0"/>
        </w:rPr>
        <w:t xml:space="preserve">Для написания программы было необходимо составить таблицу состояний, с помощью которой будет перевернута пользовательская строка. </w:t>
      </w:r>
      <w:r w:rsidDel="00000000" w:rsidR="00000000" w:rsidRPr="00000000">
        <w:rPr>
          <w:rtl w:val="0"/>
        </w:rPr>
        <w:t xml:space="preserve">Программа включает в себя словарь </w:t>
      </w:r>
      <w:r w:rsidDel="00000000" w:rsidR="00000000" w:rsidRPr="00000000">
        <w:rPr>
          <w:i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и цикл, который проходится по элементам ленты </w:t>
      </w:r>
      <w:r w:rsidDel="00000000" w:rsidR="00000000" w:rsidRPr="00000000">
        <w:rPr>
          <w:i w:val="1"/>
          <w:rtl w:val="0"/>
        </w:rPr>
        <w:t xml:space="preserve">tape</w:t>
      </w:r>
      <w:r w:rsidDel="00000000" w:rsidR="00000000" w:rsidRPr="00000000">
        <w:rPr>
          <w:rtl w:val="0"/>
        </w:rPr>
        <w:t xml:space="preserve"> с помощью индекса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. Каждый ключ в словаре</w:t>
      </w:r>
      <w:r w:rsidDel="00000000" w:rsidR="00000000" w:rsidRPr="00000000">
        <w:rPr>
          <w:i w:val="1"/>
          <w:rtl w:val="0"/>
        </w:rPr>
        <w:t xml:space="preserve"> table</w:t>
      </w:r>
      <w:r w:rsidDel="00000000" w:rsidR="00000000" w:rsidRPr="00000000">
        <w:rPr>
          <w:rtl w:val="0"/>
        </w:rPr>
        <w:t xml:space="preserve"> является кортежем, включающим в себя номер состояния и элемент ленты. Значением словаря является кортеж, состоящий из нового элемента (который необходимо записать), сдвиг (влево, вправо или на месте), и новое состояние. Так, встречая сдвиг вправо, индекс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будет увеличиваться, и встречая сдвиг влево,</w:t>
      </w:r>
      <w:r w:rsidDel="00000000" w:rsidR="00000000" w:rsidRPr="00000000">
        <w:rPr>
          <w:i w:val="1"/>
          <w:rtl w:val="0"/>
        </w:rPr>
        <w:t xml:space="preserve"> i</w:t>
      </w:r>
      <w:r w:rsidDel="00000000" w:rsidR="00000000" w:rsidRPr="00000000">
        <w:rPr>
          <w:rtl w:val="0"/>
        </w:rPr>
        <w:t xml:space="preserve"> будет уменьшаться.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566.9291338582675" w:right="-291.2598425196836" w:firstLine="708.6614173228347"/>
        <w:jc w:val="both"/>
        <w:rPr/>
      </w:pPr>
      <w:r w:rsidDel="00000000" w:rsidR="00000000" w:rsidRPr="00000000">
        <w:rPr>
          <w:rtl w:val="0"/>
        </w:rPr>
        <w:t xml:space="preserve">Рассмотрим все состояния подробнее: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708.6614173228347"/>
        <w:jc w:val="both"/>
        <w:rPr/>
      </w:pPr>
      <w:r w:rsidDel="00000000" w:rsidR="00000000" w:rsidRPr="00000000">
        <w:rPr>
          <w:i w:val="1"/>
          <w:rtl w:val="0"/>
        </w:rPr>
        <w:t xml:space="preserve">q1</w:t>
      </w:r>
      <w:r w:rsidDel="00000000" w:rsidR="00000000" w:rsidRPr="00000000">
        <w:rPr>
          <w:rtl w:val="0"/>
        </w:rPr>
        <w:t xml:space="preserve"> - начальное состояние, которое ищет первую букву,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708.6614173228347"/>
        <w:jc w:val="both"/>
        <w:rPr/>
      </w:pPr>
      <w:r w:rsidDel="00000000" w:rsidR="00000000" w:rsidRPr="00000000">
        <w:rPr>
          <w:i w:val="1"/>
          <w:rtl w:val="0"/>
        </w:rPr>
        <w:t xml:space="preserve">q2, q3, q4, q11</w:t>
      </w:r>
      <w:r w:rsidDel="00000000" w:rsidR="00000000" w:rsidRPr="00000000">
        <w:rPr>
          <w:rtl w:val="0"/>
        </w:rPr>
        <w:t xml:space="preserve"> - состояния, которые записывают в ячейку </w:t>
      </w:r>
      <w:r w:rsidDel="00000000" w:rsidR="00000000" w:rsidRPr="00000000">
        <w:rPr>
          <w:i w:val="1"/>
          <w:rtl w:val="0"/>
        </w:rPr>
        <w:t xml:space="preserve">a, b, c, пробел</w:t>
      </w:r>
      <w:r w:rsidDel="00000000" w:rsidR="00000000" w:rsidRPr="00000000">
        <w:rPr>
          <w:rtl w:val="0"/>
        </w:rPr>
        <w:t xml:space="preserve"> соответственно, какой бы элемент в ней ни был, и сдвигаются влево,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708.6614173228347"/>
        <w:jc w:val="both"/>
        <w:rPr/>
      </w:pPr>
      <w:r w:rsidDel="00000000" w:rsidR="00000000" w:rsidRPr="00000000">
        <w:rPr>
          <w:i w:val="1"/>
          <w:rtl w:val="0"/>
        </w:rPr>
        <w:t xml:space="preserve">q5, q6, q7</w:t>
      </w:r>
      <w:r w:rsidDel="00000000" w:rsidR="00000000" w:rsidRPr="00000000">
        <w:rPr>
          <w:rtl w:val="0"/>
        </w:rPr>
        <w:t xml:space="preserve"> - состояния, которые записывают в ячейку </w:t>
      </w:r>
      <w:r w:rsidDel="00000000" w:rsidR="00000000" w:rsidRPr="00000000">
        <w:rPr>
          <w:i w:val="1"/>
          <w:rtl w:val="0"/>
        </w:rPr>
        <w:t xml:space="preserve">a, b, c </w:t>
      </w:r>
      <w:r w:rsidDel="00000000" w:rsidR="00000000" w:rsidRPr="00000000">
        <w:rPr>
          <w:rtl w:val="0"/>
        </w:rPr>
        <w:t xml:space="preserve">соответственно, какой бы элемент в ней ни был, и сдвигаются вправо,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708.6614173228347"/>
        <w:jc w:val="both"/>
        <w:rPr/>
      </w:pPr>
      <w:r w:rsidDel="00000000" w:rsidR="00000000" w:rsidRPr="00000000">
        <w:rPr>
          <w:i w:val="1"/>
          <w:rtl w:val="0"/>
        </w:rPr>
        <w:t xml:space="preserve">q8</w:t>
      </w:r>
      <w:r w:rsidDel="00000000" w:rsidR="00000000" w:rsidRPr="00000000">
        <w:rPr>
          <w:rtl w:val="0"/>
        </w:rPr>
        <w:t xml:space="preserve"> - состояние, которое записывает тот же самый элемент, что и в ячейке, и сдвигается вправо, </w:t>
      </w:r>
      <w:r w:rsidDel="00000000" w:rsidR="00000000" w:rsidRPr="00000000">
        <w:rPr>
          <w:i w:val="1"/>
          <w:rtl w:val="0"/>
        </w:rPr>
        <w:t xml:space="preserve">q9</w:t>
      </w:r>
      <w:r w:rsidDel="00000000" w:rsidR="00000000" w:rsidRPr="00000000">
        <w:rPr>
          <w:rtl w:val="0"/>
        </w:rPr>
        <w:t xml:space="preserve"> - состояние, которое записывает в ячейку пробел, какой бы элемент в ней ни был, и сдвигается влево, </w:t>
      </w:r>
      <w:r w:rsidDel="00000000" w:rsidR="00000000" w:rsidRPr="00000000">
        <w:rPr>
          <w:i w:val="1"/>
          <w:rtl w:val="0"/>
        </w:rPr>
        <w:t xml:space="preserve">q10</w:t>
      </w:r>
      <w:r w:rsidDel="00000000" w:rsidR="00000000" w:rsidRPr="00000000">
        <w:rPr>
          <w:rtl w:val="0"/>
        </w:rPr>
        <w:t xml:space="preserve"> - состояние, которое записывает тот же самый элемент, что и в ячейке, и сдвигается влево,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566.9291338582675" w:right="-291.2598425196836" w:firstLine="708.6614173228347"/>
        <w:jc w:val="both"/>
        <w:rPr/>
      </w:pPr>
      <w:r w:rsidDel="00000000" w:rsidR="00000000" w:rsidRPr="00000000">
        <w:rPr>
          <w:i w:val="1"/>
          <w:rtl w:val="0"/>
        </w:rPr>
        <w:t xml:space="preserve">q12, q13, q14</w:t>
      </w:r>
      <w:r w:rsidDel="00000000" w:rsidR="00000000" w:rsidRPr="00000000">
        <w:rPr>
          <w:rtl w:val="0"/>
        </w:rPr>
        <w:t xml:space="preserve"> - состояния, которые записывают в пустые ячейки </w:t>
      </w:r>
      <w:r w:rsidDel="00000000" w:rsidR="00000000" w:rsidRPr="00000000">
        <w:rPr>
          <w:i w:val="1"/>
          <w:rtl w:val="0"/>
        </w:rPr>
        <w:t xml:space="preserve">a, b, c </w:t>
      </w:r>
      <w:r w:rsidDel="00000000" w:rsidR="00000000" w:rsidRPr="00000000">
        <w:rPr>
          <w:rtl w:val="0"/>
        </w:rPr>
        <w:t xml:space="preserve">соответственно.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566.9291338582675" w:right="-291.2598425196836" w:firstLine="708.6614173228347"/>
        <w:jc w:val="both"/>
        <w:rPr/>
      </w:pPr>
      <w:r w:rsidDel="00000000" w:rsidR="00000000" w:rsidRPr="00000000">
        <w:rPr>
          <w:i w:val="1"/>
          <w:rtl w:val="0"/>
        </w:rPr>
        <w:t xml:space="preserve">q0</w:t>
      </w:r>
      <w:r w:rsidDel="00000000" w:rsidR="00000000" w:rsidRPr="00000000">
        <w:rPr>
          <w:rtl w:val="0"/>
        </w:rPr>
        <w:t xml:space="preserve"> - терминальное состояние.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566.9291338582675" w:right="-291.2598425196836" w:firstLine="708.661417322834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Разработанный программный код см. в приложении А. Результаты тестирования представлены в табл.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after="200" w:lineRule="auto"/>
        <w:ind w:left="566.9291338582675" w:right="-291.2598425196836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Тестирование.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566.9291338582675" w:right="-291.2598425196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Результаты тестирования</w:t>
      </w:r>
    </w:p>
    <w:tbl>
      <w:tblPr>
        <w:tblStyle w:val="Table5"/>
        <w:tblW w:w="9420.0" w:type="dxa"/>
        <w:jc w:val="left"/>
        <w:tblInd w:w="570.0" w:type="dxa"/>
        <w:tblLayout w:type="fixed"/>
        <w:tblLook w:val="0000"/>
      </w:tblPr>
      <w:tblGrid>
        <w:gridCol w:w="780"/>
        <w:gridCol w:w="2835"/>
        <w:gridCol w:w="2775"/>
        <w:gridCol w:w="3030"/>
        <w:tblGridChange w:id="0">
          <w:tblGrid>
            <w:gridCol w:w="780"/>
            <w:gridCol w:w="2835"/>
            <w:gridCol w:w="2775"/>
            <w:gridCol w:w="303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291.2598425196836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291.2598425196836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291.2598425196836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291.2598425196836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812.929687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-291.25984251968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291.259842519683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 abcabcabc   '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Rule="auto"/>
              <w:ind w:left="0" w:right="-291.259842519683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 cbacbacba  ’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291.2598425196836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Программа работает корректно.</w:t>
            </w:r>
          </w:p>
        </w:tc>
      </w:tr>
      <w:tr>
        <w:trPr>
          <w:cantSplit w:val="0"/>
          <w:trHeight w:val="188.9648437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-291.25984251968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291.2598425196836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'  abcabcabcbcabcabcabc   '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-291.2598425196836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‘ cbacbacbacbcbacbacba   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-291.2598425196836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ind w:left="566.9291338582675" w:right="-291.2598425196836" w:firstLine="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Выводы.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Была написана программа, обрабатывающая ленту с пользовательской строкой, которая переворачивает ее с помощью таблицы состояний. Был изучен принцип работы машины Тьюринга. Задача была решена с помощью словаря и цикла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ageBreakBefore w:val="1"/>
        <w:ind w:left="566.9291338582675" w:right="-291.2598425196836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ПРИЛОЖЕНИЕ А</w:t>
        <w:br w:type="textWrapping"/>
        <w:t xml:space="preserve">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6.9291338582675" w:right="-291.25984251968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main.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.9291338582675" w:right="-291.2598425196836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table = {</w:t>
      </w:r>
    </w:p>
    <w:p w:rsidR="00000000" w:rsidDel="00000000" w:rsidP="00000000" w:rsidRDefault="00000000" w:rsidRPr="00000000" w14:paraId="00000087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('q1', 'a'): ('a', 'R', 'q2'), ('q1', 'b'): ('b', 'R', 'q3'), ('q1', 'c'): ('c', 'R', 'q4'),</w:t>
      </w:r>
    </w:p>
    <w:p w:rsidR="00000000" w:rsidDel="00000000" w:rsidP="00000000" w:rsidRDefault="00000000" w:rsidRPr="00000000" w14:paraId="00000088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('q1', ' '): (' ', 'R', 'q1'),</w:t>
      </w:r>
    </w:p>
    <w:p w:rsidR="00000000" w:rsidDel="00000000" w:rsidP="00000000" w:rsidRDefault="00000000" w:rsidRPr="00000000" w14:paraId="00000089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('q2', 'a'): ('a', 'L', 'q5'), ('q2', 'b'): ('a', 'L', 'q6'), ('q2', 'c'): ('a', 'L', 'q7'),</w:t>
      </w:r>
    </w:p>
    <w:p w:rsidR="00000000" w:rsidDel="00000000" w:rsidP="00000000" w:rsidRDefault="00000000" w:rsidRPr="00000000" w14:paraId="0000008B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('q2', ' '): ('a', 'L', 'q9'),</w:t>
      </w:r>
    </w:p>
    <w:p w:rsidR="00000000" w:rsidDel="00000000" w:rsidP="00000000" w:rsidRDefault="00000000" w:rsidRPr="00000000" w14:paraId="0000008C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('q3', 'a'): ('b', 'L', 'q5'), ('q3', 'b'): ('b', 'L', 'q6'), ('q3', 'c'): ('b', 'L', 'q7'),</w:t>
      </w:r>
    </w:p>
    <w:p w:rsidR="00000000" w:rsidDel="00000000" w:rsidP="00000000" w:rsidRDefault="00000000" w:rsidRPr="00000000" w14:paraId="0000008E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('q3', ' '): ('b', 'L', 'q9'),</w:t>
      </w:r>
    </w:p>
    <w:p w:rsidR="00000000" w:rsidDel="00000000" w:rsidP="00000000" w:rsidRDefault="00000000" w:rsidRPr="00000000" w14:paraId="0000008F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('q4', 'a'): ('c', 'L', 'q5'), ('q4', 'b'): ('c', 'L', 'q6'), ('q4', 'c'): ('c', 'L', 'q7'),</w:t>
      </w:r>
    </w:p>
    <w:p w:rsidR="00000000" w:rsidDel="00000000" w:rsidP="00000000" w:rsidRDefault="00000000" w:rsidRPr="00000000" w14:paraId="00000091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('q4', ' '): ('c', 'L', 'q9'),</w:t>
      </w:r>
    </w:p>
    <w:p w:rsidR="00000000" w:rsidDel="00000000" w:rsidP="00000000" w:rsidRDefault="00000000" w:rsidRPr="00000000" w14:paraId="00000092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('q5', 'a'): ('a', 'R', 'q8'), ('q5', 'b'): ('a', 'R', 'q8'), ('q5', 'c'): ('a', 'R', 'q8'),</w:t>
      </w:r>
    </w:p>
    <w:p w:rsidR="00000000" w:rsidDel="00000000" w:rsidP="00000000" w:rsidRDefault="00000000" w:rsidRPr="00000000" w14:paraId="00000094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('q6', 'a'): ('b', 'R', 'q8'), ('q6', 'b'): ('b', 'R', 'q8'), ('q6', 'c'): ('b', 'R', 'q8'),</w:t>
      </w:r>
    </w:p>
    <w:p w:rsidR="00000000" w:rsidDel="00000000" w:rsidP="00000000" w:rsidRDefault="00000000" w:rsidRPr="00000000" w14:paraId="00000096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('q7', 'a'): ('c', 'R', 'q8'), ('q7', 'b'): ('c', 'R', 'q8'), ('q7', 'c'): ('c', 'R', 'q8'),</w:t>
      </w:r>
    </w:p>
    <w:p w:rsidR="00000000" w:rsidDel="00000000" w:rsidP="00000000" w:rsidRDefault="00000000" w:rsidRPr="00000000" w14:paraId="00000098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('q8', 'a'): ('a', 'R', 'q2'), ('q8', 'b'): ('b', 'R', 'q3'), ('q8', 'c'): ('c', 'R', 'q4'),</w:t>
      </w:r>
    </w:p>
    <w:p w:rsidR="00000000" w:rsidDel="00000000" w:rsidP="00000000" w:rsidRDefault="00000000" w:rsidRPr="00000000" w14:paraId="0000009A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('q8', ' '): (' ', 'R', 'q11'),</w:t>
      </w:r>
    </w:p>
    <w:p w:rsidR="00000000" w:rsidDel="00000000" w:rsidP="00000000" w:rsidRDefault="00000000" w:rsidRPr="00000000" w14:paraId="0000009B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('q9', 'a'): (' ', 'L', 'q10'), ('q9', 'b'): (' ', 'L', 'q10'), ('q9', 'c'): (' ', 'L', 'q10'),</w:t>
      </w:r>
    </w:p>
    <w:p w:rsidR="00000000" w:rsidDel="00000000" w:rsidP="00000000" w:rsidRDefault="00000000" w:rsidRPr="00000000" w14:paraId="0000009D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('q10', 'a'): ('a', 'L', 'q10'), ('q10', 'b'): ('b', 'L', 'q10'), ('q10', 'c'): ('c', 'L', 'q10'),</w:t>
      </w:r>
    </w:p>
    <w:p w:rsidR="00000000" w:rsidDel="00000000" w:rsidP="00000000" w:rsidRDefault="00000000" w:rsidRPr="00000000" w14:paraId="0000009F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('q10', ' '): (' ', 'R', 'q8'),</w:t>
      </w:r>
    </w:p>
    <w:p w:rsidR="00000000" w:rsidDel="00000000" w:rsidP="00000000" w:rsidRDefault="00000000" w:rsidRPr="00000000" w14:paraId="000000A0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('q11', 'a'): (' ', 'L', 'q12'), ('q11', 'b'): (' ', 'L', 'q13'), ('q11', 'c'): (' ', 'L', 'q14'),</w:t>
      </w:r>
    </w:p>
    <w:p w:rsidR="00000000" w:rsidDel="00000000" w:rsidP="00000000" w:rsidRDefault="00000000" w:rsidRPr="00000000" w14:paraId="000000A2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('q11', ' '): (' ', 'N', 'q0'),</w:t>
      </w:r>
    </w:p>
    <w:p w:rsidR="00000000" w:rsidDel="00000000" w:rsidP="00000000" w:rsidRDefault="00000000" w:rsidRPr="00000000" w14:paraId="000000A3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('q12', ' '): ('a', 'R', 'q8'), ('q13', ' '): ('b', 'R', 'q8'), ('q14', ' '): ('c', 'R', 'q8')</w:t>
      </w:r>
    </w:p>
    <w:p w:rsidR="00000000" w:rsidDel="00000000" w:rsidP="00000000" w:rsidRDefault="00000000" w:rsidRPr="00000000" w14:paraId="000000A5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tape = [i for i in input()]</w:t>
      </w:r>
    </w:p>
    <w:p w:rsidR="00000000" w:rsidDel="00000000" w:rsidP="00000000" w:rsidRDefault="00000000" w:rsidRPr="00000000" w14:paraId="000000A8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state = 'q1'</w:t>
      </w:r>
    </w:p>
    <w:p w:rsidR="00000000" w:rsidDel="00000000" w:rsidP="00000000" w:rsidRDefault="00000000" w:rsidRPr="00000000" w14:paraId="000000A9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 = 0</w:t>
      </w:r>
    </w:p>
    <w:p w:rsidR="00000000" w:rsidDel="00000000" w:rsidP="00000000" w:rsidRDefault="00000000" w:rsidRPr="00000000" w14:paraId="000000AA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while state != 'q0':</w:t>
      </w:r>
    </w:p>
    <w:p w:rsidR="00000000" w:rsidDel="00000000" w:rsidP="00000000" w:rsidRDefault="00000000" w:rsidRPr="00000000" w14:paraId="000000AC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tape[i], move, state = table[(state, tape[i])]</w:t>
      </w:r>
    </w:p>
    <w:p w:rsidR="00000000" w:rsidDel="00000000" w:rsidP="00000000" w:rsidRDefault="00000000" w:rsidRPr="00000000" w14:paraId="000000AD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if move == 'R':</w:t>
      </w:r>
    </w:p>
    <w:p w:rsidR="00000000" w:rsidDel="00000000" w:rsidP="00000000" w:rsidRDefault="00000000" w:rsidRPr="00000000" w14:paraId="000000AE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 += 1</w:t>
      </w:r>
    </w:p>
    <w:p w:rsidR="00000000" w:rsidDel="00000000" w:rsidP="00000000" w:rsidRDefault="00000000" w:rsidRPr="00000000" w14:paraId="000000AF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ab/>
        <w:t xml:space="preserve">elif move == 'L':</w:t>
      </w:r>
    </w:p>
    <w:p w:rsidR="00000000" w:rsidDel="00000000" w:rsidP="00000000" w:rsidRDefault="00000000" w:rsidRPr="00000000" w14:paraId="000000B0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  <w:tab/>
        <w:t xml:space="preserve">i -= 1</w:t>
      </w:r>
    </w:p>
    <w:p w:rsidR="00000000" w:rsidDel="00000000" w:rsidP="00000000" w:rsidRDefault="00000000" w:rsidRPr="00000000" w14:paraId="000000B1">
      <w:pPr>
        <w:spacing w:after="0" w:before="0" w:line="240" w:lineRule="auto"/>
        <w:ind w:right="-291.2598425196836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40" w:lineRule="auto"/>
        <w:ind w:right="-291.2598425196836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print(''.join(tape))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1133.8582677165355" w:footer="1133.858267716535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40" w:before="240" w:line="360" w:lineRule="auto"/>
        <w:ind w:left="566.9291338582675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