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7F2A" w14:textId="77777777" w:rsidR="0073369A" w:rsidRDefault="0073369A" w:rsidP="0073369A">
      <w:pPr>
        <w:spacing w:line="480" w:lineRule="auto"/>
        <w:jc w:val="center"/>
        <w:rPr>
          <w:rFonts w:ascii="Times New Roman" w:hAnsi="Times New Roman" w:cs="Times New Roman"/>
          <w:sz w:val="24"/>
          <w:szCs w:val="24"/>
        </w:rPr>
      </w:pPr>
    </w:p>
    <w:p w14:paraId="3EA9BBFD" w14:textId="77777777" w:rsidR="0073369A" w:rsidRDefault="0073369A" w:rsidP="0073369A">
      <w:pPr>
        <w:spacing w:line="480" w:lineRule="auto"/>
        <w:jc w:val="center"/>
        <w:rPr>
          <w:rFonts w:ascii="Times New Roman" w:hAnsi="Times New Roman" w:cs="Times New Roman"/>
          <w:sz w:val="24"/>
          <w:szCs w:val="24"/>
        </w:rPr>
      </w:pPr>
    </w:p>
    <w:p w14:paraId="09F1032E" w14:textId="77777777" w:rsidR="0073369A" w:rsidRDefault="0073369A" w:rsidP="0073369A">
      <w:pPr>
        <w:spacing w:line="480" w:lineRule="auto"/>
        <w:jc w:val="center"/>
        <w:rPr>
          <w:rFonts w:ascii="Times New Roman" w:hAnsi="Times New Roman" w:cs="Times New Roman"/>
          <w:sz w:val="24"/>
          <w:szCs w:val="24"/>
        </w:rPr>
      </w:pPr>
    </w:p>
    <w:p w14:paraId="1039AA3B" w14:textId="77777777" w:rsidR="0073369A" w:rsidRDefault="0073369A" w:rsidP="0073369A">
      <w:pPr>
        <w:spacing w:line="480" w:lineRule="auto"/>
        <w:jc w:val="center"/>
        <w:rPr>
          <w:rFonts w:ascii="Times New Roman" w:hAnsi="Times New Roman" w:cs="Times New Roman"/>
          <w:sz w:val="24"/>
          <w:szCs w:val="24"/>
        </w:rPr>
      </w:pPr>
    </w:p>
    <w:p w14:paraId="4D8EB28D" w14:textId="77777777" w:rsidR="0073369A" w:rsidRDefault="0073369A" w:rsidP="0073369A">
      <w:pPr>
        <w:spacing w:line="480" w:lineRule="auto"/>
        <w:jc w:val="center"/>
        <w:rPr>
          <w:rFonts w:ascii="Times New Roman" w:hAnsi="Times New Roman" w:cs="Times New Roman"/>
          <w:sz w:val="24"/>
          <w:szCs w:val="24"/>
        </w:rPr>
      </w:pPr>
    </w:p>
    <w:p w14:paraId="11AF3F5D" w14:textId="77777777" w:rsidR="0073369A" w:rsidRDefault="0073369A" w:rsidP="0073369A">
      <w:pPr>
        <w:spacing w:line="480" w:lineRule="auto"/>
        <w:jc w:val="center"/>
        <w:rPr>
          <w:rFonts w:ascii="Times New Roman" w:hAnsi="Times New Roman" w:cs="Times New Roman"/>
          <w:sz w:val="24"/>
          <w:szCs w:val="24"/>
        </w:rPr>
      </w:pPr>
    </w:p>
    <w:p w14:paraId="5459F46D" w14:textId="7664BCE3" w:rsidR="0073369A" w:rsidRDefault="0073369A" w:rsidP="0073369A">
      <w:pPr>
        <w:spacing w:line="480" w:lineRule="auto"/>
        <w:jc w:val="center"/>
        <w:rPr>
          <w:rFonts w:ascii="Times New Roman" w:hAnsi="Times New Roman" w:cs="Times New Roman"/>
          <w:sz w:val="24"/>
          <w:szCs w:val="24"/>
        </w:rPr>
      </w:pPr>
      <w:r w:rsidRPr="0073369A">
        <w:rPr>
          <w:rFonts w:ascii="Times New Roman" w:hAnsi="Times New Roman" w:cs="Times New Roman"/>
          <w:sz w:val="24"/>
          <w:szCs w:val="24"/>
        </w:rPr>
        <w:t>Summary and Reflections Report</w:t>
      </w:r>
    </w:p>
    <w:p w14:paraId="3FB9F62B" w14:textId="7E13B028" w:rsidR="0073369A" w:rsidRDefault="0073369A" w:rsidP="0073369A">
      <w:pPr>
        <w:spacing w:line="480" w:lineRule="auto"/>
        <w:jc w:val="center"/>
        <w:rPr>
          <w:rFonts w:ascii="Times New Roman" w:hAnsi="Times New Roman" w:cs="Times New Roman"/>
          <w:sz w:val="24"/>
          <w:szCs w:val="24"/>
        </w:rPr>
      </w:pPr>
      <w:r>
        <w:rPr>
          <w:rFonts w:ascii="Times New Roman" w:hAnsi="Times New Roman" w:cs="Times New Roman"/>
          <w:sz w:val="24"/>
          <w:szCs w:val="24"/>
        </w:rPr>
        <w:t>Similoluwa Adeyemi</w:t>
      </w:r>
    </w:p>
    <w:p w14:paraId="7CE01A0A" w14:textId="06B7D8CF" w:rsidR="0073369A" w:rsidRDefault="0073369A" w:rsidP="0073369A">
      <w:pPr>
        <w:spacing w:line="480" w:lineRule="auto"/>
        <w:jc w:val="center"/>
        <w:rPr>
          <w:rFonts w:ascii="Times New Roman" w:hAnsi="Times New Roman" w:cs="Times New Roman"/>
          <w:sz w:val="24"/>
          <w:szCs w:val="24"/>
        </w:rPr>
      </w:pPr>
      <w:r>
        <w:rPr>
          <w:rFonts w:ascii="Times New Roman" w:hAnsi="Times New Roman" w:cs="Times New Roman"/>
          <w:sz w:val="24"/>
          <w:szCs w:val="24"/>
        </w:rPr>
        <w:t>CS-320</w:t>
      </w:r>
    </w:p>
    <w:p w14:paraId="1E578379" w14:textId="5E5C7043" w:rsidR="0073369A" w:rsidRDefault="0073369A" w:rsidP="0073369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Ramsey </w:t>
      </w:r>
      <w:proofErr w:type="spellStart"/>
      <w:r>
        <w:rPr>
          <w:rFonts w:ascii="Times New Roman" w:hAnsi="Times New Roman" w:cs="Times New Roman"/>
          <w:sz w:val="24"/>
          <w:szCs w:val="24"/>
        </w:rPr>
        <w:t>Kraya</w:t>
      </w:r>
      <w:proofErr w:type="spellEnd"/>
    </w:p>
    <w:p w14:paraId="4CF3DA65" w14:textId="35C4BEA0" w:rsidR="0073369A" w:rsidRDefault="0073369A" w:rsidP="0073369A">
      <w:pPr>
        <w:spacing w:line="480" w:lineRule="auto"/>
        <w:jc w:val="center"/>
        <w:rPr>
          <w:rFonts w:ascii="Times New Roman" w:hAnsi="Times New Roman" w:cs="Times New Roman"/>
          <w:sz w:val="24"/>
          <w:szCs w:val="24"/>
        </w:rPr>
      </w:pPr>
      <w:r>
        <w:rPr>
          <w:rFonts w:ascii="Times New Roman" w:hAnsi="Times New Roman" w:cs="Times New Roman"/>
          <w:sz w:val="24"/>
          <w:szCs w:val="24"/>
        </w:rPr>
        <w:t>8-10-2023</w:t>
      </w:r>
    </w:p>
    <w:p w14:paraId="57D1D8FD" w14:textId="77777777" w:rsidR="0073369A" w:rsidRDefault="0073369A">
      <w:pPr>
        <w:rPr>
          <w:rFonts w:ascii="Times New Roman" w:hAnsi="Times New Roman" w:cs="Times New Roman"/>
          <w:sz w:val="24"/>
          <w:szCs w:val="24"/>
        </w:rPr>
      </w:pPr>
      <w:r>
        <w:rPr>
          <w:rFonts w:ascii="Times New Roman" w:hAnsi="Times New Roman" w:cs="Times New Roman"/>
          <w:sz w:val="24"/>
          <w:szCs w:val="24"/>
        </w:rPr>
        <w:br w:type="page"/>
      </w:r>
    </w:p>
    <w:p w14:paraId="41E2D2FB" w14:textId="77777777" w:rsidR="0073369A" w:rsidRDefault="0073369A" w:rsidP="0073369A">
      <w:pPr>
        <w:spacing w:line="480" w:lineRule="auto"/>
        <w:jc w:val="center"/>
        <w:rPr>
          <w:rFonts w:ascii="Times New Roman" w:hAnsi="Times New Roman" w:cs="Times New Roman"/>
          <w:sz w:val="24"/>
          <w:szCs w:val="24"/>
        </w:rPr>
      </w:pPr>
    </w:p>
    <w:p w14:paraId="3D863A20" w14:textId="77777777" w:rsidR="0073369A" w:rsidRDefault="0073369A" w:rsidP="0073369A">
      <w:pPr>
        <w:spacing w:line="480" w:lineRule="auto"/>
        <w:jc w:val="center"/>
        <w:rPr>
          <w:rFonts w:ascii="Times New Roman" w:hAnsi="Times New Roman" w:cs="Times New Roman"/>
          <w:sz w:val="24"/>
          <w:szCs w:val="24"/>
        </w:rPr>
      </w:pPr>
    </w:p>
    <w:p w14:paraId="18057E21" w14:textId="5B0DE93F" w:rsidR="00000000" w:rsidRDefault="00E80ABC" w:rsidP="00733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meet the requirements given by the client, all fields that require user input are actively validated. For example</w:t>
      </w:r>
      <w:r w:rsidR="00172FBA">
        <w:rPr>
          <w:rFonts w:ascii="Times New Roman" w:hAnsi="Times New Roman" w:cs="Times New Roman"/>
          <w:sz w:val="24"/>
          <w:szCs w:val="24"/>
        </w:rPr>
        <w:t>:</w:t>
      </w:r>
    </w:p>
    <w:p w14:paraId="15735621" w14:textId="77777777" w:rsidR="00172FBA" w:rsidRDefault="00172FBA" w:rsidP="00172FB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setId</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4BBFE11" w14:textId="77777777" w:rsidR="00172FBA" w:rsidRDefault="00172FBA" w:rsidP="00172FB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if</w:t>
      </w:r>
      <w:r>
        <w:rPr>
          <w:rFonts w:ascii="Courier New" w:hAnsi="Courier New" w:cs="Courier New"/>
          <w:color w:val="F9FAF4"/>
          <w:sz w:val="20"/>
          <w:szCs w:val="20"/>
        </w:rPr>
        <w:t>(</w:t>
      </w:r>
      <w:proofErr w:type="gramEnd"/>
      <w:r>
        <w:rPr>
          <w:rFonts w:ascii="Courier New" w:hAnsi="Courier New" w:cs="Courier New"/>
          <w:color w:val="79ABFF"/>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id</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10</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id</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B0E8FFE" w14:textId="77777777" w:rsidR="00172FBA" w:rsidRDefault="00172FBA" w:rsidP="00172FB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proofErr w:type="gramEnd"/>
      <w:r>
        <w:rPr>
          <w:rFonts w:ascii="Courier New" w:hAnsi="Courier New" w:cs="Courier New"/>
          <w:color w:val="17C6A3"/>
          <w:sz w:val="20"/>
          <w:szCs w:val="20"/>
        </w:rPr>
        <w:t>"Invalid ID"</w:t>
      </w:r>
      <w:r>
        <w:rPr>
          <w:rFonts w:ascii="Courier New" w:hAnsi="Courier New" w:cs="Courier New"/>
          <w:color w:val="F9FAF4"/>
          <w:sz w:val="20"/>
          <w:szCs w:val="20"/>
        </w:rPr>
        <w:t>)</w:t>
      </w:r>
      <w:r>
        <w:rPr>
          <w:rFonts w:ascii="Courier New" w:hAnsi="Courier New" w:cs="Courier New"/>
          <w:color w:val="E6E6FA"/>
          <w:sz w:val="20"/>
          <w:szCs w:val="20"/>
        </w:rPr>
        <w:t>;</w:t>
      </w:r>
    </w:p>
    <w:p w14:paraId="38B6D77E" w14:textId="77777777" w:rsidR="00172FBA" w:rsidRDefault="00172FBA" w:rsidP="00172FB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975DCE8" w14:textId="77777777" w:rsidR="00172FBA" w:rsidRDefault="00172FBA" w:rsidP="00172FB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id</w:t>
      </w:r>
      <w:r>
        <w:rPr>
          <w:rFonts w:ascii="Courier New" w:hAnsi="Courier New" w:cs="Courier New"/>
          <w:color w:val="E6E6FA"/>
          <w:sz w:val="20"/>
          <w:szCs w:val="20"/>
        </w:rPr>
        <w:t>;</w:t>
      </w:r>
      <w:proofErr w:type="gramEnd"/>
    </w:p>
    <w:p w14:paraId="19A88BD9" w14:textId="77777777" w:rsidR="00172FBA" w:rsidRDefault="00172FBA" w:rsidP="00172FB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45F28B" w14:textId="77777777" w:rsidR="00172FBA" w:rsidRDefault="00172FBA">
      <w:pPr>
        <w:rPr>
          <w:rFonts w:ascii="Times New Roman" w:hAnsi="Times New Roman" w:cs="Times New Roman"/>
          <w:sz w:val="24"/>
          <w:szCs w:val="24"/>
        </w:rPr>
      </w:pPr>
    </w:p>
    <w:p w14:paraId="0ACEFC13" w14:textId="5A7E7D67" w:rsidR="00E80ABC" w:rsidRDefault="00172FBA"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lines of code ensure that a user ID is no longer than 10 characters as specified by the requirements. In the event that the ID given is longer than 10 characters, the code generates an error message </w:t>
      </w:r>
      <w:r w:rsidR="009F45E8">
        <w:rPr>
          <w:rFonts w:ascii="Times New Roman" w:hAnsi="Times New Roman" w:cs="Times New Roman"/>
          <w:sz w:val="24"/>
          <w:szCs w:val="24"/>
        </w:rPr>
        <w:t>saying,</w:t>
      </w:r>
      <w:r>
        <w:rPr>
          <w:rFonts w:ascii="Times New Roman" w:hAnsi="Times New Roman" w:cs="Times New Roman"/>
          <w:sz w:val="24"/>
          <w:szCs w:val="24"/>
        </w:rPr>
        <w:t xml:space="preserve"> “Invalid ID”. </w:t>
      </w:r>
      <w:r w:rsidR="009F45E8">
        <w:rPr>
          <w:rFonts w:ascii="Times New Roman" w:hAnsi="Times New Roman" w:cs="Times New Roman"/>
          <w:sz w:val="24"/>
          <w:szCs w:val="24"/>
        </w:rPr>
        <w:t>Checks like these are prevalent across the entirety of the code all to ensure that then requirements are being met.</w:t>
      </w:r>
    </w:p>
    <w:p w14:paraId="5BB509A9" w14:textId="0C89AF63" w:rsidR="00931AC3" w:rsidRDefault="00931AC3"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JUnit test </w:t>
      </w:r>
      <w:r w:rsidR="00A763C5">
        <w:rPr>
          <w:rFonts w:ascii="Times New Roman" w:hAnsi="Times New Roman" w:cs="Times New Roman"/>
          <w:sz w:val="24"/>
          <w:szCs w:val="24"/>
        </w:rPr>
        <w:t>had a 100%</w:t>
      </w:r>
      <w:r>
        <w:rPr>
          <w:rFonts w:ascii="Times New Roman" w:hAnsi="Times New Roman" w:cs="Times New Roman"/>
          <w:sz w:val="24"/>
          <w:szCs w:val="24"/>
        </w:rPr>
        <w:t xml:space="preserve"> cover</w:t>
      </w:r>
      <w:r w:rsidR="00A763C5">
        <w:rPr>
          <w:rFonts w:ascii="Times New Roman" w:hAnsi="Times New Roman" w:cs="Times New Roman"/>
          <w:sz w:val="24"/>
          <w:szCs w:val="24"/>
        </w:rPr>
        <w:t>age of</w:t>
      </w:r>
      <w:r>
        <w:rPr>
          <w:rFonts w:ascii="Times New Roman" w:hAnsi="Times New Roman" w:cs="Times New Roman"/>
          <w:sz w:val="24"/>
          <w:szCs w:val="24"/>
        </w:rPr>
        <w:t xml:space="preserve"> its corresponding .java file. In other words, every JUnit test completely </w:t>
      </w:r>
      <w:r w:rsidR="00A763C5">
        <w:rPr>
          <w:rFonts w:ascii="Times New Roman" w:hAnsi="Times New Roman" w:cs="Times New Roman"/>
          <w:sz w:val="24"/>
          <w:szCs w:val="24"/>
        </w:rPr>
        <w:t>verifies every aspect of the .java code under test.</w:t>
      </w:r>
    </w:p>
    <w:p w14:paraId="6C79E4E9"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code was designed to be technically sound by checking for, and throwing appropriate exceptions at various points such as line 11 of the Task.java file:</w:t>
      </w:r>
    </w:p>
    <w:p w14:paraId="1B4FA0F4" w14:textId="77777777" w:rsidR="00A763C5" w:rsidRDefault="00A763C5" w:rsidP="00A763C5">
      <w:pPr>
        <w:pStyle w:val="NormalWeb"/>
        <w:shd w:val="clear" w:color="auto" w:fill="373737"/>
        <w:spacing w:before="0" w:beforeAutospacing="0" w:after="0" w:afterAutospacing="0" w:line="480" w:lineRule="auto"/>
        <w:rPr>
          <w:rFonts w:ascii="Courier New" w:hAnsi="Courier New" w:cs="Courier New"/>
          <w:color w:val="AAAAAA"/>
          <w:sz w:val="20"/>
          <w:szCs w:val="20"/>
        </w:rPr>
      </w:pPr>
      <w:r>
        <w:rPr>
          <w:rFonts w:ascii="Courier New" w:hAnsi="Courier New" w:cs="Courier New"/>
          <w:color w:val="CC6C1D"/>
          <w:sz w:val="20"/>
          <w:szCs w:val="20"/>
          <w:shd w:val="clear" w:color="auto" w:fill="064A06"/>
        </w:rPr>
        <w:t>throw</w:t>
      </w:r>
      <w:r>
        <w:rPr>
          <w:rFonts w:ascii="Courier New" w:hAnsi="Courier New" w:cs="Courier New"/>
          <w:color w:val="D9E8F7"/>
          <w:sz w:val="20"/>
          <w:szCs w:val="20"/>
          <w:shd w:val="clear" w:color="auto" w:fill="064A06"/>
        </w:rPr>
        <w:t xml:space="preserve"> </w:t>
      </w:r>
      <w:r>
        <w:rPr>
          <w:rFonts w:ascii="Courier New" w:hAnsi="Courier New" w:cs="Courier New"/>
          <w:color w:val="CC6C1D"/>
          <w:sz w:val="20"/>
          <w:szCs w:val="20"/>
          <w:shd w:val="clear" w:color="auto" w:fill="064A06"/>
        </w:rPr>
        <w:t>new</w:t>
      </w:r>
      <w:r>
        <w:rPr>
          <w:rFonts w:ascii="Courier New" w:hAnsi="Courier New" w:cs="Courier New"/>
          <w:color w:val="D9E8F7"/>
          <w:sz w:val="20"/>
          <w:szCs w:val="20"/>
          <w:shd w:val="clear" w:color="auto" w:fill="064A06"/>
        </w:rPr>
        <w:t xml:space="preserve"> </w:t>
      </w:r>
      <w:proofErr w:type="spellStart"/>
      <w:proofErr w:type="gramStart"/>
      <w:r>
        <w:rPr>
          <w:rFonts w:ascii="Courier New" w:hAnsi="Courier New" w:cs="Courier New"/>
          <w:color w:val="A7EC21"/>
          <w:sz w:val="20"/>
          <w:szCs w:val="20"/>
          <w:shd w:val="clear" w:color="auto" w:fill="064A06"/>
        </w:rPr>
        <w:t>IllegalArgumentException</w:t>
      </w:r>
      <w:proofErr w:type="spellEnd"/>
      <w:r>
        <w:rPr>
          <w:rFonts w:ascii="Courier New" w:hAnsi="Courier New" w:cs="Courier New"/>
          <w:color w:val="F9FAF4"/>
          <w:sz w:val="20"/>
          <w:szCs w:val="20"/>
          <w:shd w:val="clear" w:color="auto" w:fill="064A06"/>
        </w:rPr>
        <w:t>(</w:t>
      </w:r>
      <w:proofErr w:type="gramEnd"/>
      <w:r>
        <w:rPr>
          <w:rFonts w:ascii="Courier New" w:hAnsi="Courier New" w:cs="Courier New"/>
          <w:color w:val="17C6A3"/>
          <w:sz w:val="20"/>
          <w:szCs w:val="20"/>
          <w:shd w:val="clear" w:color="auto" w:fill="064A06"/>
        </w:rPr>
        <w:t>"Invalid Task Id"</w:t>
      </w:r>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
    <w:p w14:paraId="58DE701B" w14:textId="77777777" w:rsidR="00A763C5" w:rsidRDefault="00A763C5" w:rsidP="00A763C5">
      <w:pPr>
        <w:spacing w:line="480" w:lineRule="auto"/>
        <w:rPr>
          <w:rFonts w:ascii="Times New Roman" w:hAnsi="Times New Roman" w:cs="Times New Roman"/>
          <w:sz w:val="24"/>
          <w:szCs w:val="24"/>
        </w:rPr>
      </w:pPr>
    </w:p>
    <w:p w14:paraId="687F8FE0"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line throws an exception after checking that the task input given is valid and without error, and if it fails this check, an exception is thrown. A similar task is accomplished in TaskTest.java:</w:t>
      </w:r>
    </w:p>
    <w:p w14:paraId="00BF7CF0"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proofErr w:type="spellStart"/>
      <w:proofErr w:type="gramStart"/>
      <w:r>
        <w:rPr>
          <w:rFonts w:ascii="Courier New" w:hAnsi="Courier New" w:cs="Courier New"/>
          <w:i/>
          <w:iCs/>
          <w:color w:val="96EC3F"/>
          <w:sz w:val="20"/>
          <w:szCs w:val="20"/>
        </w:rPr>
        <w:t>assertAll</w:t>
      </w:r>
      <w:proofErr w:type="spellEnd"/>
      <w:r>
        <w:rPr>
          <w:rFonts w:ascii="Courier New" w:hAnsi="Courier New" w:cs="Courier New"/>
          <w:color w:val="F9FAF4"/>
          <w:sz w:val="20"/>
          <w:szCs w:val="20"/>
        </w:rPr>
        <w:t>(</w:t>
      </w:r>
      <w:proofErr w:type="gramEnd"/>
      <w:r>
        <w:rPr>
          <w:rFonts w:ascii="Courier New" w:hAnsi="Courier New" w:cs="Courier New"/>
          <w:color w:val="17C6A3"/>
          <w:sz w:val="20"/>
          <w:szCs w:val="20"/>
        </w:rPr>
        <w:t>"Id tests"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assertEquals</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task</w:t>
      </w:r>
      <w:r>
        <w:rPr>
          <w:rFonts w:ascii="Courier New" w:hAnsi="Courier New" w:cs="Courier New"/>
          <w:color w:val="E6E6FA"/>
          <w:sz w:val="20"/>
          <w:szCs w:val="20"/>
        </w:rPr>
        <w:t>.</w:t>
      </w:r>
      <w:r>
        <w:rPr>
          <w:rFonts w:ascii="Courier New" w:hAnsi="Courier New" w:cs="Courier New"/>
          <w:color w:val="A7EC21"/>
          <w:sz w:val="20"/>
          <w:szCs w:val="20"/>
        </w:rPr>
        <w:t>getId</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idTest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D28C0A1"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i/>
          <w:iCs/>
          <w:color w:val="96EC3F"/>
          <w:sz w:val="20"/>
          <w:szCs w:val="20"/>
        </w:rPr>
        <w:t>assertThrows</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IllegalArgumentException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p>
    <w:p w14:paraId="2F72B83B"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task</w:t>
      </w:r>
      <w:r>
        <w:rPr>
          <w:rFonts w:ascii="Courier New" w:hAnsi="Courier New" w:cs="Courier New"/>
          <w:color w:val="E6E6FA"/>
          <w:sz w:val="20"/>
          <w:szCs w:val="20"/>
        </w:rPr>
        <w:t>.</w:t>
      </w:r>
      <w:r>
        <w:rPr>
          <w:rFonts w:ascii="Courier New" w:hAnsi="Courier New" w:cs="Courier New"/>
          <w:color w:val="A7EC21"/>
          <w:sz w:val="20"/>
          <w:szCs w:val="20"/>
        </w:rPr>
        <w:t>setId</w:t>
      </w:r>
      <w:proofErr w:type="spellEnd"/>
      <w:proofErr w:type="gramEnd"/>
      <w:r>
        <w:rPr>
          <w:rFonts w:ascii="Courier New" w:hAnsi="Courier New" w:cs="Courier New"/>
          <w:color w:val="F9FAF4"/>
          <w:sz w:val="20"/>
          <w:szCs w:val="20"/>
        </w:rPr>
        <w:t>(</w:t>
      </w:r>
      <w:proofErr w:type="spellStart"/>
      <w:r>
        <w:rPr>
          <w:rFonts w:ascii="Courier New" w:hAnsi="Courier New" w:cs="Courier New"/>
          <w:color w:val="66E1F8"/>
          <w:sz w:val="20"/>
          <w:szCs w:val="20"/>
        </w:rPr>
        <w:t>longId</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5F128945"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i/>
          <w:iCs/>
          <w:color w:val="96EC3F"/>
          <w:sz w:val="20"/>
          <w:szCs w:val="20"/>
        </w:rPr>
        <w:t>assertThrows</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IllegalArgumentException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p>
    <w:p w14:paraId="65291419"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task</w:t>
      </w:r>
      <w:r>
        <w:rPr>
          <w:rFonts w:ascii="Courier New" w:hAnsi="Courier New" w:cs="Courier New"/>
          <w:color w:val="E6E6FA"/>
          <w:sz w:val="20"/>
          <w:szCs w:val="20"/>
        </w:rPr>
        <w:t>.</w:t>
      </w:r>
      <w:r>
        <w:rPr>
          <w:rFonts w:ascii="Courier New" w:hAnsi="Courier New" w:cs="Courier New"/>
          <w:color w:val="A7EC21"/>
          <w:sz w:val="20"/>
          <w:szCs w:val="20"/>
        </w:rPr>
        <w:t>setId</w:t>
      </w:r>
      <w:proofErr w:type="spellEnd"/>
      <w:proofErr w:type="gramEnd"/>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F502D5"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197A99F8" w14:textId="77777777" w:rsidR="00A763C5" w:rsidRDefault="00A763C5" w:rsidP="00A763C5">
      <w:pPr>
        <w:spacing w:line="480" w:lineRule="auto"/>
        <w:rPr>
          <w:rFonts w:ascii="Times New Roman" w:hAnsi="Times New Roman" w:cs="Times New Roman"/>
          <w:sz w:val="24"/>
          <w:szCs w:val="24"/>
        </w:rPr>
      </w:pPr>
    </w:p>
    <w:p w14:paraId="11E872D0" w14:textId="0FE6BA6B"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block of code tests the </w:t>
      </w:r>
      <w:proofErr w:type="spellStart"/>
      <w:proofErr w:type="gramStart"/>
      <w:r>
        <w:rPr>
          <w:rFonts w:ascii="Times New Roman" w:hAnsi="Times New Roman" w:cs="Times New Roman"/>
          <w:sz w:val="24"/>
          <w:szCs w:val="24"/>
        </w:rPr>
        <w:t>setId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under various conditions to ensure that they meet the requirements of not being longer than 10 characters, and also not being “null”.</w:t>
      </w:r>
    </w:p>
    <w:p w14:paraId="1D895015"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Code efficiency was achieved by avoiding redundancy and automating various tasks. For example, I developed a method to efficiently search through all contacts or tasks stored in their respective lists.  This is given in ContactService.java as:</w:t>
      </w:r>
    </w:p>
    <w:p w14:paraId="37D20A26"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Contact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contactSearch</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throws</w:t>
      </w:r>
      <w:r>
        <w:rPr>
          <w:rFonts w:ascii="Courier New" w:hAnsi="Courier New" w:cs="Courier New"/>
          <w:color w:val="D9E8F7"/>
          <w:sz w:val="20"/>
          <w:szCs w:val="20"/>
        </w:rPr>
        <w:t xml:space="preserve"> </w:t>
      </w:r>
      <w:r>
        <w:rPr>
          <w:rFonts w:ascii="Courier New" w:hAnsi="Courier New" w:cs="Courier New"/>
          <w:color w:val="1290C3"/>
          <w:sz w:val="20"/>
          <w:szCs w:val="20"/>
        </w:rPr>
        <w:t>Exception</w:t>
      </w:r>
      <w:r>
        <w:rPr>
          <w:rFonts w:ascii="Courier New" w:hAnsi="Courier New" w:cs="Courier New"/>
          <w:color w:val="F9FAF4"/>
          <w:sz w:val="20"/>
          <w:szCs w:val="20"/>
        </w:rPr>
        <w:t>{</w:t>
      </w:r>
    </w:p>
    <w:p w14:paraId="0FDC2973"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for</w:t>
      </w:r>
      <w:r>
        <w:rPr>
          <w:rFonts w:ascii="Courier New" w:hAnsi="Courier New" w:cs="Courier New"/>
          <w:color w:val="F9FAF4"/>
          <w:sz w:val="20"/>
          <w:szCs w:val="20"/>
        </w:rPr>
        <w:t>(</w:t>
      </w:r>
      <w:proofErr w:type="gramEnd"/>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w:t>
      </w:r>
      <w:proofErr w:type="spellEnd"/>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contactList</w:t>
      </w:r>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2EEBDC"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if</w:t>
      </w:r>
      <w:r>
        <w:rPr>
          <w:rFonts w:ascii="Courier New" w:hAnsi="Courier New" w:cs="Courier New"/>
          <w:color w:val="F9FAF4"/>
          <w:sz w:val="20"/>
          <w:szCs w:val="20"/>
        </w:rPr>
        <w:t>(</w:t>
      </w:r>
      <w:proofErr w:type="gramEnd"/>
      <w:r>
        <w:rPr>
          <w:rFonts w:ascii="Courier New" w:hAnsi="Courier New" w:cs="Courier New"/>
          <w:color w:val="79ABFF"/>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contactList</w:t>
      </w:r>
      <w:r>
        <w:rPr>
          <w:rFonts w:ascii="Courier New" w:hAnsi="Courier New" w:cs="Courier New"/>
          <w:color w:val="E6E6FA"/>
          <w:sz w:val="20"/>
          <w:szCs w:val="20"/>
        </w:rPr>
        <w:t>.</w:t>
      </w:r>
      <w:r>
        <w:rPr>
          <w:rFonts w:ascii="Courier New" w:hAnsi="Courier New" w:cs="Courier New"/>
          <w:color w:val="80F6A7"/>
          <w:sz w:val="20"/>
          <w:szCs w:val="20"/>
        </w:rPr>
        <w:t>get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getId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1B0A8B"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contactList</w:t>
      </w:r>
      <w:r>
        <w:rPr>
          <w:rFonts w:ascii="Courier New" w:hAnsi="Courier New" w:cs="Courier New"/>
          <w:color w:val="E6E6FA"/>
          <w:sz w:val="20"/>
          <w:szCs w:val="20"/>
        </w:rPr>
        <w:t>.</w:t>
      </w:r>
      <w:r>
        <w:rPr>
          <w:rFonts w:ascii="Courier New" w:hAnsi="Courier New" w:cs="Courier New"/>
          <w:color w:val="80F6A7"/>
          <w:sz w:val="20"/>
          <w:szCs w:val="20"/>
        </w:rPr>
        <w:t>get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B707C78"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563D8BE"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27EBFFF"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Exception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"Contact not found"</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39884B5"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D28033F" w14:textId="77777777" w:rsidR="00A763C5" w:rsidRDefault="00A763C5" w:rsidP="00A763C5">
      <w:pPr>
        <w:spacing w:line="480" w:lineRule="auto"/>
        <w:rPr>
          <w:rFonts w:ascii="Times New Roman" w:hAnsi="Times New Roman" w:cs="Times New Roman"/>
          <w:sz w:val="24"/>
          <w:szCs w:val="24"/>
        </w:rPr>
      </w:pPr>
    </w:p>
    <w:p w14:paraId="33116C84"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Various design elements such as this were implemented to streamline the code, reduce the number of lines needed to accomplish various actions, and keep the code organized and readable with industry standard naming conventions and practices such as commenting to describe what certain blocks of code are meant to accomplish.</w:t>
      </w:r>
    </w:p>
    <w:p w14:paraId="3E7CDBB2"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@Test</w:t>
      </w:r>
    </w:p>
    <w:p w14:paraId="57050A0A"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deleteContactTest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75EFB52"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ContactService</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contact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ContactService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1DC62E4"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proofErr w:type="gramStart"/>
      <w:r>
        <w:rPr>
          <w:rFonts w:ascii="Courier New" w:hAnsi="Courier New" w:cs="Courier New"/>
          <w:color w:val="F3EC79"/>
          <w:sz w:val="20"/>
          <w:szCs w:val="20"/>
        </w:rPr>
        <w:t>contact</w:t>
      </w:r>
      <w:r>
        <w:rPr>
          <w:rFonts w:ascii="Courier New" w:hAnsi="Courier New" w:cs="Courier New"/>
          <w:color w:val="E6E6FA"/>
          <w:sz w:val="20"/>
          <w:szCs w:val="20"/>
        </w:rPr>
        <w:t>.</w:t>
      </w:r>
      <w:r>
        <w:rPr>
          <w:rFonts w:ascii="Courier New" w:hAnsi="Courier New" w:cs="Courier New"/>
          <w:color w:val="A7EC21"/>
          <w:sz w:val="20"/>
          <w:szCs w:val="20"/>
        </w:rPr>
        <w:t>newContact</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ECA8019"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proofErr w:type="gramStart"/>
      <w:r>
        <w:rPr>
          <w:rFonts w:ascii="Courier New" w:hAnsi="Courier New" w:cs="Courier New"/>
          <w:i/>
          <w:iCs/>
          <w:color w:val="96EC3F"/>
          <w:sz w:val="20"/>
          <w:szCs w:val="20"/>
        </w:rPr>
        <w:t>assertThrows</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contact</w:t>
      </w:r>
      <w:r>
        <w:rPr>
          <w:rFonts w:ascii="Courier New" w:hAnsi="Courier New" w:cs="Courier New"/>
          <w:color w:val="E6E6FA"/>
          <w:sz w:val="20"/>
          <w:szCs w:val="20"/>
        </w:rPr>
        <w:t>.</w:t>
      </w:r>
      <w:r>
        <w:rPr>
          <w:rFonts w:ascii="Courier New" w:hAnsi="Courier New" w:cs="Courier New"/>
          <w:color w:val="A7EC21"/>
          <w:sz w:val="20"/>
          <w:szCs w:val="20"/>
        </w:rPr>
        <w:t>deleteContact</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idTest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9A10C8F"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proofErr w:type="gramStart"/>
      <w:r>
        <w:rPr>
          <w:rFonts w:ascii="Courier New" w:hAnsi="Courier New" w:cs="Courier New"/>
          <w:i/>
          <w:iCs/>
          <w:color w:val="96EC3F"/>
          <w:sz w:val="20"/>
          <w:szCs w:val="20"/>
        </w:rPr>
        <w:t>assertAll</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contact</w:t>
      </w:r>
      <w:r>
        <w:rPr>
          <w:rFonts w:ascii="Courier New" w:hAnsi="Courier New" w:cs="Courier New"/>
          <w:color w:val="E6E6FA"/>
          <w:sz w:val="20"/>
          <w:szCs w:val="20"/>
        </w:rPr>
        <w:t>.</w:t>
      </w:r>
      <w:r>
        <w:rPr>
          <w:rFonts w:ascii="Courier New" w:hAnsi="Courier New" w:cs="Courier New"/>
          <w:color w:val="A7EC21"/>
          <w:sz w:val="20"/>
          <w:szCs w:val="20"/>
        </w:rPr>
        <w:t>deleteContact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contact</w:t>
      </w:r>
      <w:r>
        <w:rPr>
          <w:rFonts w:ascii="Courier New" w:hAnsi="Courier New" w:cs="Courier New"/>
          <w:color w:val="E6E6FA"/>
          <w:sz w:val="20"/>
          <w:szCs w:val="20"/>
        </w:rPr>
        <w:t>.</w:t>
      </w:r>
      <w:r>
        <w:rPr>
          <w:rFonts w:ascii="Courier New" w:hAnsi="Courier New" w:cs="Courier New"/>
          <w:color w:val="A7EC21"/>
          <w:sz w:val="20"/>
          <w:szCs w:val="20"/>
        </w:rPr>
        <w:t>getContactList</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getId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26B9CBF" w14:textId="77777777" w:rsidR="00A763C5" w:rsidRDefault="00A763C5" w:rsidP="00A763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35691A36" w14:textId="77777777" w:rsidR="00A763C5" w:rsidRDefault="00A763C5" w:rsidP="00A763C5">
      <w:pPr>
        <w:spacing w:line="480" w:lineRule="auto"/>
        <w:rPr>
          <w:rFonts w:ascii="Times New Roman" w:hAnsi="Times New Roman" w:cs="Times New Roman"/>
          <w:sz w:val="24"/>
          <w:szCs w:val="24"/>
        </w:rPr>
      </w:pPr>
    </w:p>
    <w:p w14:paraId="1C1F66C1"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test tests one of such features. In this case, the </w:t>
      </w:r>
      <w:proofErr w:type="spellStart"/>
      <w:proofErr w:type="gramStart"/>
      <w:r>
        <w:rPr>
          <w:rFonts w:ascii="Times New Roman" w:hAnsi="Times New Roman" w:cs="Times New Roman"/>
          <w:sz w:val="24"/>
          <w:szCs w:val="24"/>
        </w:rPr>
        <w:t>deleteContact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is tested, to ensure that the code can efficiently and accurately remove a contact object when given the appropriate contact id.</w:t>
      </w:r>
    </w:p>
    <w:p w14:paraId="69564791"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major software testing technique utilized for all three modules was unit testing. Unit testing involves testing a specific block of code to ensure that a bare minimum functionality is met. This can involve testing a single method, class, or even a single line of code. For example, in my module 5 submission “</w:t>
      </w:r>
      <w:proofErr w:type="spellStart"/>
      <w:r>
        <w:rPr>
          <w:rFonts w:ascii="Times New Roman" w:hAnsi="Times New Roman" w:cs="Times New Roman"/>
          <w:sz w:val="24"/>
          <w:szCs w:val="24"/>
        </w:rPr>
        <w:t>AppointmentTest</w:t>
      </w:r>
      <w:proofErr w:type="spellEnd"/>
      <w:r>
        <w:rPr>
          <w:rFonts w:ascii="Times New Roman" w:hAnsi="Times New Roman" w:cs="Times New Roman"/>
          <w:sz w:val="24"/>
          <w:szCs w:val="24"/>
        </w:rPr>
        <w:t>”, each test goes over a specific method from the “Appointment” class, testing the base functionality of each one and ensuring that they produce the expected results.</w:t>
      </w:r>
    </w:p>
    <w:p w14:paraId="2E047911" w14:textId="77777777" w:rsidR="00A763C5"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this module, we are yet to employ a system test. A system test takes all units and tests them as a collective. The goals are to test the entirety of the software to ensure that each part is working in unison to achieve whatever goals have been set for that piece of software.</w:t>
      </w:r>
    </w:p>
    <w:p w14:paraId="7CA55085" w14:textId="77777777" w:rsidR="00A763C5" w:rsidRPr="00301EAB" w:rsidRDefault="00A763C5" w:rsidP="00A763C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most large-scale systems, unit testing on a grand microscopic scale is largely impractical. The scope of what a “unit” is, is largely subjective, and for larger projects, a unit would be much larger than a smaller projects unit. Unit tests and system tests should be used together regardless of the scope of a project. Using them together ensures that the project is consistently tested at all levels and that most bugs and errors are caught and fixed before a product is shipped.</w:t>
      </w:r>
    </w:p>
    <w:p w14:paraId="336B8854" w14:textId="64918732" w:rsidR="00A763C5" w:rsidRPr="004E16C6" w:rsidRDefault="00186A0B" w:rsidP="00186A0B">
      <w:pPr>
        <w:spacing w:line="480" w:lineRule="auto"/>
        <w:rPr>
          <w:rFonts w:ascii="Times New Roman" w:hAnsi="Times New Roman" w:cs="Times New Roman"/>
          <w:sz w:val="24"/>
          <w:szCs w:val="24"/>
        </w:rPr>
      </w:pPr>
      <w:r>
        <w:rPr>
          <w:rFonts w:ascii="Times New Roman" w:hAnsi="Times New Roman" w:cs="Times New Roman"/>
          <w:sz w:val="24"/>
          <w:szCs w:val="24"/>
        </w:rPr>
        <w:t xml:space="preserve">Taking on the role of Developer-Tester was rather challenging. It wasn’t enough to just write passable code, the code had to be secure while meeting all requirements consistently. Caution went into every facet of the code, both writing and testing. I had to be cautious to make sure the code was achieving what was intended, and even more careful to ensure that the tests were </w:t>
      </w:r>
      <w:r>
        <w:rPr>
          <w:rFonts w:ascii="Times New Roman" w:hAnsi="Times New Roman" w:cs="Times New Roman"/>
          <w:sz w:val="24"/>
          <w:szCs w:val="24"/>
        </w:rPr>
        <w:lastRenderedPageBreak/>
        <w:t>relevant and achieving what I needed them to accomplish within the scope of the project. I would say that my personal bias toward my code really shone in this project. There were multiple failed tests which I believed should have been successful. I thought my code was flawless, so I spent more time than I’m proud to admit searching through the wording of my tests to find what error I was making as a tester, rather than questioning my skills as a developer. As a professional, I imagine this kind of ego would be even stronger and more difficult to shake off in order to view the work done objectively. One specific mistake that I made consistently was failing to test boundary values. I found myself not considering this as necessary</w:t>
      </w:r>
      <w:r w:rsidR="00DB257E">
        <w:rPr>
          <w:rFonts w:ascii="Times New Roman" w:hAnsi="Times New Roman" w:cs="Times New Roman"/>
          <w:sz w:val="24"/>
          <w:szCs w:val="24"/>
        </w:rPr>
        <w:t xml:space="preserve"> and simply choosing not to include those tests because “surely my code was good”. This sort of attitude is what leads to much bigger issues and missing very important, very avoidable</w:t>
      </w:r>
      <w:r w:rsidR="00951294">
        <w:rPr>
          <w:rFonts w:ascii="Times New Roman" w:hAnsi="Times New Roman" w:cs="Times New Roman"/>
          <w:sz w:val="24"/>
          <w:szCs w:val="24"/>
        </w:rPr>
        <w:t>,</w:t>
      </w:r>
      <w:r w:rsidR="00DB257E">
        <w:rPr>
          <w:rFonts w:ascii="Times New Roman" w:hAnsi="Times New Roman" w:cs="Times New Roman"/>
          <w:sz w:val="24"/>
          <w:szCs w:val="24"/>
        </w:rPr>
        <w:t xml:space="preserve"> errors while writing code. After eventually deciding </w:t>
      </w:r>
      <w:r w:rsidR="00951294">
        <w:rPr>
          <w:rFonts w:ascii="Times New Roman" w:hAnsi="Times New Roman" w:cs="Times New Roman"/>
          <w:sz w:val="24"/>
          <w:szCs w:val="24"/>
        </w:rPr>
        <w:t xml:space="preserve">to add the boundary tests I did find some things that would be important to include, such as ensuring that the code didn’t accept any negative values and making sure that the code accepted values at the boundary. In the future I will strive to ensure that all relevant tests, no matter how big, small, or insignificant they might seem, will be </w:t>
      </w:r>
      <w:r w:rsidR="00B311A7">
        <w:rPr>
          <w:rFonts w:ascii="Times New Roman" w:hAnsi="Times New Roman" w:cs="Times New Roman"/>
          <w:sz w:val="24"/>
          <w:szCs w:val="24"/>
        </w:rPr>
        <w:t>made,</w:t>
      </w:r>
      <w:r w:rsidR="00951294">
        <w:rPr>
          <w:rFonts w:ascii="Times New Roman" w:hAnsi="Times New Roman" w:cs="Times New Roman"/>
          <w:sz w:val="24"/>
          <w:szCs w:val="24"/>
        </w:rPr>
        <w:t xml:space="preserve"> and run to ensure that all code developed in my purview are to industry standards and never cut any corners to get their green checkmark.</w:t>
      </w:r>
    </w:p>
    <w:sectPr w:rsidR="00A763C5" w:rsidRPr="004E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C6"/>
    <w:rsid w:val="00172FBA"/>
    <w:rsid w:val="00186A0B"/>
    <w:rsid w:val="004E16C6"/>
    <w:rsid w:val="0064087B"/>
    <w:rsid w:val="00705D2F"/>
    <w:rsid w:val="0073369A"/>
    <w:rsid w:val="00931AC3"/>
    <w:rsid w:val="00951294"/>
    <w:rsid w:val="009F45E8"/>
    <w:rsid w:val="00A763C5"/>
    <w:rsid w:val="00B269E7"/>
    <w:rsid w:val="00B311A7"/>
    <w:rsid w:val="00DB257E"/>
    <w:rsid w:val="00E6438B"/>
    <w:rsid w:val="00E8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798A"/>
  <w15:chartTrackingRefBased/>
  <w15:docId w15:val="{D43CCF1C-689A-4153-9961-3F38AA0F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F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1448">
      <w:bodyDiv w:val="1"/>
      <w:marLeft w:val="0"/>
      <w:marRight w:val="0"/>
      <w:marTop w:val="0"/>
      <w:marBottom w:val="0"/>
      <w:divBdr>
        <w:top w:val="none" w:sz="0" w:space="0" w:color="auto"/>
        <w:left w:val="none" w:sz="0" w:space="0" w:color="auto"/>
        <w:bottom w:val="none" w:sz="0" w:space="0" w:color="auto"/>
        <w:right w:val="none" w:sz="0" w:space="0" w:color="auto"/>
      </w:divBdr>
      <w:divsChild>
        <w:div w:id="1663849689">
          <w:marLeft w:val="0"/>
          <w:marRight w:val="0"/>
          <w:marTop w:val="0"/>
          <w:marBottom w:val="0"/>
          <w:divBdr>
            <w:top w:val="none" w:sz="0" w:space="0" w:color="auto"/>
            <w:left w:val="none" w:sz="0" w:space="0" w:color="auto"/>
            <w:bottom w:val="none" w:sz="0" w:space="0" w:color="auto"/>
            <w:right w:val="none" w:sz="0" w:space="0" w:color="auto"/>
          </w:divBdr>
          <w:divsChild>
            <w:div w:id="10781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Similoluwa</dc:creator>
  <cp:keywords/>
  <dc:description/>
  <cp:lastModifiedBy>Adeyemi, Similoluwa</cp:lastModifiedBy>
  <cp:revision>8</cp:revision>
  <dcterms:created xsi:type="dcterms:W3CDTF">2023-08-10T18:30:00Z</dcterms:created>
  <dcterms:modified xsi:type="dcterms:W3CDTF">2023-08-10T19:24:00Z</dcterms:modified>
</cp:coreProperties>
</file>