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32C67">
        <w:rPr>
          <w:rFonts w:ascii="Times New Roman" w:eastAsia="Calibri" w:hAnsi="Times New Roman" w:cs="Times New Roman"/>
          <w:sz w:val="28"/>
          <w:szCs w:val="28"/>
        </w:rPr>
        <w:t>2</w:t>
      </w:r>
    </w:p>
    <w:p w:rsid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FC58AA" w:rsidRPr="00D46B52" w:rsidRDefault="00FC58AA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FC58AA">
        <w:rPr>
          <w:rFonts w:ascii="Times New Roman" w:eastAsia="Calibri" w:hAnsi="Times New Roman" w:cs="Times New Roman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FC58AA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984611" w:rsidRDefault="00FC58AA" w:rsidP="00FC58AA">
      <w:pPr>
        <w:pStyle w:val="1"/>
      </w:pPr>
      <w:r>
        <w:lastRenderedPageBreak/>
        <w:t>Задание:</w:t>
      </w:r>
    </w:p>
    <w:p w:rsidR="00973600" w:rsidRPr="00973600" w:rsidRDefault="00973600" w:rsidP="00973600">
      <w:r w:rsidRPr="00973600">
        <w:t xml:space="preserve">1. Перехватить </w:t>
      </w:r>
      <w:proofErr w:type="spellStart"/>
      <w:r w:rsidRPr="00973600">
        <w:rPr>
          <w:lang w:val="en-US"/>
        </w:rPr>
        <w:t>udp</w:t>
      </w:r>
      <w:proofErr w:type="spellEnd"/>
      <w:r w:rsidRPr="00973600">
        <w:t xml:space="preserve"> (</w:t>
      </w:r>
      <w:proofErr w:type="spellStart"/>
      <w:r w:rsidRPr="00973600">
        <w:rPr>
          <w:lang w:val="en-US"/>
        </w:rPr>
        <w:t>icmp</w:t>
      </w:r>
      <w:proofErr w:type="spellEnd"/>
      <w:r w:rsidRPr="00973600">
        <w:t xml:space="preserve">, </w:t>
      </w:r>
      <w:proofErr w:type="spellStart"/>
      <w:r w:rsidRPr="00973600">
        <w:rPr>
          <w:lang w:val="en-US"/>
        </w:rPr>
        <w:t>tcp</w:t>
      </w:r>
      <w:proofErr w:type="spellEnd"/>
      <w:r w:rsidRPr="00973600">
        <w:t>) пакет</w:t>
      </w:r>
    </w:p>
    <w:p w:rsidR="00973600" w:rsidRPr="00973600" w:rsidRDefault="00973600" w:rsidP="00973600">
      <w:r w:rsidRPr="00973600">
        <w:t>2. Рассчи</w:t>
      </w:r>
      <w:r w:rsidR="00EA226D">
        <w:t>т</w:t>
      </w:r>
      <w:r w:rsidRPr="00973600">
        <w:t>ать контрольную сумму заголовка вручную</w:t>
      </w:r>
    </w:p>
    <w:p w:rsidR="00973600" w:rsidRPr="00973600" w:rsidRDefault="00973600" w:rsidP="00973600">
      <w:r w:rsidRPr="00973600">
        <w:t>3. Процесс расчёта привести в отчёте</w:t>
      </w:r>
    </w:p>
    <w:p w:rsidR="00705B46" w:rsidRDefault="00973600" w:rsidP="00973600">
      <w:r w:rsidRPr="00B63EC6">
        <w:t>4. Проверить расчёт контрольной суммы</w:t>
      </w:r>
    </w:p>
    <w:p w:rsidR="00973600" w:rsidRDefault="00973600" w:rsidP="00973600"/>
    <w:p w:rsidR="00973600" w:rsidRPr="00973600" w:rsidRDefault="00973600" w:rsidP="00973600">
      <w:r>
        <w:t>Схема сети:</w:t>
      </w:r>
    </w:p>
    <w:p w:rsidR="00973600" w:rsidRDefault="00973600" w:rsidP="00973600">
      <w:r>
        <w:rPr>
          <w:noProof/>
          <w:lang w:eastAsia="ru-RU"/>
        </w:rPr>
        <w:drawing>
          <wp:inline distT="0" distB="0" distL="0" distR="0">
            <wp:extent cx="3952875" cy="88582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00" w:rsidRDefault="00973600" w:rsidP="00973600"/>
    <w:p w:rsidR="00973600" w:rsidRDefault="00973600" w:rsidP="00973600">
      <w:pPr>
        <w:rPr>
          <w:noProof/>
          <w:lang w:eastAsia="ru-RU"/>
        </w:rPr>
      </w:pPr>
      <w:r>
        <w:rPr>
          <w:noProof/>
          <w:lang w:eastAsia="ru-RU"/>
        </w:rPr>
        <w:t>Перехваченный пакет:</w:t>
      </w:r>
    </w:p>
    <w:p w:rsidR="00973600" w:rsidRDefault="00973600" w:rsidP="0097360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645910" cy="3470146"/>
            <wp:effectExtent l="19050" t="0" r="254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3E" w:rsidRDefault="0092063E" w:rsidP="0097360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53050" cy="130492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3E" w:rsidRDefault="0092063E" w:rsidP="00973600">
      <w:pPr>
        <w:rPr>
          <w:lang w:val="en-US"/>
        </w:rPr>
      </w:pPr>
      <w:r>
        <w:t xml:space="preserve">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00 </w:t>
      </w:r>
      <w:proofErr w:type="spellStart"/>
      <w:r>
        <w:rPr>
          <w:lang w:val="en-US"/>
        </w:rPr>
        <w:t>00</w:t>
      </w:r>
      <w:proofErr w:type="spellEnd"/>
      <w:r>
        <w:rPr>
          <w:lang w:val="en-US"/>
        </w:rPr>
        <w:t xml:space="preserve"> - </w:t>
      </w:r>
      <w:r w:rsidRPr="0092063E">
        <w:rPr>
          <w:lang w:val="en-US"/>
        </w:rPr>
        <w:t>MAC</w:t>
      </w:r>
      <w:r>
        <w:rPr>
          <w:lang w:val="en-US"/>
        </w:rPr>
        <w:t>-</w:t>
      </w:r>
      <w:r>
        <w:t>Адрес получателя</w:t>
      </w:r>
    </w:p>
    <w:p w:rsidR="0092063E" w:rsidRDefault="0092063E" w:rsidP="009736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43500" cy="1095375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3E" w:rsidRDefault="0092063E" w:rsidP="00973600">
      <w:r>
        <w:rPr>
          <w:lang w:val="en-US"/>
        </w:rPr>
        <w:t xml:space="preserve">00 </w:t>
      </w:r>
      <w:proofErr w:type="spellStart"/>
      <w:r>
        <w:rPr>
          <w:lang w:val="en-US"/>
        </w:rPr>
        <w:t>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00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aa</w:t>
      </w:r>
      <w:proofErr w:type="spellEnd"/>
      <w:proofErr w:type="gramEnd"/>
      <w:r>
        <w:rPr>
          <w:lang w:val="en-US"/>
        </w:rPr>
        <w:t xml:space="preserve"> 00 01 – MAC-</w:t>
      </w:r>
      <w:r>
        <w:t>Адрес отправителя</w:t>
      </w:r>
    </w:p>
    <w:p w:rsidR="0092063E" w:rsidRDefault="0092063E" w:rsidP="00973600">
      <w:r>
        <w:rPr>
          <w:noProof/>
          <w:lang w:eastAsia="ru-RU"/>
        </w:rPr>
        <w:drawing>
          <wp:inline distT="0" distB="0" distL="0" distR="0">
            <wp:extent cx="4781550" cy="106680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3E" w:rsidRDefault="00506326" w:rsidP="00973600">
      <w:pPr>
        <w:rPr>
          <w:lang w:val="en-US"/>
        </w:rPr>
      </w:pPr>
      <w:r>
        <w:t xml:space="preserve">08 00 - </w:t>
      </w:r>
      <w:r w:rsidR="0092063E">
        <w:t>Тип (</w:t>
      </w:r>
      <w:r w:rsidR="0092063E">
        <w:rPr>
          <w:lang w:val="en-US"/>
        </w:rPr>
        <w:t>IPv4)</w:t>
      </w:r>
    </w:p>
    <w:p w:rsidR="0092063E" w:rsidRPr="0085557B" w:rsidRDefault="00C76DE9" w:rsidP="00973600">
      <w:pPr>
        <w:rPr>
          <w:b/>
        </w:rPr>
      </w:pPr>
      <w:r w:rsidRPr="00C76DE9">
        <w:rPr>
          <w:b/>
        </w:rPr>
        <w:t xml:space="preserve">Протокол </w:t>
      </w:r>
      <w:r w:rsidRPr="00C76DE9">
        <w:rPr>
          <w:b/>
          <w:lang w:val="en-US"/>
        </w:rPr>
        <w:t>IP</w:t>
      </w:r>
      <w:r w:rsidR="0085557B">
        <w:rPr>
          <w:b/>
          <w:lang w:val="en-US"/>
        </w:rPr>
        <w:t>:</w:t>
      </w:r>
    </w:p>
    <w:p w:rsidR="00C76DE9" w:rsidRDefault="0085557B" w:rsidP="0097360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81625" cy="1076325"/>
            <wp:effectExtent l="19050" t="0" r="9525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E9" w:rsidRDefault="0085557B" w:rsidP="00973600">
      <w:r w:rsidRPr="00B63EC6">
        <w:t>4 -</w:t>
      </w:r>
      <w:r w:rsidR="00C76DE9" w:rsidRPr="00B63EC6">
        <w:t xml:space="preserve"> </w:t>
      </w:r>
      <w:r w:rsidR="00C76DE9">
        <w:t xml:space="preserve">Версия </w:t>
      </w:r>
      <w:r w:rsidR="00C76DE9">
        <w:rPr>
          <w:lang w:val="en-US"/>
        </w:rPr>
        <w:t>IP</w:t>
      </w:r>
    </w:p>
    <w:p w:rsidR="00C76DE9" w:rsidRDefault="00C76DE9" w:rsidP="00973600">
      <w:r>
        <w:t>5 – Длина заголовка (20 байт)</w:t>
      </w:r>
    </w:p>
    <w:p w:rsidR="0085557B" w:rsidRDefault="0085557B" w:rsidP="00973600">
      <w:r>
        <w:t>00 – Тип сервиса</w:t>
      </w:r>
    </w:p>
    <w:p w:rsidR="0085557B" w:rsidRDefault="0085557B" w:rsidP="00973600">
      <w:r>
        <w:t>00 54 – Общая длина</w:t>
      </w:r>
    </w:p>
    <w:p w:rsidR="0085557B" w:rsidRDefault="0085557B" w:rsidP="00973600">
      <w:r>
        <w:t>5</w:t>
      </w:r>
      <w:r>
        <w:rPr>
          <w:lang w:val="en-US"/>
        </w:rPr>
        <w:t>b</w:t>
      </w:r>
      <w:r w:rsidRPr="00B63EC6">
        <w:t xml:space="preserve"> 9</w:t>
      </w:r>
      <w:r>
        <w:rPr>
          <w:lang w:val="en-US"/>
        </w:rPr>
        <w:t>e</w:t>
      </w:r>
      <w:r w:rsidRPr="00B63EC6">
        <w:t xml:space="preserve"> </w:t>
      </w:r>
      <w:r>
        <w:t>– Идентификатор пакета</w:t>
      </w:r>
    </w:p>
    <w:p w:rsidR="0085557B" w:rsidRDefault="0085557B" w:rsidP="00973600">
      <w:r>
        <w:t xml:space="preserve">00 </w:t>
      </w:r>
      <w:proofErr w:type="spellStart"/>
      <w:r>
        <w:t>00</w:t>
      </w:r>
      <w:proofErr w:type="spellEnd"/>
      <w:r>
        <w:t xml:space="preserve"> –Флаги и смещение</w:t>
      </w:r>
    </w:p>
    <w:p w:rsidR="0085557B" w:rsidRDefault="0085557B" w:rsidP="00973600">
      <w:r>
        <w:t>40 – Время жизни пакета</w:t>
      </w:r>
    </w:p>
    <w:p w:rsidR="0085557B" w:rsidRDefault="0085557B" w:rsidP="00973600">
      <w:r>
        <w:t>01 - Протокол верхнего уровня</w:t>
      </w:r>
    </w:p>
    <w:p w:rsidR="0085557B" w:rsidRPr="003D38F2" w:rsidRDefault="0085557B" w:rsidP="00973600">
      <w:pPr>
        <w:rPr>
          <w:b/>
        </w:rPr>
      </w:pPr>
      <w:r w:rsidRPr="003D38F2">
        <w:rPr>
          <w:b/>
        </w:rPr>
        <w:t>0</w:t>
      </w:r>
      <w:proofErr w:type="spellStart"/>
      <w:r w:rsidRPr="003D38F2">
        <w:rPr>
          <w:b/>
          <w:lang w:val="en-US"/>
        </w:rPr>
        <w:t>a</w:t>
      </w:r>
      <w:proofErr w:type="spellEnd"/>
      <w:r w:rsidRPr="003D38F2">
        <w:rPr>
          <w:b/>
        </w:rPr>
        <w:t xml:space="preserve"> </w:t>
      </w:r>
      <w:r w:rsidRPr="003D38F2">
        <w:rPr>
          <w:b/>
          <w:lang w:val="en-US"/>
        </w:rPr>
        <w:t>e</w:t>
      </w:r>
      <w:r w:rsidRPr="00B63EC6">
        <w:rPr>
          <w:b/>
        </w:rPr>
        <w:t xml:space="preserve">3 – </w:t>
      </w:r>
      <w:r w:rsidRPr="003D38F2">
        <w:rPr>
          <w:b/>
        </w:rPr>
        <w:t>Контрольная сумма</w:t>
      </w:r>
    </w:p>
    <w:p w:rsidR="0085557B" w:rsidRDefault="0085557B" w:rsidP="00973600">
      <w:r>
        <w:t>0</w:t>
      </w:r>
      <w:r>
        <w:rPr>
          <w:lang w:val="en-US"/>
        </w:rPr>
        <w:t>a</w:t>
      </w:r>
      <w:r w:rsidRPr="00B63EC6">
        <w:t xml:space="preserve"> 00 </w:t>
      </w:r>
      <w:proofErr w:type="spellStart"/>
      <w:r w:rsidRPr="00B63EC6">
        <w:t>00</w:t>
      </w:r>
      <w:proofErr w:type="spellEnd"/>
      <w:r w:rsidRPr="00B63EC6">
        <w:t xml:space="preserve"> 15 – </w:t>
      </w:r>
      <w:proofErr w:type="spellStart"/>
      <w:r>
        <w:rPr>
          <w:lang w:val="en-US"/>
        </w:rPr>
        <w:t>ip</w:t>
      </w:r>
      <w:proofErr w:type="spellEnd"/>
      <w:r w:rsidRPr="00B63EC6">
        <w:t>-</w:t>
      </w:r>
      <w:r>
        <w:t>адрес источника</w:t>
      </w:r>
    </w:p>
    <w:p w:rsidR="0085557B" w:rsidRDefault="0085557B" w:rsidP="00973600">
      <w:r>
        <w:t>0</w:t>
      </w:r>
      <w:r>
        <w:rPr>
          <w:lang w:val="en-US"/>
        </w:rPr>
        <w:t>a</w:t>
      </w:r>
      <w:r w:rsidRPr="00B63EC6">
        <w:t xml:space="preserve"> 00 </w:t>
      </w:r>
      <w:proofErr w:type="spellStart"/>
      <w:r w:rsidRPr="00B63EC6">
        <w:t>00</w:t>
      </w:r>
      <w:proofErr w:type="spellEnd"/>
      <w:r w:rsidRPr="00B63EC6">
        <w:t xml:space="preserve"> 14 – </w:t>
      </w:r>
      <w:proofErr w:type="spellStart"/>
      <w:r>
        <w:rPr>
          <w:lang w:val="en-US"/>
        </w:rPr>
        <w:t>ip</w:t>
      </w:r>
      <w:proofErr w:type="spellEnd"/>
      <w:r w:rsidRPr="00B63EC6">
        <w:t>-</w:t>
      </w:r>
      <w:r>
        <w:t>адрес получателя</w:t>
      </w:r>
    </w:p>
    <w:p w:rsidR="0085557B" w:rsidRDefault="0085557B">
      <w:pPr>
        <w:rPr>
          <w:b/>
        </w:rPr>
      </w:pPr>
      <w:r>
        <w:rPr>
          <w:b/>
        </w:rPr>
        <w:br w:type="page"/>
      </w:r>
    </w:p>
    <w:p w:rsidR="0085557B" w:rsidRDefault="0085557B" w:rsidP="00973600">
      <w:pPr>
        <w:rPr>
          <w:b/>
        </w:rPr>
      </w:pPr>
      <w:r>
        <w:rPr>
          <w:b/>
        </w:rPr>
        <w:lastRenderedPageBreak/>
        <w:t xml:space="preserve">Протокол </w:t>
      </w:r>
      <w:r>
        <w:rPr>
          <w:b/>
          <w:lang w:val="en-US"/>
        </w:rPr>
        <w:t>ICMP:</w:t>
      </w:r>
    </w:p>
    <w:p w:rsidR="0085557B" w:rsidRDefault="0085557B" w:rsidP="0097360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505450" cy="1143000"/>
            <wp:effectExtent l="19050" t="0" r="0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4E" w:rsidRPr="00626B4E" w:rsidRDefault="00626B4E" w:rsidP="00973600">
      <w:pPr>
        <w:rPr>
          <w:b/>
        </w:rPr>
      </w:pPr>
      <w:r>
        <w:rPr>
          <w:b/>
        </w:rPr>
        <w:t>Считаем контрольную сумму</w:t>
      </w:r>
      <w:r w:rsidR="00B63EC6">
        <w:rPr>
          <w:b/>
        </w:rPr>
        <w:t xml:space="preserve"> </w:t>
      </w:r>
      <w:r w:rsidR="00B63EC6">
        <w:rPr>
          <w:b/>
          <w:lang w:val="en-US"/>
        </w:rPr>
        <w:t>IP</w:t>
      </w:r>
      <w:r>
        <w:rPr>
          <w:b/>
        </w:rPr>
        <w:t>:</w:t>
      </w:r>
    </w:p>
    <w:tbl>
      <w:tblPr>
        <w:tblStyle w:val="a6"/>
        <w:tblW w:w="0" w:type="auto"/>
        <w:tblLook w:val="04A0"/>
      </w:tblPr>
      <w:tblGrid>
        <w:gridCol w:w="1706"/>
        <w:gridCol w:w="1706"/>
      </w:tblGrid>
      <w:tr w:rsidR="00626B4E" w:rsidTr="00626B4E">
        <w:trPr>
          <w:trHeight w:val="276"/>
        </w:trPr>
        <w:tc>
          <w:tcPr>
            <w:tcW w:w="1706" w:type="dxa"/>
          </w:tcPr>
          <w:p w:rsidR="00626B4E" w:rsidRPr="000D11E9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706" w:type="dxa"/>
          </w:tcPr>
          <w:p w:rsidR="00626B4E" w:rsidRPr="000D11E9" w:rsidRDefault="000D11E9" w:rsidP="00973600">
            <w:pPr>
              <w:rPr>
                <w:lang w:val="en-US"/>
              </w:rPr>
            </w:pPr>
            <w:r w:rsidRPr="000D11E9">
              <w:rPr>
                <w:lang w:val="en-US"/>
              </w:rPr>
              <w:t>0054</w:t>
            </w:r>
          </w:p>
        </w:tc>
      </w:tr>
      <w:tr w:rsidR="00626B4E" w:rsidTr="00626B4E">
        <w:trPr>
          <w:trHeight w:val="276"/>
        </w:trPr>
        <w:tc>
          <w:tcPr>
            <w:tcW w:w="1706" w:type="dxa"/>
          </w:tcPr>
          <w:p w:rsidR="00626B4E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5b9e</w:t>
            </w:r>
          </w:p>
        </w:tc>
        <w:tc>
          <w:tcPr>
            <w:tcW w:w="1706" w:type="dxa"/>
          </w:tcPr>
          <w:p w:rsidR="00626B4E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26B4E" w:rsidTr="00626B4E">
        <w:trPr>
          <w:trHeight w:val="276"/>
        </w:trPr>
        <w:tc>
          <w:tcPr>
            <w:tcW w:w="1706" w:type="dxa"/>
          </w:tcPr>
          <w:p w:rsidR="00626B4E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706" w:type="dxa"/>
          </w:tcPr>
          <w:p w:rsidR="00626B4E" w:rsidRPr="003D38F2" w:rsidRDefault="000D11E9" w:rsidP="00973600">
            <w:pPr>
              <w:rPr>
                <w:b/>
                <w:lang w:val="en-US"/>
              </w:rPr>
            </w:pPr>
            <w:r w:rsidRPr="003D38F2">
              <w:rPr>
                <w:b/>
                <w:highlight w:val="yellow"/>
                <w:lang w:val="en-US"/>
              </w:rPr>
              <w:t>0ae3</w:t>
            </w:r>
          </w:p>
        </w:tc>
      </w:tr>
      <w:tr w:rsidR="00626B4E" w:rsidTr="00626B4E">
        <w:trPr>
          <w:trHeight w:val="276"/>
        </w:trPr>
        <w:tc>
          <w:tcPr>
            <w:tcW w:w="1706" w:type="dxa"/>
          </w:tcPr>
          <w:p w:rsidR="00626B4E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706" w:type="dxa"/>
          </w:tcPr>
          <w:p w:rsidR="00626B4E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0D11E9" w:rsidTr="00626B4E">
        <w:trPr>
          <w:trHeight w:val="276"/>
        </w:trPr>
        <w:tc>
          <w:tcPr>
            <w:tcW w:w="1706" w:type="dxa"/>
          </w:tcPr>
          <w:p w:rsidR="000D11E9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706" w:type="dxa"/>
          </w:tcPr>
          <w:p w:rsidR="000D11E9" w:rsidRDefault="000D11E9" w:rsidP="00973600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</w:tbl>
    <w:p w:rsidR="00C76DE9" w:rsidRPr="0085557B" w:rsidRDefault="00C76DE9" w:rsidP="00973600">
      <w:pPr>
        <w:rPr>
          <w:lang w:val="en-US"/>
        </w:rPr>
      </w:pPr>
    </w:p>
    <w:p w:rsidR="00973600" w:rsidRDefault="000D11E9" w:rsidP="00973600">
      <w:pPr>
        <w:rPr>
          <w:color w:val="000000" w:themeColor="text1"/>
          <w:vertAlign w:val="subscript"/>
          <w:lang w:val="en-US"/>
        </w:rPr>
      </w:pPr>
      <w:r>
        <w:rPr>
          <w:color w:val="000000" w:themeColor="text1"/>
          <w:lang w:val="en-US"/>
        </w:rPr>
        <w:t>4500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>+0054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+5b9e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+0000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+4001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+0a00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+0015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+0a00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+0014</w:t>
      </w:r>
      <w:r w:rsidR="003D38F2">
        <w:rPr>
          <w:color w:val="000000" w:themeColor="text1"/>
          <w:vertAlign w:val="subscript"/>
        </w:rPr>
        <w:t>16</w:t>
      </w:r>
      <w:r>
        <w:rPr>
          <w:color w:val="000000" w:themeColor="text1"/>
          <w:lang w:val="en-US"/>
        </w:rPr>
        <w:t>=</w:t>
      </w:r>
      <w:r w:rsidR="003D38F2" w:rsidRPr="003D38F2">
        <w:rPr>
          <w:color w:val="000000" w:themeColor="text1"/>
        </w:rPr>
        <w:t>F51C</w:t>
      </w:r>
      <w:r>
        <w:rPr>
          <w:color w:val="000000" w:themeColor="text1"/>
          <w:vertAlign w:val="subscript"/>
          <w:lang w:val="en-US"/>
        </w:rPr>
        <w:t>16</w:t>
      </w:r>
    </w:p>
    <w:p w:rsidR="003D38F2" w:rsidRDefault="003D38F2" w:rsidP="003D38F2">
      <w:pPr>
        <w:rPr>
          <w:lang w:val="en-US"/>
        </w:rPr>
      </w:pPr>
      <w:proofErr w:type="spellStart"/>
      <w:r>
        <w:rPr>
          <w:lang w:val="en-US"/>
        </w:rPr>
        <w:t>CS</w:t>
      </w:r>
      <w:r>
        <w:rPr>
          <w:vertAlign w:val="subscript"/>
          <w:lang w:val="en-US"/>
        </w:rPr>
        <w:t>ip</w:t>
      </w:r>
      <w:proofErr w:type="spellEnd"/>
      <w:r>
        <w:rPr>
          <w:lang w:val="en-US"/>
        </w:rPr>
        <w:t xml:space="preserve"> = FFFF-F51C = 0ae3</w:t>
      </w:r>
    </w:p>
    <w:p w:rsidR="003D38F2" w:rsidRDefault="003D38F2" w:rsidP="003D38F2">
      <w:r>
        <w:t xml:space="preserve">Контрольная сумма </w:t>
      </w:r>
      <w:proofErr w:type="gramStart"/>
      <w:r>
        <w:t>вычислена</w:t>
      </w:r>
      <w:proofErr w:type="gramEnd"/>
      <w:r>
        <w:t xml:space="preserve"> верно</w:t>
      </w:r>
    </w:p>
    <w:p w:rsidR="00B63EC6" w:rsidRDefault="00B63EC6" w:rsidP="00B63EC6">
      <w:pPr>
        <w:rPr>
          <w:b/>
        </w:rPr>
      </w:pPr>
    </w:p>
    <w:p w:rsidR="00B63EC6" w:rsidRDefault="00B63EC6" w:rsidP="00B63EC6">
      <w:pPr>
        <w:rPr>
          <w:b/>
          <w:lang w:val="en-US"/>
        </w:rPr>
      </w:pPr>
      <w:r>
        <w:rPr>
          <w:b/>
        </w:rPr>
        <w:t xml:space="preserve">Считаем контрольную сумму </w:t>
      </w:r>
      <w:r>
        <w:rPr>
          <w:b/>
          <w:lang w:val="en-US"/>
        </w:rPr>
        <w:t>ICMP</w:t>
      </w:r>
      <w:r>
        <w:rPr>
          <w:b/>
        </w:rPr>
        <w:t>:</w:t>
      </w:r>
    </w:p>
    <w:tbl>
      <w:tblPr>
        <w:tblStyle w:val="a6"/>
        <w:tblW w:w="0" w:type="auto"/>
        <w:tblLook w:val="04A0"/>
      </w:tblPr>
      <w:tblGrid>
        <w:gridCol w:w="1337"/>
        <w:gridCol w:w="1337"/>
        <w:gridCol w:w="1338"/>
        <w:gridCol w:w="1338"/>
      </w:tblGrid>
      <w:tr w:rsid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 w:rsidRPr="00B63EC6">
              <w:rPr>
                <w:lang w:val="en-US"/>
              </w:rPr>
              <w:t>0000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b/>
                <w:lang w:val="en-US"/>
              </w:rPr>
            </w:pPr>
            <w:r w:rsidRPr="00B63EC6">
              <w:rPr>
                <w:b/>
                <w:highlight w:val="yellow"/>
                <w:lang w:val="en-US"/>
              </w:rPr>
              <w:t>057e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 w:rsidRPr="00B63EC6">
              <w:rPr>
                <w:lang w:val="en-US"/>
              </w:rPr>
              <w:t>001</w:t>
            </w:r>
            <w:r>
              <w:rPr>
                <w:lang w:val="en-US"/>
              </w:rPr>
              <w:t>e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3a87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A360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52a8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63EC6" w:rsidRPr="00B63EC6" w:rsidTr="00B63EC6">
        <w:trPr>
          <w:trHeight w:val="257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 w:rsidR="00B63EC6" w:rsidRPr="00B63EC6" w:rsidTr="00B63EC6">
        <w:trPr>
          <w:trHeight w:val="272"/>
        </w:trPr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337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338" w:type="dxa"/>
          </w:tcPr>
          <w:p w:rsidR="00B63EC6" w:rsidRPr="00B63EC6" w:rsidRDefault="00B63EC6" w:rsidP="00B63EC6">
            <w:pPr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 w:rsidR="00B63EC6" w:rsidRPr="00B63EC6" w:rsidRDefault="00B63EC6" w:rsidP="00B63EC6">
      <w:pPr>
        <w:rPr>
          <w:lang w:val="en-US"/>
        </w:rPr>
      </w:pPr>
    </w:p>
    <w:p w:rsidR="00B63EC6" w:rsidRPr="006252CF" w:rsidRDefault="00B63EC6" w:rsidP="003D38F2">
      <w:pPr>
        <w:rPr>
          <w:lang w:val="en-US"/>
        </w:rPr>
      </w:pPr>
      <w:r>
        <w:rPr>
          <w:lang w:val="en-US"/>
        </w:rPr>
        <w:t>001e+0001+3a87+a360+52a8+0b00+1011+1213+1415+1617+1819+1a1b+1c1d+1e1f+2021+2223+2425+2627+2829+2a2b+2c2d+2e2f+3031+3233+3435+3637=</w:t>
      </w:r>
      <w:r w:rsidR="006252CF" w:rsidRPr="006252CF">
        <w:rPr>
          <w:lang w:val="en-US"/>
        </w:rPr>
        <w:t>3FA7E</w:t>
      </w:r>
    </w:p>
    <w:p w:rsidR="006252CF" w:rsidRPr="00EA226D" w:rsidRDefault="006252CF" w:rsidP="003D38F2">
      <w:r w:rsidRPr="006252CF"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B63EC6" w:rsidRPr="00EA226D" w:rsidRDefault="006252CF" w:rsidP="003D38F2">
      <w:r>
        <w:rPr>
          <w:lang w:val="en-US"/>
        </w:rPr>
        <w:t>FA</w:t>
      </w:r>
      <w:r w:rsidRPr="00EA226D">
        <w:t>7</w:t>
      </w:r>
      <w:r>
        <w:rPr>
          <w:lang w:val="en-US"/>
        </w:rPr>
        <w:t>E</w:t>
      </w:r>
      <w:r w:rsidRPr="00EA226D">
        <w:t>+3=</w:t>
      </w:r>
      <w:r>
        <w:rPr>
          <w:lang w:val="en-US"/>
        </w:rPr>
        <w:t>FA</w:t>
      </w:r>
      <w:r w:rsidRPr="00EA226D">
        <w:t>81</w:t>
      </w:r>
    </w:p>
    <w:p w:rsidR="006252CF" w:rsidRDefault="006252CF" w:rsidP="003D38F2">
      <w:pPr>
        <w:rPr>
          <w:b/>
        </w:rPr>
      </w:pPr>
      <w:r w:rsidRPr="006252CF">
        <w:rPr>
          <w:b/>
        </w:rPr>
        <w:t>Проверка:</w:t>
      </w:r>
    </w:p>
    <w:p w:rsidR="006252CF" w:rsidRPr="00EA226D" w:rsidRDefault="006252CF" w:rsidP="003D38F2">
      <w:r w:rsidRPr="006252CF">
        <w:rPr>
          <w:lang w:val="en-US"/>
        </w:rPr>
        <w:t>FFFF</w:t>
      </w:r>
      <w:r w:rsidRPr="00EA226D">
        <w:t>-</w:t>
      </w:r>
      <w:r>
        <w:rPr>
          <w:lang w:val="en-US"/>
        </w:rPr>
        <w:t>FA</w:t>
      </w:r>
      <w:r w:rsidRPr="00EA226D">
        <w:t>81=057</w:t>
      </w:r>
      <w:r>
        <w:rPr>
          <w:lang w:val="en-US"/>
        </w:rPr>
        <w:t>E</w:t>
      </w:r>
    </w:p>
    <w:sectPr w:rsidR="006252CF" w:rsidRPr="00EA226D" w:rsidSect="00D46B52"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786" w:rsidRDefault="00A04786" w:rsidP="008251A8">
      <w:pPr>
        <w:spacing w:after="0" w:line="240" w:lineRule="auto"/>
      </w:pPr>
      <w:r>
        <w:separator/>
      </w:r>
    </w:p>
  </w:endnote>
  <w:endnote w:type="continuationSeparator" w:id="0">
    <w:p w:rsidR="00A04786" w:rsidRDefault="00A04786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C45FAC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EA22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786" w:rsidRDefault="00A04786" w:rsidP="008251A8">
      <w:pPr>
        <w:spacing w:after="0" w:line="240" w:lineRule="auto"/>
      </w:pPr>
      <w:r>
        <w:separator/>
      </w:r>
    </w:p>
  </w:footnote>
  <w:footnote w:type="continuationSeparator" w:id="0">
    <w:p w:rsidR="00A04786" w:rsidRDefault="00A04786" w:rsidP="0082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75B"/>
    <w:multiLevelType w:val="hybridMultilevel"/>
    <w:tmpl w:val="F16096E8"/>
    <w:lvl w:ilvl="0" w:tplc="E15AB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73003"/>
    <w:rsid w:val="000C04DF"/>
    <w:rsid w:val="000D11E9"/>
    <w:rsid w:val="001168CE"/>
    <w:rsid w:val="00154700"/>
    <w:rsid w:val="00182002"/>
    <w:rsid w:val="001E6F80"/>
    <w:rsid w:val="00226B34"/>
    <w:rsid w:val="002A1437"/>
    <w:rsid w:val="002A4659"/>
    <w:rsid w:val="002D58D9"/>
    <w:rsid w:val="002F29E1"/>
    <w:rsid w:val="00310B9C"/>
    <w:rsid w:val="00332BE1"/>
    <w:rsid w:val="003510E9"/>
    <w:rsid w:val="003D38F2"/>
    <w:rsid w:val="003E75E1"/>
    <w:rsid w:val="0041783E"/>
    <w:rsid w:val="00435492"/>
    <w:rsid w:val="00506326"/>
    <w:rsid w:val="00551745"/>
    <w:rsid w:val="00580BCC"/>
    <w:rsid w:val="006252CF"/>
    <w:rsid w:val="00626B4E"/>
    <w:rsid w:val="006832D4"/>
    <w:rsid w:val="00693EEF"/>
    <w:rsid w:val="006941E8"/>
    <w:rsid w:val="006B70D7"/>
    <w:rsid w:val="006F5329"/>
    <w:rsid w:val="00705B46"/>
    <w:rsid w:val="007479A8"/>
    <w:rsid w:val="007B15FD"/>
    <w:rsid w:val="0081213D"/>
    <w:rsid w:val="008251A8"/>
    <w:rsid w:val="0085557B"/>
    <w:rsid w:val="008978BE"/>
    <w:rsid w:val="008C026D"/>
    <w:rsid w:val="008C1D7B"/>
    <w:rsid w:val="0092063E"/>
    <w:rsid w:val="00973600"/>
    <w:rsid w:val="00984611"/>
    <w:rsid w:val="0099078F"/>
    <w:rsid w:val="00A04786"/>
    <w:rsid w:val="00A520B1"/>
    <w:rsid w:val="00A733D2"/>
    <w:rsid w:val="00A90393"/>
    <w:rsid w:val="00AD316E"/>
    <w:rsid w:val="00B570D2"/>
    <w:rsid w:val="00B63EC6"/>
    <w:rsid w:val="00C22C6C"/>
    <w:rsid w:val="00C37E7D"/>
    <w:rsid w:val="00C45FAC"/>
    <w:rsid w:val="00C666E5"/>
    <w:rsid w:val="00C758E0"/>
    <w:rsid w:val="00C76DE9"/>
    <w:rsid w:val="00CA607D"/>
    <w:rsid w:val="00CB5B43"/>
    <w:rsid w:val="00D46B52"/>
    <w:rsid w:val="00D53EAE"/>
    <w:rsid w:val="00E029A8"/>
    <w:rsid w:val="00E312A3"/>
    <w:rsid w:val="00E35DDF"/>
    <w:rsid w:val="00EA226D"/>
    <w:rsid w:val="00EB2933"/>
    <w:rsid w:val="00F32C67"/>
    <w:rsid w:val="00F829B6"/>
    <w:rsid w:val="00FC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paragraph" w:styleId="ab">
    <w:name w:val="List Paragraph"/>
    <w:basedOn w:val="a"/>
    <w:uiPriority w:val="34"/>
    <w:qFormat/>
    <w:rsid w:val="00B57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93D85-7E74-44ED-B1C5-949FEC1D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7</cp:revision>
  <dcterms:created xsi:type="dcterms:W3CDTF">2021-05-18T09:12:00Z</dcterms:created>
  <dcterms:modified xsi:type="dcterms:W3CDTF">2021-05-20T12:36:00Z</dcterms:modified>
</cp:coreProperties>
</file>