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8A1" w:rsidRDefault="007518A1" w:rsidP="007518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518A1" w:rsidRDefault="007518A1" w:rsidP="007518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B2B717" wp14:editId="0226B83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518A1" w:rsidRDefault="007518A1" w:rsidP="007518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518A1" w:rsidRDefault="007518A1" w:rsidP="007518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518A1" w:rsidRDefault="007518A1" w:rsidP="007518A1">
      <w:pPr>
        <w:ind w:left="567"/>
        <w:rPr>
          <w:rFonts w:ascii="Times New Roman" w:hAnsi="Times New Roman"/>
          <w:sz w:val="28"/>
          <w:szCs w:val="28"/>
        </w:rPr>
      </w:pPr>
    </w:p>
    <w:p w:rsidR="007518A1" w:rsidRDefault="007518A1" w:rsidP="007518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518A1" w:rsidRDefault="007518A1" w:rsidP="007518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518A1" w:rsidRDefault="007518A1" w:rsidP="007518A1">
      <w:pPr>
        <w:jc w:val="center"/>
        <w:rPr>
          <w:rFonts w:ascii="Times New Roman" w:hAnsi="Times New Roman"/>
          <w:sz w:val="28"/>
          <w:szCs w:val="28"/>
        </w:rPr>
      </w:pPr>
    </w:p>
    <w:p w:rsidR="007518A1" w:rsidRDefault="007518A1" w:rsidP="007518A1">
      <w:pPr>
        <w:rPr>
          <w:rFonts w:ascii="Times New Roman" w:hAnsi="Times New Roman"/>
          <w:color w:val="7F7F7F"/>
          <w:sz w:val="28"/>
          <w:szCs w:val="28"/>
        </w:rPr>
      </w:pPr>
    </w:p>
    <w:p w:rsidR="007518A1" w:rsidRDefault="007518A1" w:rsidP="007518A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7518A1" w:rsidRDefault="007518A1" w:rsidP="007518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7518A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7518A1" w:rsidRDefault="007518A1" w:rsidP="007518A1">
      <w:pPr>
        <w:rPr>
          <w:rFonts w:ascii="Times New Roman" w:hAnsi="Times New Roman"/>
          <w:sz w:val="28"/>
          <w:szCs w:val="28"/>
        </w:rPr>
      </w:pPr>
    </w:p>
    <w:p w:rsidR="007518A1" w:rsidRDefault="007518A1" w:rsidP="007518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7518A1" w:rsidRDefault="007518A1" w:rsidP="007518A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7518A1" w:rsidRDefault="007518A1" w:rsidP="007518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7518A1" w:rsidRDefault="007518A1" w:rsidP="007518A1">
      <w:pPr>
        <w:ind w:left="4678"/>
        <w:rPr>
          <w:rFonts w:ascii="Times New Roman" w:hAnsi="Times New Roman"/>
          <w:sz w:val="8"/>
          <w:szCs w:val="8"/>
        </w:rPr>
      </w:pPr>
    </w:p>
    <w:p w:rsidR="007518A1" w:rsidRDefault="007518A1" w:rsidP="007518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7518A1" w:rsidRPr="00BB7FA4" w:rsidRDefault="007518A1" w:rsidP="007518A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Купцов А.Д.</w:t>
      </w:r>
    </w:p>
    <w:p w:rsidR="007518A1" w:rsidRDefault="007518A1" w:rsidP="007518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518A1" w:rsidRDefault="007518A1" w:rsidP="007518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518A1" w:rsidRDefault="007518A1" w:rsidP="007518A1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7518A1" w:rsidRDefault="007518A1" w:rsidP="007518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518A1" w:rsidRDefault="007518A1" w:rsidP="007518A1">
      <w:pPr>
        <w:ind w:left="4678"/>
        <w:rPr>
          <w:rFonts w:ascii="Times New Roman" w:hAnsi="Times New Roman"/>
          <w:sz w:val="24"/>
          <w:szCs w:val="24"/>
        </w:rPr>
      </w:pPr>
    </w:p>
    <w:p w:rsidR="007518A1" w:rsidRDefault="007518A1" w:rsidP="007518A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518A1" w:rsidRDefault="007518A1" w:rsidP="007518A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518A1" w:rsidRDefault="007518A1" w:rsidP="007518A1">
      <w:pPr>
        <w:jc w:val="center"/>
        <w:rPr>
          <w:rFonts w:ascii="Times New Roman" w:hAnsi="Times New Roman"/>
          <w:sz w:val="16"/>
          <w:szCs w:val="16"/>
        </w:rPr>
      </w:pPr>
    </w:p>
    <w:p w:rsidR="007518A1" w:rsidRDefault="007518A1" w:rsidP="007518A1">
      <w:pPr>
        <w:jc w:val="center"/>
        <w:rPr>
          <w:rFonts w:ascii="Times New Roman" w:hAnsi="Times New Roman"/>
          <w:sz w:val="24"/>
          <w:szCs w:val="24"/>
        </w:rPr>
      </w:pPr>
    </w:p>
    <w:p w:rsidR="007518A1" w:rsidRDefault="007518A1" w:rsidP="007518A1">
      <w:pPr>
        <w:jc w:val="center"/>
        <w:rPr>
          <w:rFonts w:ascii="Times New Roman" w:hAnsi="Times New Roman"/>
          <w:sz w:val="24"/>
          <w:szCs w:val="24"/>
        </w:rPr>
      </w:pPr>
    </w:p>
    <w:p w:rsidR="007518A1" w:rsidRDefault="007518A1" w:rsidP="007518A1">
      <w:pPr>
        <w:jc w:val="center"/>
        <w:rPr>
          <w:rFonts w:ascii="Times New Roman" w:hAnsi="Times New Roman"/>
          <w:sz w:val="24"/>
          <w:szCs w:val="24"/>
        </w:rPr>
      </w:pPr>
    </w:p>
    <w:p w:rsidR="007518A1" w:rsidRDefault="007518A1" w:rsidP="007518A1">
      <w:pPr>
        <w:jc w:val="center"/>
        <w:rPr>
          <w:rFonts w:ascii="Times New Roman" w:hAnsi="Times New Roman"/>
          <w:sz w:val="24"/>
          <w:szCs w:val="24"/>
        </w:rPr>
      </w:pPr>
    </w:p>
    <w:p w:rsidR="007518A1" w:rsidRDefault="007518A1" w:rsidP="007518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CE68FD" w:rsidRDefault="00CE68FD"/>
    <w:p w:rsidR="007518A1" w:rsidRDefault="007518A1"/>
    <w:p w:rsidR="007518A1" w:rsidRDefault="007518A1"/>
    <w:p w:rsidR="007518A1" w:rsidRDefault="007518A1" w:rsidP="007518A1">
      <w:pPr>
        <w:pStyle w:val="a3"/>
      </w:pPr>
      <w:r>
        <w:lastRenderedPageBreak/>
        <w:t xml:space="preserve">1. перехватить </w:t>
      </w:r>
      <w:proofErr w:type="spellStart"/>
      <w:r>
        <w:t>udp</w:t>
      </w:r>
      <w:proofErr w:type="spellEnd"/>
      <w:r>
        <w:t xml:space="preserve"> (</w:t>
      </w:r>
      <w:proofErr w:type="spellStart"/>
      <w:r>
        <w:t>tcp</w:t>
      </w:r>
      <w:proofErr w:type="spellEnd"/>
      <w:r>
        <w:t xml:space="preserve">, </w:t>
      </w:r>
      <w:proofErr w:type="spellStart"/>
      <w:r>
        <w:t>icmp</w:t>
      </w:r>
      <w:proofErr w:type="spellEnd"/>
      <w:r>
        <w:t>) пакет</w:t>
      </w:r>
    </w:p>
    <w:p w:rsidR="007518A1" w:rsidRDefault="007518A1" w:rsidP="007518A1">
      <w:pPr>
        <w:pStyle w:val="a3"/>
      </w:pPr>
      <w:r>
        <w:t xml:space="preserve">2.расчитать контрольную сумму заголовка вручную </w:t>
      </w:r>
    </w:p>
    <w:p w:rsidR="007518A1" w:rsidRDefault="007518A1" w:rsidP="007518A1">
      <w:pPr>
        <w:pStyle w:val="a3"/>
      </w:pPr>
      <w:r>
        <w:t xml:space="preserve">3. процесс расчета привести в отчете </w:t>
      </w:r>
    </w:p>
    <w:p w:rsidR="00521BEE" w:rsidRPr="00521BEE" w:rsidRDefault="00521BEE" w:rsidP="007518A1">
      <w:pPr>
        <w:pStyle w:val="a3"/>
      </w:pPr>
      <w:r>
        <w:t>Перехваченный пакет</w:t>
      </w:r>
      <w:r>
        <w:rPr>
          <w:lang w:val="en-US"/>
        </w:rPr>
        <w:t>:</w:t>
      </w:r>
    </w:p>
    <w:p w:rsidR="007518A1" w:rsidRDefault="00521BEE">
      <w:r>
        <w:rPr>
          <w:noProof/>
        </w:rPr>
        <w:drawing>
          <wp:inline distT="0" distB="0" distL="0" distR="0" wp14:anchorId="55FB31CA" wp14:editId="505EA742">
            <wp:extent cx="5940425" cy="4909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77" w:rsidRDefault="00FE2A77">
      <w:r>
        <w:rPr>
          <w:noProof/>
        </w:rPr>
        <w:drawing>
          <wp:inline distT="0" distB="0" distL="0" distR="0" wp14:anchorId="4B8CA4DF" wp14:editId="0156CBA9">
            <wp:extent cx="5940425" cy="2463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BEE" w:rsidRDefault="00521BEE">
      <w:r>
        <w:t>Контрольная сумма</w:t>
      </w:r>
      <w:r w:rsidRPr="00521BEE">
        <w:t>:</w:t>
      </w:r>
    </w:p>
    <w:p w:rsidR="00521BEE" w:rsidRPr="00521BEE" w:rsidRDefault="00521BEE">
      <w:r>
        <w:rPr>
          <w:noProof/>
        </w:rPr>
        <w:lastRenderedPageBreak/>
        <w:drawing>
          <wp:inline distT="0" distB="0" distL="0" distR="0" wp14:anchorId="0D66D966" wp14:editId="79696064">
            <wp:extent cx="3848100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EE" w:rsidRDefault="00521BEE" w:rsidP="00521BEE"/>
    <w:p w:rsidR="00521BEE" w:rsidRDefault="00521BEE" w:rsidP="00521BEE"/>
    <w:p w:rsidR="00521BEE" w:rsidRPr="00521BEE" w:rsidRDefault="00521BEE" w:rsidP="00521BEE">
      <w:r>
        <w:t>Расчет контрольной суммы заголовка</w:t>
      </w:r>
      <w:r w:rsidRPr="00521BEE">
        <w:t>:</w:t>
      </w:r>
    </w:p>
    <w:p w:rsidR="00521BEE" w:rsidRDefault="00521BEE" w:rsidP="00521BEE">
      <w:pPr>
        <w:pStyle w:val="a4"/>
        <w:numPr>
          <w:ilvl w:val="0"/>
          <w:numId w:val="1"/>
        </w:numPr>
      </w:pPr>
      <w:r>
        <w:t>Разбиваем заголовок на слова по 16 бит и суммируем их между собой (Значение 6 слова принимается равным 0)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521BEE" w:rsidTr="002C4CE9">
        <w:tc>
          <w:tcPr>
            <w:tcW w:w="4672" w:type="dxa"/>
          </w:tcPr>
          <w:p w:rsidR="00521BEE" w:rsidRDefault="00521BEE" w:rsidP="002C4CE9">
            <w:pPr>
              <w:pStyle w:val="a4"/>
              <w:ind w:left="0"/>
              <w:jc w:val="center"/>
            </w:pPr>
            <w:r>
              <w:t>4500</w:t>
            </w:r>
          </w:p>
        </w:tc>
        <w:tc>
          <w:tcPr>
            <w:tcW w:w="4673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 w:rsidRPr="00DD6921">
              <w:rPr>
                <w:color w:val="FF0000"/>
                <w:lang w:val="en-US"/>
              </w:rPr>
              <w:t>0000</w:t>
            </w:r>
          </w:p>
        </w:tc>
      </w:tr>
      <w:tr w:rsidR="00521BEE" w:rsidTr="002C4CE9">
        <w:tc>
          <w:tcPr>
            <w:tcW w:w="4672" w:type="dxa"/>
          </w:tcPr>
          <w:p w:rsidR="00521BEE" w:rsidRPr="00521BEE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0054</w:t>
            </w:r>
          </w:p>
        </w:tc>
        <w:tc>
          <w:tcPr>
            <w:tcW w:w="4673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</w:tr>
      <w:tr w:rsidR="00521BEE" w:rsidTr="002C4CE9">
        <w:tc>
          <w:tcPr>
            <w:tcW w:w="4672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cc50</w:t>
            </w:r>
          </w:p>
        </w:tc>
        <w:tc>
          <w:tcPr>
            <w:tcW w:w="4673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521BEE" w:rsidTr="002C4CE9">
        <w:tc>
          <w:tcPr>
            <w:tcW w:w="4672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4673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</w:tr>
      <w:tr w:rsidR="00521BEE" w:rsidTr="002C4CE9">
        <w:tc>
          <w:tcPr>
            <w:tcW w:w="4672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4673" w:type="dxa"/>
          </w:tcPr>
          <w:p w:rsidR="00521BEE" w:rsidRPr="00DD6921" w:rsidRDefault="00521BEE" w:rsidP="002C4CE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</w:tbl>
    <w:p w:rsidR="00521BEE" w:rsidRDefault="00521BEE" w:rsidP="00521BEE">
      <w:pPr>
        <w:pStyle w:val="a4"/>
      </w:pPr>
    </w:p>
    <w:p w:rsidR="00521BEE" w:rsidRPr="00DD6921" w:rsidRDefault="00521BEE" w:rsidP="00521BEE">
      <w:pPr>
        <w:pStyle w:val="a4"/>
        <w:rPr>
          <w:lang w:val="en-US"/>
        </w:rPr>
      </w:pPr>
      <w:r>
        <w:t>(</w:t>
      </w:r>
      <w:r>
        <w:rPr>
          <w:lang w:val="en-US"/>
        </w:rPr>
        <w:t>4500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0054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cc50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4000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4001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0000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(0</w:t>
      </w:r>
      <w:r>
        <w:rPr>
          <w:lang w:val="en-US"/>
        </w:rPr>
        <w:t>a</w:t>
      </w:r>
      <w:r>
        <w:t>0</w:t>
      </w:r>
      <w:r>
        <w:rPr>
          <w:lang w:val="en-US"/>
        </w:rPr>
        <w:t>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(00</w:t>
      </w:r>
      <w:r>
        <w:rPr>
          <w:lang w:val="en-US"/>
        </w:rPr>
        <w:t>15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+</w:t>
      </w:r>
      <w:r>
        <w:t>(0</w:t>
      </w:r>
      <w:r>
        <w:rPr>
          <w:lang w:val="en-US"/>
        </w:rPr>
        <w:t>a</w:t>
      </w:r>
      <w:r>
        <w:t>0</w:t>
      </w:r>
      <w:r>
        <w:rPr>
          <w:lang w:val="en-US"/>
        </w:rPr>
        <w:t>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+</w:t>
      </w:r>
    </w:p>
    <w:p w:rsidR="00521BEE" w:rsidRPr="00DD6921" w:rsidRDefault="00521BEE" w:rsidP="00521BEE">
      <w:pPr>
        <w:pStyle w:val="a4"/>
        <w:rPr>
          <w:lang w:val="en-US"/>
        </w:rPr>
      </w:pPr>
    </w:p>
    <w:p w:rsidR="00521BEE" w:rsidRDefault="00521BEE" w:rsidP="00521BEE">
      <w:pPr>
        <w:pStyle w:val="a4"/>
        <w:rPr>
          <w:lang w:val="en-US"/>
        </w:rPr>
      </w:pPr>
      <w:r>
        <w:t>(00</w:t>
      </w:r>
      <w:r>
        <w:rPr>
          <w:lang w:val="en-US"/>
        </w:rPr>
        <w:t>14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3E678B">
        <w:t>1a5ce</w:t>
      </w:r>
      <w:r>
        <w:rPr>
          <w:lang w:val="en-US"/>
        </w:rPr>
        <w:t>)</w:t>
      </w:r>
      <w:r w:rsidRPr="008F343C"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>16</w:t>
      </w:r>
    </w:p>
    <w:p w:rsidR="00521BEE" w:rsidRDefault="00521BEE" w:rsidP="00521BEE">
      <w:r w:rsidRPr="00DD6921">
        <w:t xml:space="preserve">         2)   </w:t>
      </w:r>
      <w:r>
        <w:t>Поскольку полученное значение превышает 16 бит, разбиваем его на два слова и снова складываем</w:t>
      </w:r>
      <w:r w:rsidRPr="00DD6921">
        <w:t>:</w:t>
      </w:r>
    </w:p>
    <w:p w:rsidR="00521BEE" w:rsidRPr="002A3157" w:rsidRDefault="00521BEE" w:rsidP="00521BEE">
      <w:r>
        <w:tab/>
        <w:t>(0001)</w:t>
      </w:r>
      <w:r>
        <w:rPr>
          <w:sz w:val="20"/>
          <w:vertAlign w:val="subscript"/>
        </w:rPr>
        <w:t xml:space="preserve"> 16</w:t>
      </w:r>
      <w:r w:rsidRPr="002A3157">
        <w:rPr>
          <w:sz w:val="20"/>
          <w:vertAlign w:val="subscript"/>
        </w:rPr>
        <w:t xml:space="preserve"> </w:t>
      </w:r>
      <w:r w:rsidRPr="002A3157">
        <w:t>+</w:t>
      </w:r>
      <w:r>
        <w:t xml:space="preserve"> (</w:t>
      </w:r>
      <w:r w:rsidR="003E678B">
        <w:t>a5ce</w:t>
      </w:r>
      <w:r>
        <w:t>)</w:t>
      </w:r>
      <w:r>
        <w:rPr>
          <w:sz w:val="20"/>
          <w:vertAlign w:val="subscript"/>
        </w:rPr>
        <w:t xml:space="preserve"> 16</w:t>
      </w:r>
      <w:r w:rsidRPr="002A3157">
        <w:rPr>
          <w:sz w:val="20"/>
          <w:vertAlign w:val="subscript"/>
        </w:rPr>
        <w:t xml:space="preserve"> </w:t>
      </w:r>
      <w:r>
        <w:t xml:space="preserve">= </w:t>
      </w:r>
      <w:r w:rsidRPr="002A3157">
        <w:t>(</w:t>
      </w:r>
      <w:r w:rsidR="003E678B">
        <w:t>a5cf</w:t>
      </w:r>
      <w:r w:rsidRPr="002A3157">
        <w:t>)</w:t>
      </w:r>
      <w:r w:rsidRPr="008F343C"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>16</w:t>
      </w:r>
    </w:p>
    <w:p w:rsidR="00521BEE" w:rsidRDefault="00521BEE" w:rsidP="00521BEE">
      <w:r w:rsidRPr="00DD6921">
        <w:t xml:space="preserve">         3)   </w:t>
      </w:r>
      <w:r>
        <w:t>Находим контрольную сумму как двоичное поразрядное дополнение результата сложения</w:t>
      </w:r>
      <w:r w:rsidRPr="00DD6921">
        <w:t>:</w:t>
      </w:r>
    </w:p>
    <w:p w:rsidR="00521BEE" w:rsidRPr="008F343C" w:rsidRDefault="00521BEE" w:rsidP="00521BEE">
      <w:pPr>
        <w:rPr>
          <w:lang w:val="en-US"/>
        </w:rPr>
      </w:pPr>
      <w:r>
        <w:tab/>
      </w:r>
      <w:proofErr w:type="spellStart"/>
      <w:r>
        <w:rPr>
          <w:lang w:val="en-US"/>
        </w:rPr>
        <w:t>CS</w:t>
      </w:r>
      <w:r>
        <w:rPr>
          <w:vertAlign w:val="subscript"/>
          <w:lang w:val="en-US"/>
        </w:rPr>
        <w:t>ip</w:t>
      </w:r>
      <w:proofErr w:type="spellEnd"/>
      <w:r>
        <w:t xml:space="preserve"> = (</w:t>
      </w:r>
      <w:r>
        <w:rPr>
          <w:lang w:val="en-US"/>
        </w:rPr>
        <w:t>FFFF</w:t>
      </w:r>
      <w:r>
        <w:t>)</w:t>
      </w:r>
      <w:r>
        <w:rPr>
          <w:vertAlign w:val="subscript"/>
        </w:rPr>
        <w:t xml:space="preserve"> 16</w:t>
      </w:r>
      <w:r>
        <w:t xml:space="preserve"> – (</w:t>
      </w:r>
      <w:r w:rsidR="003E678B">
        <w:t>a5cf</w:t>
      </w:r>
      <w:r>
        <w:t>)</w:t>
      </w:r>
      <w:r>
        <w:rPr>
          <w:vertAlign w:val="subscript"/>
        </w:rPr>
        <w:t xml:space="preserve"> 16</w:t>
      </w:r>
      <w:r>
        <w:t xml:space="preserve"> </w:t>
      </w:r>
      <w:r>
        <w:rPr>
          <w:lang w:val="en-US"/>
        </w:rPr>
        <w:t>= (</w:t>
      </w:r>
      <w:r w:rsidR="003E678B">
        <w:t>5a30</w:t>
      </w:r>
      <w:r>
        <w:rPr>
          <w:lang w:val="en-US"/>
        </w:rPr>
        <w:t>)</w:t>
      </w:r>
      <w:r w:rsidRPr="008F343C"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>16</w:t>
      </w:r>
    </w:p>
    <w:p w:rsidR="00521BEE" w:rsidRPr="00DD6921" w:rsidRDefault="00521BEE" w:rsidP="00521BEE">
      <w:pPr>
        <w:pStyle w:val="a4"/>
      </w:pPr>
    </w:p>
    <w:p w:rsidR="00521BEE" w:rsidRDefault="003E678B" w:rsidP="00521BEE">
      <w:pPr>
        <w:pStyle w:val="a4"/>
      </w:pPr>
      <w:r>
        <w:rPr>
          <w:noProof/>
        </w:rPr>
        <w:drawing>
          <wp:inline distT="0" distB="0" distL="0" distR="0" wp14:anchorId="48E2E51C" wp14:editId="35300978">
            <wp:extent cx="216217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EE" w:rsidRPr="00DD6921" w:rsidRDefault="00521BEE" w:rsidP="00521BEE">
      <w:r>
        <w:t>Контрольные суммы совпадают.</w:t>
      </w:r>
    </w:p>
    <w:p w:rsidR="00521BEE" w:rsidRDefault="00521BEE" w:rsidP="00521BEE"/>
    <w:p w:rsidR="00521BEE" w:rsidRDefault="00521BEE" w:rsidP="00521BEE">
      <w:pPr>
        <w:rPr>
          <w:lang w:val="en-US"/>
        </w:rPr>
      </w:pPr>
      <w:r>
        <w:t>Проверка</w:t>
      </w:r>
      <w:r>
        <w:rPr>
          <w:lang w:val="en-US"/>
        </w:rPr>
        <w:t>:</w:t>
      </w:r>
    </w:p>
    <w:p w:rsidR="00521BEE" w:rsidRPr="008F343C" w:rsidRDefault="00521BEE" w:rsidP="00521BEE">
      <w:pPr>
        <w:pStyle w:val="a4"/>
        <w:numPr>
          <w:ilvl w:val="0"/>
          <w:numId w:val="2"/>
        </w:numPr>
        <w:rPr>
          <w:lang w:val="en-US"/>
        </w:rPr>
      </w:pPr>
      <w:r>
        <w:t>Суммируем все слова заголовка</w:t>
      </w:r>
    </w:p>
    <w:p w:rsidR="003E678B" w:rsidRPr="00DD6921" w:rsidRDefault="003E678B" w:rsidP="003E678B">
      <w:pPr>
        <w:pStyle w:val="a4"/>
        <w:rPr>
          <w:lang w:val="en-US"/>
        </w:rPr>
      </w:pPr>
      <w:r>
        <w:t>(</w:t>
      </w:r>
      <w:r>
        <w:rPr>
          <w:lang w:val="en-US"/>
        </w:rPr>
        <w:t>4500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0054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cc50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4000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4001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</w:t>
      </w:r>
      <w:r>
        <w:rPr>
          <w:lang w:val="en-US"/>
        </w:rPr>
        <w:t>5a30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(0</w:t>
      </w:r>
      <w:r>
        <w:rPr>
          <w:lang w:val="en-US"/>
        </w:rPr>
        <w:t>a</w:t>
      </w:r>
      <w:r>
        <w:t>0</w:t>
      </w:r>
      <w:r>
        <w:rPr>
          <w:lang w:val="en-US"/>
        </w:rPr>
        <w:t>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t>(00</w:t>
      </w:r>
      <w:r>
        <w:rPr>
          <w:lang w:val="en-US"/>
        </w:rPr>
        <w:t>15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+</w:t>
      </w:r>
      <w:r>
        <w:t>(0</w:t>
      </w:r>
      <w:r>
        <w:rPr>
          <w:lang w:val="en-US"/>
        </w:rPr>
        <w:t>a</w:t>
      </w:r>
      <w:r>
        <w:t>0</w:t>
      </w:r>
      <w:r>
        <w:rPr>
          <w:lang w:val="en-US"/>
        </w:rPr>
        <w:t>0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+</w:t>
      </w:r>
    </w:p>
    <w:p w:rsidR="003E678B" w:rsidRPr="00DD6921" w:rsidRDefault="003E678B" w:rsidP="003E678B">
      <w:pPr>
        <w:pStyle w:val="a4"/>
        <w:rPr>
          <w:lang w:val="en-US"/>
        </w:rPr>
      </w:pPr>
    </w:p>
    <w:p w:rsidR="003E678B" w:rsidRDefault="003E678B" w:rsidP="003E678B">
      <w:pPr>
        <w:pStyle w:val="a4"/>
        <w:rPr>
          <w:lang w:val="en-US"/>
        </w:rPr>
      </w:pPr>
      <w:r>
        <w:t>(00</w:t>
      </w:r>
      <w:r>
        <w:rPr>
          <w:lang w:val="en-US"/>
        </w:rPr>
        <w:t>14</w:t>
      </w:r>
      <w:r>
        <w:t>)</w:t>
      </w:r>
      <w:r>
        <w:rPr>
          <w:sz w:val="20"/>
          <w:vertAlign w:val="subscript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D075BB">
        <w:t>1fffe</w:t>
      </w:r>
      <w:r>
        <w:rPr>
          <w:lang w:val="en-US"/>
        </w:rPr>
        <w:t>)</w:t>
      </w:r>
      <w:r w:rsidRPr="008F343C"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>16</w:t>
      </w:r>
    </w:p>
    <w:p w:rsidR="00521BEE" w:rsidRPr="008F343C" w:rsidRDefault="00521BEE" w:rsidP="00521BEE">
      <w:pPr>
        <w:pStyle w:val="a4"/>
        <w:rPr>
          <w:lang w:val="en-US"/>
        </w:rPr>
      </w:pPr>
    </w:p>
    <w:p w:rsidR="00521BEE" w:rsidRDefault="00521BEE" w:rsidP="00521BEE">
      <w:pPr>
        <w:pStyle w:val="a4"/>
        <w:numPr>
          <w:ilvl w:val="0"/>
          <w:numId w:val="2"/>
        </w:numPr>
      </w:pPr>
      <w:r>
        <w:t>Разбиваем на 2 слова и складываем их, т.к. результат превышает 16 бит</w:t>
      </w:r>
    </w:p>
    <w:p w:rsidR="00521BEE" w:rsidRPr="008F343C" w:rsidRDefault="00521BEE" w:rsidP="00521BEE">
      <w:pPr>
        <w:pStyle w:val="a4"/>
        <w:rPr>
          <w:lang w:val="en-US"/>
        </w:rPr>
      </w:pPr>
      <w:r>
        <w:lastRenderedPageBreak/>
        <w:t>(0001)</w:t>
      </w:r>
      <w:r w:rsidRPr="008F343C">
        <w:rPr>
          <w:sz w:val="20"/>
          <w:vertAlign w:val="subscript"/>
        </w:rPr>
        <w:t xml:space="preserve"> 16</w:t>
      </w:r>
      <w:r w:rsidRPr="008F343C">
        <w:rPr>
          <w:sz w:val="20"/>
          <w:vertAlign w:val="subscript"/>
          <w:lang w:val="en-US"/>
        </w:rPr>
        <w:t xml:space="preserve"> </w:t>
      </w:r>
      <w:r w:rsidRPr="008F343C">
        <w:rPr>
          <w:lang w:val="en-US"/>
        </w:rPr>
        <w:t>+</w:t>
      </w:r>
      <w:r>
        <w:t xml:space="preserve"> (</w:t>
      </w:r>
      <w:proofErr w:type="spellStart"/>
      <w:r>
        <w:rPr>
          <w:lang w:val="en-US"/>
        </w:rPr>
        <w:t>fffe</w:t>
      </w:r>
      <w:proofErr w:type="spellEnd"/>
      <w:r>
        <w:t>)</w:t>
      </w:r>
      <w:r w:rsidRPr="008F343C">
        <w:rPr>
          <w:sz w:val="20"/>
          <w:vertAlign w:val="subscript"/>
        </w:rPr>
        <w:t xml:space="preserve"> 16</w:t>
      </w:r>
      <w:r w:rsidRPr="008F343C">
        <w:rPr>
          <w:sz w:val="20"/>
          <w:vertAlign w:val="subscript"/>
          <w:lang w:val="en-US"/>
        </w:rPr>
        <w:t xml:space="preserve"> </w:t>
      </w:r>
      <w:r>
        <w:t xml:space="preserve">= </w:t>
      </w:r>
      <w:r w:rsidRPr="008F343C">
        <w:rPr>
          <w:lang w:val="en-US"/>
        </w:rPr>
        <w:t>(</w:t>
      </w:r>
      <w:proofErr w:type="spellStart"/>
      <w:r>
        <w:rPr>
          <w:lang w:val="en-US"/>
        </w:rPr>
        <w:t>ffff</w:t>
      </w:r>
      <w:proofErr w:type="spellEnd"/>
      <w:r w:rsidRPr="008F343C">
        <w:rPr>
          <w:lang w:val="en-US"/>
        </w:rPr>
        <w:t>)</w:t>
      </w:r>
      <w:r w:rsidRPr="008F343C">
        <w:rPr>
          <w:sz w:val="20"/>
          <w:vertAlign w:val="subscript"/>
        </w:rPr>
        <w:t xml:space="preserve"> 16</w:t>
      </w:r>
    </w:p>
    <w:p w:rsidR="00521BEE" w:rsidRDefault="00521BEE" w:rsidP="00521BEE">
      <w:pPr>
        <w:pStyle w:val="a4"/>
        <w:numPr>
          <w:ilvl w:val="0"/>
          <w:numId w:val="2"/>
        </w:numPr>
      </w:pPr>
      <w:r>
        <w:t>Находим двоичное поразрядное результата сложения</w:t>
      </w:r>
    </w:p>
    <w:p w:rsidR="00521BEE" w:rsidRPr="008F343C" w:rsidRDefault="00521BEE" w:rsidP="00521BEE">
      <w:pPr>
        <w:pStyle w:val="a4"/>
        <w:rPr>
          <w:lang w:val="en-US"/>
        </w:rPr>
      </w:pPr>
      <w:r>
        <w:t>(</w:t>
      </w:r>
      <w:r w:rsidRPr="008F343C">
        <w:rPr>
          <w:lang w:val="en-US"/>
        </w:rPr>
        <w:t>FFFF</w:t>
      </w:r>
      <w:r>
        <w:t>)</w:t>
      </w:r>
      <w:r w:rsidRPr="008F343C">
        <w:rPr>
          <w:vertAlign w:val="subscript"/>
        </w:rPr>
        <w:t xml:space="preserve"> 16</w:t>
      </w:r>
      <w:r>
        <w:t xml:space="preserve"> – (</w:t>
      </w:r>
      <w:r>
        <w:rPr>
          <w:lang w:val="en-US"/>
        </w:rPr>
        <w:t>FFFF</w:t>
      </w:r>
      <w:r>
        <w:t>)</w:t>
      </w:r>
      <w:r w:rsidRPr="008F343C">
        <w:rPr>
          <w:vertAlign w:val="subscript"/>
        </w:rPr>
        <w:t xml:space="preserve"> 16</w:t>
      </w:r>
      <w:r>
        <w:t xml:space="preserve"> </w:t>
      </w:r>
      <w:r w:rsidRPr="008F343C">
        <w:rPr>
          <w:lang w:val="en-US"/>
        </w:rPr>
        <w:t>= (</w:t>
      </w:r>
      <w:r>
        <w:rPr>
          <w:lang w:val="en-US"/>
        </w:rPr>
        <w:t>0000</w:t>
      </w:r>
      <w:r w:rsidRPr="008F343C">
        <w:rPr>
          <w:lang w:val="en-US"/>
        </w:rPr>
        <w:t>)</w:t>
      </w:r>
      <w:r w:rsidRPr="008F343C">
        <w:rPr>
          <w:sz w:val="20"/>
          <w:vertAlign w:val="subscript"/>
        </w:rPr>
        <w:t xml:space="preserve"> 16</w:t>
      </w:r>
    </w:p>
    <w:p w:rsidR="00521BEE" w:rsidRDefault="00521BEE"/>
    <w:sectPr w:rsidR="0052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E05"/>
    <w:multiLevelType w:val="hybridMultilevel"/>
    <w:tmpl w:val="20782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D42EF"/>
    <w:multiLevelType w:val="hybridMultilevel"/>
    <w:tmpl w:val="ED8A5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A1"/>
    <w:rsid w:val="003E678B"/>
    <w:rsid w:val="00521BEE"/>
    <w:rsid w:val="007518A1"/>
    <w:rsid w:val="00CE68FD"/>
    <w:rsid w:val="00D075BB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9E07"/>
  <w15:chartTrackingRefBased/>
  <w15:docId w15:val="{5FE74F02-6ECC-48E8-B64C-5F3D970A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8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1BEE"/>
    <w:pPr>
      <w:ind w:left="720"/>
      <w:contextualSpacing/>
    </w:pPr>
  </w:style>
  <w:style w:type="table" w:styleId="a5">
    <w:name w:val="Table Grid"/>
    <w:basedOn w:val="a1"/>
    <w:uiPriority w:val="3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Купцов</dc:creator>
  <cp:keywords/>
  <dc:description/>
  <cp:lastModifiedBy>Андрей Купцов</cp:lastModifiedBy>
  <cp:revision>4</cp:revision>
  <dcterms:created xsi:type="dcterms:W3CDTF">2021-05-07T17:45:00Z</dcterms:created>
  <dcterms:modified xsi:type="dcterms:W3CDTF">2021-05-07T17:56:00Z</dcterms:modified>
</cp:coreProperties>
</file>