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EB8" w:rsidRPr="007075EA" w:rsidRDefault="008D7EB8" w:rsidP="008D7EB8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8D7EB8" w:rsidRPr="007075EA" w:rsidRDefault="008D7EB8" w:rsidP="008D7EB8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13E869" wp14:editId="0AC7B680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7EB8" w:rsidRDefault="008D7EB8" w:rsidP="008D7E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3E869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5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D7EB8" w:rsidRDefault="008D7EB8" w:rsidP="008D7EB8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8D7EB8" w:rsidRPr="007075EA" w:rsidRDefault="008D7EB8" w:rsidP="008D7EB8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8D7EB8" w:rsidRPr="007075EA" w:rsidRDefault="008D7EB8" w:rsidP="008D7EB8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8D7EB8" w:rsidRPr="007075EA" w:rsidRDefault="008D7EB8" w:rsidP="008D7EB8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8D7EB8" w:rsidRPr="007075EA" w:rsidRDefault="008D7EB8" w:rsidP="008D7EB8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8D7EB8" w:rsidRPr="007075EA" w:rsidRDefault="008D7EB8" w:rsidP="008D7EB8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8D7EB8" w:rsidRPr="007075EA" w:rsidRDefault="008D7EB8" w:rsidP="008D7EB8">
      <w:pPr>
        <w:spacing w:after="239"/>
        <w:ind w:right="76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IP </w:t>
      </w:r>
    </w:p>
    <w:p w:rsidR="008D7EB8" w:rsidRPr="007075EA" w:rsidRDefault="008D7EB8" w:rsidP="008D7EB8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8D7EB8" w:rsidRPr="007075EA" w:rsidRDefault="008D7EB8" w:rsidP="008D7EB8">
      <w:pPr>
        <w:spacing w:after="179"/>
        <w:rPr>
          <w:sz w:val="28"/>
          <w:szCs w:val="28"/>
        </w:rPr>
      </w:pPr>
    </w:p>
    <w:p w:rsidR="008D7EB8" w:rsidRDefault="008D7EB8" w:rsidP="008D7EB8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0"/>
        <w:ind w:right="15"/>
        <w:jc w:val="center"/>
        <w:rPr>
          <w:sz w:val="28"/>
          <w:szCs w:val="28"/>
        </w:rPr>
      </w:pPr>
    </w:p>
    <w:p w:rsidR="008D7EB8" w:rsidRPr="007075EA" w:rsidRDefault="008D7EB8" w:rsidP="008D7EB8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Потапов</w:t>
      </w:r>
      <w:r w:rsidRPr="007075E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075EA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7075EA">
        <w:rPr>
          <w:sz w:val="28"/>
          <w:szCs w:val="28"/>
        </w:rPr>
        <w:t>.</w:t>
      </w:r>
    </w:p>
    <w:p w:rsidR="008D7EB8" w:rsidRPr="007075EA" w:rsidRDefault="008D7EB8" w:rsidP="008D7EB8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8D7EB8" w:rsidRPr="007075EA" w:rsidRDefault="008D7EB8" w:rsidP="008D7EB8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8D7EB8" w:rsidRPr="007075EA" w:rsidRDefault="008D7EB8" w:rsidP="008D7EB8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8D7EB8" w:rsidRPr="007075EA" w:rsidRDefault="008D7EB8" w:rsidP="008D7EB8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8D7EB8" w:rsidRPr="007075EA" w:rsidRDefault="008D7EB8" w:rsidP="008D7EB8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A52888" w:rsidRDefault="00A52888"/>
    <w:p w:rsidR="008D7EB8" w:rsidRDefault="008D7EB8" w:rsidP="008D7EB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</w:p>
    <w:p w:rsidR="008D7EB8" w:rsidRDefault="008D7EB8" w:rsidP="008D7EB8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="003A24C5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UDP</w:t>
      </w:r>
      <w:r w:rsidR="003A24C5">
        <w:rPr>
          <w:szCs w:val="28"/>
        </w:rPr>
        <w:t xml:space="preserve"> и </w:t>
      </w:r>
      <w:r w:rsidR="003A24C5">
        <w:rPr>
          <w:szCs w:val="28"/>
          <w:lang w:val="en-US"/>
        </w:rPr>
        <w:t>ICMP</w:t>
      </w:r>
      <w:r>
        <w:rPr>
          <w:szCs w:val="28"/>
        </w:rPr>
        <w:t>.</w:t>
      </w:r>
    </w:p>
    <w:p w:rsidR="008D7EB8" w:rsidRDefault="008D7EB8" w:rsidP="008D7EB8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 xml:space="preserve">: </w:t>
      </w:r>
    </w:p>
    <w:p w:rsidR="008D7EB8" w:rsidRDefault="008D7EB8" w:rsidP="008D7EB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AA90AF" wp14:editId="407ACF0D">
            <wp:extent cx="420052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8" w:rsidRDefault="008D7EB8" w:rsidP="008D7EB8">
      <w:pPr>
        <w:rPr>
          <w:b/>
        </w:rPr>
      </w:pPr>
      <w:r>
        <w:rPr>
          <w:b/>
          <w:lang w:val="en-US"/>
        </w:rPr>
        <w:t>TCP</w:t>
      </w:r>
      <w:r>
        <w:rPr>
          <w:b/>
        </w:rPr>
        <w:t>:</w:t>
      </w:r>
    </w:p>
    <w:p w:rsidR="008D7EB8" w:rsidRPr="00B93D21" w:rsidRDefault="008D7EB8" w:rsidP="008D7EB8">
      <w:r>
        <w:t xml:space="preserve">Отправим сообщение через </w:t>
      </w:r>
      <w:proofErr w:type="spellStart"/>
      <w:r>
        <w:t>нэткат</w:t>
      </w:r>
      <w:proofErr w:type="spellEnd"/>
      <w:r>
        <w:t xml:space="preserve"> по протоколу </w:t>
      </w:r>
      <w:r>
        <w:rPr>
          <w:lang w:val="en-US"/>
        </w:rPr>
        <w:t>TCP</w:t>
      </w:r>
      <w:r>
        <w:t>:</w:t>
      </w:r>
    </w:p>
    <w:p w:rsidR="008D7EB8" w:rsidRDefault="008D7EB8" w:rsidP="008D7EB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600075"/>
            <wp:effectExtent l="0" t="0" r="9525" b="9525"/>
            <wp:docPr id="1" name="Рисунок 1" descr="https://cdn.discordapp.com/attachments/624297555856982017/8390774935487775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cdn.discordapp.com/attachments/624297555856982017/83907749354877750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B8" w:rsidRDefault="008D7EB8" w:rsidP="008D7EB8">
      <w:r>
        <w:t xml:space="preserve">Запустим </w:t>
      </w:r>
      <w:proofErr w:type="spellStart"/>
      <w:r>
        <w:rPr>
          <w:lang w:val="en-US"/>
        </w:rPr>
        <w:t>WireShark</w:t>
      </w:r>
      <w:proofErr w:type="spellEnd"/>
      <w:r w:rsidRPr="008D7EB8">
        <w:t xml:space="preserve"> </w:t>
      </w:r>
      <w:r>
        <w:t>и увидим перехваченный пакет:</w:t>
      </w:r>
    </w:p>
    <w:p w:rsidR="008D7EB8" w:rsidRDefault="008D7EB8">
      <w:r>
        <w:rPr>
          <w:noProof/>
          <w:lang w:eastAsia="ru-RU"/>
        </w:rPr>
        <w:drawing>
          <wp:inline distT="0" distB="0" distL="0" distR="0" wp14:anchorId="5A6B638D" wp14:editId="473B5A60">
            <wp:extent cx="5940425" cy="384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8" w:rsidRPr="00B93D21" w:rsidRDefault="008D7EB8" w:rsidP="008D7EB8">
      <w:r>
        <w:t xml:space="preserve">Найдем поле с контрольной суммой в этом пакете, чтобы в последствии его </w:t>
      </w:r>
      <w:proofErr w:type="spellStart"/>
      <w:r>
        <w:t>занулить</w:t>
      </w:r>
      <w:proofErr w:type="spellEnd"/>
      <w:r>
        <w:t>:</w:t>
      </w:r>
    </w:p>
    <w:p w:rsidR="00B93D21" w:rsidRDefault="00B93D21" w:rsidP="008D7EB8">
      <w:r>
        <w:rPr>
          <w:noProof/>
          <w:lang w:eastAsia="ru-RU"/>
        </w:rPr>
        <w:drawing>
          <wp:inline distT="0" distB="0" distL="0" distR="0" wp14:anchorId="11DC764C" wp14:editId="7D64B6D4">
            <wp:extent cx="52673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8" w:rsidRDefault="008D7EB8" w:rsidP="008D7EB8">
      <w:pPr>
        <w:rPr>
          <w:lang w:val="en-US"/>
        </w:rPr>
      </w:pPr>
      <w:r>
        <w:t>Составим таблицу</w:t>
      </w:r>
      <w:r>
        <w:rPr>
          <w:lang w:val="en-US"/>
        </w:rPr>
        <w:t xml:space="preserve">: 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42"/>
        <w:gridCol w:w="1276"/>
      </w:tblGrid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2328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A7C7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BB72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1AF5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9CAB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 w:rsidP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B93D21">
              <w:rPr>
                <w:lang w:val="en-US"/>
              </w:rPr>
              <w:t>6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D7EB8" w:rsidRDefault="00D265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7EB8" w:rsidRDefault="008D7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E5AF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4125</w:t>
            </w:r>
          </w:p>
        </w:tc>
      </w:tr>
      <w:tr w:rsidR="008D7EB8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B93D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5E64</w:t>
            </w:r>
          </w:p>
        </w:tc>
      </w:tr>
      <w:tr w:rsidR="00D265C2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5C2" w:rsidRDefault="00D265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C2" w:rsidRDefault="0060511E" w:rsidP="00605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  <w:r w:rsidR="00D265C2">
              <w:rPr>
                <w:lang w:val="en-US"/>
              </w:rPr>
              <w:t>72</w:t>
            </w:r>
          </w:p>
        </w:tc>
      </w:tr>
      <w:tr w:rsidR="00D265C2" w:rsidTr="008D7EB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5C2" w:rsidRDefault="00D265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740A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5C2" w:rsidRDefault="00D265C2">
            <w:pPr>
              <w:jc w:val="center"/>
              <w:rPr>
                <w:lang w:val="en-US"/>
              </w:rPr>
            </w:pPr>
          </w:p>
        </w:tc>
      </w:tr>
    </w:tbl>
    <w:p w:rsidR="008D7EB8" w:rsidRDefault="008D7EB8" w:rsidP="008D7EB8">
      <w:pPr>
        <w:rPr>
          <w:rFonts w:eastAsia="Times New Roman"/>
          <w:lang w:val="en-US" w:eastAsia="ru-RU"/>
        </w:rPr>
      </w:pPr>
    </w:p>
    <w:p w:rsidR="00B93D21" w:rsidRDefault="00B93D21" w:rsidP="008D7EB8">
      <w:pPr>
        <w:rPr>
          <w:rFonts w:eastAsia="Times New Roman"/>
          <w:lang w:val="en-US" w:eastAsia="ru-RU"/>
        </w:rPr>
      </w:pPr>
    </w:p>
    <w:p w:rsidR="00B93D21" w:rsidRDefault="00B93D21" w:rsidP="008D7EB8"/>
    <w:p w:rsidR="008D7EB8" w:rsidRDefault="008D7EB8" w:rsidP="008D7EB8">
      <w:pPr>
        <w:rPr>
          <w:lang w:val="en-US"/>
        </w:rPr>
      </w:pPr>
      <w:r>
        <w:t xml:space="preserve">Составим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97"/>
        <w:gridCol w:w="1197"/>
      </w:tblGrid>
      <w:tr w:rsidR="008D7EB8" w:rsidTr="008D7EB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110D4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8D7EB8" w:rsidTr="008D7EB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110D4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8D7EB8" w:rsidTr="008D7EB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D7EB8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B8" w:rsidRDefault="008110D4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</w:tc>
      </w:tr>
    </w:tbl>
    <w:p w:rsidR="008D7EB8" w:rsidRDefault="008D7EB8" w:rsidP="008D7EB8">
      <w:r>
        <w:t>Начинаем расчет контрольный суммы. Для начала сложим значения в двух таблицах:</w:t>
      </w:r>
    </w:p>
    <w:p w:rsidR="008110D4" w:rsidRPr="0060511E" w:rsidRDefault="008110D4" w:rsidP="008D7EB8">
      <w:pPr>
        <w:rPr>
          <w:rFonts w:cs="Times New Roman"/>
          <w:color w:val="000000"/>
          <w:lang w:val="en-US"/>
        </w:rPr>
      </w:pPr>
      <w:r>
        <w:rPr>
          <w:lang w:val="en-US"/>
        </w:rPr>
        <w:t>DB50 + 2328 + A7C7 + BB72 + 1AF5 + 9CAB + 8018 + 01F6 + 0000 + 0000 + 0101 + 080A + E5AF + 4125 + C210 + 5E64</w:t>
      </w:r>
      <w:r w:rsidR="0060511E">
        <w:rPr>
          <w:lang w:val="en-US"/>
        </w:rPr>
        <w:t xml:space="preserve"> +7177 + 65</w:t>
      </w:r>
      <w:r w:rsidR="00D265C2">
        <w:rPr>
          <w:lang w:val="en-US"/>
        </w:rPr>
        <w:t>72 + 740A</w:t>
      </w:r>
      <w:r>
        <w:rPr>
          <w:lang w:val="en-US"/>
        </w:rPr>
        <w:t xml:space="preserve"> </w:t>
      </w:r>
      <w:r w:rsidR="00D265C2">
        <w:rPr>
          <w:lang w:val="en-US"/>
        </w:rPr>
        <w:t xml:space="preserve">+ 0A00 + 000A + 0A00 + 000B + 0006 + 0026 </w:t>
      </w:r>
      <w:r>
        <w:rPr>
          <w:lang w:val="en-US"/>
        </w:rPr>
        <w:t>=</w:t>
      </w:r>
      <w:r w:rsidR="0060511E">
        <w:rPr>
          <w:lang w:val="en-US"/>
        </w:rPr>
        <w:t xml:space="preserve"> 74AE6</w:t>
      </w:r>
    </w:p>
    <w:p w:rsidR="00D265C2" w:rsidRDefault="00D265C2" w:rsidP="00D265C2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D265C2" w:rsidRPr="003A24C5" w:rsidRDefault="00D265C2" w:rsidP="008D7EB8">
      <w:r w:rsidRPr="00D265C2">
        <w:t xml:space="preserve">0007 + </w:t>
      </w:r>
      <w:r w:rsidR="0060511E" w:rsidRPr="003A24C5">
        <w:t>4</w:t>
      </w:r>
      <w:r w:rsidR="0060511E">
        <w:rPr>
          <w:lang w:val="en-US"/>
        </w:rPr>
        <w:t>AE</w:t>
      </w:r>
      <w:r w:rsidR="0060511E" w:rsidRPr="003A24C5">
        <w:t>6</w:t>
      </w:r>
      <w:r w:rsidRPr="00D265C2">
        <w:t xml:space="preserve"> = </w:t>
      </w:r>
      <w:r w:rsidR="0060511E" w:rsidRPr="003A24C5">
        <w:t>4</w:t>
      </w:r>
      <w:r w:rsidR="0060511E">
        <w:rPr>
          <w:lang w:val="en-US"/>
        </w:rPr>
        <w:t>AED</w:t>
      </w:r>
    </w:p>
    <w:p w:rsidR="00D265C2" w:rsidRDefault="00D265C2" w:rsidP="008D7EB8">
      <w:r>
        <w:t>Находим контрольную сумму:</w:t>
      </w:r>
    </w:p>
    <w:p w:rsidR="00D265C2" w:rsidRDefault="00D265C2" w:rsidP="008D7EB8">
      <w:pPr>
        <w:rPr>
          <w:lang w:val="en-US"/>
        </w:rPr>
      </w:pPr>
      <w:r>
        <w:rPr>
          <w:lang w:val="en-US"/>
        </w:rPr>
        <w:t xml:space="preserve">CS = FFFF – </w:t>
      </w:r>
      <w:r w:rsidR="0060511E">
        <w:rPr>
          <w:lang w:val="en-US"/>
        </w:rPr>
        <w:t>4AED</w:t>
      </w:r>
      <w:r>
        <w:rPr>
          <w:lang w:val="en-US"/>
        </w:rPr>
        <w:t xml:space="preserve"> = </w:t>
      </w:r>
      <w:r w:rsidR="0060511E">
        <w:rPr>
          <w:lang w:val="en-US"/>
        </w:rPr>
        <w:t>B512</w:t>
      </w:r>
    </w:p>
    <w:p w:rsidR="00334EEE" w:rsidRPr="003A24C5" w:rsidRDefault="00334EEE" w:rsidP="00334EEE">
      <w:pPr>
        <w:rPr>
          <w:b/>
          <w:noProof/>
          <w:lang w:val="en-US"/>
        </w:rPr>
      </w:pPr>
      <w:r>
        <w:rPr>
          <w:b/>
          <w:lang w:val="en-US"/>
        </w:rPr>
        <w:t>UDP</w:t>
      </w:r>
      <w:r w:rsidRPr="003A24C5">
        <w:rPr>
          <w:b/>
          <w:lang w:val="en-US"/>
        </w:rPr>
        <w:t>:</w:t>
      </w:r>
    </w:p>
    <w:p w:rsidR="00334EEE" w:rsidRPr="00334EEE" w:rsidRDefault="00334EEE" w:rsidP="00334EEE">
      <w:pPr>
        <w:rPr>
          <w:noProof/>
        </w:rPr>
      </w:pPr>
      <w:r>
        <w:rPr>
          <w:noProof/>
        </w:rPr>
        <w:t xml:space="preserve">Отправим сообщение через нэткат по протоколу </w:t>
      </w:r>
      <w:r>
        <w:rPr>
          <w:noProof/>
          <w:lang w:val="en-US"/>
        </w:rPr>
        <w:t>UDP</w:t>
      </w:r>
      <w:r w:rsidRPr="00334EEE">
        <w:rPr>
          <w:noProof/>
        </w:rPr>
        <w:t xml:space="preserve"> </w:t>
      </w:r>
      <w:r>
        <w:rPr>
          <w:noProof/>
        </w:rPr>
        <w:t xml:space="preserve">и увидем его в </w:t>
      </w:r>
      <w:r>
        <w:rPr>
          <w:noProof/>
          <w:lang w:val="en-US"/>
        </w:rPr>
        <w:t>WireShark</w:t>
      </w:r>
      <w:r>
        <w:rPr>
          <w:noProof/>
        </w:rPr>
        <w:t>:</w:t>
      </w:r>
    </w:p>
    <w:p w:rsidR="00334EEE" w:rsidRDefault="00334EEE" w:rsidP="00334EE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BC40463" wp14:editId="64E9A508">
            <wp:extent cx="4733925" cy="35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EE" w:rsidRDefault="00334EEE" w:rsidP="00334EE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E890C0F" wp14:editId="42D86D95">
            <wp:extent cx="5105400" cy="2381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EE" w:rsidRDefault="00334EEE" w:rsidP="00334EEE">
      <w:pPr>
        <w:rPr>
          <w:lang w:val="en-US"/>
        </w:rPr>
      </w:pPr>
      <w:r>
        <w:t>Составим таблицу</w:t>
      </w:r>
      <w:r>
        <w:rPr>
          <w:lang w:val="en-US"/>
        </w:rPr>
        <w:t>:</w:t>
      </w:r>
    </w:p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P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A991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2328</w:t>
            </w:r>
          </w:p>
        </w:tc>
      </w:tr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D40F</w:t>
            </w:r>
          </w:p>
        </w:tc>
      </w:tr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</w:pPr>
            <w:r>
              <w:rPr>
                <w:lang w:val="en-US"/>
              </w:rPr>
              <w:t>7177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6572</w:t>
            </w:r>
          </w:p>
        </w:tc>
      </w:tr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740A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</w:p>
        </w:tc>
      </w:tr>
    </w:tbl>
    <w:p w:rsidR="00334EEE" w:rsidRDefault="00334EEE" w:rsidP="00334EEE">
      <w:r>
        <w:t xml:space="preserve">Составим </w:t>
      </w:r>
      <w:proofErr w:type="spellStart"/>
      <w:r>
        <w:t>псевдозаголовок</w:t>
      </w:r>
      <w:proofErr w:type="spellEnd"/>
      <w:r>
        <w:t>:</w:t>
      </w:r>
    </w:p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 w:rsidP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334EEE" w:rsidTr="00334EEE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EEE" w:rsidRDefault="00334EEE">
            <w:pPr>
              <w:jc w:val="center"/>
            </w:pPr>
            <w:r>
              <w:rPr>
                <w:lang w:val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34EEE" w:rsidRDefault="00334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</w:tr>
    </w:tbl>
    <w:p w:rsidR="00334EEE" w:rsidRDefault="00334EEE" w:rsidP="00334EEE">
      <w:pPr>
        <w:jc w:val="center"/>
        <w:rPr>
          <w:rFonts w:eastAsia="Times New Roman"/>
          <w:lang w:val="en-US" w:eastAsia="ru-RU"/>
        </w:rPr>
      </w:pPr>
    </w:p>
    <w:p w:rsidR="00334EEE" w:rsidRDefault="00334EEE" w:rsidP="00334EEE">
      <w:r>
        <w:lastRenderedPageBreak/>
        <w:t>Начинаем расчет контрольный суммы. Для начала сложим значения в двух таблицах:</w:t>
      </w:r>
    </w:p>
    <w:p w:rsidR="00334EEE" w:rsidRDefault="00334EEE" w:rsidP="00334EEE">
      <w:pPr>
        <w:rPr>
          <w:lang w:val="en-US"/>
        </w:rPr>
      </w:pPr>
      <w:r>
        <w:rPr>
          <w:lang w:val="en-US"/>
        </w:rPr>
        <w:t>A991+2328+000E+0000+7177+6572+740A+0A00+000A+0A00+000B+0011+000E=22BEE</w:t>
      </w:r>
    </w:p>
    <w:p w:rsidR="00334EEE" w:rsidRDefault="00334EEE" w:rsidP="00334EEE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334EEE" w:rsidRPr="003A24C5" w:rsidRDefault="003727B1" w:rsidP="00334EEE">
      <w:r w:rsidRPr="003A24C5">
        <w:t>0002+2</w:t>
      </w:r>
      <w:r>
        <w:rPr>
          <w:lang w:val="en-US"/>
        </w:rPr>
        <w:t>BEE</w:t>
      </w:r>
      <w:r w:rsidRPr="003A24C5">
        <w:t>=2</w:t>
      </w:r>
      <w:r>
        <w:rPr>
          <w:lang w:val="en-US"/>
        </w:rPr>
        <w:t>BF</w:t>
      </w:r>
      <w:r w:rsidRPr="003A24C5">
        <w:t>0</w:t>
      </w:r>
    </w:p>
    <w:p w:rsidR="00334EEE" w:rsidRDefault="00334EEE" w:rsidP="00334EEE">
      <w:r>
        <w:t>Находим контрольную сумму:</w:t>
      </w:r>
    </w:p>
    <w:p w:rsidR="00A82D8A" w:rsidRDefault="00334EEE" w:rsidP="00334EEE">
      <w:pPr>
        <w:rPr>
          <w:lang w:val="en-US"/>
        </w:rPr>
      </w:pPr>
      <w:r>
        <w:t>FFFF</w:t>
      </w:r>
      <w:r>
        <w:rPr>
          <w:vertAlign w:val="subscript"/>
        </w:rPr>
        <w:t xml:space="preserve"> </w:t>
      </w:r>
      <w:r>
        <w:t>−</w:t>
      </w:r>
      <w:r w:rsidR="003727B1">
        <w:rPr>
          <w:lang w:val="en-US"/>
        </w:rPr>
        <w:t>2BF0</w:t>
      </w:r>
      <w:r>
        <w:t xml:space="preserve"> = </w:t>
      </w:r>
      <w:r w:rsidR="003727B1">
        <w:rPr>
          <w:lang w:val="en-US"/>
        </w:rPr>
        <w:t>D40F</w:t>
      </w:r>
    </w:p>
    <w:p w:rsidR="00A82D8A" w:rsidRDefault="00A82D8A" w:rsidP="00A82D8A">
      <w:pPr>
        <w:rPr>
          <w:b/>
          <w:lang w:val="en-US"/>
        </w:rPr>
      </w:pPr>
      <w:r>
        <w:rPr>
          <w:b/>
          <w:lang w:val="en-US"/>
        </w:rPr>
        <w:t>ICMP:</w:t>
      </w:r>
    </w:p>
    <w:p w:rsidR="00A82D8A" w:rsidRDefault="00A82D8A" w:rsidP="00A82D8A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286375" cy="2905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8A" w:rsidRDefault="00A82D8A" w:rsidP="00A82D8A">
      <w:pPr>
        <w:rPr>
          <w:u w:val="single"/>
        </w:rPr>
      </w:pPr>
    </w:p>
    <w:p w:rsidR="00A82D8A" w:rsidRPr="00AC2116" w:rsidRDefault="00A82D8A" w:rsidP="00A82D8A">
      <w:r w:rsidRPr="00AC2116">
        <w:t>Расчет контрольной суммы:</w:t>
      </w:r>
    </w:p>
    <w:p w:rsidR="00A82D8A" w:rsidRDefault="00A82D8A" w:rsidP="00A82D8A">
      <w:r>
        <w:t>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A82D8A" w:rsidRDefault="00A82D8A" w:rsidP="00A82D8A">
      <w:pPr>
        <w:rPr>
          <w:lang w:val="en-US"/>
        </w:rPr>
      </w:pPr>
      <w:r>
        <w:rPr>
          <w:lang w:val="en-US"/>
        </w:rPr>
        <w:t>0000+0000+0028+0001+AA1F+A660+0000+0000+34A0+0700+0000+0000+1011+1213+1415+1617+1819+1A1B+1C1D+1E1F+2021+2223+2425+2627+2829+2A2B+2C2D+2E2F+3031+3233+3435+3637=44B18</w:t>
      </w:r>
    </w:p>
    <w:p w:rsidR="00A82D8A" w:rsidRDefault="00A82D8A" w:rsidP="00A82D8A"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A82D8A" w:rsidRPr="00A82D8A" w:rsidRDefault="00A82D8A" w:rsidP="00A82D8A">
      <w:r w:rsidRPr="00A82D8A">
        <w:t>0004+4</w:t>
      </w:r>
      <w:r>
        <w:rPr>
          <w:lang w:val="en-US"/>
        </w:rPr>
        <w:t>B</w:t>
      </w:r>
      <w:r w:rsidRPr="00A82D8A">
        <w:t>18=4</w:t>
      </w:r>
      <w:r>
        <w:rPr>
          <w:lang w:val="en-US"/>
        </w:rPr>
        <w:t>B</w:t>
      </w:r>
      <w:r w:rsidRPr="00A82D8A">
        <w:t>1</w:t>
      </w:r>
      <w:r>
        <w:rPr>
          <w:lang w:val="en-US"/>
        </w:rPr>
        <w:t>C</w:t>
      </w:r>
    </w:p>
    <w:p w:rsidR="00A82D8A" w:rsidRDefault="00A82D8A" w:rsidP="00A82D8A">
      <w:r>
        <w:t>Находим контрольную сумму, как двоичное поразрядное дополнение результата сложения:</w:t>
      </w:r>
    </w:p>
    <w:p w:rsidR="00A82D8A" w:rsidRDefault="00A82D8A" w:rsidP="00A82D8A">
      <w:r>
        <w:t>FFFF-4B1C=</w:t>
      </w:r>
      <w:bookmarkStart w:id="0" w:name="_GoBack"/>
      <w:r>
        <w:t>B4E3</w:t>
      </w:r>
      <w:r>
        <w:rPr>
          <w:vertAlign w:val="subscript"/>
        </w:rPr>
        <w:t xml:space="preserve">. </w:t>
      </w:r>
      <w:bookmarkEnd w:id="0"/>
    </w:p>
    <w:p w:rsidR="00334EEE" w:rsidRDefault="00334EEE" w:rsidP="00334EEE">
      <w:r>
        <w:rPr>
          <w:vertAlign w:val="subscript"/>
        </w:rPr>
        <w:t xml:space="preserve"> </w:t>
      </w:r>
    </w:p>
    <w:p w:rsidR="00334EEE" w:rsidRPr="00D265C2" w:rsidRDefault="00334EEE" w:rsidP="008D7EB8">
      <w:pPr>
        <w:rPr>
          <w:lang w:val="en-US"/>
        </w:rPr>
      </w:pPr>
    </w:p>
    <w:sectPr w:rsidR="00334EEE" w:rsidRPr="00D2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1C"/>
    <w:rsid w:val="00171F1C"/>
    <w:rsid w:val="00334EEE"/>
    <w:rsid w:val="003727B1"/>
    <w:rsid w:val="003A24C5"/>
    <w:rsid w:val="0060511E"/>
    <w:rsid w:val="008110D4"/>
    <w:rsid w:val="008D7EB8"/>
    <w:rsid w:val="00A52888"/>
    <w:rsid w:val="00A82D8A"/>
    <w:rsid w:val="00AC2116"/>
    <w:rsid w:val="00B93D21"/>
    <w:rsid w:val="00CA680B"/>
    <w:rsid w:val="00D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24B48-285A-403D-8B8C-41FABFBA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E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2021-05-20T07:29:00Z</dcterms:created>
  <dcterms:modified xsi:type="dcterms:W3CDTF">2021-05-20T11:19:00Z</dcterms:modified>
</cp:coreProperties>
</file>