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605921" w:rsidRDefault="00CD660C" w:rsidP="00CD660C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color w:val="000000" w:themeColor="text1"/>
        </w:rPr>
        <w:t>МИНОБРНАУКИ РОССИИ</w:t>
      </w:r>
    </w:p>
    <w:p w:rsidR="00657F64" w:rsidRPr="00605921" w:rsidRDefault="0014062E" w:rsidP="00D36E58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 wp14:anchorId="48F49FAA" wp14:editId="6B9E14B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605921">
        <w:rPr>
          <w:rFonts w:ascii="Times New Roman" w:hAnsi="Times New Roman"/>
          <w:color w:val="000000" w:themeColor="text1"/>
          <w:sz w:val="24"/>
          <w:szCs w:val="24"/>
        </w:rPr>
        <w:t>Федеральное г</w:t>
      </w:r>
      <w:r w:rsidR="00657F64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осударственное </w:t>
      </w:r>
      <w:r w:rsidR="00CD660C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бюджетное </w:t>
      </w:r>
      <w:r w:rsidR="00657F64" w:rsidRPr="00605921">
        <w:rPr>
          <w:rFonts w:ascii="Times New Roman" w:hAnsi="Times New Roman"/>
          <w:color w:val="000000" w:themeColor="text1"/>
          <w:sz w:val="24"/>
          <w:szCs w:val="24"/>
        </w:rPr>
        <w:t>образовательное учреждение высшего образования</w:t>
      </w:r>
    </w:p>
    <w:p w:rsidR="00657F64" w:rsidRPr="00605921" w:rsidRDefault="00EB439B" w:rsidP="00377264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НИЖЕГОРОДСКИЙ ГОСУДАРСТВЕННЫЙ ТЕХНИЧЕСКИЙ</w:t>
      </w:r>
    </w:p>
    <w:p w:rsidR="006645CA" w:rsidRPr="00605921" w:rsidRDefault="00EB439B" w:rsidP="00D36E58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УНИВЕРСИТЕТ им. Р.Е.АЛЕКСЕЕВА</w:t>
      </w:r>
    </w:p>
    <w:p w:rsidR="005E0E12" w:rsidRPr="00605921" w:rsidRDefault="005E0E12" w:rsidP="00D36E58">
      <w:pPr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:rsidR="005E0E12" w:rsidRPr="00E05EAF" w:rsidRDefault="00BC1C28" w:rsidP="00D36E58">
      <w:pPr>
        <w:ind w:left="567"/>
        <w:jc w:val="center"/>
        <w:rPr>
          <w:rFonts w:ascii="Times New Roman" w:hAnsi="Times New Roman"/>
          <w:color w:val="000000" w:themeColor="text1"/>
          <w:sz w:val="32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439B" w:rsidRPr="00E05EAF">
        <w:rPr>
          <w:rFonts w:ascii="Times New Roman" w:hAnsi="Times New Roman"/>
          <w:color w:val="000000" w:themeColor="text1"/>
          <w:sz w:val="32"/>
          <w:szCs w:val="28"/>
        </w:rPr>
        <w:t>Институт радиоэлектроники и информационных технологий</w:t>
      </w:r>
    </w:p>
    <w:p w:rsidR="006530E8" w:rsidRPr="00605921" w:rsidRDefault="006530E8" w:rsidP="005E0E1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530E8" w:rsidRPr="00605921" w:rsidRDefault="006530E8" w:rsidP="002F7950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57F64" w:rsidRPr="00605921" w:rsidRDefault="002F7950" w:rsidP="00377264">
      <w:pPr>
        <w:jc w:val="center"/>
        <w:outlineLvl w:val="0"/>
        <w:rPr>
          <w:rFonts w:ascii="Times New Roman" w:hAnsi="Times New Roman"/>
          <w:color w:val="000000" w:themeColor="text1"/>
          <w:sz w:val="36"/>
          <w:szCs w:val="36"/>
        </w:rPr>
      </w:pPr>
      <w:r w:rsidRPr="00605921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657F64" w:rsidRPr="00EE6177" w:rsidRDefault="002F7950" w:rsidP="00161F7E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6D61BF">
        <w:rPr>
          <w:rFonts w:ascii="Times New Roman" w:hAnsi="Times New Roman"/>
          <w:color w:val="000000" w:themeColor="text1"/>
          <w:sz w:val="28"/>
          <w:szCs w:val="28"/>
        </w:rPr>
        <w:t>лабораторной</w:t>
      </w:r>
      <w:r w:rsidR="00A27044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работе</w:t>
      </w:r>
      <w:r w:rsidR="00EE6177" w:rsidRPr="00EE6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31105">
        <w:rPr>
          <w:rFonts w:ascii="Times New Roman" w:hAnsi="Times New Roman"/>
          <w:color w:val="000000" w:themeColor="text1"/>
          <w:sz w:val="28"/>
          <w:szCs w:val="28"/>
        </w:rPr>
        <w:t>№1</w:t>
      </w:r>
    </w:p>
    <w:p w:rsidR="005E0E12" w:rsidRPr="00605921" w:rsidRDefault="00EB439B" w:rsidP="005E0E1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:rsidR="00CE0468" w:rsidRPr="00763438" w:rsidRDefault="00763438" w:rsidP="00086C2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Сети и телекоммуникации</w:t>
      </w:r>
    </w:p>
    <w:p w:rsidR="00E05EAF" w:rsidRPr="00605921" w:rsidRDefault="00E05EAF" w:rsidP="004E2627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530E8" w:rsidRPr="00605921" w:rsidRDefault="00161F7E" w:rsidP="00377264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РУКОВОДИТЕЛЬ</w:t>
      </w:r>
      <w:r w:rsidR="005E0E12" w:rsidRPr="00605921">
        <w:rPr>
          <w:rFonts w:ascii="Times New Roman" w:hAnsi="Times New Roman"/>
          <w:color w:val="000000" w:themeColor="text1"/>
        </w:rPr>
        <w:t>:</w:t>
      </w:r>
    </w:p>
    <w:p w:rsidR="006530E8" w:rsidRPr="00605921" w:rsidRDefault="006530E8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________________</w:t>
      </w:r>
      <w:r w:rsidR="00431105">
        <w:rPr>
          <w:rFonts w:ascii="Times New Roman" w:hAnsi="Times New Roman"/>
          <w:color w:val="000000" w:themeColor="text1"/>
        </w:rPr>
        <w:t xml:space="preserve"> </w:t>
      </w:r>
      <w:r w:rsidR="00086C21">
        <w:rPr>
          <w:rFonts w:ascii="Times New Roman" w:hAnsi="Times New Roman"/>
          <w:color w:val="000000" w:themeColor="text1"/>
        </w:rPr>
        <w:t xml:space="preserve">   </w:t>
      </w:r>
      <w:r w:rsidR="00763438">
        <w:rPr>
          <w:rFonts w:ascii="Times New Roman" w:hAnsi="Times New Roman"/>
          <w:color w:val="000000" w:themeColor="text1"/>
        </w:rPr>
        <w:t xml:space="preserve">                       Гай В.Е</w:t>
      </w:r>
      <w:r w:rsidR="00730943">
        <w:rPr>
          <w:rFonts w:ascii="Times New Roman" w:hAnsi="Times New Roman"/>
          <w:color w:val="000000" w:themeColor="text1"/>
        </w:rPr>
        <w:t>.</w:t>
      </w:r>
    </w:p>
    <w:p w:rsidR="005E0E12" w:rsidRPr="00605921" w:rsidRDefault="004E2627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(</w:t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п</w:t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одпись)</w:t>
      </w:r>
      <w:r w:rsidR="005E0E12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530E8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530E8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77264" w:rsidRPr="0060592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77264" w:rsidRPr="00605921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(фамилия</w:t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,</w:t>
      </w:r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gramStart"/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и.,о.</w:t>
      </w:r>
      <w:proofErr w:type="gramEnd"/>
      <w:r w:rsidR="006530E8" w:rsidRPr="00605921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:rsidR="009837FD" w:rsidRPr="00605921" w:rsidRDefault="009837FD" w:rsidP="00377264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:rsidR="006530E8" w:rsidRPr="00605921" w:rsidRDefault="006530E8" w:rsidP="00377264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>СТУДЕНТ:</w:t>
      </w:r>
    </w:p>
    <w:p w:rsidR="006530E8" w:rsidRPr="00605921" w:rsidRDefault="00377264" w:rsidP="00377264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605921">
        <w:rPr>
          <w:rFonts w:ascii="Times New Roman" w:hAnsi="Times New Roman"/>
          <w:color w:val="000000" w:themeColor="text1"/>
        </w:rPr>
        <w:t xml:space="preserve">________________            </w:t>
      </w:r>
      <w:r w:rsidR="00431105">
        <w:rPr>
          <w:rFonts w:ascii="Times New Roman" w:hAnsi="Times New Roman"/>
          <w:color w:val="000000" w:themeColor="text1"/>
        </w:rPr>
        <w:t xml:space="preserve">              Де</w:t>
      </w:r>
      <w:r w:rsidR="00F069B4">
        <w:rPr>
          <w:rFonts w:ascii="Times New Roman" w:hAnsi="Times New Roman"/>
          <w:color w:val="000000" w:themeColor="text1"/>
        </w:rPr>
        <w:t>мин Д.И.</w:t>
      </w:r>
    </w:p>
    <w:p w:rsidR="00161F7E" w:rsidRPr="00605921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377264"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(фамилия, </w:t>
      </w:r>
      <w:proofErr w:type="gramStart"/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и.,о.</w:t>
      </w:r>
      <w:proofErr w:type="gramEnd"/>
      <w:r w:rsidR="00161F7E" w:rsidRPr="00605921">
        <w:rPr>
          <w:rFonts w:ascii="Times New Roman" w:hAnsi="Times New Roman"/>
          <w:color w:val="000000" w:themeColor="text1"/>
          <w:sz w:val="20"/>
          <w:szCs w:val="20"/>
        </w:rPr>
        <w:t>)</w:t>
      </w:r>
      <w:r w:rsidR="00D210FE" w:rsidRPr="0060592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D210FE" w:rsidRPr="00605921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:rsidR="00D210FE" w:rsidRPr="00605921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</w:p>
    <w:p w:rsidR="00D210FE" w:rsidRPr="00605921" w:rsidRDefault="00F069B4" w:rsidP="00D210FE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                             </w:t>
      </w:r>
      <w:r w:rsidR="00730943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18-В</w:t>
      </w:r>
      <w:r>
        <w:rPr>
          <w:rFonts w:ascii="Times New Roman" w:hAnsi="Times New Roman"/>
          <w:color w:val="000000" w:themeColor="text1"/>
          <w:sz w:val="20"/>
          <w:szCs w:val="20"/>
        </w:rPr>
        <w:t>-1</w:t>
      </w:r>
    </w:p>
    <w:p w:rsidR="00D210FE" w:rsidRPr="00605921" w:rsidRDefault="00D210FE" w:rsidP="00D210FE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605921">
        <w:rPr>
          <w:rFonts w:ascii="Times New Roman" w:hAnsi="Times New Roman"/>
          <w:color w:val="000000" w:themeColor="text1"/>
          <w:sz w:val="20"/>
          <w:szCs w:val="20"/>
        </w:rPr>
        <w:tab/>
        <w:t>(шифр группы)</w:t>
      </w:r>
    </w:p>
    <w:p w:rsidR="004E2627" w:rsidRPr="00605921" w:rsidRDefault="004E2627" w:rsidP="00377264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:rsidR="00161F7E" w:rsidRPr="00605921" w:rsidRDefault="00161F7E" w:rsidP="00377264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Работа защищена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«___»</w:t>
      </w:r>
      <w:r w:rsidR="00CE0468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____________ </w:t>
      </w:r>
    </w:p>
    <w:p w:rsidR="00161F7E" w:rsidRPr="00605921" w:rsidRDefault="00161F7E" w:rsidP="00377264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605921">
        <w:rPr>
          <w:rFonts w:ascii="Times New Roman" w:hAnsi="Times New Roman"/>
          <w:color w:val="000000" w:themeColor="text1"/>
          <w:sz w:val="24"/>
          <w:szCs w:val="24"/>
        </w:rPr>
        <w:t>С оценкой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 xml:space="preserve"> __</w:t>
      </w:r>
      <w:r w:rsidR="00CE0468" w:rsidRPr="00605921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4E2627" w:rsidRPr="00605921">
        <w:rPr>
          <w:rFonts w:ascii="Times New Roman" w:hAnsi="Times New Roman"/>
          <w:color w:val="000000" w:themeColor="text1"/>
          <w:sz w:val="24"/>
          <w:szCs w:val="24"/>
        </w:rPr>
        <w:t>_____________________</w:t>
      </w:r>
    </w:p>
    <w:p w:rsidR="00161F7E" w:rsidRPr="00605921" w:rsidRDefault="00161F7E" w:rsidP="005E0E12">
      <w:pPr>
        <w:jc w:val="center"/>
        <w:rPr>
          <w:rFonts w:ascii="Times New Roman" w:hAnsi="Times New Roman"/>
          <w:color w:val="000000" w:themeColor="text1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86C21" w:rsidRPr="00605921" w:rsidRDefault="00086C21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F7950" w:rsidRPr="00605921" w:rsidRDefault="002F7950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F7950" w:rsidRDefault="002F7950" w:rsidP="00431105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05EAF" w:rsidRPr="00605921" w:rsidRDefault="00E05EAF" w:rsidP="005E0E12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1673E" w:rsidRDefault="00935131" w:rsidP="00624DF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Нижний Новгород 2021</w:t>
      </w:r>
    </w:p>
    <w:p w:rsidR="00763438" w:rsidRPr="00763438" w:rsidRDefault="00763438" w:rsidP="0076343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1. </w:t>
      </w:r>
      <w:r w:rsidRPr="00763438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763438" w:rsidRPr="00763438" w:rsidTr="00B867A2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124.</w:t>
            </w: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763438" w:rsidRPr="00763438" w:rsidRDefault="00763438" w:rsidP="00B867A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763438" w:rsidRPr="00763438" w:rsidRDefault="00763438" w:rsidP="00B867A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color w:val="FF0000"/>
                <w:sz w:val="28"/>
                <w:szCs w:val="28"/>
              </w:rPr>
              <w:t>126.10.</w:t>
            </w:r>
            <w:r w:rsidRPr="00763438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10</w:t>
            </w:r>
            <w:r w:rsidRPr="00763438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763438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763438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– адрес сети</w:t>
            </w:r>
          </w:p>
          <w:p w:rsidR="00763438" w:rsidRPr="00763438" w:rsidRDefault="00763438" w:rsidP="00B867A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162.162.10.256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– превышает 255</w:t>
            </w:r>
          </w:p>
          <w:p w:rsidR="00763438" w:rsidRPr="00763438" w:rsidRDefault="00763438" w:rsidP="00B867A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763438" w:rsidRPr="00763438" w:rsidRDefault="00763438" w:rsidP="00B867A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252.124.111.255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– широковещательный адрес</w:t>
            </w:r>
          </w:p>
          <w:p w:rsidR="00763438" w:rsidRPr="00763438" w:rsidRDefault="00763438" w:rsidP="00B867A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0.124.16.16</w:t>
            </w:r>
            <w:r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 – наименьший адрес сети 1.0.0.0</w:t>
            </w:r>
          </w:p>
        </w:tc>
      </w:tr>
    </w:tbl>
    <w:p w:rsidR="00763438" w:rsidRPr="00763438" w:rsidRDefault="00763438" w:rsidP="0076343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 w:rsidRPr="00763438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763438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Pr="00763438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763438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63438" w:rsidRPr="00763438" w:rsidRDefault="00763438" w:rsidP="00B867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11010010 11001101 101</w:t>
            </w:r>
            <w:r w:rsidRPr="00763438">
              <w:rPr>
                <w:rFonts w:ascii="Times New Roman" w:hAnsi="Times New Roman"/>
                <w:sz w:val="28"/>
                <w:szCs w:val="28"/>
              </w:rPr>
              <w:t>11010 00000000</w:t>
            </w:r>
          </w:p>
        </w:tc>
      </w:tr>
    </w:tbl>
    <w:p w:rsidR="00763438" w:rsidRPr="00763438" w:rsidRDefault="00A125C4" w:rsidP="00763438">
      <w:pPr>
        <w:spacing w:before="100" w:beforeAutospacing="1" w:after="10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bookmarkStart w:id="0" w:name="_GoBack"/>
      <w:bookmarkEnd w:id="0"/>
      <w:r w:rsidR="009E2265">
        <w:rPr>
          <w:rFonts w:ascii="Times New Roman" w:hAnsi="Times New Roman"/>
          <w:bCs/>
          <w:sz w:val="28"/>
          <w:szCs w:val="28"/>
          <w:lang w:val="en-US"/>
        </w:rPr>
        <w:t>IP</w:t>
      </w:r>
      <w:r w:rsidR="00763438" w:rsidRPr="00763438">
        <w:rPr>
          <w:rFonts w:ascii="Times New Roman" w:hAnsi="Times New Roman"/>
          <w:bCs/>
          <w:sz w:val="28"/>
          <w:szCs w:val="28"/>
        </w:rPr>
        <w:t>-</w:t>
      </w:r>
      <w:r w:rsidR="00763438">
        <w:rPr>
          <w:rFonts w:ascii="Times New Roman" w:hAnsi="Times New Roman"/>
          <w:bCs/>
          <w:sz w:val="28"/>
          <w:szCs w:val="28"/>
        </w:rPr>
        <w:t>адрес принадлежит удаленной сети, так как результат получился разный для двух узлов.</w:t>
      </w:r>
    </w:p>
    <w:p w:rsidR="00763438" w:rsidRPr="00763438" w:rsidRDefault="00763438" w:rsidP="0076343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>Задание 3.</w:t>
      </w:r>
      <w:r w:rsidRPr="007634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63438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763438" w:rsidRPr="00763438" w:rsidRDefault="00763438" w:rsidP="0076343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763438" w:rsidRPr="00763438" w:rsidRDefault="00763438" w:rsidP="0076343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763438" w:rsidRPr="00763438" w:rsidRDefault="00763438" w:rsidP="0076343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sz w:val="28"/>
          <w:szCs w:val="28"/>
        </w:rPr>
        <w:t>максимальное число узлов в подсетях;</w:t>
      </w:r>
    </w:p>
    <w:p w:rsidR="00763438" w:rsidRPr="00763438" w:rsidRDefault="00763438" w:rsidP="0076343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sz w:val="28"/>
          <w:szCs w:val="28"/>
        </w:rPr>
        <w:lastRenderedPageBreak/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763438" w:rsidRPr="00763438" w:rsidTr="00A125C4">
        <w:trPr>
          <w:tblCellSpacing w:w="0" w:type="dxa"/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763438" w:rsidRPr="00763438" w:rsidTr="00A125C4">
        <w:trPr>
          <w:tblCellSpacing w:w="0" w:type="dxa"/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194.216.37.115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11111111.11111111.11111111.11111100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11111111.11111111.11111100.00000000</w:t>
            </w:r>
          </w:p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63438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9E2265" w:rsidRDefault="00A125C4" w:rsidP="00763438">
      <w:pPr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r w:rsidR="009E2265">
        <w:rPr>
          <w:rFonts w:ascii="Times New Roman" w:hAnsi="Times New Roman"/>
          <w:sz w:val="28"/>
        </w:rPr>
        <w:t>Разберём пятый по счету адрес.</w:t>
      </w:r>
    </w:p>
    <w:p w:rsidR="00763438" w:rsidRPr="009E2265" w:rsidRDefault="009E2265" w:rsidP="00763438">
      <w:pPr>
        <w:rPr>
          <w:rFonts w:ascii="Times New Roman" w:hAnsi="Times New Roman"/>
          <w:sz w:val="28"/>
        </w:rPr>
      </w:pPr>
      <w:r w:rsidRPr="009E2265">
        <w:rPr>
          <w:rFonts w:ascii="Times New Roman" w:hAnsi="Times New Roman"/>
          <w:sz w:val="28"/>
        </w:rPr>
        <w:t xml:space="preserve">В </w:t>
      </w:r>
      <w:r w:rsidRPr="009E2265">
        <w:rPr>
          <w:rFonts w:ascii="Times New Roman" w:hAnsi="Times New Roman"/>
          <w:color w:val="000000"/>
          <w:sz w:val="28"/>
          <w:shd w:val="clear" w:color="auto" w:fill="FFFFFF"/>
        </w:rPr>
        <w:t>последнем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 xml:space="preserve"> октет</w:t>
      </w:r>
      <w:r w:rsidRPr="009E2265">
        <w:rPr>
          <w:rFonts w:ascii="Times New Roman" w:hAnsi="Times New Roman"/>
          <w:color w:val="000000"/>
          <w:sz w:val="28"/>
          <w:shd w:val="clear" w:color="auto" w:fill="FFFFFF"/>
        </w:rPr>
        <w:t>е</w:t>
      </w:r>
      <w:r w:rsidR="00763438" w:rsidRPr="009E2265">
        <w:rPr>
          <w:rStyle w:val="a8"/>
          <w:rFonts w:ascii="Times New Roman" w:hAnsi="Times New Roman"/>
          <w:iCs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11111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000 первые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5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бит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 определяют число подсетей, в нашем примере 2</w:t>
      </w:r>
      <w:r>
        <w:rPr>
          <w:rFonts w:ascii="Times New Roman" w:hAnsi="Times New Roman"/>
          <w:color w:val="000000"/>
          <w:sz w:val="28"/>
          <w:shd w:val="clear" w:color="auto" w:fill="FFFFFF"/>
          <w:vertAlign w:val="superscript"/>
        </w:rPr>
        <w:t>5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  <w:vertAlign w:val="superscript"/>
        </w:rPr>
        <w:t> 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= 32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.</w:t>
      </w:r>
      <w:r w:rsidR="00763438" w:rsidRPr="009E2265"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  <w:shd w:val="clear" w:color="auto" w:fill="FFFFFF"/>
        </w:rPr>
        <w:t>П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оследние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3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 бит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а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 xml:space="preserve"> определяют число хостов подсети, в нашем примере 2</w:t>
      </w:r>
      <w:r>
        <w:rPr>
          <w:rFonts w:ascii="Times New Roman" w:hAnsi="Times New Roman"/>
          <w:color w:val="000000"/>
          <w:sz w:val="28"/>
          <w:shd w:val="clear" w:color="auto" w:fill="FFFFFF"/>
          <w:vertAlign w:val="superscript"/>
        </w:rPr>
        <w:t>3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> = 8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. Но из них рабочих у нас только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6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t>.</w:t>
      </w:r>
      <w:r w:rsidR="00763438" w:rsidRPr="009E2265">
        <w:rPr>
          <w:rFonts w:ascii="Times New Roman" w:hAnsi="Times New Roman"/>
          <w:color w:val="000000"/>
          <w:sz w:val="28"/>
          <w:shd w:val="clear" w:color="auto" w:fill="FFFFFF"/>
        </w:rPr>
        <w:br/>
      </w:r>
      <w:r w:rsidR="00763438" w:rsidRPr="009E2265">
        <w:rPr>
          <w:rFonts w:ascii="Times New Roman" w:hAnsi="Times New Roman"/>
          <w:sz w:val="28"/>
        </w:rPr>
        <w:t>Диапазон изменения адресов подсетей:</w:t>
      </w:r>
      <w:r w:rsidR="00763438" w:rsidRPr="009E2265">
        <w:rPr>
          <w:rFonts w:ascii="Times New Roman" w:hAnsi="Times New Roman"/>
          <w:color w:val="333333"/>
          <w:sz w:val="32"/>
          <w:szCs w:val="25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hd w:val="clear" w:color="auto" w:fill="FFFFFF"/>
        </w:rPr>
        <w:t>0-7, 8-15, 16-23, 24-31… 240-247, 248-255</w:t>
      </w:r>
      <w:r w:rsidR="00763438" w:rsidRPr="009E2265">
        <w:rPr>
          <w:rFonts w:ascii="Times New Roman" w:hAnsi="Times New Roman"/>
          <w:sz w:val="28"/>
        </w:rPr>
        <w:br/>
        <w:t>Диапазон адресов узлов в каждой подсети</w:t>
      </w:r>
      <w:r>
        <w:rPr>
          <w:rFonts w:ascii="Times New Roman" w:hAnsi="Times New Roman"/>
          <w:sz w:val="28"/>
        </w:rPr>
        <w:t>: 1-6, 9-14, 17-24, 25-30 … 241-246, 249-254</w:t>
      </w:r>
      <w:r w:rsidR="00763438" w:rsidRPr="009E2265">
        <w:rPr>
          <w:rFonts w:ascii="Times New Roman" w:hAnsi="Times New Roman"/>
          <w:sz w:val="28"/>
        </w:rPr>
        <w:t xml:space="preserve"> </w:t>
      </w:r>
    </w:p>
    <w:p w:rsidR="00763438" w:rsidRPr="00763438" w:rsidRDefault="00763438" w:rsidP="0076343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 w:rsidRPr="00763438">
        <w:rPr>
          <w:rFonts w:ascii="Times New Roman" w:hAnsi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763438" w:rsidRPr="00763438" w:rsidTr="00B867A2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63438" w:rsidRPr="00763438" w:rsidTr="00B867A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763438" w:rsidRPr="00763438" w:rsidTr="00B867A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763438" w:rsidRPr="00763438" w:rsidTr="00B867A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763438" w:rsidRPr="00763438" w:rsidTr="00B867A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763438" w:rsidRPr="00763438" w:rsidTr="00B867A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438" w:rsidRPr="00763438" w:rsidRDefault="00763438" w:rsidP="00B867A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438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0345D8" w:rsidRPr="000345D8" w:rsidRDefault="00A125C4" w:rsidP="00763438">
      <w:pPr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r w:rsidR="00763438" w:rsidRPr="000345D8">
        <w:rPr>
          <w:rFonts w:ascii="Times New Roman" w:hAnsi="Times New Roman"/>
          <w:sz w:val="28"/>
        </w:rPr>
        <w:t>Возьмём</w:t>
      </w:r>
      <w:r w:rsidR="009E2265" w:rsidRPr="000345D8">
        <w:rPr>
          <w:rFonts w:ascii="Times New Roman" w:hAnsi="Times New Roman"/>
          <w:sz w:val="28"/>
        </w:rPr>
        <w:t xml:space="preserve"> также последний</w:t>
      </w:r>
      <w:r w:rsidR="00763438" w:rsidRPr="000345D8">
        <w:rPr>
          <w:rFonts w:ascii="Times New Roman" w:hAnsi="Times New Roman"/>
          <w:sz w:val="28"/>
        </w:rPr>
        <w:t xml:space="preserve"> вариант.</w:t>
      </w:r>
    </w:p>
    <w:p w:rsidR="000345D8" w:rsidRPr="000345D8" w:rsidRDefault="000345D8" w:rsidP="00763438">
      <w:pPr>
        <w:rPr>
          <w:rFonts w:ascii="Times New Roman" w:hAnsi="Times New Roman"/>
          <w:sz w:val="28"/>
        </w:rPr>
      </w:pPr>
      <w:r w:rsidRPr="000345D8">
        <w:rPr>
          <w:rFonts w:ascii="Times New Roman" w:hAnsi="Times New Roman"/>
          <w:sz w:val="28"/>
          <w:lang w:val="en-US"/>
        </w:rPr>
        <w:lastRenderedPageBreak/>
        <w:t>N</w:t>
      </w:r>
      <w:r w:rsidRPr="000345D8">
        <w:rPr>
          <w:rFonts w:ascii="Times New Roman" w:hAnsi="Times New Roman"/>
          <w:sz w:val="28"/>
        </w:rPr>
        <w:t xml:space="preserve"> = 8, </w:t>
      </w:r>
      <w:r w:rsidRPr="000345D8">
        <w:rPr>
          <w:rFonts w:ascii="Times New Roman" w:hAnsi="Times New Roman"/>
          <w:sz w:val="28"/>
          <w:lang w:val="en-US"/>
        </w:rPr>
        <w:t>M</w:t>
      </w:r>
      <w:r w:rsidRPr="000345D8">
        <w:rPr>
          <w:rFonts w:ascii="Times New Roman" w:hAnsi="Times New Roman"/>
          <w:sz w:val="28"/>
        </w:rPr>
        <w:t>1…</w:t>
      </w:r>
      <w:r w:rsidRPr="000345D8">
        <w:rPr>
          <w:rFonts w:ascii="Times New Roman" w:hAnsi="Times New Roman"/>
          <w:sz w:val="28"/>
          <w:lang w:val="en-US"/>
        </w:rPr>
        <w:t>MN</w:t>
      </w:r>
      <w:r w:rsidRPr="000345D8">
        <w:rPr>
          <w:rFonts w:ascii="Times New Roman" w:hAnsi="Times New Roman"/>
          <w:sz w:val="28"/>
        </w:rPr>
        <w:t xml:space="preserve"> = 32</w:t>
      </w:r>
      <w:r w:rsidRPr="000345D8">
        <w:rPr>
          <w:rFonts w:ascii="Times New Roman" w:hAnsi="Times New Roman"/>
          <w:sz w:val="28"/>
          <w:lang w:val="en-US"/>
        </w:rPr>
        <w:t>.</w:t>
      </w:r>
    </w:p>
    <w:p w:rsidR="00763438" w:rsidRPr="000345D8" w:rsidRDefault="000345D8" w:rsidP="00763438">
      <w:pPr>
        <w:rPr>
          <w:rFonts w:ascii="Times New Roman" w:hAnsi="Times New Roman"/>
          <w:b/>
          <w:bCs/>
          <w:sz w:val="36"/>
          <w:szCs w:val="28"/>
        </w:rPr>
      </w:pPr>
      <w:r w:rsidRPr="000345D8">
        <w:rPr>
          <w:rFonts w:ascii="Times New Roman" w:hAnsi="Times New Roman"/>
          <w:sz w:val="28"/>
        </w:rPr>
        <w:t>Число подсетей = 8, значит в маске подсети в третьем октете будет 3 первые единицы, то есть маска будет: 255.255.255.224. Однако эта маска не подходит, так как в такой подсети число узлов равно 30, а нужно 32. Таким образом маска будет: 255.255.224.0. Также для каждой подсети есть возможность разбиения.</w:t>
      </w:r>
    </w:p>
    <w:p w:rsidR="00763438" w:rsidRPr="00763438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 xml:space="preserve">Задание5. </w:t>
      </w:r>
      <w:r w:rsidRPr="00763438">
        <w:rPr>
          <w:rFonts w:ascii="Times New Roman" w:hAnsi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A125C4" w:rsidRPr="00A125C4" w:rsidRDefault="00A125C4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r w:rsidR="00763438" w:rsidRPr="00A125C4">
        <w:rPr>
          <w:rFonts w:ascii="Times New Roman" w:hAnsi="Times New Roman"/>
          <w:sz w:val="28"/>
        </w:rPr>
        <w:t xml:space="preserve">Диапазон адресов узлов в каждой подсети: </w:t>
      </w:r>
    </w:p>
    <w:p w:rsidR="00763438" w:rsidRPr="000345D8" w:rsidRDefault="000345D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192.168.215.1-62</w:t>
      </w:r>
    </w:p>
    <w:p w:rsidR="00763438" w:rsidRPr="000345D8" w:rsidRDefault="000345D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192.168.215.65-126</w:t>
      </w:r>
    </w:p>
    <w:p w:rsidR="00763438" w:rsidRPr="000345D8" w:rsidRDefault="000345D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192.168.215.129-190</w:t>
      </w:r>
    </w:p>
    <w:p w:rsidR="00763438" w:rsidRPr="000345D8" w:rsidRDefault="000345D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192.168.215.193-254</w:t>
      </w:r>
    </w:p>
    <w:p w:rsidR="00763438" w:rsidRPr="00763438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>Задание 6</w:t>
      </w:r>
      <w:r w:rsidRPr="00763438">
        <w:rPr>
          <w:rFonts w:ascii="Times New Roman" w:hAnsi="Times New Roman"/>
          <w:sz w:val="28"/>
          <w:szCs w:val="28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</w:t>
      </w:r>
      <w:r w:rsidR="00A125C4">
        <w:rPr>
          <w:rFonts w:ascii="Times New Roman" w:hAnsi="Times New Roman"/>
          <w:sz w:val="28"/>
          <w:szCs w:val="28"/>
        </w:rPr>
        <w:t xml:space="preserve"> N=8, 10, 16</w:t>
      </w:r>
      <w:r w:rsidRPr="00763438">
        <w:rPr>
          <w:rFonts w:ascii="Times New Roman" w:hAnsi="Times New Roman"/>
          <w:sz w:val="28"/>
          <w:szCs w:val="28"/>
        </w:rPr>
        <w:t xml:space="preserve"> подсетей?</w:t>
      </w:r>
    </w:p>
    <w:p w:rsidR="00A125C4" w:rsidRPr="00A125C4" w:rsidRDefault="00A125C4" w:rsidP="00A125C4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r w:rsidRPr="00A125C4">
        <w:rPr>
          <w:rFonts w:ascii="Times New Roman" w:hAnsi="Times New Roman"/>
          <w:sz w:val="28"/>
        </w:rPr>
        <w:t xml:space="preserve">Если </w:t>
      </w:r>
      <w:r w:rsidRPr="00A125C4">
        <w:rPr>
          <w:rFonts w:ascii="Times New Roman" w:hAnsi="Times New Roman"/>
          <w:sz w:val="28"/>
          <w:lang w:val="en-US"/>
        </w:rPr>
        <w:t>N</w:t>
      </w:r>
      <w:r w:rsidRPr="00A125C4">
        <w:rPr>
          <w:rFonts w:ascii="Times New Roman" w:hAnsi="Times New Roman"/>
          <w:sz w:val="28"/>
        </w:rPr>
        <w:t xml:space="preserve">=8, то нужно использовать /27 маску. Для </w:t>
      </w:r>
      <w:r w:rsidRPr="00A125C4">
        <w:rPr>
          <w:rFonts w:ascii="Times New Roman" w:hAnsi="Times New Roman"/>
          <w:sz w:val="28"/>
          <w:lang w:val="en-US"/>
        </w:rPr>
        <w:t>N</w:t>
      </w:r>
      <w:r w:rsidRPr="00A125C4">
        <w:rPr>
          <w:rFonts w:ascii="Times New Roman" w:hAnsi="Times New Roman"/>
          <w:sz w:val="28"/>
        </w:rPr>
        <w:t>=10 и 16 нужно использовать маску /28.</w:t>
      </w:r>
    </w:p>
    <w:p w:rsidR="00763438" w:rsidRPr="00A125C4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sz w:val="28"/>
        </w:rPr>
        <w:t>152.48.190.0/26</w:t>
      </w:r>
    </w:p>
    <w:p w:rsidR="00763438" w:rsidRPr="00A125C4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sz w:val="28"/>
        </w:rPr>
        <w:t>152.48.190.64/26</w:t>
      </w:r>
    </w:p>
    <w:p w:rsidR="00763438" w:rsidRPr="00A125C4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sz w:val="28"/>
        </w:rPr>
        <w:t>152.48.190.128/26</w:t>
      </w:r>
    </w:p>
    <w:p w:rsidR="00763438" w:rsidRPr="00A125C4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</w:rPr>
      </w:pPr>
      <w:r w:rsidRPr="00A125C4">
        <w:rPr>
          <w:rFonts w:ascii="Times New Roman" w:hAnsi="Times New Roman"/>
          <w:sz w:val="28"/>
        </w:rPr>
        <w:t>152.48.190.192/26</w:t>
      </w:r>
    </w:p>
    <w:p w:rsidR="00763438" w:rsidRPr="00763438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63438" w:rsidRPr="00763438" w:rsidRDefault="00763438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63438">
        <w:rPr>
          <w:rFonts w:ascii="Times New Roman" w:hAnsi="Times New Roman"/>
          <w:b/>
          <w:bCs/>
          <w:sz w:val="28"/>
          <w:szCs w:val="28"/>
        </w:rPr>
        <w:t xml:space="preserve">Задание 7. </w:t>
      </w:r>
      <w:r w:rsidRPr="00763438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Pr="00763438">
        <w:rPr>
          <w:rFonts w:ascii="Times New Roman" w:hAnsi="Times New Roman"/>
          <w:sz w:val="28"/>
          <w:szCs w:val="28"/>
        </w:rPr>
        <w:t>Internet</w:t>
      </w:r>
      <w:proofErr w:type="spellEnd"/>
      <w:r w:rsidRPr="00763438">
        <w:rPr>
          <w:rFonts w:ascii="Times New Roman" w:hAnsi="Times New Roman"/>
          <w:sz w:val="28"/>
          <w:szCs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:rsidR="00763438" w:rsidRPr="00A125C4" w:rsidRDefault="00A125C4" w:rsidP="00763438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125C4">
        <w:rPr>
          <w:rFonts w:ascii="Times New Roman" w:hAnsi="Times New Roman"/>
          <w:i/>
          <w:sz w:val="28"/>
          <w:szCs w:val="28"/>
        </w:rPr>
        <w:t xml:space="preserve">Ответ: </w:t>
      </w:r>
      <w:r w:rsidR="00763438" w:rsidRPr="00A125C4"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  <w:r w:rsidRPr="00A125C4">
        <w:rPr>
          <w:rFonts w:ascii="Times New Roman" w:hAnsi="Times New Roman"/>
          <w:sz w:val="28"/>
          <w:szCs w:val="28"/>
        </w:rPr>
        <w:t xml:space="preserve"> Так как 248 - это 11111000. Таким образом 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5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 xml:space="preserve"> 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32, это количество подсетей. 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A125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8 – 2 = 6 – число узлов.</w:t>
      </w:r>
    </w:p>
    <w:p w:rsidR="00086C21" w:rsidRDefault="00086C21" w:rsidP="00086C21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30943" w:rsidRPr="00E1673E" w:rsidRDefault="00730943" w:rsidP="00624DF3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ectPr w:rsidR="00730943" w:rsidRPr="00E1673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678F"/>
    <w:multiLevelType w:val="multilevel"/>
    <w:tmpl w:val="C2F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08424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D0D0D" w:themeColor="text1" w:themeTint="F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345D8"/>
    <w:rsid w:val="00086C21"/>
    <w:rsid w:val="00094DD7"/>
    <w:rsid w:val="0014062E"/>
    <w:rsid w:val="00161F7E"/>
    <w:rsid w:val="00227855"/>
    <w:rsid w:val="0029753E"/>
    <w:rsid w:val="002E1884"/>
    <w:rsid w:val="002F7950"/>
    <w:rsid w:val="00377264"/>
    <w:rsid w:val="00431105"/>
    <w:rsid w:val="004426CC"/>
    <w:rsid w:val="004E2627"/>
    <w:rsid w:val="005E0E12"/>
    <w:rsid w:val="00605921"/>
    <w:rsid w:val="00606FF4"/>
    <w:rsid w:val="00624DF3"/>
    <w:rsid w:val="006530E8"/>
    <w:rsid w:val="00657F64"/>
    <w:rsid w:val="006645CA"/>
    <w:rsid w:val="00664A91"/>
    <w:rsid w:val="006D61BF"/>
    <w:rsid w:val="00730943"/>
    <w:rsid w:val="00763438"/>
    <w:rsid w:val="00897A56"/>
    <w:rsid w:val="00935131"/>
    <w:rsid w:val="009837FD"/>
    <w:rsid w:val="009C4BB8"/>
    <w:rsid w:val="009E2265"/>
    <w:rsid w:val="00A125C4"/>
    <w:rsid w:val="00A27044"/>
    <w:rsid w:val="00B56092"/>
    <w:rsid w:val="00BC1C28"/>
    <w:rsid w:val="00CD660C"/>
    <w:rsid w:val="00CE0468"/>
    <w:rsid w:val="00D210FE"/>
    <w:rsid w:val="00D36E58"/>
    <w:rsid w:val="00DE7EA2"/>
    <w:rsid w:val="00E05EAF"/>
    <w:rsid w:val="00E1673E"/>
    <w:rsid w:val="00EB439B"/>
    <w:rsid w:val="00EE6177"/>
    <w:rsid w:val="00F0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00FC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CD660C"/>
    <w:rPr>
      <w:b/>
      <w:bCs/>
    </w:rPr>
  </w:style>
  <w:style w:type="paragraph" w:styleId="a9">
    <w:name w:val="List Paragraph"/>
    <w:basedOn w:val="a"/>
    <w:uiPriority w:val="34"/>
    <w:qFormat/>
    <w:rsid w:val="00763438"/>
    <w:pPr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User</cp:lastModifiedBy>
  <cp:revision>2</cp:revision>
  <cp:lastPrinted>2019-10-10T04:18:00Z</cp:lastPrinted>
  <dcterms:created xsi:type="dcterms:W3CDTF">2021-06-01T15:18:00Z</dcterms:created>
  <dcterms:modified xsi:type="dcterms:W3CDTF">2021-06-01T15:18:00Z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