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en-GB"/>
        </w:rPr>
      </w:pPr>
      <w:r>
        <w:rPr>
          <w:lang w:val="en-GB"/>
        </w:rPr>
        <w:t>Gift Box Coverage</w:t>
      </w:r>
    </w:p>
    <w:p>
      <w:pPr>
        <w:pStyle w:val="Normal"/>
        <w:jc w:val="center"/>
        <w:rPr>
          <w:i/>
          <w:i/>
          <w:lang w:val="en-GB"/>
        </w:rPr>
      </w:pPr>
      <w:r>
        <w:rPr/>
        <w:drawing>
          <wp:inline distT="0" distB="0" distL="0" distR="0">
            <wp:extent cx="1052195" cy="105219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Create a program that </w:t>
      </w:r>
      <w:r>
        <w:rPr>
          <w:b/>
          <w:lang w:val="en-GB"/>
        </w:rPr>
        <w:t>calculates</w:t>
      </w:r>
      <w:r>
        <w:rPr>
          <w:lang w:val="en-GB"/>
        </w:rPr>
        <w:t xml:space="preserve"> what </w:t>
      </w:r>
      <w:r>
        <w:rPr>
          <w:b/>
          <w:lang w:val="en-GB"/>
        </w:rPr>
        <w:t xml:space="preserve">percentage </w:t>
      </w:r>
      <w:r>
        <w:rPr>
          <w:lang w:val="en-GB"/>
        </w:rPr>
        <w:t xml:space="preserve">you can cover of a </w:t>
      </w:r>
      <w:r>
        <w:rPr>
          <w:b/>
          <w:lang w:val="en-GB"/>
        </w:rPr>
        <w:t>6-sided gift box (all sides are equal and square)</w:t>
      </w:r>
      <w:r>
        <w:rPr>
          <w:lang w:val="en-GB"/>
        </w:rPr>
        <w:t xml:space="preserve">. </w:t>
      </w:r>
      <w:r>
        <w:rPr>
          <w:b/>
          <w:lang w:val="en-GB"/>
        </w:rPr>
        <w:t>First</w:t>
      </w:r>
      <w:r>
        <w:rPr>
          <w:lang w:val="en-GB"/>
        </w:rPr>
        <w:t xml:space="preserve">, you will </w:t>
      </w:r>
      <w:r>
        <w:rPr>
          <w:b/>
          <w:lang w:val="en-GB"/>
        </w:rPr>
        <w:t>receive</w:t>
      </w:r>
      <w:r>
        <w:rPr>
          <w:lang w:val="en-GB"/>
        </w:rPr>
        <w:t xml:space="preserve"> the size of a side. Also, you will </w:t>
      </w:r>
      <w:r>
        <w:rPr>
          <w:b/>
          <w:lang w:val="en-GB"/>
        </w:rPr>
        <w:t>receive</w:t>
      </w:r>
      <w:r>
        <w:rPr>
          <w:lang w:val="en-GB"/>
        </w:rPr>
        <w:t xml:space="preserve"> the </w:t>
      </w:r>
      <w:r>
        <w:rPr>
          <w:b/>
          <w:lang w:val="en-GB"/>
        </w:rPr>
        <w:t>sheets</w:t>
      </w:r>
      <w:r>
        <w:rPr>
          <w:lang w:val="en-GB"/>
        </w:rPr>
        <w:t xml:space="preserve"> of paper you have. Last, you will receive how much </w:t>
      </w:r>
      <w:r>
        <w:rPr>
          <w:b/>
          <w:lang w:val="en-GB"/>
        </w:rPr>
        <w:t>area</w:t>
      </w:r>
      <w:r>
        <w:rPr>
          <w:lang w:val="en-GB"/>
        </w:rPr>
        <w:t xml:space="preserve"> covers a </w:t>
      </w:r>
      <w:r>
        <w:rPr>
          <w:b/>
          <w:lang w:val="en-GB"/>
        </w:rPr>
        <w:t>single sheet</w:t>
      </w:r>
      <w:r>
        <w:rPr>
          <w:lang w:val="en-GB"/>
        </w:rPr>
        <w:t xml:space="preserve"> of paper.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First, you need to </w:t>
      </w:r>
      <w:r>
        <w:rPr>
          <w:b/>
          <w:lang w:val="en-GB"/>
        </w:rPr>
        <w:t>calculate</w:t>
      </w:r>
      <w:r>
        <w:rPr>
          <w:lang w:val="en-GB"/>
        </w:rPr>
        <w:t xml:space="preserve"> the </w:t>
      </w:r>
      <w:r>
        <w:rPr>
          <w:b/>
          <w:lang w:val="en-GB"/>
        </w:rPr>
        <w:t>area</w:t>
      </w:r>
      <w:r>
        <w:rPr>
          <w:lang w:val="en-GB"/>
        </w:rPr>
        <w:t xml:space="preserve"> of the </w:t>
      </w:r>
      <w:r>
        <w:rPr>
          <w:b/>
          <w:lang w:val="en-GB"/>
        </w:rPr>
        <w:t>gift</w:t>
      </w:r>
      <w:r>
        <w:rPr>
          <w:lang w:val="en-GB"/>
        </w:rPr>
        <w:t xml:space="preserve"> </w:t>
      </w:r>
      <w:r>
        <w:rPr>
          <w:b/>
          <w:lang w:val="en-GB"/>
        </w:rPr>
        <w:t>box</w:t>
      </w:r>
      <w:r>
        <w:rPr>
          <w:lang w:val="en-GB"/>
        </w:rPr>
        <w:t xml:space="preserve">. Then you have to </w:t>
      </w:r>
      <w:r>
        <w:rPr>
          <w:b/>
          <w:lang w:val="en-GB"/>
        </w:rPr>
        <w:t>calculate how much area</w:t>
      </w:r>
      <w:r>
        <w:rPr>
          <w:lang w:val="en-GB"/>
        </w:rPr>
        <w:t xml:space="preserve"> you can cover with the </w:t>
      </w:r>
      <w:r>
        <w:rPr>
          <w:b/>
          <w:lang w:val="en-GB"/>
        </w:rPr>
        <w:t>paper available</w:t>
      </w:r>
      <w:r>
        <w:rPr>
          <w:lang w:val="en-GB"/>
        </w:rPr>
        <w:t xml:space="preserve">. Keep in mind that every </w:t>
      </w:r>
      <w:r>
        <w:rPr>
          <w:b/>
          <w:lang w:val="en-GB"/>
        </w:rPr>
        <w:t>third</w:t>
      </w:r>
      <w:r>
        <w:rPr>
          <w:lang w:val="en-GB"/>
        </w:rPr>
        <w:t xml:space="preserve"> </w:t>
      </w:r>
      <w:r>
        <w:rPr>
          <w:b/>
          <w:lang w:val="en-GB"/>
        </w:rPr>
        <w:t>sheet</w:t>
      </w:r>
      <w:r>
        <w:rPr>
          <w:lang w:val="en-GB"/>
        </w:rPr>
        <w:t xml:space="preserve"> covers only 25% of the usual area. You have to calculate what </w:t>
      </w:r>
      <w:r>
        <w:rPr>
          <w:b/>
          <w:lang w:val="en-GB"/>
        </w:rPr>
        <w:t>percentage</w:t>
      </w:r>
      <w:r>
        <w:rPr>
          <w:lang w:val="en-GB"/>
        </w:rPr>
        <w:t xml:space="preserve"> </w:t>
      </w:r>
      <w:r>
        <w:rPr>
          <w:b/>
          <w:lang w:val="en-GB"/>
        </w:rPr>
        <w:t>of the gift box you’ve covered</w:t>
      </w:r>
      <w:r>
        <w:rPr>
          <w:lang w:val="en-GB"/>
        </w:rPr>
        <w:t xml:space="preserve">. </w:t>
      </w:r>
      <w:r>
        <w:rPr>
          <w:b/>
          <w:lang w:val="en-GB"/>
        </w:rPr>
        <w:t>Percentage can exceed 100%!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In the end, print the percentage of the area covered, </w:t>
      </w:r>
      <w:r>
        <w:rPr>
          <w:b/>
          <w:lang w:val="en-GB"/>
        </w:rPr>
        <w:t>formatted</w:t>
      </w:r>
      <w:r>
        <w:rPr>
          <w:lang w:val="en-GB"/>
        </w:rPr>
        <w:t xml:space="preserve"> to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decimal place</w:t>
      </w:r>
      <w:r>
        <w:rPr>
          <w:lang w:val="en-GB"/>
        </w:rPr>
        <w:t>, in the following format:</w:t>
      </w:r>
    </w:p>
    <w:p>
      <w:pPr>
        <w:pStyle w:val="Normal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 xml:space="preserve">"You can cover {percentage}% of the box." 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will receive the </w:t>
      </w:r>
      <w:r>
        <w:rPr>
          <w:b/>
          <w:lang w:val="en-GB"/>
        </w:rPr>
        <w:t>size of a side</w:t>
      </w:r>
      <w:r>
        <w:rPr>
          <w:lang w:val="en-GB"/>
        </w:rPr>
        <w:t xml:space="preserve"> – a </w:t>
      </w:r>
      <w:r>
        <w:rPr>
          <w:b/>
          <w:lang w:val="en-GB"/>
        </w:rPr>
        <w:t>real number</w:t>
      </w:r>
      <w:r>
        <w:rPr>
          <w:lang w:val="en-GB"/>
        </w:rPr>
        <w:t xml:space="preserve"> in the range [0.0…50.0]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 xml:space="preserve">rd </w:t>
      </w:r>
      <w:r>
        <w:rPr>
          <w:b/>
          <w:lang w:val="en-GB"/>
        </w:rPr>
        <w:t>line</w:t>
      </w:r>
      <w:r>
        <w:rPr>
          <w:lang w:val="en-GB"/>
        </w:rPr>
        <w:t xml:space="preserve"> you will receive the </w:t>
      </w:r>
      <w:r>
        <w:rPr>
          <w:b/>
          <w:lang w:val="en-GB"/>
        </w:rPr>
        <w:t>number of</w:t>
      </w:r>
      <w:r>
        <w:rPr>
          <w:lang w:val="en-GB"/>
        </w:rPr>
        <w:t xml:space="preserve"> </w:t>
      </w:r>
      <w:r>
        <w:rPr>
          <w:b/>
          <w:lang w:val="en-GB"/>
        </w:rPr>
        <w:t>sheets of paper</w:t>
      </w:r>
      <w:r>
        <w:rPr>
          <w:lang w:val="en-GB"/>
        </w:rPr>
        <w:t xml:space="preserve"> – an </w:t>
      </w:r>
      <w:r>
        <w:rPr>
          <w:b/>
          <w:lang w:val="en-GB"/>
        </w:rPr>
        <w:t>integer number</w:t>
      </w:r>
      <w:r>
        <w:rPr>
          <w:lang w:val="en-GB"/>
        </w:rPr>
        <w:t xml:space="preserve"> in the range [0…1000]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3</w:t>
      </w:r>
      <w:r>
        <w:rPr>
          <w:b/>
          <w:vertAlign w:val="superscript"/>
          <w:lang w:val="en-GB"/>
        </w:rPr>
        <w:t>th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will receive the </w:t>
      </w:r>
      <w:r>
        <w:rPr>
          <w:b/>
          <w:lang w:val="en-GB"/>
        </w:rPr>
        <w:t>area</w:t>
      </w:r>
      <w:r>
        <w:rPr>
          <w:lang w:val="en-GB"/>
        </w:rPr>
        <w:t xml:space="preserve"> a </w:t>
      </w:r>
      <w:r>
        <w:rPr>
          <w:b/>
          <w:lang w:val="en-GB"/>
        </w:rPr>
        <w:t>single sheet</w:t>
      </w:r>
      <w:r>
        <w:rPr>
          <w:lang w:val="en-GB"/>
        </w:rPr>
        <w:t xml:space="preserve"> of paper </w:t>
      </w:r>
      <w:r>
        <w:rPr>
          <w:b/>
          <w:lang w:val="en-GB"/>
        </w:rPr>
        <w:t>covers</w:t>
      </w:r>
      <w:r>
        <w:rPr>
          <w:lang w:val="en-GB"/>
        </w:rPr>
        <w:t xml:space="preserve"> – a </w:t>
      </w:r>
      <w:r>
        <w:rPr>
          <w:b/>
          <w:lang w:val="en-GB"/>
        </w:rPr>
        <w:t>real number</w:t>
      </w:r>
      <w:r>
        <w:rPr>
          <w:lang w:val="en-GB"/>
        </w:rPr>
        <w:t xml:space="preserve"> in the range[0.0…50.0]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The input will always be in the right format.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lang w:val="en-GB"/>
        </w:rPr>
      </w:pPr>
      <w:r>
        <w:rPr>
          <w:lang w:val="en-GB"/>
        </w:rPr>
        <w:t xml:space="preserve">In the end print the </w:t>
      </w:r>
      <w:r>
        <w:rPr>
          <w:b/>
          <w:lang w:val="en-GB"/>
        </w:rPr>
        <w:t>percentage</w:t>
      </w:r>
      <w:r>
        <w:rPr>
          <w:lang w:val="en-GB"/>
        </w:rPr>
        <w:t xml:space="preserve"> of </w:t>
      </w:r>
      <w:r>
        <w:rPr>
          <w:b/>
          <w:lang w:val="en-GB"/>
        </w:rPr>
        <w:t>the area covered</w:t>
      </w:r>
      <w:r>
        <w:rPr>
          <w:lang w:val="en-GB"/>
        </w:rPr>
        <w:t xml:space="preserve"> </w:t>
      </w:r>
      <w:r>
        <w:rPr>
          <w:b/>
          <w:lang w:val="en-GB"/>
        </w:rPr>
        <w:t>formatted</w:t>
      </w:r>
      <w:r>
        <w:rPr>
          <w:lang w:val="en-GB"/>
        </w:rPr>
        <w:t xml:space="preserve"> to </w:t>
      </w:r>
      <w:r>
        <w:rPr>
          <w:b/>
          <w:lang w:val="en-GB"/>
        </w:rPr>
        <w:t>the 2</w:t>
      </w:r>
      <w:r>
        <w:rPr>
          <w:b/>
          <w:vertAlign w:val="superscript"/>
          <w:lang w:val="en-GB"/>
        </w:rPr>
        <w:t>nd</w:t>
      </w:r>
      <w:r>
        <w:rPr>
          <w:lang w:val="en-GB"/>
        </w:rPr>
        <w:t xml:space="preserve"> decimal place in the format described above.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Constraints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Percentage </w:t>
      </w:r>
      <w:r>
        <w:rPr>
          <w:b/>
          <w:lang w:val="en-GB"/>
        </w:rPr>
        <w:t>can</w:t>
      </w:r>
      <w:r>
        <w:rPr>
          <w:lang w:val="en-GB"/>
        </w:rPr>
        <w:t xml:space="preserve"> </w:t>
      </w:r>
      <w:r>
        <w:rPr>
          <w:b/>
          <w:lang w:val="en-GB"/>
        </w:rPr>
        <w:t>be</w:t>
      </w:r>
      <w:r>
        <w:rPr>
          <w:lang w:val="en-GB"/>
        </w:rPr>
        <w:t xml:space="preserve"> </w:t>
      </w:r>
      <w:r>
        <w:rPr>
          <w:b/>
          <w:lang w:val="en-GB"/>
        </w:rPr>
        <w:t>over</w:t>
      </w:r>
      <w:r>
        <w:rPr>
          <w:lang w:val="en-GB"/>
        </w:rPr>
        <w:t xml:space="preserve"> </w:t>
      </w:r>
      <w:r>
        <w:rPr>
          <w:b/>
          <w:lang w:val="en-GB"/>
        </w:rPr>
        <w:t>100</w:t>
      </w:r>
      <w:r>
        <w:rPr>
          <w:lang w:val="en-GB"/>
        </w:rPr>
        <w:t>%.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All numbers are </w:t>
      </w:r>
      <w:r>
        <w:rPr>
          <w:b/>
          <w:lang w:val="en-GB"/>
        </w:rPr>
        <w:t>centimeters</w:t>
      </w:r>
      <w:r>
        <w:rPr>
          <w:lang w:val="en-GB"/>
        </w:rPr>
        <w:t>.</w:t>
      </w:r>
    </w:p>
    <w:p>
      <w:pPr>
        <w:pStyle w:val="Normal"/>
        <w:spacing w:before="0" w:after="200"/>
        <w:rPr>
          <w:lang w:val="en-GB"/>
        </w:rPr>
      </w:pPr>
      <w:bookmarkStart w:id="0" w:name="_GoBack"/>
      <w:bookmarkStart w:id="1" w:name="_GoBack"/>
      <w:bookmarkEnd w:id="1"/>
      <w:r>
        <w:rPr>
          <w:lang w:val="en-GB"/>
        </w:rPr>
      </w:r>
      <w:r>
        <w:br w:type="page"/>
      </w:r>
    </w:p>
    <w:p>
      <w:pPr>
        <w:pStyle w:val="Heading2"/>
        <w:rPr>
          <w:lang w:val="en-GB"/>
        </w:rPr>
      </w:pPr>
      <w:r>
        <w:rPr>
          <w:lang w:val="en-GB"/>
        </w:rPr>
        <w:t>Examples</w:t>
      </w:r>
    </w:p>
    <w:tbl>
      <w:tblPr>
        <w:tblW w:w="10313" w:type="dxa"/>
        <w:jc w:val="left"/>
        <w:tblInd w:w="1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069"/>
        <w:gridCol w:w="5243"/>
      </w:tblGrid>
      <w:tr>
        <w:trPr>
          <w:trHeight w:val="445" w:hRule="atLeast"/>
        </w:trPr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  <w:br/>
              <w:t>30</w:t>
              <w:br/>
              <w:t>4</w:t>
            </w:r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You can cover 60</w:t>
            </w:r>
            <w:r>
              <w:rPr>
                <w:rFonts w:ascii="Consolas" w:hAnsi="Consolas"/>
                <w:lang w:val="bg-BG"/>
              </w:rPr>
              <w:t>.00</w:t>
            </w:r>
            <w:r>
              <w:rPr>
                <w:rFonts w:ascii="Consolas" w:hAnsi="Consolas"/>
                <w:lang w:val="en-GB"/>
              </w:rPr>
              <w:t>% of the box.</w:t>
            </w:r>
          </w:p>
        </w:tc>
      </w:tr>
      <w:tr>
        <w:trPr>
          <w:trHeight w:val="349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80" w:after="120"/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>
        <w:trPr>
          <w:trHeight w:val="1987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8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="Calibri" w:cstheme="minorHAnsi"/>
                <w:lang w:val="en-GB"/>
              </w:rPr>
              <w:t>The size of a side is 5. We have 6 sides, so the area is 5 * 5 * 6 = 150. 20 of sheets will cover 4 centimeters and 10 – 1 cm. The total area covered is 90, which is 60% of the total area.</w:t>
            </w:r>
          </w:p>
        </w:tc>
      </w:tr>
      <w:tr>
        <w:trPr>
          <w:trHeight w:val="422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>
          <w:trHeight w:val="2349" w:hRule="atLeast"/>
        </w:trPr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80" w:after="0"/>
              <w:rPr/>
            </w:pPr>
            <w:bookmarkStart w:id="2" w:name="__DdeLink__494_1120625093"/>
            <w:r>
              <w:rPr>
                <w:rFonts w:ascii="Consolas" w:hAnsi="Consolas"/>
                <w:lang w:val="en-GB"/>
              </w:rPr>
              <w:t>2.5</w:t>
            </w:r>
          </w:p>
          <w:p>
            <w:pPr>
              <w:pStyle w:val="Normal"/>
              <w:spacing w:before="80" w:after="0"/>
              <w:rPr/>
            </w:pPr>
            <w:r>
              <w:rPr>
                <w:rFonts w:ascii="Consolas" w:hAnsi="Consolas"/>
                <w:lang w:val="en-GB"/>
              </w:rPr>
              <w:t>32</w:t>
            </w:r>
          </w:p>
          <w:p>
            <w:pPr>
              <w:pStyle w:val="Normal"/>
              <w:spacing w:before="80" w:after="0"/>
              <w:rPr/>
            </w:pPr>
            <w:r>
              <w:rPr>
                <w:rFonts w:ascii="Consolas" w:hAnsi="Consolas"/>
                <w:lang w:val="en-GB"/>
              </w:rPr>
              <w:t>4</w:t>
            </w:r>
            <w:bookmarkEnd w:id="2"/>
            <w:r>
              <w:rPr>
                <w:rFonts w:ascii="Consolas" w:hAnsi="Consolas"/>
                <w:lang w:val="bg-BG"/>
              </w:rPr>
              <w:t>.25</w:t>
            </w:r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You can cover 277.67% of the box.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instrText> HYPERLINK "https://judge.softuni.bg/Contests/Practice/Index/1683" \l "0"</w:instrText>
      </w:r>
      <w:r>
        <w:fldChar w:fldCharType="separate"/>
      </w:r>
      <w:r>
        <w:rPr>
          <w:rStyle w:val="InternetLink"/>
        </w:rPr>
        <w:t>https://judge.softuni.bg/Contests/Practice/Index/1683#0</w:t>
      </w:r>
      <w:r>
        <w:fldChar w:fldCharType="end"/>
      </w:r>
    </w:p>
    <w:p>
      <w:pPr>
        <w:pStyle w:val="Normal"/>
        <w:spacing w:lineRule="auto" w:line="360" w:before="80" w:after="0"/>
        <w:rPr>
          <w:rFonts w:ascii="Consolas" w:hAnsi="Consolas"/>
          <w:lang w:val="bg-BG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 wp14:anchorId="627ABE20">
              <wp:simplePos x="0" y="0"/>
              <wp:positionH relativeFrom="column">
                <wp:posOffset>0</wp:posOffset>
              </wp:positionH>
              <wp:positionV relativeFrom="paragraph">
                <wp:posOffset>66675</wp:posOffset>
              </wp:positionV>
              <wp:extent cx="6615430" cy="1905"/>
              <wp:effectExtent l="0" t="0" r="0" b="0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5pt" to="520.8pt,5.25pt" ID="Straight Connector 19" stroked="t" style="position:absolute" wp14:anchorId="627ABE20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42431F0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4280" cy="514985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52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7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2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3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3pt;height:40.45pt" wp14:anchorId="42431F0C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4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5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6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7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9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0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1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2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535327A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865" cy="201295"/>
              <wp:effectExtent l="0" t="0" r="1905" b="9525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240" cy="2005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5pt;height:15.75pt" wp14:anchorId="535327A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2" wp14:anchorId="1B9FF03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9pt;height:15.9pt" wp14:anchorId="1B9FF037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7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5539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b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745EF-4659-4686-97FD-ABA2A1D8F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Application>LibreOffice/5.3.7.2$Windows_X86_64 LibreOffice_project/6b8ed514a9f8b44d37a1b96673cbbdd077e24059</Application>
  <Pages>2</Pages>
  <Words>337</Words>
  <Characters>1466</Characters>
  <CharactersWithSpaces>1795</CharactersWithSpaces>
  <Paragraphs>32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2019-02-07T17:09:00Z</dcterms:created>
  <dc:creator>Software University Foundation</dc:creator>
  <dc:description>Technology Fundamentals Course @ SoftUni - https://softuni.bg/courses/technology-fundamentals</dc:description>
  <cp:keywords>softuni technology fundamentals exam</cp:keywords>
  <dc:language>en-GB</dc:language>
  <cp:lastModifiedBy/>
  <cp:lastPrinted>2015-10-26T22:35:00Z</cp:lastPrinted>
  <dcterms:modified xsi:type="dcterms:W3CDTF">2019-10-29T16:09:41Z</dcterms:modified>
  <cp:revision>169</cp:revision>
  <dc:subject>Programming Fundamentals</dc:subject>
  <dc:title>Technology Fundamentals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