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BF1" w:rsidRPr="00B54A32" w:rsidRDefault="00480BF1" w:rsidP="00480BF1">
      <w:pPr>
        <w:jc w:val="center"/>
        <w:rPr>
          <w:rFonts w:asciiTheme="minorHAnsi" w:hAnsiTheme="minorHAnsi"/>
          <w:sz w:val="40"/>
          <w:szCs w:val="40"/>
          <w:lang w:val="en-US"/>
        </w:rPr>
      </w:pPr>
    </w:p>
    <w:p w:rsidR="00480BF1" w:rsidRPr="007C596A" w:rsidRDefault="00480BF1" w:rsidP="00480BF1">
      <w:pPr>
        <w:jc w:val="center"/>
        <w:rPr>
          <w:rFonts w:asciiTheme="minorHAnsi" w:hAnsiTheme="minorHAnsi"/>
          <w:sz w:val="40"/>
          <w:szCs w:val="40"/>
          <w:lang w:val="en-US"/>
        </w:rPr>
      </w:pPr>
    </w:p>
    <w:p w:rsidR="00480BF1" w:rsidRPr="007C596A" w:rsidRDefault="00480BF1" w:rsidP="00480BF1">
      <w:pPr>
        <w:jc w:val="center"/>
        <w:rPr>
          <w:rFonts w:asciiTheme="minorHAnsi" w:hAnsiTheme="minorHAnsi"/>
          <w:sz w:val="40"/>
          <w:szCs w:val="40"/>
          <w:lang w:val="en-US"/>
        </w:rPr>
      </w:pPr>
    </w:p>
    <w:p w:rsidR="00480BF1" w:rsidRPr="007C596A" w:rsidRDefault="00480BF1" w:rsidP="00480BF1">
      <w:pPr>
        <w:jc w:val="center"/>
        <w:rPr>
          <w:rFonts w:asciiTheme="minorHAnsi" w:hAnsiTheme="minorHAnsi"/>
          <w:sz w:val="40"/>
          <w:szCs w:val="40"/>
          <w:lang w:val="en-US"/>
        </w:rPr>
      </w:pPr>
    </w:p>
    <w:p w:rsidR="00480BF1" w:rsidRPr="007C596A" w:rsidRDefault="00480BF1" w:rsidP="00480BF1">
      <w:pPr>
        <w:jc w:val="center"/>
        <w:rPr>
          <w:rFonts w:asciiTheme="minorHAnsi" w:hAnsiTheme="minorHAnsi"/>
          <w:sz w:val="40"/>
          <w:szCs w:val="40"/>
        </w:rPr>
      </w:pPr>
      <w:r w:rsidRPr="007C596A">
        <w:rPr>
          <w:rFonts w:asciiTheme="minorHAnsi" w:hAnsiTheme="minorHAnsi"/>
          <w:sz w:val="40"/>
          <w:szCs w:val="40"/>
          <w:lang w:val="en-US"/>
        </w:rPr>
        <w:t>Culture Brokers</w:t>
      </w:r>
    </w:p>
    <w:p w:rsidR="00480BF1" w:rsidRPr="007C596A" w:rsidRDefault="00480BF1" w:rsidP="00480BF1">
      <w:pPr>
        <w:jc w:val="center"/>
        <w:rPr>
          <w:rFonts w:asciiTheme="minorHAnsi" w:hAnsiTheme="minorHAnsi"/>
          <w:sz w:val="40"/>
          <w:szCs w:val="40"/>
        </w:rPr>
      </w:pPr>
      <w:r w:rsidRPr="007C596A">
        <w:rPr>
          <w:rFonts w:asciiTheme="minorHAnsi" w:hAnsiTheme="minorHAnsi"/>
          <w:sz w:val="40"/>
          <w:szCs w:val="40"/>
          <w:lang w:val="en-US"/>
        </w:rPr>
        <w:t xml:space="preserve">Instance Matching </w:t>
      </w:r>
      <w:r w:rsidR="006527E1">
        <w:rPr>
          <w:rFonts w:asciiTheme="minorHAnsi" w:hAnsiTheme="minorHAnsi"/>
          <w:sz w:val="40"/>
          <w:szCs w:val="40"/>
          <w:lang w:val="en-US"/>
        </w:rPr>
        <w:t>Tool</w:t>
      </w:r>
    </w:p>
    <w:p w:rsidR="00480BF1" w:rsidRPr="007C596A" w:rsidRDefault="00480BF1" w:rsidP="00480BF1">
      <w:pPr>
        <w:jc w:val="center"/>
        <w:rPr>
          <w:rFonts w:asciiTheme="minorHAnsi" w:hAnsiTheme="minorHAnsi"/>
          <w:sz w:val="40"/>
          <w:szCs w:val="40"/>
        </w:rPr>
      </w:pPr>
      <w:r w:rsidRPr="007C596A">
        <w:rPr>
          <w:rFonts w:asciiTheme="minorHAnsi" w:hAnsiTheme="minorHAnsi"/>
          <w:sz w:val="40"/>
          <w:szCs w:val="40"/>
          <w:lang w:val="en-US"/>
        </w:rPr>
        <w:t xml:space="preserve">Description </w:t>
      </w: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spacing w:line="360" w:lineRule="auto"/>
        <w:jc w:val="center"/>
        <w:rPr>
          <w:rFonts w:asciiTheme="minorHAnsi" w:hAnsiTheme="minorHAnsi"/>
        </w:rPr>
      </w:pPr>
    </w:p>
    <w:p w:rsidR="00480BF1" w:rsidRPr="007C596A" w:rsidRDefault="00480BF1" w:rsidP="00480BF1">
      <w:pPr>
        <w:spacing w:line="360" w:lineRule="auto"/>
        <w:jc w:val="center"/>
        <w:rPr>
          <w:rFonts w:asciiTheme="minorHAnsi" w:hAnsiTheme="minorHAnsi"/>
          <w:lang w:val="en-US"/>
        </w:rPr>
      </w:pPr>
      <w:r w:rsidRPr="007C596A">
        <w:rPr>
          <w:rFonts w:asciiTheme="minorHAnsi" w:hAnsiTheme="minorHAnsi"/>
          <w:lang w:val="en-US"/>
        </w:rPr>
        <w:t>Information Systems Laboratory (ISL)</w:t>
      </w:r>
    </w:p>
    <w:p w:rsidR="00480BF1" w:rsidRPr="007C596A" w:rsidRDefault="00480BF1" w:rsidP="00480BF1">
      <w:pPr>
        <w:spacing w:line="360" w:lineRule="auto"/>
        <w:jc w:val="center"/>
        <w:rPr>
          <w:rFonts w:asciiTheme="minorHAnsi" w:hAnsiTheme="minorHAnsi"/>
          <w:lang w:val="en-US"/>
        </w:rPr>
      </w:pPr>
      <w:r w:rsidRPr="007C596A">
        <w:rPr>
          <w:rFonts w:asciiTheme="minorHAnsi" w:hAnsiTheme="minorHAnsi"/>
          <w:lang w:val="en-US"/>
        </w:rPr>
        <w:t xml:space="preserve"> Institute of Computer Science </w:t>
      </w:r>
    </w:p>
    <w:p w:rsidR="00480BF1" w:rsidRPr="007C596A" w:rsidRDefault="00480BF1" w:rsidP="00480BF1">
      <w:pPr>
        <w:spacing w:line="360" w:lineRule="auto"/>
        <w:jc w:val="center"/>
        <w:rPr>
          <w:rFonts w:asciiTheme="minorHAnsi" w:hAnsiTheme="minorHAnsi"/>
          <w:lang w:val="en-US"/>
        </w:rPr>
      </w:pPr>
      <w:r w:rsidRPr="007C596A">
        <w:rPr>
          <w:rFonts w:asciiTheme="minorHAnsi" w:hAnsiTheme="minorHAnsi"/>
        </w:rPr>
        <w:t xml:space="preserve">Foundation for Research and Technology - Hellas (FORTH) </w:t>
      </w:r>
    </w:p>
    <w:p w:rsidR="00480BF1" w:rsidRPr="007C596A" w:rsidRDefault="00480BF1" w:rsidP="00480BF1">
      <w:pPr>
        <w:spacing w:line="360" w:lineRule="auto"/>
        <w:jc w:val="center"/>
        <w:rPr>
          <w:rFonts w:asciiTheme="minorHAnsi" w:hAnsiTheme="minorHAnsi"/>
          <w:lang w:val="en-US"/>
        </w:rPr>
      </w:pPr>
      <w:r w:rsidRPr="007C596A">
        <w:rPr>
          <w:rFonts w:asciiTheme="minorHAnsi" w:hAnsiTheme="minorHAnsi"/>
          <w:lang w:val="en-US"/>
        </w:rPr>
        <w:t>Heraklion Crete</w:t>
      </w:r>
    </w:p>
    <w:p w:rsidR="00480BF1" w:rsidRPr="007C596A" w:rsidRDefault="00480BF1" w:rsidP="00480BF1">
      <w:pPr>
        <w:jc w:val="center"/>
        <w:rPr>
          <w:rFonts w:asciiTheme="minorHAnsi" w:hAnsiTheme="minorHAnsi" w:cs="Tahoma"/>
        </w:rPr>
      </w:pPr>
    </w:p>
    <w:p w:rsidR="00B85837" w:rsidRDefault="00721175" w:rsidP="00721175">
      <w:pPr>
        <w:spacing w:after="200" w:line="276" w:lineRule="auto"/>
        <w:jc w:val="center"/>
        <w:rPr>
          <w:rFonts w:asciiTheme="minorHAnsi" w:hAnsiTheme="minorHAnsi"/>
          <w:lang w:val="en-US"/>
        </w:rPr>
      </w:pPr>
      <w:r>
        <w:rPr>
          <w:rFonts w:asciiTheme="minorHAnsi" w:hAnsiTheme="minorHAnsi"/>
          <w:lang w:val="en-US"/>
        </w:rPr>
        <w:t>8 September 2014</w:t>
      </w:r>
    </w:p>
    <w:p w:rsidR="00B85837" w:rsidRPr="007C596A" w:rsidRDefault="00B85837" w:rsidP="00B85837">
      <w:pPr>
        <w:spacing w:after="200" w:line="276" w:lineRule="auto"/>
        <w:jc w:val="center"/>
        <w:rPr>
          <w:rFonts w:asciiTheme="minorHAnsi" w:hAnsiTheme="minorHAnsi"/>
          <w:lang w:val="en-US"/>
        </w:rPr>
      </w:pPr>
      <w:r w:rsidRPr="007C596A">
        <w:rPr>
          <w:rFonts w:asciiTheme="minorHAnsi" w:hAnsiTheme="minorHAnsi"/>
          <w:lang w:val="en-US"/>
        </w:rPr>
        <w:t>Author: Elias Tzortzakakis (</w:t>
      </w:r>
      <w:hyperlink r:id="rId9" w:history="1">
        <w:r w:rsidRPr="007C596A">
          <w:rPr>
            <w:rStyle w:val="Hyperlink"/>
            <w:rFonts w:asciiTheme="minorHAnsi" w:hAnsiTheme="minorHAnsi"/>
            <w:lang w:val="en-US"/>
          </w:rPr>
          <w:t>tzortzak@ics.forth.gr</w:t>
        </w:r>
      </w:hyperlink>
      <w:r w:rsidRPr="007C596A">
        <w:rPr>
          <w:rFonts w:asciiTheme="minorHAnsi" w:hAnsiTheme="minorHAnsi"/>
          <w:lang w:val="en-US"/>
        </w:rPr>
        <w:t>)</w:t>
      </w:r>
    </w:p>
    <w:p w:rsidR="00B85837" w:rsidRPr="007C596A" w:rsidRDefault="00B85837">
      <w:pPr>
        <w:spacing w:after="200" w:line="276" w:lineRule="auto"/>
        <w:rPr>
          <w:rFonts w:asciiTheme="minorHAnsi" w:hAnsiTheme="minorHAnsi"/>
          <w:lang w:val="en-US"/>
        </w:rPr>
      </w:pPr>
      <w:r w:rsidRPr="007C596A">
        <w:rPr>
          <w:rFonts w:asciiTheme="minorHAnsi" w:hAnsiTheme="minorHAnsi"/>
          <w:lang w:val="en-US"/>
        </w:rPr>
        <w:br w:type="page"/>
      </w:r>
    </w:p>
    <w:sdt>
      <w:sdtPr>
        <w:rPr>
          <w:rFonts w:ascii="Times New Roman" w:eastAsia="Times New Roman" w:hAnsi="Times New Roman" w:cs="Times New Roman"/>
          <w:b w:val="0"/>
          <w:bCs w:val="0"/>
          <w:color w:val="auto"/>
          <w:sz w:val="24"/>
          <w:szCs w:val="24"/>
          <w:lang w:val="el-GR" w:eastAsia="el-GR"/>
        </w:rPr>
        <w:id w:val="-454870489"/>
        <w:docPartObj>
          <w:docPartGallery w:val="Table of Contents"/>
          <w:docPartUnique/>
        </w:docPartObj>
      </w:sdtPr>
      <w:sdtEndPr>
        <w:rPr>
          <w:noProof/>
        </w:rPr>
      </w:sdtEndPr>
      <w:sdtContent>
        <w:p w:rsidR="00453A9E" w:rsidRDefault="00453A9E">
          <w:pPr>
            <w:pStyle w:val="TOCHeading"/>
          </w:pPr>
          <w:r>
            <w:t>Contents</w:t>
          </w:r>
        </w:p>
        <w:p w:rsidR="00BA5A98" w:rsidRDefault="00453A9E">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7972278" w:history="1">
            <w:r w:rsidR="00BA5A98" w:rsidRPr="00974CE0">
              <w:rPr>
                <w:rStyle w:val="Hyperlink"/>
                <w:noProof/>
                <w:lang w:val="en-US"/>
              </w:rPr>
              <w:t>Introduction</w:t>
            </w:r>
            <w:r w:rsidR="00BA5A98">
              <w:rPr>
                <w:noProof/>
                <w:webHidden/>
              </w:rPr>
              <w:tab/>
            </w:r>
            <w:r w:rsidR="00BA5A98">
              <w:rPr>
                <w:noProof/>
                <w:webHidden/>
              </w:rPr>
              <w:fldChar w:fldCharType="begin"/>
            </w:r>
            <w:r w:rsidR="00BA5A98">
              <w:rPr>
                <w:noProof/>
                <w:webHidden/>
              </w:rPr>
              <w:instrText xml:space="preserve"> PAGEREF _Toc397972278 \h </w:instrText>
            </w:r>
            <w:r w:rsidR="00BA5A98">
              <w:rPr>
                <w:noProof/>
                <w:webHidden/>
              </w:rPr>
            </w:r>
            <w:r w:rsidR="00BA5A98">
              <w:rPr>
                <w:noProof/>
                <w:webHidden/>
              </w:rPr>
              <w:fldChar w:fldCharType="separate"/>
            </w:r>
            <w:r w:rsidR="00BA5A98">
              <w:rPr>
                <w:noProof/>
                <w:webHidden/>
              </w:rPr>
              <w:t>3</w:t>
            </w:r>
            <w:r w:rsidR="00BA5A98">
              <w:rPr>
                <w:noProof/>
                <w:webHidden/>
              </w:rPr>
              <w:fldChar w:fldCharType="end"/>
            </w:r>
          </w:hyperlink>
        </w:p>
        <w:p w:rsidR="00BA5A98" w:rsidRDefault="00B412A1">
          <w:pPr>
            <w:pStyle w:val="TOC2"/>
            <w:tabs>
              <w:tab w:val="right" w:leader="dot" w:pos="8296"/>
            </w:tabs>
            <w:rPr>
              <w:rFonts w:asciiTheme="minorHAnsi" w:eastAsiaTheme="minorEastAsia" w:hAnsiTheme="minorHAnsi" w:cstheme="minorBidi"/>
              <w:noProof/>
              <w:sz w:val="22"/>
              <w:szCs w:val="22"/>
            </w:rPr>
          </w:pPr>
          <w:hyperlink w:anchor="_Toc397972279" w:history="1">
            <w:r w:rsidR="00BA5A98" w:rsidRPr="00974CE0">
              <w:rPr>
                <w:rStyle w:val="Hyperlink"/>
                <w:noProof/>
                <w:lang w:val="en-US"/>
              </w:rPr>
              <w:t>Query Sequences preface</w:t>
            </w:r>
            <w:r w:rsidR="00BA5A98">
              <w:rPr>
                <w:noProof/>
                <w:webHidden/>
              </w:rPr>
              <w:tab/>
            </w:r>
            <w:r w:rsidR="00BA5A98">
              <w:rPr>
                <w:noProof/>
                <w:webHidden/>
              </w:rPr>
              <w:fldChar w:fldCharType="begin"/>
            </w:r>
            <w:r w:rsidR="00BA5A98">
              <w:rPr>
                <w:noProof/>
                <w:webHidden/>
              </w:rPr>
              <w:instrText xml:space="preserve"> PAGEREF _Toc397972279 \h </w:instrText>
            </w:r>
            <w:r w:rsidR="00BA5A98">
              <w:rPr>
                <w:noProof/>
                <w:webHidden/>
              </w:rPr>
            </w:r>
            <w:r w:rsidR="00BA5A98">
              <w:rPr>
                <w:noProof/>
                <w:webHidden/>
              </w:rPr>
              <w:fldChar w:fldCharType="separate"/>
            </w:r>
            <w:r w:rsidR="00BA5A98">
              <w:rPr>
                <w:noProof/>
                <w:webHidden/>
              </w:rPr>
              <w:t>4</w:t>
            </w:r>
            <w:r w:rsidR="00BA5A98">
              <w:rPr>
                <w:noProof/>
                <w:webHidden/>
              </w:rPr>
              <w:fldChar w:fldCharType="end"/>
            </w:r>
          </w:hyperlink>
        </w:p>
        <w:p w:rsidR="00BA5A98" w:rsidRDefault="00B412A1">
          <w:pPr>
            <w:pStyle w:val="TOC2"/>
            <w:tabs>
              <w:tab w:val="right" w:leader="dot" w:pos="8296"/>
            </w:tabs>
            <w:rPr>
              <w:rFonts w:asciiTheme="minorHAnsi" w:eastAsiaTheme="minorEastAsia" w:hAnsiTheme="minorHAnsi" w:cstheme="minorBidi"/>
              <w:noProof/>
              <w:sz w:val="22"/>
              <w:szCs w:val="22"/>
            </w:rPr>
          </w:pPr>
          <w:hyperlink w:anchor="_Toc397972280" w:history="1">
            <w:r w:rsidR="00BA5A98" w:rsidRPr="00974CE0">
              <w:rPr>
                <w:rStyle w:val="Hyperlink"/>
                <w:noProof/>
                <w:lang w:val="en-US"/>
              </w:rPr>
              <w:t>Sequence steps and sequence similarity by example</w:t>
            </w:r>
            <w:r w:rsidR="00BA5A98">
              <w:rPr>
                <w:noProof/>
                <w:webHidden/>
              </w:rPr>
              <w:tab/>
            </w:r>
            <w:r w:rsidR="00BA5A98">
              <w:rPr>
                <w:noProof/>
                <w:webHidden/>
              </w:rPr>
              <w:fldChar w:fldCharType="begin"/>
            </w:r>
            <w:r w:rsidR="00BA5A98">
              <w:rPr>
                <w:noProof/>
                <w:webHidden/>
              </w:rPr>
              <w:instrText xml:space="preserve"> PAGEREF _Toc397972280 \h </w:instrText>
            </w:r>
            <w:r w:rsidR="00BA5A98">
              <w:rPr>
                <w:noProof/>
                <w:webHidden/>
              </w:rPr>
            </w:r>
            <w:r w:rsidR="00BA5A98">
              <w:rPr>
                <w:noProof/>
                <w:webHidden/>
              </w:rPr>
              <w:fldChar w:fldCharType="separate"/>
            </w:r>
            <w:r w:rsidR="00BA5A98">
              <w:rPr>
                <w:noProof/>
                <w:webHidden/>
              </w:rPr>
              <w:t>5</w:t>
            </w:r>
            <w:r w:rsidR="00BA5A98">
              <w:rPr>
                <w:noProof/>
                <w:webHidden/>
              </w:rPr>
              <w:fldChar w:fldCharType="end"/>
            </w:r>
          </w:hyperlink>
        </w:p>
        <w:p w:rsidR="00BA5A98" w:rsidRDefault="00B412A1">
          <w:pPr>
            <w:pStyle w:val="TOC1"/>
            <w:tabs>
              <w:tab w:val="right" w:leader="dot" w:pos="8296"/>
            </w:tabs>
            <w:rPr>
              <w:rFonts w:asciiTheme="minorHAnsi" w:eastAsiaTheme="minorEastAsia" w:hAnsiTheme="minorHAnsi" w:cstheme="minorBidi"/>
              <w:noProof/>
              <w:sz w:val="22"/>
              <w:szCs w:val="22"/>
            </w:rPr>
          </w:pPr>
          <w:hyperlink w:anchor="_Toc397972281" w:history="1">
            <w:r w:rsidR="00BA5A98" w:rsidRPr="00974CE0">
              <w:rPr>
                <w:rStyle w:val="Hyperlink"/>
                <w:noProof/>
                <w:lang w:val="en-US"/>
              </w:rPr>
              <w:t>User Configuration xml file</w:t>
            </w:r>
            <w:r w:rsidR="00BA5A98">
              <w:rPr>
                <w:noProof/>
                <w:webHidden/>
              </w:rPr>
              <w:tab/>
            </w:r>
            <w:r w:rsidR="00BA5A98">
              <w:rPr>
                <w:noProof/>
                <w:webHidden/>
              </w:rPr>
              <w:fldChar w:fldCharType="begin"/>
            </w:r>
            <w:r w:rsidR="00BA5A98">
              <w:rPr>
                <w:noProof/>
                <w:webHidden/>
              </w:rPr>
              <w:instrText xml:space="preserve"> PAGEREF _Toc397972281 \h </w:instrText>
            </w:r>
            <w:r w:rsidR="00BA5A98">
              <w:rPr>
                <w:noProof/>
                <w:webHidden/>
              </w:rPr>
            </w:r>
            <w:r w:rsidR="00BA5A98">
              <w:rPr>
                <w:noProof/>
                <w:webHidden/>
              </w:rPr>
              <w:fldChar w:fldCharType="separate"/>
            </w:r>
            <w:r w:rsidR="00BA5A98">
              <w:rPr>
                <w:noProof/>
                <w:webHidden/>
              </w:rPr>
              <w:t>8</w:t>
            </w:r>
            <w:r w:rsidR="00BA5A98">
              <w:rPr>
                <w:noProof/>
                <w:webHidden/>
              </w:rPr>
              <w:fldChar w:fldCharType="end"/>
            </w:r>
          </w:hyperlink>
        </w:p>
        <w:p w:rsidR="00BA5A98" w:rsidRDefault="00B412A1">
          <w:pPr>
            <w:pStyle w:val="TOC2"/>
            <w:tabs>
              <w:tab w:val="right" w:leader="dot" w:pos="8296"/>
            </w:tabs>
            <w:rPr>
              <w:rFonts w:asciiTheme="minorHAnsi" w:eastAsiaTheme="minorEastAsia" w:hAnsiTheme="minorHAnsi" w:cstheme="minorBidi"/>
              <w:noProof/>
              <w:sz w:val="22"/>
              <w:szCs w:val="22"/>
            </w:rPr>
          </w:pPr>
          <w:hyperlink w:anchor="_Toc397972282" w:history="1">
            <w:r w:rsidR="00BA5A98" w:rsidRPr="00974CE0">
              <w:rPr>
                <w:rStyle w:val="Hyperlink"/>
                <w:noProof/>
                <w:lang w:val="en-US"/>
              </w:rPr>
              <w:t>Results Threshold</w:t>
            </w:r>
            <w:r w:rsidR="00BA5A98">
              <w:rPr>
                <w:noProof/>
                <w:webHidden/>
              </w:rPr>
              <w:tab/>
            </w:r>
            <w:r w:rsidR="00BA5A98">
              <w:rPr>
                <w:noProof/>
                <w:webHidden/>
              </w:rPr>
              <w:fldChar w:fldCharType="begin"/>
            </w:r>
            <w:r w:rsidR="00BA5A98">
              <w:rPr>
                <w:noProof/>
                <w:webHidden/>
              </w:rPr>
              <w:instrText xml:space="preserve"> PAGEREF _Toc397972282 \h </w:instrText>
            </w:r>
            <w:r w:rsidR="00BA5A98">
              <w:rPr>
                <w:noProof/>
                <w:webHidden/>
              </w:rPr>
            </w:r>
            <w:r w:rsidR="00BA5A98">
              <w:rPr>
                <w:noProof/>
                <w:webHidden/>
              </w:rPr>
              <w:fldChar w:fldCharType="separate"/>
            </w:r>
            <w:r w:rsidR="00BA5A98">
              <w:rPr>
                <w:noProof/>
                <w:webHidden/>
              </w:rPr>
              <w:t>8</w:t>
            </w:r>
            <w:r w:rsidR="00BA5A98">
              <w:rPr>
                <w:noProof/>
                <w:webHidden/>
              </w:rPr>
              <w:fldChar w:fldCharType="end"/>
            </w:r>
          </w:hyperlink>
        </w:p>
        <w:p w:rsidR="00BA5A98" w:rsidRDefault="00B412A1">
          <w:pPr>
            <w:pStyle w:val="TOC2"/>
            <w:tabs>
              <w:tab w:val="right" w:leader="dot" w:pos="8296"/>
            </w:tabs>
            <w:rPr>
              <w:rFonts w:asciiTheme="minorHAnsi" w:eastAsiaTheme="minorEastAsia" w:hAnsiTheme="minorHAnsi" w:cstheme="minorBidi"/>
              <w:noProof/>
              <w:sz w:val="22"/>
              <w:szCs w:val="22"/>
            </w:rPr>
          </w:pPr>
          <w:hyperlink w:anchor="_Toc397972283" w:history="1">
            <w:r w:rsidR="00BA5A98" w:rsidRPr="00974CE0">
              <w:rPr>
                <w:rStyle w:val="Hyperlink"/>
                <w:noProof/>
                <w:lang w:val="en-US"/>
              </w:rPr>
              <w:t>Literal Minimum Similarity Value</w:t>
            </w:r>
            <w:r w:rsidR="00BA5A98">
              <w:rPr>
                <w:noProof/>
                <w:webHidden/>
              </w:rPr>
              <w:tab/>
            </w:r>
            <w:r w:rsidR="00BA5A98">
              <w:rPr>
                <w:noProof/>
                <w:webHidden/>
              </w:rPr>
              <w:fldChar w:fldCharType="begin"/>
            </w:r>
            <w:r w:rsidR="00BA5A98">
              <w:rPr>
                <w:noProof/>
                <w:webHidden/>
              </w:rPr>
              <w:instrText xml:space="preserve"> PAGEREF _Toc397972283 \h </w:instrText>
            </w:r>
            <w:r w:rsidR="00BA5A98">
              <w:rPr>
                <w:noProof/>
                <w:webHidden/>
              </w:rPr>
            </w:r>
            <w:r w:rsidR="00BA5A98">
              <w:rPr>
                <w:noProof/>
                <w:webHidden/>
              </w:rPr>
              <w:fldChar w:fldCharType="separate"/>
            </w:r>
            <w:r w:rsidR="00BA5A98">
              <w:rPr>
                <w:noProof/>
                <w:webHidden/>
              </w:rPr>
              <w:t>8</w:t>
            </w:r>
            <w:r w:rsidR="00BA5A98">
              <w:rPr>
                <w:noProof/>
                <w:webHidden/>
              </w:rPr>
              <w:fldChar w:fldCharType="end"/>
            </w:r>
          </w:hyperlink>
        </w:p>
        <w:p w:rsidR="00BA5A98" w:rsidRDefault="00B412A1">
          <w:pPr>
            <w:pStyle w:val="TOC2"/>
            <w:tabs>
              <w:tab w:val="right" w:leader="dot" w:pos="8296"/>
            </w:tabs>
            <w:rPr>
              <w:rFonts w:asciiTheme="minorHAnsi" w:eastAsiaTheme="minorEastAsia" w:hAnsiTheme="minorHAnsi" w:cstheme="minorBidi"/>
              <w:noProof/>
              <w:sz w:val="22"/>
              <w:szCs w:val="22"/>
            </w:rPr>
          </w:pPr>
          <w:hyperlink w:anchor="_Toc397972284" w:history="1">
            <w:r w:rsidR="00BA5A98" w:rsidRPr="00974CE0">
              <w:rPr>
                <w:rStyle w:val="Hyperlink"/>
                <w:noProof/>
                <w:lang w:val="en-US"/>
              </w:rPr>
              <w:t>Target Source Choice</w:t>
            </w:r>
            <w:r w:rsidR="00BA5A98">
              <w:rPr>
                <w:noProof/>
                <w:webHidden/>
              </w:rPr>
              <w:tab/>
            </w:r>
            <w:r w:rsidR="00BA5A98">
              <w:rPr>
                <w:noProof/>
                <w:webHidden/>
              </w:rPr>
              <w:fldChar w:fldCharType="begin"/>
            </w:r>
            <w:r w:rsidR="00BA5A98">
              <w:rPr>
                <w:noProof/>
                <w:webHidden/>
              </w:rPr>
              <w:instrText xml:space="preserve"> PAGEREF _Toc397972284 \h </w:instrText>
            </w:r>
            <w:r w:rsidR="00BA5A98">
              <w:rPr>
                <w:noProof/>
                <w:webHidden/>
              </w:rPr>
            </w:r>
            <w:r w:rsidR="00BA5A98">
              <w:rPr>
                <w:noProof/>
                <w:webHidden/>
              </w:rPr>
              <w:fldChar w:fldCharType="separate"/>
            </w:r>
            <w:r w:rsidR="00BA5A98">
              <w:rPr>
                <w:noProof/>
                <w:webHidden/>
              </w:rPr>
              <w:t>9</w:t>
            </w:r>
            <w:r w:rsidR="00BA5A98">
              <w:rPr>
                <w:noProof/>
                <w:webHidden/>
              </w:rPr>
              <w:fldChar w:fldCharType="end"/>
            </w:r>
          </w:hyperlink>
        </w:p>
        <w:p w:rsidR="00BA5A98" w:rsidRDefault="00B412A1">
          <w:pPr>
            <w:pStyle w:val="TOC2"/>
            <w:tabs>
              <w:tab w:val="right" w:leader="dot" w:pos="8296"/>
            </w:tabs>
            <w:rPr>
              <w:rFonts w:asciiTheme="minorHAnsi" w:eastAsiaTheme="minorEastAsia" w:hAnsiTheme="minorHAnsi" w:cstheme="minorBidi"/>
              <w:noProof/>
              <w:sz w:val="22"/>
              <w:szCs w:val="22"/>
            </w:rPr>
          </w:pPr>
          <w:hyperlink w:anchor="_Toc397972285" w:history="1">
            <w:r w:rsidR="00BA5A98" w:rsidRPr="00974CE0">
              <w:rPr>
                <w:rStyle w:val="Hyperlink"/>
                <w:noProof/>
                <w:lang w:val="en-US"/>
              </w:rPr>
              <w:t>Source Input Files / Target Input Files</w:t>
            </w:r>
            <w:r w:rsidR="00BA5A98">
              <w:rPr>
                <w:noProof/>
                <w:webHidden/>
              </w:rPr>
              <w:tab/>
            </w:r>
            <w:r w:rsidR="00BA5A98">
              <w:rPr>
                <w:noProof/>
                <w:webHidden/>
              </w:rPr>
              <w:fldChar w:fldCharType="begin"/>
            </w:r>
            <w:r w:rsidR="00BA5A98">
              <w:rPr>
                <w:noProof/>
                <w:webHidden/>
              </w:rPr>
              <w:instrText xml:space="preserve"> PAGEREF _Toc397972285 \h </w:instrText>
            </w:r>
            <w:r w:rsidR="00BA5A98">
              <w:rPr>
                <w:noProof/>
                <w:webHidden/>
              </w:rPr>
            </w:r>
            <w:r w:rsidR="00BA5A98">
              <w:rPr>
                <w:noProof/>
                <w:webHidden/>
              </w:rPr>
              <w:fldChar w:fldCharType="separate"/>
            </w:r>
            <w:r w:rsidR="00BA5A98">
              <w:rPr>
                <w:noProof/>
                <w:webHidden/>
              </w:rPr>
              <w:t>10</w:t>
            </w:r>
            <w:r w:rsidR="00BA5A98">
              <w:rPr>
                <w:noProof/>
                <w:webHidden/>
              </w:rPr>
              <w:fldChar w:fldCharType="end"/>
            </w:r>
          </w:hyperlink>
        </w:p>
        <w:p w:rsidR="00BA5A98" w:rsidRDefault="00B412A1">
          <w:pPr>
            <w:pStyle w:val="TOC2"/>
            <w:tabs>
              <w:tab w:val="right" w:leader="dot" w:pos="8296"/>
            </w:tabs>
            <w:rPr>
              <w:rFonts w:asciiTheme="minorHAnsi" w:eastAsiaTheme="minorEastAsia" w:hAnsiTheme="minorHAnsi" w:cstheme="minorBidi"/>
              <w:noProof/>
              <w:sz w:val="22"/>
              <w:szCs w:val="22"/>
            </w:rPr>
          </w:pPr>
          <w:hyperlink w:anchor="_Toc397972286" w:history="1">
            <w:r w:rsidR="00BA5A98" w:rsidRPr="00974CE0">
              <w:rPr>
                <w:rStyle w:val="Hyperlink"/>
                <w:noProof/>
              </w:rPr>
              <w:t>Quer</w:t>
            </w:r>
            <w:r w:rsidR="00BA5A98" w:rsidRPr="00974CE0">
              <w:rPr>
                <w:rStyle w:val="Hyperlink"/>
                <w:noProof/>
                <w:lang w:val="en-US"/>
              </w:rPr>
              <w:t xml:space="preserve">y </w:t>
            </w:r>
            <w:r w:rsidR="00BA5A98" w:rsidRPr="00974CE0">
              <w:rPr>
                <w:rStyle w:val="Hyperlink"/>
                <w:noProof/>
              </w:rPr>
              <w:t>Sequences</w:t>
            </w:r>
            <w:r w:rsidR="00BA5A98" w:rsidRPr="00974CE0">
              <w:rPr>
                <w:rStyle w:val="Hyperlink"/>
                <w:noProof/>
                <w:lang w:val="en-US"/>
              </w:rPr>
              <w:t xml:space="preserve"> </w:t>
            </w:r>
            <w:r w:rsidR="00BA5A98" w:rsidRPr="00974CE0">
              <w:rPr>
                <w:rStyle w:val="Hyperlink"/>
                <w:noProof/>
              </w:rPr>
              <w:t>Configuration</w:t>
            </w:r>
            <w:r w:rsidR="00BA5A98">
              <w:rPr>
                <w:noProof/>
                <w:webHidden/>
              </w:rPr>
              <w:tab/>
            </w:r>
            <w:r w:rsidR="00BA5A98">
              <w:rPr>
                <w:noProof/>
                <w:webHidden/>
              </w:rPr>
              <w:fldChar w:fldCharType="begin"/>
            </w:r>
            <w:r w:rsidR="00BA5A98">
              <w:rPr>
                <w:noProof/>
                <w:webHidden/>
              </w:rPr>
              <w:instrText xml:space="preserve"> PAGEREF _Toc397972286 \h </w:instrText>
            </w:r>
            <w:r w:rsidR="00BA5A98">
              <w:rPr>
                <w:noProof/>
                <w:webHidden/>
              </w:rPr>
            </w:r>
            <w:r w:rsidR="00BA5A98">
              <w:rPr>
                <w:noProof/>
                <w:webHidden/>
              </w:rPr>
              <w:fldChar w:fldCharType="separate"/>
            </w:r>
            <w:r w:rsidR="00BA5A98">
              <w:rPr>
                <w:noProof/>
                <w:webHidden/>
              </w:rPr>
              <w:t>11</w:t>
            </w:r>
            <w:r w:rsidR="00BA5A98">
              <w:rPr>
                <w:noProof/>
                <w:webHidden/>
              </w:rPr>
              <w:fldChar w:fldCharType="end"/>
            </w:r>
          </w:hyperlink>
        </w:p>
        <w:p w:rsidR="00BA5A98" w:rsidRDefault="00B412A1">
          <w:pPr>
            <w:pStyle w:val="TOC1"/>
            <w:tabs>
              <w:tab w:val="right" w:leader="dot" w:pos="8296"/>
            </w:tabs>
            <w:rPr>
              <w:rFonts w:asciiTheme="minorHAnsi" w:eastAsiaTheme="minorEastAsia" w:hAnsiTheme="minorHAnsi" w:cstheme="minorBidi"/>
              <w:noProof/>
              <w:sz w:val="22"/>
              <w:szCs w:val="22"/>
            </w:rPr>
          </w:pPr>
          <w:hyperlink w:anchor="_Toc397972287" w:history="1">
            <w:r w:rsidR="00BA5A98" w:rsidRPr="00974CE0">
              <w:rPr>
                <w:rStyle w:val="Hyperlink"/>
                <w:noProof/>
                <w:lang w:val="en-US"/>
              </w:rPr>
              <w:t>Program output</w:t>
            </w:r>
            <w:r w:rsidR="00BA5A98">
              <w:rPr>
                <w:noProof/>
                <w:webHidden/>
              </w:rPr>
              <w:tab/>
            </w:r>
            <w:r w:rsidR="00BA5A98">
              <w:rPr>
                <w:noProof/>
                <w:webHidden/>
              </w:rPr>
              <w:fldChar w:fldCharType="begin"/>
            </w:r>
            <w:r w:rsidR="00BA5A98">
              <w:rPr>
                <w:noProof/>
                <w:webHidden/>
              </w:rPr>
              <w:instrText xml:space="preserve"> PAGEREF _Toc397972287 \h </w:instrText>
            </w:r>
            <w:r w:rsidR="00BA5A98">
              <w:rPr>
                <w:noProof/>
                <w:webHidden/>
              </w:rPr>
            </w:r>
            <w:r w:rsidR="00BA5A98">
              <w:rPr>
                <w:noProof/>
                <w:webHidden/>
              </w:rPr>
              <w:fldChar w:fldCharType="separate"/>
            </w:r>
            <w:r w:rsidR="00BA5A98">
              <w:rPr>
                <w:noProof/>
                <w:webHidden/>
              </w:rPr>
              <w:t>12</w:t>
            </w:r>
            <w:r w:rsidR="00BA5A98">
              <w:rPr>
                <w:noProof/>
                <w:webHidden/>
              </w:rPr>
              <w:fldChar w:fldCharType="end"/>
            </w:r>
          </w:hyperlink>
        </w:p>
        <w:p w:rsidR="00453A9E" w:rsidRDefault="00453A9E">
          <w:r>
            <w:rPr>
              <w:b/>
              <w:bCs/>
              <w:noProof/>
            </w:rPr>
            <w:fldChar w:fldCharType="end"/>
          </w:r>
        </w:p>
      </w:sdtContent>
    </w:sdt>
    <w:p w:rsidR="00453A9E" w:rsidRDefault="00453A9E">
      <w:pPr>
        <w:spacing w:after="200"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FE7432" w:rsidRDefault="00FE7432" w:rsidP="00FE7432">
      <w:pPr>
        <w:pStyle w:val="Heading1"/>
        <w:rPr>
          <w:lang w:val="en-US"/>
        </w:rPr>
      </w:pPr>
      <w:bookmarkStart w:id="0" w:name="_Toc397972278"/>
      <w:r>
        <w:rPr>
          <w:lang w:val="en-US"/>
        </w:rPr>
        <w:lastRenderedPageBreak/>
        <w:t>Introduction</w:t>
      </w:r>
      <w:bookmarkEnd w:id="0"/>
    </w:p>
    <w:p w:rsidR="00FE7432" w:rsidRDefault="00FE7432" w:rsidP="002E2109">
      <w:pPr>
        <w:spacing w:after="200" w:line="276" w:lineRule="auto"/>
        <w:jc w:val="both"/>
        <w:rPr>
          <w:rFonts w:asciiTheme="minorHAnsi" w:hAnsiTheme="minorHAnsi"/>
          <w:lang w:val="en-US"/>
        </w:rPr>
      </w:pPr>
    </w:p>
    <w:p w:rsidR="00F21EED" w:rsidRPr="00D85023" w:rsidRDefault="00F21EED" w:rsidP="002E2109">
      <w:pPr>
        <w:spacing w:after="200" w:line="276" w:lineRule="auto"/>
        <w:jc w:val="both"/>
        <w:rPr>
          <w:rFonts w:asciiTheme="minorHAnsi" w:hAnsiTheme="minorHAnsi"/>
          <w:lang w:val="en-US"/>
        </w:rPr>
      </w:pPr>
      <w:r w:rsidRPr="00D85023">
        <w:rPr>
          <w:rFonts w:asciiTheme="minorHAnsi" w:hAnsiTheme="minorHAnsi"/>
          <w:lang w:val="en-US"/>
        </w:rPr>
        <w:t>Instance Matching tool is a java api developed</w:t>
      </w:r>
      <w:r w:rsidR="00BD626A">
        <w:rPr>
          <w:rFonts w:asciiTheme="minorHAnsi" w:hAnsiTheme="minorHAnsi"/>
          <w:lang w:val="en-US"/>
        </w:rPr>
        <w:t xml:space="preserve"> in java 7</w:t>
      </w:r>
      <w:r w:rsidRPr="00D85023">
        <w:rPr>
          <w:rFonts w:asciiTheme="minorHAnsi" w:hAnsiTheme="minorHAnsi"/>
          <w:lang w:val="en-US"/>
        </w:rPr>
        <w:t xml:space="preserve"> </w:t>
      </w:r>
      <w:r w:rsidR="00BD626A">
        <w:rPr>
          <w:rFonts w:asciiTheme="minorHAnsi" w:hAnsiTheme="minorHAnsi"/>
          <w:lang w:val="en-US"/>
        </w:rPr>
        <w:t xml:space="preserve">used </w:t>
      </w:r>
      <w:r w:rsidRPr="00D85023">
        <w:rPr>
          <w:rFonts w:asciiTheme="minorHAnsi" w:hAnsiTheme="minorHAnsi"/>
          <w:lang w:val="en-US"/>
        </w:rPr>
        <w:t xml:space="preserve">in order </w:t>
      </w:r>
      <w:r w:rsidR="00732542" w:rsidRPr="00D85023">
        <w:rPr>
          <w:rFonts w:asciiTheme="minorHAnsi" w:hAnsiTheme="minorHAnsi"/>
          <w:lang w:val="en-US"/>
        </w:rPr>
        <w:t xml:space="preserve">to retrieve </w:t>
      </w:r>
      <w:r w:rsidR="00D85023" w:rsidRPr="00D85023">
        <w:rPr>
          <w:rFonts w:asciiTheme="minorHAnsi" w:hAnsiTheme="minorHAnsi"/>
          <w:lang w:val="en-US"/>
        </w:rPr>
        <w:t xml:space="preserve">similarities of </w:t>
      </w:r>
      <w:r w:rsidR="007A1B1D" w:rsidRPr="00D85023">
        <w:rPr>
          <w:rFonts w:asciiTheme="minorHAnsi" w:hAnsiTheme="minorHAnsi"/>
          <w:lang w:val="en-US"/>
        </w:rPr>
        <w:t xml:space="preserve">instance </w:t>
      </w:r>
      <w:r w:rsidR="00D85023" w:rsidRPr="00D85023">
        <w:rPr>
          <w:rFonts w:asciiTheme="minorHAnsi" w:hAnsiTheme="minorHAnsi"/>
          <w:lang w:val="en-US"/>
        </w:rPr>
        <w:t xml:space="preserve">pairs, </w:t>
      </w:r>
      <w:r w:rsidR="00732542" w:rsidRPr="00D85023">
        <w:rPr>
          <w:rFonts w:asciiTheme="minorHAnsi" w:hAnsiTheme="minorHAnsi"/>
          <w:lang w:val="en-US"/>
        </w:rPr>
        <w:t xml:space="preserve">on user </w:t>
      </w:r>
      <w:r w:rsidR="007A1B1D" w:rsidRPr="00D85023">
        <w:rPr>
          <w:rFonts w:asciiTheme="minorHAnsi" w:hAnsiTheme="minorHAnsi"/>
          <w:lang w:val="en-US"/>
        </w:rPr>
        <w:t xml:space="preserve">specified </w:t>
      </w:r>
      <w:r w:rsidR="00732542" w:rsidRPr="00D85023">
        <w:rPr>
          <w:rFonts w:asciiTheme="minorHAnsi" w:hAnsiTheme="minorHAnsi"/>
          <w:lang w:val="en-US"/>
        </w:rPr>
        <w:t xml:space="preserve">fields among </w:t>
      </w:r>
      <w:r w:rsidR="00D85023">
        <w:rPr>
          <w:rFonts w:asciiTheme="minorHAnsi" w:hAnsiTheme="minorHAnsi"/>
          <w:lang w:val="en-US"/>
        </w:rPr>
        <w:t>“</w:t>
      </w:r>
      <w:r w:rsidR="00732542" w:rsidRPr="00D85023">
        <w:rPr>
          <w:rFonts w:asciiTheme="minorHAnsi" w:hAnsiTheme="minorHAnsi"/>
          <w:b/>
          <w:lang w:val="en-US"/>
        </w:rPr>
        <w:t>S</w:t>
      </w:r>
      <w:r w:rsidRPr="00D85023">
        <w:rPr>
          <w:rFonts w:asciiTheme="minorHAnsi" w:hAnsiTheme="minorHAnsi"/>
          <w:b/>
          <w:lang w:val="en-US"/>
        </w:rPr>
        <w:t>ource</w:t>
      </w:r>
      <w:r w:rsidR="00684B3D" w:rsidRPr="00D85023">
        <w:rPr>
          <w:rFonts w:asciiTheme="minorHAnsi" w:hAnsiTheme="minorHAnsi"/>
          <w:b/>
          <w:lang w:val="en-US"/>
        </w:rPr>
        <w:t xml:space="preserve"> </w:t>
      </w:r>
      <w:r w:rsidR="00A92A78" w:rsidRPr="00D85023">
        <w:rPr>
          <w:rFonts w:asciiTheme="minorHAnsi" w:hAnsiTheme="minorHAnsi"/>
          <w:b/>
          <w:lang w:val="en-US"/>
        </w:rPr>
        <w:t>D</w:t>
      </w:r>
      <w:r w:rsidR="00684B3D" w:rsidRPr="00D85023">
        <w:rPr>
          <w:rFonts w:asciiTheme="minorHAnsi" w:hAnsiTheme="minorHAnsi"/>
          <w:b/>
          <w:lang w:val="en-US"/>
        </w:rPr>
        <w:t>ata</w:t>
      </w:r>
      <w:r w:rsidR="00D85023">
        <w:rPr>
          <w:rFonts w:asciiTheme="minorHAnsi" w:hAnsiTheme="minorHAnsi"/>
          <w:b/>
          <w:lang w:val="en-US"/>
        </w:rPr>
        <w:t>”</w:t>
      </w:r>
      <w:r w:rsidRPr="00D85023">
        <w:rPr>
          <w:rFonts w:asciiTheme="minorHAnsi" w:hAnsiTheme="minorHAnsi"/>
          <w:lang w:val="en-US"/>
        </w:rPr>
        <w:t xml:space="preserve"> and </w:t>
      </w:r>
      <w:r w:rsidR="00D85023" w:rsidRPr="00D85023">
        <w:rPr>
          <w:rFonts w:asciiTheme="minorHAnsi" w:hAnsiTheme="minorHAnsi"/>
          <w:b/>
          <w:lang w:val="en-US"/>
        </w:rPr>
        <w:t>“</w:t>
      </w:r>
      <w:r w:rsidR="00732542" w:rsidRPr="00D85023">
        <w:rPr>
          <w:rFonts w:asciiTheme="minorHAnsi" w:hAnsiTheme="minorHAnsi"/>
          <w:b/>
          <w:lang w:val="en-US"/>
        </w:rPr>
        <w:t>T</w:t>
      </w:r>
      <w:r w:rsidR="00A92A78" w:rsidRPr="00D85023">
        <w:rPr>
          <w:rFonts w:asciiTheme="minorHAnsi" w:hAnsiTheme="minorHAnsi"/>
          <w:b/>
          <w:lang w:val="en-US"/>
        </w:rPr>
        <w:t>arget D</w:t>
      </w:r>
      <w:r w:rsidRPr="00D85023">
        <w:rPr>
          <w:rFonts w:asciiTheme="minorHAnsi" w:hAnsiTheme="minorHAnsi"/>
          <w:b/>
          <w:lang w:val="en-US"/>
        </w:rPr>
        <w:t>ata</w:t>
      </w:r>
      <w:r w:rsidR="00D85023" w:rsidRPr="00D85023">
        <w:rPr>
          <w:rFonts w:asciiTheme="minorHAnsi" w:hAnsiTheme="minorHAnsi"/>
          <w:b/>
          <w:lang w:val="en-US"/>
        </w:rPr>
        <w:t>”</w:t>
      </w:r>
      <w:r w:rsidRPr="00D85023">
        <w:rPr>
          <w:rFonts w:asciiTheme="minorHAnsi" w:hAnsiTheme="minorHAnsi"/>
          <w:lang w:val="en-US"/>
        </w:rPr>
        <w:t>. Source Data are always a set of rdf</w:t>
      </w:r>
      <w:r w:rsidR="00593A76">
        <w:rPr>
          <w:rFonts w:asciiTheme="minorHAnsi" w:hAnsiTheme="minorHAnsi"/>
          <w:lang w:val="en-US"/>
        </w:rPr>
        <w:t xml:space="preserve"> </w:t>
      </w:r>
      <w:r w:rsidRPr="00D85023">
        <w:rPr>
          <w:rFonts w:asciiTheme="minorHAnsi" w:hAnsiTheme="minorHAnsi"/>
          <w:lang w:val="en-US"/>
        </w:rPr>
        <w:t xml:space="preserve">files while Target Data may be another set of rdf files or an online Database. Currently the only online databases supported are the British Museum Collection Database </w:t>
      </w:r>
      <w:hyperlink r:id="rId10" w:history="1">
        <w:r w:rsidRPr="00D85023">
          <w:rPr>
            <w:rStyle w:val="Hyperlink"/>
            <w:rFonts w:asciiTheme="minorHAnsi" w:hAnsiTheme="minorHAnsi"/>
            <w:lang w:val="en-US"/>
          </w:rPr>
          <w:t>[link]</w:t>
        </w:r>
      </w:hyperlink>
      <w:r w:rsidRPr="00D85023">
        <w:rPr>
          <w:rFonts w:asciiTheme="minorHAnsi" w:hAnsiTheme="minorHAnsi"/>
          <w:lang w:val="en-US"/>
        </w:rPr>
        <w:t xml:space="preserve"> and CLAROS database </w:t>
      </w:r>
      <w:hyperlink r:id="rId11" w:history="1">
        <w:r w:rsidRPr="00D85023">
          <w:rPr>
            <w:rStyle w:val="Hyperlink"/>
            <w:rFonts w:asciiTheme="minorHAnsi" w:hAnsiTheme="minorHAnsi"/>
            <w:lang w:val="en-US"/>
          </w:rPr>
          <w:t>[link]</w:t>
        </w:r>
      </w:hyperlink>
      <w:r w:rsidRPr="00D85023">
        <w:rPr>
          <w:rFonts w:asciiTheme="minorHAnsi" w:hAnsiTheme="minorHAnsi"/>
          <w:lang w:val="en-US"/>
        </w:rPr>
        <w:t>.</w:t>
      </w:r>
      <w:r w:rsidR="004C10B3">
        <w:rPr>
          <w:rFonts w:asciiTheme="minorHAnsi" w:hAnsiTheme="minorHAnsi"/>
          <w:lang w:val="en-US"/>
        </w:rPr>
        <w:t xml:space="preserve"> </w:t>
      </w:r>
      <w:bookmarkStart w:id="1" w:name="_GoBack"/>
      <w:bookmarkEnd w:id="1"/>
    </w:p>
    <w:p w:rsidR="00E228E6" w:rsidRDefault="002E2109" w:rsidP="002E2109">
      <w:pPr>
        <w:spacing w:after="200" w:line="276" w:lineRule="auto"/>
        <w:jc w:val="both"/>
        <w:rPr>
          <w:rFonts w:asciiTheme="minorHAnsi" w:hAnsiTheme="minorHAnsi"/>
          <w:lang w:val="en-US"/>
        </w:rPr>
      </w:pPr>
      <w:r w:rsidRPr="00D85023">
        <w:rPr>
          <w:rFonts w:asciiTheme="minorHAnsi" w:hAnsiTheme="minorHAnsi"/>
          <w:lang w:val="en-US"/>
        </w:rPr>
        <w:t xml:space="preserve">The </w:t>
      </w:r>
      <w:r w:rsidR="00593A76">
        <w:rPr>
          <w:rFonts w:asciiTheme="minorHAnsi" w:hAnsiTheme="minorHAnsi"/>
          <w:lang w:val="en-US"/>
        </w:rPr>
        <w:t xml:space="preserve">entry point </w:t>
      </w:r>
      <w:r w:rsidR="007C596A" w:rsidRPr="00D85023">
        <w:rPr>
          <w:rFonts w:asciiTheme="minorHAnsi" w:hAnsiTheme="minorHAnsi"/>
          <w:lang w:val="en-US"/>
        </w:rPr>
        <w:t xml:space="preserve">of Instance Matching Api tool </w:t>
      </w:r>
      <w:r w:rsidR="00593A76">
        <w:rPr>
          <w:rFonts w:asciiTheme="minorHAnsi" w:hAnsiTheme="minorHAnsi"/>
          <w:lang w:val="en-US"/>
        </w:rPr>
        <w:t xml:space="preserve">is its base java class </w:t>
      </w:r>
      <w:r w:rsidRPr="00D85023">
        <w:rPr>
          <w:rFonts w:asciiTheme="minorHAnsi" w:hAnsiTheme="minorHAnsi"/>
          <w:lang w:val="en-US"/>
        </w:rPr>
        <w:t>IMAPIClass</w:t>
      </w:r>
      <w:r w:rsidR="00593A76">
        <w:rPr>
          <w:rFonts w:asciiTheme="minorHAnsi" w:hAnsiTheme="minorHAnsi"/>
          <w:lang w:val="en-US"/>
        </w:rPr>
        <w:t xml:space="preserve"> and</w:t>
      </w:r>
      <w:r w:rsidR="007C596A" w:rsidRPr="00D85023">
        <w:rPr>
          <w:rFonts w:asciiTheme="minorHAnsi" w:hAnsiTheme="minorHAnsi"/>
          <w:lang w:val="en-US"/>
        </w:rPr>
        <w:t xml:space="preserve"> is</w:t>
      </w:r>
      <w:r w:rsidRPr="00D85023">
        <w:rPr>
          <w:rFonts w:asciiTheme="minorHAnsi" w:hAnsiTheme="minorHAnsi"/>
          <w:lang w:val="en-US"/>
        </w:rPr>
        <w:t xml:space="preserve"> </w:t>
      </w:r>
      <w:r w:rsidR="007C596A" w:rsidRPr="00D85023">
        <w:rPr>
          <w:rFonts w:asciiTheme="minorHAnsi" w:hAnsiTheme="minorHAnsi"/>
          <w:lang w:val="en-US"/>
        </w:rPr>
        <w:t>instantiated</w:t>
      </w:r>
      <w:r w:rsidRPr="00D85023">
        <w:rPr>
          <w:rFonts w:asciiTheme="minorHAnsi" w:hAnsiTheme="minorHAnsi"/>
          <w:lang w:val="en-US"/>
        </w:rPr>
        <w:t xml:space="preserve"> using </w:t>
      </w:r>
      <w:r w:rsidR="00E228E6">
        <w:rPr>
          <w:rFonts w:asciiTheme="minorHAnsi" w:hAnsiTheme="minorHAnsi"/>
          <w:lang w:val="en-US"/>
        </w:rPr>
        <w:t xml:space="preserve">3 path values: </w:t>
      </w:r>
    </w:p>
    <w:p w:rsidR="00E228E6" w:rsidRDefault="00E228E6" w:rsidP="00E228E6">
      <w:pPr>
        <w:pStyle w:val="ListParagraph"/>
        <w:numPr>
          <w:ilvl w:val="0"/>
          <w:numId w:val="7"/>
        </w:numPr>
        <w:spacing w:after="200" w:line="276" w:lineRule="auto"/>
        <w:jc w:val="both"/>
        <w:rPr>
          <w:rFonts w:asciiTheme="minorHAnsi" w:hAnsiTheme="minorHAnsi"/>
          <w:lang w:val="en-US"/>
        </w:rPr>
      </w:pPr>
      <w:r>
        <w:rPr>
          <w:rFonts w:asciiTheme="minorHAnsi" w:hAnsiTheme="minorHAnsi"/>
          <w:lang w:val="en-US"/>
        </w:rPr>
        <w:t xml:space="preserve">The base </w:t>
      </w:r>
      <w:r w:rsidR="00BF749C">
        <w:rPr>
          <w:rFonts w:asciiTheme="minorHAnsi" w:hAnsiTheme="minorHAnsi"/>
          <w:lang w:val="en-US"/>
        </w:rPr>
        <w:t xml:space="preserve">folder </w:t>
      </w:r>
      <w:r>
        <w:rPr>
          <w:rFonts w:asciiTheme="minorHAnsi" w:hAnsiTheme="minorHAnsi"/>
          <w:lang w:val="en-US"/>
        </w:rPr>
        <w:t>path against which relative paths of source or target rdf files will be computed</w:t>
      </w:r>
      <w:r w:rsidR="00BF749C">
        <w:rPr>
          <w:rFonts w:asciiTheme="minorHAnsi" w:hAnsiTheme="minorHAnsi"/>
          <w:lang w:val="en-US"/>
        </w:rPr>
        <w:t>.</w:t>
      </w:r>
    </w:p>
    <w:p w:rsidR="00E228E6" w:rsidRDefault="00E228E6" w:rsidP="00E228E6">
      <w:pPr>
        <w:pStyle w:val="ListParagraph"/>
        <w:numPr>
          <w:ilvl w:val="0"/>
          <w:numId w:val="7"/>
        </w:numPr>
        <w:spacing w:after="200" w:line="276" w:lineRule="auto"/>
        <w:jc w:val="both"/>
        <w:rPr>
          <w:rFonts w:asciiTheme="minorHAnsi" w:hAnsiTheme="minorHAnsi"/>
          <w:lang w:val="en-US"/>
        </w:rPr>
      </w:pPr>
      <w:r w:rsidRPr="00E228E6">
        <w:rPr>
          <w:rFonts w:asciiTheme="minorHAnsi" w:hAnsiTheme="minorHAnsi"/>
          <w:lang w:val="en-US"/>
        </w:rPr>
        <w:t>T</w:t>
      </w:r>
      <w:r w:rsidR="002E2109" w:rsidRPr="00E228E6">
        <w:rPr>
          <w:rFonts w:asciiTheme="minorHAnsi" w:hAnsiTheme="minorHAnsi"/>
          <w:lang w:val="en-US"/>
        </w:rPr>
        <w:t>he</w:t>
      </w:r>
      <w:r>
        <w:rPr>
          <w:rFonts w:asciiTheme="minorHAnsi" w:hAnsiTheme="minorHAnsi"/>
          <w:lang w:val="en-US"/>
        </w:rPr>
        <w:t xml:space="preserve"> full </w:t>
      </w:r>
      <w:r w:rsidR="002E2109" w:rsidRPr="00E228E6">
        <w:rPr>
          <w:rFonts w:asciiTheme="minorHAnsi" w:hAnsiTheme="minorHAnsi"/>
          <w:lang w:val="en-US"/>
        </w:rPr>
        <w:t xml:space="preserve">path </w:t>
      </w:r>
      <w:r>
        <w:rPr>
          <w:rFonts w:asciiTheme="minorHAnsi" w:hAnsiTheme="minorHAnsi"/>
          <w:lang w:val="en-US"/>
        </w:rPr>
        <w:t xml:space="preserve">of a </w:t>
      </w:r>
      <w:r w:rsidR="007C596A" w:rsidRPr="00E228E6">
        <w:rPr>
          <w:rFonts w:asciiTheme="minorHAnsi" w:hAnsiTheme="minorHAnsi"/>
          <w:lang w:val="en-US"/>
        </w:rPr>
        <w:t>User</w:t>
      </w:r>
      <w:r>
        <w:rPr>
          <w:rFonts w:asciiTheme="minorHAnsi" w:hAnsiTheme="minorHAnsi"/>
          <w:lang w:val="en-US"/>
        </w:rPr>
        <w:t xml:space="preserve"> </w:t>
      </w:r>
      <w:r w:rsidR="007C596A" w:rsidRPr="00E228E6">
        <w:rPr>
          <w:rFonts w:asciiTheme="minorHAnsi" w:hAnsiTheme="minorHAnsi"/>
          <w:lang w:val="en-US"/>
        </w:rPr>
        <w:t>Configuration</w:t>
      </w:r>
      <w:r>
        <w:rPr>
          <w:rFonts w:asciiTheme="minorHAnsi" w:hAnsiTheme="minorHAnsi"/>
          <w:lang w:val="en-US"/>
        </w:rPr>
        <w:t xml:space="preserve"> </w:t>
      </w:r>
      <w:r w:rsidR="007C596A" w:rsidRPr="00E228E6">
        <w:rPr>
          <w:rFonts w:asciiTheme="minorHAnsi" w:hAnsiTheme="minorHAnsi"/>
          <w:lang w:val="en-US"/>
        </w:rPr>
        <w:t xml:space="preserve">xml </w:t>
      </w:r>
      <w:r>
        <w:rPr>
          <w:rFonts w:asciiTheme="minorHAnsi" w:hAnsiTheme="minorHAnsi"/>
          <w:lang w:val="en-US"/>
        </w:rPr>
        <w:t>file. In this document we will refer to this file as UserConfiguration.xml.</w:t>
      </w:r>
    </w:p>
    <w:p w:rsidR="00AB1CE9" w:rsidRDefault="00E228E6" w:rsidP="00E228E6">
      <w:pPr>
        <w:pStyle w:val="ListParagraph"/>
        <w:numPr>
          <w:ilvl w:val="0"/>
          <w:numId w:val="7"/>
        </w:numPr>
        <w:spacing w:after="200" w:line="276" w:lineRule="auto"/>
        <w:jc w:val="both"/>
        <w:rPr>
          <w:rFonts w:asciiTheme="minorHAnsi" w:hAnsiTheme="minorHAnsi"/>
          <w:lang w:val="en-US"/>
        </w:rPr>
      </w:pPr>
      <w:r>
        <w:rPr>
          <w:rFonts w:asciiTheme="minorHAnsi" w:hAnsiTheme="minorHAnsi"/>
          <w:lang w:val="en-US"/>
        </w:rPr>
        <w:t xml:space="preserve">The full path of the xml file used to declare query prototypes. In this document we will refer to this file as </w:t>
      </w:r>
      <w:r w:rsidR="007C596A" w:rsidRPr="00E228E6">
        <w:rPr>
          <w:rFonts w:asciiTheme="minorHAnsi" w:hAnsiTheme="minorHAnsi"/>
          <w:lang w:val="en-US"/>
        </w:rPr>
        <w:t>QueryPrototypesConfiguration.xml.</w:t>
      </w:r>
    </w:p>
    <w:p w:rsidR="007C596A" w:rsidRDefault="007C596A" w:rsidP="002E2109">
      <w:pPr>
        <w:spacing w:after="200" w:line="276" w:lineRule="auto"/>
        <w:jc w:val="both"/>
        <w:rPr>
          <w:rFonts w:asciiTheme="minorHAnsi" w:hAnsiTheme="minorHAnsi"/>
          <w:lang w:val="en-US"/>
        </w:rPr>
      </w:pPr>
      <w:r w:rsidRPr="007C596A">
        <w:rPr>
          <w:rFonts w:asciiTheme="minorHAnsi" w:hAnsiTheme="minorHAnsi"/>
          <w:b/>
          <w:lang w:val="en-US"/>
        </w:rPr>
        <w:t>UserConfiguration.xml</w:t>
      </w:r>
      <w:r>
        <w:rPr>
          <w:rFonts w:asciiTheme="minorHAnsi" w:hAnsiTheme="minorHAnsi"/>
          <w:lang w:val="en-US"/>
        </w:rPr>
        <w:t xml:space="preserve">: used from any user that wishes to use the tool in order to </w:t>
      </w:r>
      <w:r w:rsidRPr="00B62C94">
        <w:rPr>
          <w:rFonts w:asciiTheme="minorHAnsi" w:hAnsiTheme="minorHAnsi"/>
          <w:lang w:val="en-US"/>
        </w:rPr>
        <w:t>define things like similarity threshold, input and target files, comparison mode</w:t>
      </w:r>
      <w:r w:rsidR="00A92A78" w:rsidRPr="00B62C94">
        <w:rPr>
          <w:rFonts w:asciiTheme="minorHAnsi" w:hAnsiTheme="minorHAnsi"/>
          <w:lang w:val="en-US"/>
        </w:rPr>
        <w:t xml:space="preserve">, </w:t>
      </w:r>
      <w:r w:rsidR="00B62C94">
        <w:rPr>
          <w:rFonts w:asciiTheme="minorHAnsi" w:hAnsiTheme="minorHAnsi"/>
          <w:lang w:val="en-US"/>
        </w:rPr>
        <w:t xml:space="preserve">instances of interest, </w:t>
      </w:r>
      <w:r w:rsidRPr="00B62C94">
        <w:rPr>
          <w:rFonts w:asciiTheme="minorHAnsi" w:hAnsiTheme="minorHAnsi"/>
          <w:lang w:val="en-US"/>
        </w:rPr>
        <w:t>and query sequence</w:t>
      </w:r>
      <w:r w:rsidR="00B62C94">
        <w:rPr>
          <w:rFonts w:asciiTheme="minorHAnsi" w:hAnsiTheme="minorHAnsi"/>
          <w:lang w:val="en-US"/>
        </w:rPr>
        <w:t>s over these instances</w:t>
      </w:r>
      <w:r w:rsidRPr="00B62C94">
        <w:rPr>
          <w:rFonts w:asciiTheme="minorHAnsi" w:hAnsiTheme="minorHAnsi"/>
          <w:lang w:val="en-US"/>
        </w:rPr>
        <w:t>. These options will be explained later in this document.</w:t>
      </w:r>
    </w:p>
    <w:p w:rsidR="007C596A" w:rsidRPr="00B62C94" w:rsidRDefault="007C596A" w:rsidP="002E2109">
      <w:pPr>
        <w:spacing w:after="200" w:line="276" w:lineRule="auto"/>
        <w:jc w:val="both"/>
        <w:rPr>
          <w:rFonts w:asciiTheme="minorHAnsi" w:hAnsiTheme="minorHAnsi"/>
          <w:lang w:val="en-US"/>
        </w:rPr>
      </w:pPr>
      <w:r w:rsidRPr="007C596A">
        <w:rPr>
          <w:rFonts w:asciiTheme="minorHAnsi" w:hAnsiTheme="minorHAnsi"/>
          <w:b/>
          <w:lang w:val="en-US"/>
        </w:rPr>
        <w:t>QueryPrototypesConfiguration.xml</w:t>
      </w:r>
      <w:r>
        <w:rPr>
          <w:rFonts w:asciiTheme="minorHAnsi" w:hAnsiTheme="minorHAnsi"/>
          <w:lang w:val="en-US"/>
        </w:rPr>
        <w:t xml:space="preserve">: </w:t>
      </w:r>
      <w:r w:rsidR="006158E4" w:rsidRPr="00B62C94">
        <w:rPr>
          <w:rFonts w:asciiTheme="minorHAnsi" w:hAnsiTheme="minorHAnsi"/>
          <w:lang w:val="en-US"/>
        </w:rPr>
        <w:t xml:space="preserve">this file should only be changed by administrator users as it defines the query </w:t>
      </w:r>
      <w:r w:rsidR="00AB1CE9" w:rsidRPr="00B62C94">
        <w:rPr>
          <w:rFonts w:asciiTheme="minorHAnsi" w:hAnsiTheme="minorHAnsi"/>
          <w:lang w:val="en-US"/>
        </w:rPr>
        <w:t>prototypes that may be parameterized in UserConfiguration.xml</w:t>
      </w:r>
      <w:r w:rsidR="00721175">
        <w:rPr>
          <w:rFonts w:asciiTheme="minorHAnsi" w:hAnsiTheme="minorHAnsi"/>
          <w:lang w:val="en-US"/>
        </w:rPr>
        <w:t xml:space="preserve">, the known cidoc crm compatible namespaces and some cidoc crm extensions that may be used </w:t>
      </w:r>
      <w:r w:rsidR="00A4272F">
        <w:rPr>
          <w:rFonts w:asciiTheme="minorHAnsi" w:hAnsiTheme="minorHAnsi"/>
          <w:lang w:val="en-US"/>
        </w:rPr>
        <w:t>on</w:t>
      </w:r>
      <w:r w:rsidR="00721175">
        <w:rPr>
          <w:rFonts w:asciiTheme="minorHAnsi" w:hAnsiTheme="minorHAnsi"/>
          <w:lang w:val="en-US"/>
        </w:rPr>
        <w:t xml:space="preserve"> queries </w:t>
      </w:r>
      <w:r w:rsidR="00A4272F">
        <w:rPr>
          <w:rFonts w:asciiTheme="minorHAnsi" w:hAnsiTheme="minorHAnsi"/>
          <w:lang w:val="en-US"/>
        </w:rPr>
        <w:t xml:space="preserve">performed over </w:t>
      </w:r>
      <w:r w:rsidR="00721175">
        <w:rPr>
          <w:rFonts w:asciiTheme="minorHAnsi" w:hAnsiTheme="minorHAnsi"/>
          <w:lang w:val="en-US"/>
        </w:rPr>
        <w:t>source and target data</w:t>
      </w:r>
      <w:r w:rsidR="00732542" w:rsidRPr="00B62C94">
        <w:rPr>
          <w:rFonts w:asciiTheme="minorHAnsi" w:hAnsiTheme="minorHAnsi"/>
          <w:lang w:val="en-US"/>
        </w:rPr>
        <w:t>. These query prototypes</w:t>
      </w:r>
      <w:r w:rsidR="00AB1CE9" w:rsidRPr="00B62C94">
        <w:rPr>
          <w:rFonts w:asciiTheme="minorHAnsi" w:hAnsiTheme="minorHAnsi"/>
          <w:lang w:val="en-US"/>
        </w:rPr>
        <w:t xml:space="preserve"> </w:t>
      </w:r>
      <w:r w:rsidR="00732542" w:rsidRPr="00B62C94">
        <w:rPr>
          <w:rFonts w:asciiTheme="minorHAnsi" w:hAnsiTheme="minorHAnsi"/>
          <w:lang w:val="en-US"/>
        </w:rPr>
        <w:t>will be transformed to</w:t>
      </w:r>
      <w:r w:rsidR="00AB1CE9" w:rsidRPr="00B62C94">
        <w:rPr>
          <w:rFonts w:asciiTheme="minorHAnsi" w:hAnsiTheme="minorHAnsi"/>
          <w:lang w:val="en-US"/>
        </w:rPr>
        <w:t xml:space="preserve"> valid SPARQL queries that </w:t>
      </w:r>
      <w:r w:rsidR="00732542" w:rsidRPr="00B62C94">
        <w:rPr>
          <w:rFonts w:asciiTheme="minorHAnsi" w:hAnsiTheme="minorHAnsi"/>
          <w:lang w:val="en-US"/>
        </w:rPr>
        <w:t>will be</w:t>
      </w:r>
      <w:r w:rsidR="00AB1CE9" w:rsidRPr="00B62C94">
        <w:rPr>
          <w:rFonts w:asciiTheme="minorHAnsi" w:hAnsiTheme="minorHAnsi"/>
          <w:lang w:val="en-US"/>
        </w:rPr>
        <w:t xml:space="preserve"> performed over the </w:t>
      </w:r>
      <w:r w:rsidR="00732542" w:rsidRPr="00B62C94">
        <w:rPr>
          <w:rFonts w:asciiTheme="minorHAnsi" w:hAnsiTheme="minorHAnsi"/>
          <w:lang w:val="en-US"/>
        </w:rPr>
        <w:t>Source and the T</w:t>
      </w:r>
      <w:r w:rsidR="00AB1CE9" w:rsidRPr="00B62C94">
        <w:rPr>
          <w:rFonts w:asciiTheme="minorHAnsi" w:hAnsiTheme="minorHAnsi"/>
          <w:lang w:val="en-US"/>
        </w:rPr>
        <w:t xml:space="preserve">arget </w:t>
      </w:r>
      <w:r w:rsidR="00732542" w:rsidRPr="00B62C94">
        <w:rPr>
          <w:rFonts w:asciiTheme="minorHAnsi" w:hAnsiTheme="minorHAnsi"/>
          <w:lang w:val="en-US"/>
        </w:rPr>
        <w:t>data.</w:t>
      </w:r>
      <w:r w:rsidR="00AB1CE9" w:rsidRPr="00B62C94">
        <w:rPr>
          <w:rFonts w:asciiTheme="minorHAnsi" w:hAnsiTheme="minorHAnsi"/>
          <w:lang w:val="en-US"/>
        </w:rPr>
        <w:t xml:space="preserve"> </w:t>
      </w:r>
      <w:r w:rsidR="00E42598" w:rsidRPr="00B62C94">
        <w:rPr>
          <w:rFonts w:asciiTheme="minorHAnsi" w:hAnsiTheme="minorHAnsi"/>
          <w:lang w:val="en-US"/>
        </w:rPr>
        <w:t>Each query prototype uses a special syntax that is tested to lead in valid queries, thus it should not be changed by any user that wishes to use the api.</w:t>
      </w:r>
      <w:r w:rsidR="00A92A78" w:rsidRPr="00B62C94">
        <w:rPr>
          <w:rFonts w:asciiTheme="minorHAnsi" w:hAnsiTheme="minorHAnsi"/>
          <w:lang w:val="en-US"/>
        </w:rPr>
        <w:t xml:space="preserve"> Therefore no further information will be provided in this document. Each time a new query prototype is needed users should communicate with an administrator user that will provide them with the new query prototype configuration file that matches their request.</w:t>
      </w:r>
    </w:p>
    <w:p w:rsidR="00B3794E" w:rsidRDefault="00A92A78" w:rsidP="002E2109">
      <w:pPr>
        <w:spacing w:after="200" w:line="276" w:lineRule="auto"/>
        <w:jc w:val="both"/>
        <w:rPr>
          <w:rFonts w:asciiTheme="minorHAnsi" w:hAnsiTheme="minorHAnsi"/>
          <w:lang w:val="en-US"/>
        </w:rPr>
      </w:pPr>
      <w:r>
        <w:rPr>
          <w:rFonts w:asciiTheme="minorHAnsi" w:hAnsiTheme="minorHAnsi"/>
          <w:lang w:val="en-US"/>
        </w:rPr>
        <w:t>One b</w:t>
      </w:r>
      <w:r w:rsidR="00602546">
        <w:rPr>
          <w:rFonts w:asciiTheme="minorHAnsi" w:hAnsiTheme="minorHAnsi"/>
          <w:lang w:val="en-US"/>
        </w:rPr>
        <w:t xml:space="preserve">asic configuration that user must do is to select the class of instances that he is interested in finding their similarity. This is accomplished by providing the cidoc class identifier e.g E39 for </w:t>
      </w:r>
      <w:hyperlink r:id="rId12" w:history="1">
        <w:r w:rsidR="00602546" w:rsidRPr="00602546">
          <w:rPr>
            <w:rStyle w:val="Hyperlink"/>
            <w:rFonts w:asciiTheme="minorHAnsi" w:hAnsiTheme="minorHAnsi"/>
            <w:lang w:val="en-US"/>
          </w:rPr>
          <w:t>E39_Actor</w:t>
        </w:r>
      </w:hyperlink>
      <w:r w:rsidR="00602546">
        <w:rPr>
          <w:rFonts w:asciiTheme="minorHAnsi" w:hAnsiTheme="minorHAnsi"/>
          <w:lang w:val="en-US"/>
        </w:rPr>
        <w:t xml:space="preserve"> or E21 for </w:t>
      </w:r>
      <w:hyperlink r:id="rId13" w:history="1">
        <w:r w:rsidR="00602546" w:rsidRPr="00602546">
          <w:rPr>
            <w:rStyle w:val="Hyperlink"/>
            <w:rFonts w:asciiTheme="minorHAnsi" w:hAnsiTheme="minorHAnsi"/>
            <w:lang w:val="en-US"/>
          </w:rPr>
          <w:t>E21_Person</w:t>
        </w:r>
      </w:hyperlink>
      <w:r w:rsidR="00602546">
        <w:rPr>
          <w:rFonts w:asciiTheme="minorHAnsi" w:hAnsiTheme="minorHAnsi"/>
          <w:lang w:val="en-US"/>
        </w:rPr>
        <w:t>. Then the rest of the user configuration will be used in order to find source – target instance pairs that appear to have similarity above a user specified threshold.</w:t>
      </w:r>
    </w:p>
    <w:p w:rsidR="00376B94" w:rsidRDefault="00376B94">
      <w:pPr>
        <w:spacing w:after="200" w:line="276" w:lineRule="auto"/>
        <w:rPr>
          <w:rFonts w:asciiTheme="majorHAnsi" w:eastAsiaTheme="majorEastAsia" w:hAnsiTheme="majorHAnsi" w:cstheme="majorBidi"/>
          <w:b/>
          <w:bCs/>
          <w:color w:val="4F81BD" w:themeColor="accent1"/>
          <w:sz w:val="26"/>
          <w:szCs w:val="26"/>
          <w:lang w:val="en-US"/>
        </w:rPr>
      </w:pPr>
      <w:r>
        <w:rPr>
          <w:lang w:val="en-US"/>
        </w:rPr>
        <w:br w:type="page"/>
      </w:r>
    </w:p>
    <w:p w:rsidR="000F06A2" w:rsidRDefault="000F06A2" w:rsidP="000F06A2">
      <w:pPr>
        <w:pStyle w:val="Heading2"/>
        <w:rPr>
          <w:lang w:val="en-US"/>
        </w:rPr>
      </w:pPr>
      <w:bookmarkStart w:id="2" w:name="_Toc397972279"/>
      <w:r>
        <w:rPr>
          <w:lang w:val="en-US"/>
        </w:rPr>
        <w:lastRenderedPageBreak/>
        <w:t>Query Sequences preface</w:t>
      </w:r>
      <w:bookmarkEnd w:id="2"/>
    </w:p>
    <w:p w:rsidR="000F06A2" w:rsidRDefault="000F06A2" w:rsidP="002E2109">
      <w:pPr>
        <w:spacing w:after="200" w:line="276" w:lineRule="auto"/>
        <w:jc w:val="both"/>
        <w:rPr>
          <w:rFonts w:asciiTheme="minorHAnsi" w:hAnsiTheme="minorHAnsi"/>
          <w:lang w:val="en-US"/>
        </w:rPr>
      </w:pPr>
    </w:p>
    <w:p w:rsidR="00054FFE" w:rsidRDefault="00054FFE" w:rsidP="002E2109">
      <w:pPr>
        <w:spacing w:after="200" w:line="276" w:lineRule="auto"/>
        <w:jc w:val="both"/>
        <w:rPr>
          <w:rFonts w:asciiTheme="minorHAnsi" w:hAnsiTheme="minorHAnsi"/>
          <w:lang w:val="en-US"/>
        </w:rPr>
      </w:pPr>
      <w:r>
        <w:rPr>
          <w:rFonts w:asciiTheme="minorHAnsi" w:hAnsiTheme="minorHAnsi"/>
          <w:lang w:val="en-US"/>
        </w:rPr>
        <w:t xml:space="preserve">User specifies </w:t>
      </w:r>
      <w:r w:rsidR="00B62C94">
        <w:rPr>
          <w:rFonts w:asciiTheme="minorHAnsi" w:hAnsiTheme="minorHAnsi"/>
          <w:lang w:val="en-US"/>
        </w:rPr>
        <w:t xml:space="preserve">the fields he is interest in by defining </w:t>
      </w:r>
      <w:r>
        <w:rPr>
          <w:rFonts w:asciiTheme="minorHAnsi" w:hAnsiTheme="minorHAnsi"/>
          <w:lang w:val="en-US"/>
        </w:rPr>
        <w:t>a set of weighted (w</w:t>
      </w:r>
      <w:r>
        <w:rPr>
          <w:rFonts w:asciiTheme="minorHAnsi" w:hAnsiTheme="minorHAnsi"/>
          <w:vertAlign w:val="subscript"/>
          <w:lang w:val="en-US"/>
        </w:rPr>
        <w:t>i</w:t>
      </w:r>
      <w:r>
        <w:rPr>
          <w:rFonts w:asciiTheme="minorHAnsi" w:hAnsiTheme="minorHAnsi"/>
          <w:lang w:val="en-US"/>
        </w:rPr>
        <w:t>) query sequences for which a</w:t>
      </w:r>
      <w:r w:rsidR="003462D3">
        <w:rPr>
          <w:rFonts w:asciiTheme="minorHAnsi" w:hAnsiTheme="minorHAnsi"/>
          <w:lang w:val="en-US"/>
        </w:rPr>
        <w:t xml:space="preserve"> sequence</w:t>
      </w:r>
      <w:r>
        <w:rPr>
          <w:rFonts w:asciiTheme="minorHAnsi" w:hAnsiTheme="minorHAnsi"/>
          <w:lang w:val="en-US"/>
        </w:rPr>
        <w:t xml:space="preserve"> similarity value (</w:t>
      </w:r>
      <w:r w:rsidR="003462D3">
        <w:rPr>
          <w:rFonts w:asciiTheme="minorHAnsi" w:hAnsiTheme="minorHAnsi"/>
          <w:lang w:val="en-US"/>
        </w:rPr>
        <w:t>seq</w:t>
      </w:r>
      <w:r w:rsidR="003462D3">
        <w:rPr>
          <w:rFonts w:asciiTheme="minorHAnsi" w:hAnsiTheme="minorHAnsi"/>
          <w:vertAlign w:val="subscript"/>
          <w:lang w:val="en-US"/>
        </w:rPr>
        <w:t>i</w:t>
      </w:r>
      <w:r>
        <w:rPr>
          <w:rFonts w:asciiTheme="minorHAnsi" w:hAnsiTheme="minorHAnsi"/>
          <w:lang w:val="en-US"/>
        </w:rPr>
        <w:t xml:space="preserve">) </w:t>
      </w:r>
      <w:r w:rsidRPr="00054FFE">
        <w:rPr>
          <w:rFonts w:asciiTheme="minorHAnsi" w:hAnsiTheme="minorHAnsi"/>
          <w:lang w:val="en-US"/>
        </w:rPr>
        <w:t>will</w:t>
      </w:r>
      <w:r>
        <w:rPr>
          <w:rFonts w:asciiTheme="minorHAnsi" w:hAnsiTheme="minorHAnsi"/>
          <w:lang w:val="en-US"/>
        </w:rPr>
        <w:t xml:space="preserve"> be calculated. The overall similarity (sim</w:t>
      </w:r>
      <w:r>
        <w:rPr>
          <w:rFonts w:asciiTheme="minorHAnsi" w:hAnsiTheme="minorHAnsi"/>
          <w:vertAlign w:val="subscript"/>
          <w:lang w:val="en-US"/>
        </w:rPr>
        <w:t>pair</w:t>
      </w:r>
      <w:r>
        <w:rPr>
          <w:rFonts w:asciiTheme="minorHAnsi" w:hAnsiTheme="minorHAnsi"/>
          <w:lang w:val="en-US"/>
        </w:rPr>
        <w:t xml:space="preserve">) of </w:t>
      </w:r>
      <w:r w:rsidR="007A1B1D">
        <w:rPr>
          <w:rFonts w:asciiTheme="minorHAnsi" w:hAnsiTheme="minorHAnsi"/>
          <w:lang w:val="en-US"/>
        </w:rPr>
        <w:t>a</w:t>
      </w:r>
      <w:r w:rsidR="00602546">
        <w:rPr>
          <w:rFonts w:asciiTheme="minorHAnsi" w:hAnsiTheme="minorHAnsi"/>
          <w:lang w:val="en-US"/>
        </w:rPr>
        <w:t xml:space="preserve"> source – target instance pair </w:t>
      </w:r>
      <w:r>
        <w:rPr>
          <w:rFonts w:asciiTheme="minorHAnsi" w:hAnsiTheme="minorHAnsi"/>
          <w:lang w:val="en-US"/>
        </w:rPr>
        <w:t>with different uris is calculated using the following formula:</w:t>
      </w:r>
    </w:p>
    <w:p w:rsidR="00604D9C" w:rsidRDefault="003462D3" w:rsidP="00604D9C">
      <w:pPr>
        <w:spacing w:after="200" w:line="276" w:lineRule="auto"/>
        <w:jc w:val="center"/>
        <w:rPr>
          <w:rFonts w:asciiTheme="minorHAnsi" w:hAnsiTheme="minorHAnsi"/>
          <w:lang w:val="en-US"/>
        </w:rPr>
      </w:pPr>
      <w:r>
        <w:rPr>
          <w:noProof/>
        </w:rPr>
        <w:drawing>
          <wp:inline distT="0" distB="0" distL="0" distR="0" wp14:anchorId="6F9DB186" wp14:editId="0FB05226">
            <wp:extent cx="3810532" cy="847843"/>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0532" cy="847843"/>
                    </a:xfrm>
                    <a:prstGeom prst="rect">
                      <a:avLst/>
                    </a:prstGeom>
                    <a:ln>
                      <a:solidFill>
                        <a:schemeClr val="tx1"/>
                      </a:solidFill>
                    </a:ln>
                  </pic:spPr>
                </pic:pic>
              </a:graphicData>
            </a:graphic>
          </wp:inline>
        </w:drawing>
      </w:r>
    </w:p>
    <w:p w:rsidR="00B3794E" w:rsidRDefault="00B3794E" w:rsidP="00B3794E">
      <w:pPr>
        <w:spacing w:after="200" w:line="276" w:lineRule="auto"/>
        <w:rPr>
          <w:rFonts w:asciiTheme="minorHAnsi" w:hAnsiTheme="minorHAnsi"/>
          <w:lang w:val="en-US"/>
        </w:rPr>
      </w:pPr>
      <w:r>
        <w:rPr>
          <w:rFonts w:asciiTheme="minorHAnsi" w:hAnsiTheme="minorHAnsi"/>
          <w:lang w:val="en-US"/>
        </w:rPr>
        <w:t xml:space="preserve">As for a </w:t>
      </w:r>
      <w:r w:rsidR="00B62C94">
        <w:rPr>
          <w:rFonts w:asciiTheme="minorHAnsi" w:hAnsiTheme="minorHAnsi"/>
          <w:lang w:val="en-US"/>
        </w:rPr>
        <w:t xml:space="preserve">source – target instance pair </w:t>
      </w:r>
      <w:r>
        <w:rPr>
          <w:rFonts w:asciiTheme="minorHAnsi" w:hAnsiTheme="minorHAnsi"/>
          <w:lang w:val="en-US"/>
        </w:rPr>
        <w:t>with the same uri, it always has an overall similarity of 1.0</w:t>
      </w:r>
      <w:r w:rsidR="00B62C94">
        <w:rPr>
          <w:rFonts w:asciiTheme="minorHAnsi" w:hAnsiTheme="minorHAnsi"/>
          <w:lang w:val="en-US"/>
        </w:rPr>
        <w:t>.</w:t>
      </w:r>
    </w:p>
    <w:p w:rsidR="00D85023" w:rsidRDefault="00D85023" w:rsidP="00B3794E">
      <w:pPr>
        <w:spacing w:after="200" w:line="276" w:lineRule="auto"/>
        <w:rPr>
          <w:rFonts w:asciiTheme="minorHAnsi" w:hAnsiTheme="minorHAnsi"/>
          <w:lang w:val="en-US"/>
        </w:rPr>
      </w:pPr>
    </w:p>
    <w:p w:rsidR="009A2234" w:rsidRDefault="00B3794E" w:rsidP="00B3794E">
      <w:pPr>
        <w:spacing w:after="200" w:line="276" w:lineRule="auto"/>
        <w:jc w:val="both"/>
        <w:rPr>
          <w:rFonts w:asciiTheme="minorHAnsi" w:hAnsiTheme="minorHAnsi"/>
          <w:lang w:val="en-US"/>
        </w:rPr>
      </w:pPr>
      <w:r>
        <w:rPr>
          <w:rFonts w:asciiTheme="minorHAnsi" w:hAnsiTheme="minorHAnsi"/>
          <w:lang w:val="en-US"/>
        </w:rPr>
        <w:t>User defined Query sequences are parameterized by the following data:</w:t>
      </w:r>
    </w:p>
    <w:p w:rsidR="00B3794E" w:rsidRDefault="009A2234" w:rsidP="009A2234">
      <w:pPr>
        <w:pStyle w:val="ListParagraph"/>
        <w:numPr>
          <w:ilvl w:val="0"/>
          <w:numId w:val="1"/>
        </w:numPr>
        <w:spacing w:after="200" w:line="276" w:lineRule="auto"/>
        <w:jc w:val="both"/>
        <w:rPr>
          <w:rFonts w:asciiTheme="minorHAnsi" w:hAnsiTheme="minorHAnsi"/>
          <w:lang w:val="en-US"/>
        </w:rPr>
      </w:pPr>
      <w:r>
        <w:rPr>
          <w:rFonts w:asciiTheme="minorHAnsi" w:hAnsiTheme="minorHAnsi"/>
          <w:lang w:val="en-US"/>
        </w:rPr>
        <w:t>T</w:t>
      </w:r>
      <w:r w:rsidRPr="009A2234">
        <w:rPr>
          <w:rFonts w:asciiTheme="minorHAnsi" w:hAnsiTheme="minorHAnsi"/>
          <w:lang w:val="en-US"/>
        </w:rPr>
        <w:t xml:space="preserve">he mnemonic string that </w:t>
      </w:r>
      <w:r>
        <w:rPr>
          <w:rFonts w:asciiTheme="minorHAnsi" w:hAnsiTheme="minorHAnsi"/>
          <w:lang w:val="en-US"/>
        </w:rPr>
        <w:t xml:space="preserve">specifies which </w:t>
      </w:r>
      <w:r w:rsidRPr="009A2234">
        <w:rPr>
          <w:rFonts w:asciiTheme="minorHAnsi" w:hAnsiTheme="minorHAnsi"/>
          <w:lang w:val="en-US"/>
        </w:rPr>
        <w:t>query prototype will be used</w:t>
      </w:r>
      <w:r>
        <w:rPr>
          <w:rFonts w:asciiTheme="minorHAnsi" w:hAnsiTheme="minorHAnsi"/>
          <w:lang w:val="en-US"/>
        </w:rPr>
        <w:t>.</w:t>
      </w:r>
      <w:r w:rsidRPr="009A2234">
        <w:rPr>
          <w:rFonts w:asciiTheme="minorHAnsi" w:hAnsiTheme="minorHAnsi"/>
          <w:lang w:val="en-US"/>
        </w:rPr>
        <w:t xml:space="preserve"> </w:t>
      </w:r>
    </w:p>
    <w:p w:rsidR="009A2234" w:rsidRDefault="00B3794E" w:rsidP="00B3794E">
      <w:pPr>
        <w:pStyle w:val="ListParagraph"/>
        <w:spacing w:after="200" w:line="276" w:lineRule="auto"/>
        <w:jc w:val="both"/>
        <w:rPr>
          <w:rFonts w:asciiTheme="minorHAnsi" w:hAnsiTheme="minorHAnsi"/>
          <w:lang w:val="en-US"/>
        </w:rPr>
      </w:pPr>
      <w:r>
        <w:rPr>
          <w:rFonts w:asciiTheme="minorHAnsi" w:hAnsiTheme="minorHAnsi"/>
          <w:lang w:val="en-US"/>
        </w:rPr>
        <w:t>E.g. “</w:t>
      </w:r>
      <w:r w:rsidRPr="00B3794E">
        <w:rPr>
          <w:rFonts w:asciiTheme="minorHAnsi" w:hAnsiTheme="minorHAnsi"/>
          <w:lang w:val="en-US"/>
        </w:rPr>
        <w:t>uri(a) -&gt; literal</w:t>
      </w:r>
      <w:r>
        <w:rPr>
          <w:rFonts w:asciiTheme="minorHAnsi" w:hAnsiTheme="minorHAnsi"/>
          <w:lang w:val="en-US"/>
        </w:rPr>
        <w:t>”</w:t>
      </w:r>
    </w:p>
    <w:p w:rsidR="00B62C94" w:rsidRDefault="00B62C94" w:rsidP="00B3794E">
      <w:pPr>
        <w:pStyle w:val="ListParagraph"/>
        <w:spacing w:after="200" w:line="276" w:lineRule="auto"/>
        <w:jc w:val="both"/>
        <w:rPr>
          <w:rFonts w:asciiTheme="minorHAnsi" w:hAnsiTheme="minorHAnsi"/>
          <w:i/>
          <w:lang w:val="en-US"/>
        </w:rPr>
      </w:pPr>
      <w:r w:rsidRPr="00B62C94">
        <w:rPr>
          <w:rFonts w:asciiTheme="minorHAnsi" w:hAnsiTheme="minorHAnsi"/>
          <w:i/>
          <w:lang w:val="en-US"/>
        </w:rPr>
        <w:t>Note that this mnemonic string is not analyzed by the api it is just used as an id to specify the query prototype that will be used</w:t>
      </w:r>
    </w:p>
    <w:p w:rsidR="00B62C94" w:rsidRPr="00B62C94" w:rsidRDefault="00B62C94" w:rsidP="00B3794E">
      <w:pPr>
        <w:pStyle w:val="ListParagraph"/>
        <w:spacing w:after="200" w:line="276" w:lineRule="auto"/>
        <w:jc w:val="both"/>
        <w:rPr>
          <w:rFonts w:asciiTheme="minorHAnsi" w:hAnsiTheme="minorHAnsi"/>
          <w:i/>
          <w:lang w:val="en-US"/>
        </w:rPr>
      </w:pPr>
    </w:p>
    <w:p w:rsidR="009A2234" w:rsidRDefault="009A2234" w:rsidP="009A2234">
      <w:pPr>
        <w:pStyle w:val="ListParagraph"/>
        <w:numPr>
          <w:ilvl w:val="0"/>
          <w:numId w:val="1"/>
        </w:numPr>
        <w:spacing w:after="200" w:line="276" w:lineRule="auto"/>
        <w:jc w:val="both"/>
        <w:rPr>
          <w:rFonts w:asciiTheme="minorHAnsi" w:hAnsiTheme="minorHAnsi"/>
          <w:lang w:val="en-US"/>
        </w:rPr>
      </w:pPr>
      <w:r>
        <w:rPr>
          <w:rFonts w:asciiTheme="minorHAnsi" w:hAnsiTheme="minorHAnsi"/>
          <w:lang w:val="en-US"/>
        </w:rPr>
        <w:t>A</w:t>
      </w:r>
      <w:r w:rsidRPr="009A2234">
        <w:rPr>
          <w:rFonts w:asciiTheme="minorHAnsi" w:hAnsiTheme="minorHAnsi"/>
          <w:lang w:val="en-US"/>
        </w:rPr>
        <w:t xml:space="preserve"> wei</w:t>
      </w:r>
      <w:r>
        <w:rPr>
          <w:rFonts w:asciiTheme="minorHAnsi" w:hAnsiTheme="minorHAnsi"/>
          <w:lang w:val="en-US"/>
        </w:rPr>
        <w:t xml:space="preserve">ght value </w:t>
      </w:r>
      <w:r w:rsidR="00B3794E">
        <w:rPr>
          <w:rFonts w:asciiTheme="minorHAnsi" w:hAnsiTheme="minorHAnsi"/>
          <w:lang w:val="en-US"/>
        </w:rPr>
        <w:t xml:space="preserve">greater than or equal to 0.0 and less than or equal to 1.0 </w:t>
      </w:r>
      <w:r>
        <w:rPr>
          <w:rFonts w:asciiTheme="minorHAnsi" w:hAnsiTheme="minorHAnsi"/>
          <w:lang w:val="en-US"/>
        </w:rPr>
        <w:t xml:space="preserve">that determines the affection that </w:t>
      </w:r>
      <w:r w:rsidR="00B3794E">
        <w:rPr>
          <w:rFonts w:asciiTheme="minorHAnsi" w:hAnsiTheme="minorHAnsi"/>
          <w:lang w:val="en-US"/>
        </w:rPr>
        <w:t xml:space="preserve">this query sequence will have </w:t>
      </w:r>
      <w:r>
        <w:rPr>
          <w:rFonts w:asciiTheme="minorHAnsi" w:hAnsiTheme="minorHAnsi"/>
          <w:lang w:val="en-US"/>
        </w:rPr>
        <w:t xml:space="preserve">to the </w:t>
      </w:r>
      <w:r w:rsidR="00B3794E">
        <w:rPr>
          <w:rFonts w:asciiTheme="minorHAnsi" w:hAnsiTheme="minorHAnsi"/>
          <w:lang w:val="en-US"/>
        </w:rPr>
        <w:t xml:space="preserve">overall similarity </w:t>
      </w:r>
      <w:r>
        <w:rPr>
          <w:rFonts w:asciiTheme="minorHAnsi" w:hAnsiTheme="minorHAnsi"/>
          <w:lang w:val="en-US"/>
        </w:rPr>
        <w:t>result</w:t>
      </w:r>
      <w:r w:rsidR="00B3794E">
        <w:rPr>
          <w:rFonts w:asciiTheme="minorHAnsi" w:hAnsiTheme="minorHAnsi"/>
          <w:lang w:val="en-US"/>
        </w:rPr>
        <w:t xml:space="preserve"> of each pair</w:t>
      </w:r>
      <w:r>
        <w:rPr>
          <w:rFonts w:asciiTheme="minorHAnsi" w:hAnsiTheme="minorHAnsi"/>
          <w:lang w:val="en-US"/>
        </w:rPr>
        <w:t>.</w:t>
      </w:r>
      <w:r w:rsidR="00B3794E">
        <w:rPr>
          <w:rFonts w:asciiTheme="minorHAnsi" w:hAnsiTheme="minorHAnsi"/>
          <w:lang w:val="en-US"/>
        </w:rPr>
        <w:t xml:space="preserve"> E.g. 0.5</w:t>
      </w:r>
    </w:p>
    <w:p w:rsidR="00B62C94" w:rsidRPr="00B62C94" w:rsidRDefault="00B62C94" w:rsidP="00B62C94">
      <w:pPr>
        <w:pStyle w:val="ListParagraph"/>
        <w:spacing w:after="200" w:line="276" w:lineRule="auto"/>
        <w:jc w:val="both"/>
        <w:rPr>
          <w:rFonts w:asciiTheme="minorHAnsi" w:hAnsiTheme="minorHAnsi"/>
          <w:i/>
          <w:lang w:val="en-US"/>
        </w:rPr>
      </w:pPr>
      <w:r w:rsidRPr="00B62C94">
        <w:rPr>
          <w:rFonts w:asciiTheme="minorHAnsi" w:hAnsiTheme="minorHAnsi"/>
          <w:i/>
          <w:lang w:val="en-US"/>
        </w:rPr>
        <w:t>Note that if weight is set to 0.0 then this query sequence will be ignored and the underlying queries will not be performed at all.</w:t>
      </w:r>
    </w:p>
    <w:p w:rsidR="00B62C94" w:rsidRDefault="00B62C94" w:rsidP="00B62C94">
      <w:pPr>
        <w:pStyle w:val="ListParagraph"/>
        <w:spacing w:after="200" w:line="276" w:lineRule="auto"/>
        <w:jc w:val="both"/>
        <w:rPr>
          <w:rFonts w:asciiTheme="minorHAnsi" w:hAnsiTheme="minorHAnsi"/>
          <w:lang w:val="en-US"/>
        </w:rPr>
      </w:pPr>
    </w:p>
    <w:p w:rsidR="0020260A" w:rsidRDefault="009A2234" w:rsidP="009A2234">
      <w:pPr>
        <w:pStyle w:val="ListParagraph"/>
        <w:numPr>
          <w:ilvl w:val="0"/>
          <w:numId w:val="1"/>
        </w:numPr>
        <w:spacing w:after="200" w:line="276" w:lineRule="auto"/>
        <w:jc w:val="both"/>
        <w:rPr>
          <w:rFonts w:asciiTheme="minorHAnsi" w:hAnsiTheme="minorHAnsi"/>
          <w:lang w:val="en-US"/>
        </w:rPr>
      </w:pPr>
      <w:r>
        <w:rPr>
          <w:rFonts w:asciiTheme="minorHAnsi" w:hAnsiTheme="minorHAnsi"/>
          <w:lang w:val="en-US"/>
        </w:rPr>
        <w:t xml:space="preserve">A </w:t>
      </w:r>
      <w:r w:rsidRPr="009A2234">
        <w:rPr>
          <w:rFonts w:asciiTheme="minorHAnsi" w:hAnsiTheme="minorHAnsi"/>
          <w:lang w:val="en-US"/>
        </w:rPr>
        <w:t xml:space="preserve">set of </w:t>
      </w:r>
      <w:r w:rsidR="00B33987" w:rsidRPr="009A2234">
        <w:rPr>
          <w:rFonts w:asciiTheme="minorHAnsi" w:hAnsiTheme="minorHAnsi"/>
          <w:lang w:val="en-US"/>
        </w:rPr>
        <w:t xml:space="preserve">predicate </w:t>
      </w:r>
      <w:r w:rsidRPr="009A2234">
        <w:rPr>
          <w:rFonts w:asciiTheme="minorHAnsi" w:hAnsiTheme="minorHAnsi"/>
          <w:lang w:val="en-US"/>
        </w:rPr>
        <w:t xml:space="preserve">id </w:t>
      </w:r>
      <w:r w:rsidR="00B33987" w:rsidRPr="009A2234">
        <w:rPr>
          <w:rFonts w:asciiTheme="minorHAnsi" w:hAnsiTheme="minorHAnsi"/>
          <w:lang w:val="en-US"/>
        </w:rPr>
        <w:t>values t</w:t>
      </w:r>
      <w:r w:rsidRPr="009A2234">
        <w:rPr>
          <w:rFonts w:asciiTheme="minorHAnsi" w:hAnsiTheme="minorHAnsi"/>
          <w:lang w:val="en-US"/>
        </w:rPr>
        <w:t>hat will replace</w:t>
      </w:r>
      <w:r w:rsidR="00B33987" w:rsidRPr="009A2234">
        <w:rPr>
          <w:rFonts w:asciiTheme="minorHAnsi" w:hAnsiTheme="minorHAnsi"/>
          <w:lang w:val="en-US"/>
        </w:rPr>
        <w:t xml:space="preserve"> each prototype parameter</w:t>
      </w:r>
      <w:r w:rsidR="00B3794E">
        <w:rPr>
          <w:rFonts w:asciiTheme="minorHAnsi" w:hAnsiTheme="minorHAnsi"/>
          <w:lang w:val="en-US"/>
        </w:rPr>
        <w:t xml:space="preserve"> in the </w:t>
      </w:r>
      <w:r>
        <w:rPr>
          <w:rFonts w:asciiTheme="minorHAnsi" w:hAnsiTheme="minorHAnsi"/>
          <w:lang w:val="en-US"/>
        </w:rPr>
        <w:t>selected query prototype.</w:t>
      </w:r>
      <w:r w:rsidR="00B33987" w:rsidRPr="009A2234">
        <w:rPr>
          <w:rFonts w:asciiTheme="minorHAnsi" w:hAnsiTheme="minorHAnsi"/>
          <w:lang w:val="en-US"/>
        </w:rPr>
        <w:t xml:space="preserve"> </w:t>
      </w:r>
      <w:r w:rsidR="00B3794E">
        <w:rPr>
          <w:rFonts w:asciiTheme="minorHAnsi" w:hAnsiTheme="minorHAnsi"/>
          <w:lang w:val="en-US"/>
        </w:rPr>
        <w:t>E.g. P131</w:t>
      </w:r>
    </w:p>
    <w:p w:rsidR="00425F04" w:rsidRDefault="00425F04" w:rsidP="003462D3">
      <w:pPr>
        <w:spacing w:after="200" w:line="276" w:lineRule="auto"/>
        <w:jc w:val="both"/>
        <w:rPr>
          <w:rFonts w:asciiTheme="minorHAnsi" w:hAnsiTheme="minorHAnsi"/>
          <w:lang w:val="en-US"/>
        </w:rPr>
      </w:pPr>
    </w:p>
    <w:p w:rsidR="003462D3" w:rsidRDefault="003462D3" w:rsidP="003462D3">
      <w:pPr>
        <w:spacing w:after="200" w:line="276" w:lineRule="auto"/>
        <w:jc w:val="both"/>
        <w:rPr>
          <w:rFonts w:asciiTheme="minorHAnsi" w:hAnsiTheme="minorHAnsi"/>
          <w:lang w:val="en-US"/>
        </w:rPr>
      </w:pPr>
      <w:r>
        <w:rPr>
          <w:rFonts w:asciiTheme="minorHAnsi" w:hAnsiTheme="minorHAnsi"/>
          <w:lang w:val="en-US"/>
        </w:rPr>
        <w:t>Each parameterized query sequence is analyzed in one or more query steps that will be performed in order to collect the relevant data for each instance that will later be used in order to calculate the sequence similarity seq</w:t>
      </w:r>
      <w:r>
        <w:rPr>
          <w:rFonts w:asciiTheme="minorHAnsi" w:hAnsiTheme="minorHAnsi"/>
          <w:vertAlign w:val="subscript"/>
          <w:lang w:val="en-US"/>
        </w:rPr>
        <w:t>i</w:t>
      </w:r>
      <w:r w:rsidR="00B62C94">
        <w:rPr>
          <w:rFonts w:asciiTheme="minorHAnsi" w:hAnsiTheme="minorHAnsi"/>
          <w:lang w:val="en-US"/>
        </w:rPr>
        <w:t xml:space="preserve"> of Source and Target data</w:t>
      </w:r>
      <w:r>
        <w:rPr>
          <w:rFonts w:asciiTheme="minorHAnsi" w:hAnsiTheme="minorHAnsi"/>
          <w:lang w:val="en-US"/>
        </w:rPr>
        <w:t>. In general query steps can be identified in the mnemonic string by their separating “-&gt;“</w:t>
      </w:r>
      <w:r w:rsidR="00B62C94">
        <w:rPr>
          <w:rFonts w:asciiTheme="minorHAnsi" w:hAnsiTheme="minorHAnsi"/>
          <w:lang w:val="en-US"/>
        </w:rPr>
        <w:t xml:space="preserve"> </w:t>
      </w:r>
      <w:r>
        <w:rPr>
          <w:rFonts w:asciiTheme="minorHAnsi" w:hAnsiTheme="minorHAnsi"/>
          <w:lang w:val="en-US"/>
        </w:rPr>
        <w:t>character sequence when not included in parentheses. So in the example above we can understand that mnemonic string “</w:t>
      </w:r>
      <w:r w:rsidRPr="00B3794E">
        <w:rPr>
          <w:rFonts w:asciiTheme="minorHAnsi" w:hAnsiTheme="minorHAnsi"/>
          <w:lang w:val="en-US"/>
        </w:rPr>
        <w:t>uri(a) -&gt; literal</w:t>
      </w:r>
      <w:r>
        <w:rPr>
          <w:rFonts w:asciiTheme="minorHAnsi" w:hAnsiTheme="minorHAnsi"/>
          <w:lang w:val="en-US"/>
        </w:rPr>
        <w:t xml:space="preserve">” defines two query steps </w:t>
      </w:r>
      <w:r w:rsidR="00A92A78">
        <w:rPr>
          <w:rFonts w:asciiTheme="minorHAnsi" w:hAnsiTheme="minorHAnsi"/>
          <w:lang w:val="en-US"/>
        </w:rPr>
        <w:t xml:space="preserve">i.e. </w:t>
      </w:r>
      <w:r>
        <w:rPr>
          <w:rFonts w:asciiTheme="minorHAnsi" w:hAnsiTheme="minorHAnsi"/>
          <w:lang w:val="en-US"/>
        </w:rPr>
        <w:t xml:space="preserve">step A </w:t>
      </w:r>
      <w:r w:rsidRPr="003462D3">
        <w:rPr>
          <w:rFonts w:asciiTheme="minorHAnsi" w:hAnsiTheme="minorHAnsi"/>
          <w:lang w:val="en-US"/>
        </w:rPr>
        <w:sym w:font="Wingdings" w:char="F0E0"/>
      </w:r>
      <w:r>
        <w:rPr>
          <w:rFonts w:asciiTheme="minorHAnsi" w:hAnsiTheme="minorHAnsi"/>
          <w:lang w:val="en-US"/>
        </w:rPr>
        <w:t xml:space="preserve"> </w:t>
      </w:r>
      <w:r w:rsidR="00A92A78">
        <w:rPr>
          <w:rFonts w:asciiTheme="minorHAnsi" w:hAnsiTheme="minorHAnsi"/>
          <w:lang w:val="en-US"/>
        </w:rPr>
        <w:t>“</w:t>
      </w:r>
      <w:r>
        <w:rPr>
          <w:rFonts w:asciiTheme="minorHAnsi" w:hAnsiTheme="minorHAnsi"/>
          <w:lang w:val="en-US"/>
        </w:rPr>
        <w:t>uri(a)</w:t>
      </w:r>
      <w:r w:rsidR="00A92A78">
        <w:rPr>
          <w:rFonts w:asciiTheme="minorHAnsi" w:hAnsiTheme="minorHAnsi"/>
          <w:lang w:val="en-US"/>
        </w:rPr>
        <w:t>”</w:t>
      </w:r>
      <w:r>
        <w:rPr>
          <w:rFonts w:asciiTheme="minorHAnsi" w:hAnsiTheme="minorHAnsi"/>
          <w:lang w:val="en-US"/>
        </w:rPr>
        <w:t xml:space="preserve"> </w:t>
      </w:r>
      <w:r w:rsidR="00A92A78">
        <w:rPr>
          <w:rFonts w:asciiTheme="minorHAnsi" w:hAnsiTheme="minorHAnsi"/>
          <w:lang w:val="en-US"/>
        </w:rPr>
        <w:t xml:space="preserve">and step B </w:t>
      </w:r>
      <w:r w:rsidR="00A92A78" w:rsidRPr="00A92A78">
        <w:rPr>
          <w:rFonts w:asciiTheme="minorHAnsi" w:hAnsiTheme="minorHAnsi"/>
          <w:lang w:val="en-US"/>
        </w:rPr>
        <w:sym w:font="Wingdings" w:char="F0E0"/>
      </w:r>
      <w:r w:rsidR="00A92A78">
        <w:rPr>
          <w:rFonts w:asciiTheme="minorHAnsi" w:hAnsiTheme="minorHAnsi"/>
          <w:lang w:val="en-US"/>
        </w:rPr>
        <w:t xml:space="preserve"> “literal”.</w:t>
      </w:r>
    </w:p>
    <w:p w:rsidR="00880D33" w:rsidRDefault="00880D33" w:rsidP="00880D33">
      <w:pPr>
        <w:pStyle w:val="Heading2"/>
        <w:rPr>
          <w:lang w:val="en-US"/>
        </w:rPr>
      </w:pPr>
      <w:bookmarkStart w:id="3" w:name="_Toc397972280"/>
      <w:r>
        <w:rPr>
          <w:lang w:val="en-US"/>
        </w:rPr>
        <w:lastRenderedPageBreak/>
        <w:t xml:space="preserve">Sequence </w:t>
      </w:r>
      <w:r w:rsidR="00ED4301">
        <w:rPr>
          <w:lang w:val="en-US"/>
        </w:rPr>
        <w:t xml:space="preserve">steps and sequence </w:t>
      </w:r>
      <w:r>
        <w:rPr>
          <w:lang w:val="en-US"/>
        </w:rPr>
        <w:t>similarity by example</w:t>
      </w:r>
      <w:bookmarkEnd w:id="3"/>
    </w:p>
    <w:p w:rsidR="00880D33" w:rsidRDefault="00880D33" w:rsidP="00B3794E">
      <w:pPr>
        <w:spacing w:after="200" w:line="276" w:lineRule="auto"/>
        <w:jc w:val="both"/>
        <w:rPr>
          <w:rFonts w:asciiTheme="minorHAnsi" w:hAnsiTheme="minorHAnsi"/>
          <w:lang w:val="en-US"/>
        </w:rPr>
      </w:pPr>
    </w:p>
    <w:p w:rsidR="00B3794E" w:rsidRDefault="00B3794E" w:rsidP="00B3794E">
      <w:pPr>
        <w:spacing w:after="200" w:line="276" w:lineRule="auto"/>
        <w:jc w:val="both"/>
        <w:rPr>
          <w:rFonts w:asciiTheme="minorHAnsi" w:hAnsiTheme="minorHAnsi"/>
          <w:lang w:val="en-US"/>
        </w:rPr>
      </w:pPr>
      <w:r>
        <w:rPr>
          <w:rFonts w:asciiTheme="minorHAnsi" w:hAnsiTheme="minorHAnsi"/>
          <w:lang w:val="en-US"/>
        </w:rPr>
        <w:t xml:space="preserve">The declaration of user defined query sequence that will be used as an example to further explain the way </w:t>
      </w:r>
      <w:r w:rsidR="00B62C94">
        <w:rPr>
          <w:rFonts w:asciiTheme="minorHAnsi" w:hAnsiTheme="minorHAnsi"/>
          <w:lang w:val="en-US"/>
        </w:rPr>
        <w:t xml:space="preserve">it </w:t>
      </w:r>
      <w:r>
        <w:rPr>
          <w:rFonts w:asciiTheme="minorHAnsi" w:hAnsiTheme="minorHAnsi"/>
          <w:lang w:val="en-US"/>
        </w:rPr>
        <w:t>works will be the following</w:t>
      </w:r>
      <w:r w:rsidR="00425F04">
        <w:rPr>
          <w:rFonts w:asciiTheme="minorHAnsi" w:hAnsiTheme="minorHAnsi"/>
          <w:lang w:val="en-US"/>
        </w:rPr>
        <w:t>. We will also assume that user has specified that he is interest</w:t>
      </w:r>
      <w:r w:rsidR="00B62C94">
        <w:rPr>
          <w:rFonts w:asciiTheme="minorHAnsi" w:hAnsiTheme="minorHAnsi"/>
          <w:lang w:val="en-US"/>
        </w:rPr>
        <w:t>ed</w:t>
      </w:r>
      <w:r w:rsidR="00425F04">
        <w:rPr>
          <w:rFonts w:asciiTheme="minorHAnsi" w:hAnsiTheme="minorHAnsi"/>
          <w:lang w:val="en-US"/>
        </w:rPr>
        <w:t xml:space="preserve"> in </w:t>
      </w:r>
      <w:hyperlink r:id="rId15" w:history="1">
        <w:r w:rsidR="00425F04" w:rsidRPr="00602546">
          <w:rPr>
            <w:rStyle w:val="Hyperlink"/>
            <w:rFonts w:asciiTheme="minorHAnsi" w:hAnsiTheme="minorHAnsi"/>
            <w:lang w:val="en-US"/>
          </w:rPr>
          <w:t>E21_Person</w:t>
        </w:r>
      </w:hyperlink>
      <w:r w:rsidR="00425F04">
        <w:rPr>
          <w:rFonts w:asciiTheme="minorHAnsi" w:hAnsiTheme="minorHAnsi"/>
          <w:lang w:val="en-US"/>
        </w:rPr>
        <w:t xml:space="preserve"> instances.</w:t>
      </w:r>
    </w:p>
    <w:p w:rsidR="00B3794E" w:rsidRPr="006B2F26" w:rsidRDefault="00B3794E" w:rsidP="006B2F26">
      <w:pPr>
        <w:spacing w:line="276" w:lineRule="auto"/>
        <w:jc w:val="both"/>
        <w:rPr>
          <w:rStyle w:val="m1"/>
          <w:rFonts w:ascii="Verdana" w:hAnsi="Verdana"/>
          <w:sz w:val="18"/>
          <w:szCs w:val="20"/>
          <w:lang w:val="en-US"/>
        </w:rPr>
      </w:pPr>
      <w:r w:rsidRPr="006B2F26">
        <w:rPr>
          <w:rStyle w:val="m1"/>
          <w:rFonts w:ascii="Verdana" w:hAnsi="Verdana"/>
          <w:sz w:val="18"/>
          <w:szCs w:val="20"/>
        </w:rPr>
        <w:t>&lt;</w:t>
      </w:r>
      <w:r w:rsidRPr="006B2F26">
        <w:rPr>
          <w:rStyle w:val="t1"/>
          <w:rFonts w:ascii="Verdana" w:hAnsi="Verdana"/>
          <w:sz w:val="18"/>
          <w:szCs w:val="20"/>
        </w:rPr>
        <w:t>querysequence weight</w:t>
      </w:r>
      <w:r w:rsidRPr="006B2F26">
        <w:rPr>
          <w:rStyle w:val="m1"/>
          <w:rFonts w:ascii="Verdana" w:hAnsi="Verdana"/>
          <w:sz w:val="18"/>
          <w:szCs w:val="20"/>
        </w:rPr>
        <w:t>="</w:t>
      </w:r>
      <w:r w:rsidRPr="006B2F26">
        <w:rPr>
          <w:rFonts w:ascii="Verdana" w:hAnsi="Verdana"/>
          <w:b/>
          <w:bCs/>
          <w:sz w:val="18"/>
          <w:szCs w:val="20"/>
        </w:rPr>
        <w:t>0.</w:t>
      </w:r>
      <w:r w:rsidR="003462D3" w:rsidRPr="006B2F26">
        <w:rPr>
          <w:rFonts w:ascii="Verdana" w:hAnsi="Verdana"/>
          <w:b/>
          <w:bCs/>
          <w:sz w:val="18"/>
          <w:szCs w:val="20"/>
          <w:lang w:val="en-US"/>
        </w:rPr>
        <w:t>5</w:t>
      </w:r>
      <w:r w:rsidRPr="006B2F26">
        <w:rPr>
          <w:rStyle w:val="m1"/>
          <w:rFonts w:ascii="Verdana" w:hAnsi="Verdana"/>
          <w:sz w:val="18"/>
          <w:szCs w:val="20"/>
        </w:rPr>
        <w:t>"</w:t>
      </w:r>
      <w:r w:rsidRPr="006B2F26">
        <w:rPr>
          <w:rStyle w:val="t1"/>
          <w:rFonts w:ascii="Verdana" w:hAnsi="Verdana"/>
          <w:sz w:val="18"/>
          <w:szCs w:val="20"/>
        </w:rPr>
        <w:t xml:space="preserve"> mnemonic</w:t>
      </w:r>
      <w:r w:rsidRPr="006B2F26">
        <w:rPr>
          <w:rStyle w:val="m1"/>
          <w:rFonts w:ascii="Verdana" w:hAnsi="Verdana"/>
          <w:sz w:val="18"/>
          <w:szCs w:val="20"/>
        </w:rPr>
        <w:t>="</w:t>
      </w:r>
      <w:r w:rsidRPr="006B2F26">
        <w:rPr>
          <w:rFonts w:ascii="Verdana" w:hAnsi="Verdana"/>
          <w:b/>
          <w:bCs/>
          <w:sz w:val="18"/>
          <w:szCs w:val="20"/>
        </w:rPr>
        <w:t>uri(a) -&gt; literal</w:t>
      </w:r>
      <w:r w:rsidRPr="006B2F26">
        <w:rPr>
          <w:rStyle w:val="m1"/>
          <w:rFonts w:ascii="Verdana" w:hAnsi="Verdana"/>
          <w:sz w:val="18"/>
          <w:szCs w:val="20"/>
        </w:rPr>
        <w:t>"&gt;</w:t>
      </w:r>
    </w:p>
    <w:p w:rsidR="00B3794E" w:rsidRPr="006B2F26" w:rsidRDefault="00B3794E" w:rsidP="006B2F26">
      <w:pPr>
        <w:spacing w:line="276" w:lineRule="auto"/>
        <w:ind w:firstLine="720"/>
        <w:jc w:val="both"/>
        <w:rPr>
          <w:rFonts w:ascii="Verdana" w:hAnsi="Verdana"/>
          <w:sz w:val="18"/>
          <w:szCs w:val="20"/>
          <w:lang w:val="en-US"/>
        </w:rPr>
      </w:pPr>
      <w:r w:rsidRPr="006B2F26">
        <w:rPr>
          <w:rStyle w:val="m1"/>
          <w:rFonts w:ascii="Verdana" w:hAnsi="Verdana"/>
          <w:sz w:val="18"/>
          <w:szCs w:val="20"/>
        </w:rPr>
        <w:t>&lt;</w:t>
      </w:r>
      <w:r w:rsidRPr="006B2F26">
        <w:rPr>
          <w:rStyle w:val="t1"/>
          <w:rFonts w:ascii="Verdana" w:hAnsi="Verdana"/>
          <w:sz w:val="18"/>
          <w:szCs w:val="20"/>
        </w:rPr>
        <w:t>parameter name</w:t>
      </w:r>
      <w:r w:rsidRPr="006B2F26">
        <w:rPr>
          <w:rStyle w:val="m1"/>
          <w:rFonts w:ascii="Verdana" w:hAnsi="Verdana"/>
          <w:sz w:val="18"/>
          <w:szCs w:val="20"/>
        </w:rPr>
        <w:t>="</w:t>
      </w:r>
      <w:r w:rsidRPr="006B2F26">
        <w:rPr>
          <w:rFonts w:ascii="Verdana" w:hAnsi="Verdana"/>
          <w:b/>
          <w:bCs/>
          <w:sz w:val="18"/>
          <w:szCs w:val="20"/>
        </w:rPr>
        <w:t>a</w:t>
      </w:r>
      <w:r w:rsidRPr="006B2F26">
        <w:rPr>
          <w:rStyle w:val="m1"/>
          <w:rFonts w:ascii="Verdana" w:hAnsi="Verdana"/>
          <w:sz w:val="18"/>
          <w:szCs w:val="20"/>
        </w:rPr>
        <w:t>"&gt;</w:t>
      </w:r>
      <w:r w:rsidRPr="006B2F26">
        <w:rPr>
          <w:rStyle w:val="tx1"/>
          <w:rFonts w:ascii="Verdana" w:hAnsi="Verdana"/>
          <w:sz w:val="18"/>
          <w:szCs w:val="20"/>
        </w:rPr>
        <w:t>P131</w:t>
      </w:r>
      <w:r w:rsidRPr="006B2F26">
        <w:rPr>
          <w:rStyle w:val="m1"/>
          <w:rFonts w:ascii="Verdana" w:hAnsi="Verdana"/>
          <w:sz w:val="18"/>
          <w:szCs w:val="20"/>
        </w:rPr>
        <w:t>&lt;/</w:t>
      </w:r>
      <w:r w:rsidRPr="006B2F26">
        <w:rPr>
          <w:rStyle w:val="t1"/>
          <w:rFonts w:ascii="Verdana" w:hAnsi="Verdana"/>
          <w:sz w:val="18"/>
          <w:szCs w:val="20"/>
        </w:rPr>
        <w:t>parameter</w:t>
      </w:r>
      <w:r w:rsidRPr="006B2F26">
        <w:rPr>
          <w:rStyle w:val="m1"/>
          <w:rFonts w:ascii="Verdana" w:hAnsi="Verdana"/>
          <w:sz w:val="18"/>
          <w:szCs w:val="20"/>
        </w:rPr>
        <w:t>&gt;</w:t>
      </w:r>
      <w:r w:rsidRPr="006B2F26">
        <w:rPr>
          <w:rFonts w:ascii="Verdana" w:hAnsi="Verdana"/>
          <w:sz w:val="18"/>
          <w:szCs w:val="20"/>
        </w:rPr>
        <w:t xml:space="preserve"> </w:t>
      </w:r>
    </w:p>
    <w:p w:rsidR="00B3794E" w:rsidRPr="006B2F26" w:rsidRDefault="00B3794E" w:rsidP="006B2F26">
      <w:pPr>
        <w:spacing w:line="276" w:lineRule="auto"/>
        <w:jc w:val="both"/>
        <w:rPr>
          <w:rFonts w:ascii="Verdana" w:hAnsi="Verdana"/>
          <w:sz w:val="18"/>
          <w:szCs w:val="20"/>
        </w:rPr>
      </w:pPr>
      <w:r w:rsidRPr="006B2F26">
        <w:rPr>
          <w:rStyle w:val="m1"/>
          <w:rFonts w:ascii="Verdana" w:hAnsi="Verdana"/>
          <w:sz w:val="18"/>
          <w:szCs w:val="20"/>
        </w:rPr>
        <w:t>&lt;/</w:t>
      </w:r>
      <w:r w:rsidRPr="006B2F26">
        <w:rPr>
          <w:rStyle w:val="t1"/>
          <w:rFonts w:ascii="Verdana" w:hAnsi="Verdana"/>
          <w:sz w:val="18"/>
          <w:szCs w:val="20"/>
        </w:rPr>
        <w:t>querysequence</w:t>
      </w:r>
      <w:r w:rsidRPr="006B2F26">
        <w:rPr>
          <w:rStyle w:val="m1"/>
          <w:rFonts w:ascii="Verdana" w:hAnsi="Verdana"/>
          <w:sz w:val="18"/>
          <w:szCs w:val="20"/>
        </w:rPr>
        <w:t>&gt;</w:t>
      </w:r>
    </w:p>
    <w:p w:rsidR="0048537F" w:rsidRDefault="0048537F" w:rsidP="002E2109">
      <w:pPr>
        <w:spacing w:after="200" w:line="276" w:lineRule="auto"/>
        <w:jc w:val="both"/>
        <w:rPr>
          <w:rFonts w:asciiTheme="minorHAnsi" w:hAnsiTheme="minorHAnsi"/>
          <w:lang w:val="en-US"/>
        </w:rPr>
      </w:pPr>
    </w:p>
    <w:p w:rsidR="003462D3" w:rsidRDefault="003462D3" w:rsidP="0048537F">
      <w:pPr>
        <w:spacing w:line="276" w:lineRule="auto"/>
        <w:jc w:val="both"/>
        <w:rPr>
          <w:rFonts w:asciiTheme="minorHAnsi" w:hAnsiTheme="minorHAnsi"/>
          <w:lang w:val="en-US"/>
        </w:rPr>
      </w:pPr>
      <w:r>
        <w:rPr>
          <w:rFonts w:asciiTheme="minorHAnsi" w:hAnsiTheme="minorHAnsi"/>
          <w:lang w:val="en-US"/>
        </w:rPr>
        <w:t xml:space="preserve">The parameterized query sequence that occurs from this </w:t>
      </w:r>
      <w:r w:rsidR="00425F04">
        <w:rPr>
          <w:rFonts w:asciiTheme="minorHAnsi" w:hAnsiTheme="minorHAnsi"/>
          <w:lang w:val="en-US"/>
        </w:rPr>
        <w:t>declaration is:</w:t>
      </w:r>
    </w:p>
    <w:p w:rsidR="00CA750C" w:rsidRDefault="003462D3" w:rsidP="0048537F">
      <w:pPr>
        <w:spacing w:line="276" w:lineRule="auto"/>
        <w:jc w:val="both"/>
        <w:rPr>
          <w:rFonts w:asciiTheme="minorHAnsi" w:hAnsiTheme="minorHAnsi"/>
          <w:lang w:val="en-US"/>
        </w:rPr>
      </w:pPr>
      <w:r w:rsidRPr="003462D3">
        <w:rPr>
          <w:rFonts w:asciiTheme="minorHAnsi" w:hAnsiTheme="minorHAnsi"/>
          <w:b/>
          <w:lang w:val="en-US"/>
        </w:rPr>
        <w:t>uri(P131) -&gt; literal</w:t>
      </w:r>
      <w:r w:rsidR="006B2F26">
        <w:rPr>
          <w:rFonts w:asciiTheme="minorHAnsi" w:hAnsiTheme="minorHAnsi"/>
          <w:b/>
          <w:lang w:val="en-US"/>
        </w:rPr>
        <w:t xml:space="preserve">            </w:t>
      </w:r>
      <w:r w:rsidR="0048537F">
        <w:rPr>
          <w:rFonts w:asciiTheme="minorHAnsi" w:hAnsiTheme="minorHAnsi"/>
          <w:b/>
          <w:lang w:val="en-US"/>
        </w:rPr>
        <w:t xml:space="preserve">    </w:t>
      </w:r>
      <w:r w:rsidR="00425F04">
        <w:rPr>
          <w:rFonts w:asciiTheme="minorHAnsi" w:hAnsiTheme="minorHAnsi"/>
          <w:lang w:val="en-US"/>
        </w:rPr>
        <w:t>which</w:t>
      </w:r>
      <w:r>
        <w:rPr>
          <w:rFonts w:asciiTheme="minorHAnsi" w:hAnsiTheme="minorHAnsi"/>
          <w:lang w:val="en-US"/>
        </w:rPr>
        <w:t xml:space="preserve"> defines </w:t>
      </w:r>
      <w:r w:rsidR="006B2F26">
        <w:rPr>
          <w:rFonts w:asciiTheme="minorHAnsi" w:hAnsiTheme="minorHAnsi"/>
          <w:lang w:val="en-US"/>
        </w:rPr>
        <w:t xml:space="preserve">the following </w:t>
      </w:r>
      <w:r w:rsidR="00A92A78">
        <w:rPr>
          <w:rFonts w:asciiTheme="minorHAnsi" w:hAnsiTheme="minorHAnsi"/>
          <w:lang w:val="en-US"/>
        </w:rPr>
        <w:t>two query steps:</w:t>
      </w:r>
    </w:p>
    <w:p w:rsidR="006B2F26" w:rsidRDefault="006B2F26" w:rsidP="002E2109">
      <w:pPr>
        <w:spacing w:after="200" w:line="276" w:lineRule="auto"/>
        <w:jc w:val="both"/>
        <w:rPr>
          <w:rFonts w:asciiTheme="minorHAnsi" w:hAnsiTheme="minorHAnsi"/>
          <w:b/>
          <w:u w:val="single"/>
          <w:lang w:val="en-US"/>
        </w:rPr>
      </w:pPr>
    </w:p>
    <w:p w:rsidR="00A92A78" w:rsidRPr="0048537F" w:rsidRDefault="00425F04" w:rsidP="002E2109">
      <w:pPr>
        <w:spacing w:after="200" w:line="276" w:lineRule="auto"/>
        <w:jc w:val="both"/>
        <w:rPr>
          <w:rFonts w:asciiTheme="minorHAnsi" w:hAnsiTheme="minorHAnsi"/>
          <w:b/>
          <w:sz w:val="28"/>
          <w:u w:val="single"/>
          <w:lang w:val="en-US"/>
        </w:rPr>
      </w:pPr>
      <w:r w:rsidRPr="0048537F">
        <w:rPr>
          <w:rFonts w:asciiTheme="minorHAnsi" w:hAnsiTheme="minorHAnsi"/>
          <w:b/>
          <w:sz w:val="28"/>
          <w:u w:val="single"/>
          <w:lang w:val="en-US"/>
        </w:rPr>
        <w:t xml:space="preserve">Step A </w:t>
      </w:r>
      <w:r w:rsidRPr="0048537F">
        <w:rPr>
          <w:rFonts w:asciiTheme="minorHAnsi" w:hAnsiTheme="minorHAnsi"/>
          <w:b/>
          <w:sz w:val="28"/>
          <w:u w:val="single"/>
          <w:lang w:val="en-US"/>
        </w:rPr>
        <w:sym w:font="Wingdings" w:char="F0E0"/>
      </w:r>
      <w:r w:rsidR="00A92A78" w:rsidRPr="0048537F">
        <w:rPr>
          <w:rFonts w:asciiTheme="minorHAnsi" w:hAnsiTheme="minorHAnsi"/>
          <w:b/>
          <w:sz w:val="28"/>
          <w:u w:val="single"/>
          <w:lang w:val="en-US"/>
        </w:rPr>
        <w:t xml:space="preserve"> uri(P131)</w:t>
      </w:r>
      <w:r w:rsidRPr="0048537F">
        <w:rPr>
          <w:rFonts w:asciiTheme="minorHAnsi" w:hAnsiTheme="minorHAnsi"/>
          <w:b/>
          <w:sz w:val="28"/>
          <w:u w:val="single"/>
          <w:lang w:val="en-US"/>
        </w:rPr>
        <w:t>:</w:t>
      </w:r>
    </w:p>
    <w:p w:rsidR="00425F04" w:rsidRDefault="00425F04" w:rsidP="00425F04">
      <w:pPr>
        <w:spacing w:after="200" w:line="276" w:lineRule="auto"/>
        <w:jc w:val="both"/>
        <w:rPr>
          <w:rFonts w:asciiTheme="minorHAnsi" w:hAnsiTheme="minorHAnsi"/>
          <w:lang w:val="en-US"/>
        </w:rPr>
      </w:pPr>
      <w:r>
        <w:rPr>
          <w:rFonts w:asciiTheme="minorHAnsi" w:hAnsiTheme="minorHAnsi"/>
          <w:lang w:val="en-US"/>
        </w:rPr>
        <w:t xml:space="preserve">At this point a query will be performed in order to collect person instances along with uris which are connected to person instances through cidoc property P131. A namespace search will occur in order to retrieve the exact name of P131 property which is P131_is_identified_by or P131i_identifies and then a </w:t>
      </w:r>
      <w:r w:rsidR="00B06151">
        <w:rPr>
          <w:rFonts w:asciiTheme="minorHAnsi" w:hAnsiTheme="minorHAnsi"/>
          <w:lang w:val="en-US"/>
        </w:rPr>
        <w:t xml:space="preserve">SPARQL </w:t>
      </w:r>
      <w:r>
        <w:rPr>
          <w:rFonts w:asciiTheme="minorHAnsi" w:hAnsiTheme="minorHAnsi"/>
          <w:lang w:val="en-US"/>
        </w:rPr>
        <w:t xml:space="preserve">query like the following </w:t>
      </w:r>
      <w:r w:rsidR="008520CF">
        <w:rPr>
          <w:rFonts w:asciiTheme="minorHAnsi" w:hAnsiTheme="minorHAnsi"/>
          <w:lang w:val="en-US"/>
        </w:rPr>
        <w:t xml:space="preserve">(not exactly that) </w:t>
      </w:r>
      <w:r>
        <w:rPr>
          <w:rFonts w:asciiTheme="minorHAnsi" w:hAnsiTheme="minorHAnsi"/>
          <w:lang w:val="en-US"/>
        </w:rPr>
        <w:t>will be formulated and executed.</w:t>
      </w:r>
    </w:p>
    <w:p w:rsidR="00B06151" w:rsidRPr="0048537F" w:rsidRDefault="00B06151" w:rsidP="008520CF">
      <w:pPr>
        <w:jc w:val="both"/>
        <w:rPr>
          <w:rFonts w:ascii="Courier New" w:hAnsi="Courier New" w:cs="Courier New"/>
          <w:sz w:val="20"/>
          <w:lang w:val="en-US"/>
        </w:rPr>
      </w:pPr>
      <w:r w:rsidRPr="0048537F">
        <w:rPr>
          <w:rFonts w:ascii="Courier New" w:hAnsi="Courier New" w:cs="Courier New"/>
          <w:sz w:val="20"/>
          <w:lang w:val="en-US"/>
        </w:rPr>
        <w:t>SELECT ?personUri ?P131connectedUri</w:t>
      </w:r>
    </w:p>
    <w:p w:rsidR="00B06151" w:rsidRPr="0048537F" w:rsidRDefault="00B06151" w:rsidP="008520CF">
      <w:pPr>
        <w:jc w:val="both"/>
        <w:rPr>
          <w:rFonts w:ascii="Courier New" w:hAnsi="Courier New" w:cs="Courier New"/>
          <w:sz w:val="20"/>
          <w:lang w:val="en-US"/>
        </w:rPr>
      </w:pPr>
      <w:r w:rsidRPr="0048537F">
        <w:rPr>
          <w:rFonts w:ascii="Courier New" w:hAnsi="Courier New" w:cs="Courier New"/>
          <w:sz w:val="20"/>
          <w:lang w:val="en-US"/>
        </w:rPr>
        <w:t>{</w:t>
      </w:r>
    </w:p>
    <w:p w:rsidR="00B06151" w:rsidRPr="0048537F" w:rsidRDefault="008520CF" w:rsidP="008520CF">
      <w:pPr>
        <w:jc w:val="both"/>
        <w:rPr>
          <w:rFonts w:ascii="Courier New" w:hAnsi="Courier New" w:cs="Courier New"/>
          <w:sz w:val="20"/>
          <w:lang w:val="en-US"/>
        </w:rPr>
      </w:pPr>
      <w:r w:rsidRPr="0048537F">
        <w:rPr>
          <w:rFonts w:ascii="Courier New" w:hAnsi="Courier New" w:cs="Courier New"/>
          <w:sz w:val="20"/>
          <w:lang w:val="en-US"/>
        </w:rPr>
        <w:t xml:space="preserve">   </w:t>
      </w:r>
      <w:r w:rsidR="00B06151" w:rsidRPr="0048537F">
        <w:rPr>
          <w:rFonts w:ascii="Courier New" w:hAnsi="Courier New" w:cs="Courier New"/>
          <w:sz w:val="20"/>
          <w:lang w:val="en-US"/>
        </w:rPr>
        <w:t>?personUri a crm:E21_Person .</w:t>
      </w:r>
    </w:p>
    <w:p w:rsidR="00B06151" w:rsidRPr="0048537F" w:rsidRDefault="008520CF" w:rsidP="008520CF">
      <w:pPr>
        <w:jc w:val="both"/>
        <w:rPr>
          <w:rFonts w:ascii="Courier New" w:hAnsi="Courier New" w:cs="Courier New"/>
          <w:sz w:val="20"/>
          <w:lang w:val="en-US"/>
        </w:rPr>
      </w:pPr>
      <w:r w:rsidRPr="0048537F">
        <w:rPr>
          <w:rFonts w:ascii="Courier New" w:hAnsi="Courier New" w:cs="Courier New"/>
          <w:sz w:val="20"/>
          <w:lang w:val="en-US"/>
        </w:rPr>
        <w:t xml:space="preserve">   </w:t>
      </w:r>
      <w:r w:rsidR="00B06151" w:rsidRPr="0048537F">
        <w:rPr>
          <w:rFonts w:ascii="Courier New" w:hAnsi="Courier New" w:cs="Courier New"/>
          <w:sz w:val="20"/>
          <w:lang w:val="en-US"/>
        </w:rPr>
        <w:t>?personUri P131_is_identified_by ?P131connectedUri .</w:t>
      </w:r>
    </w:p>
    <w:p w:rsidR="00B85837" w:rsidRPr="0048537F" w:rsidRDefault="00B06151" w:rsidP="008520CF">
      <w:pPr>
        <w:jc w:val="both"/>
        <w:rPr>
          <w:rFonts w:ascii="Courier New" w:hAnsi="Courier New" w:cs="Courier New"/>
          <w:sz w:val="20"/>
          <w:lang w:val="en-US"/>
        </w:rPr>
      </w:pPr>
      <w:r w:rsidRPr="0048537F">
        <w:rPr>
          <w:rFonts w:ascii="Courier New" w:hAnsi="Courier New" w:cs="Courier New"/>
          <w:sz w:val="20"/>
          <w:lang w:val="en-US"/>
        </w:rPr>
        <w:t>}</w:t>
      </w:r>
    </w:p>
    <w:p w:rsidR="008520CF" w:rsidRPr="008520CF" w:rsidRDefault="008520CF" w:rsidP="008520CF">
      <w:pPr>
        <w:jc w:val="both"/>
        <w:rPr>
          <w:rFonts w:asciiTheme="minorHAnsi" w:hAnsiTheme="minorHAnsi"/>
          <w:lang w:val="en-US"/>
        </w:rPr>
      </w:pPr>
    </w:p>
    <w:p w:rsidR="008520CF" w:rsidRPr="008520CF" w:rsidRDefault="008520CF" w:rsidP="008520CF">
      <w:pPr>
        <w:jc w:val="both"/>
        <w:rPr>
          <w:rFonts w:asciiTheme="minorHAnsi" w:hAnsiTheme="minorHAnsi"/>
          <w:lang w:val="en-US"/>
        </w:rPr>
      </w:pPr>
      <w:r>
        <w:rPr>
          <w:rFonts w:asciiTheme="minorHAnsi" w:hAnsiTheme="minorHAnsi"/>
          <w:lang w:val="en-US"/>
        </w:rPr>
        <w:t xml:space="preserve">Thus </w:t>
      </w:r>
      <w:r w:rsidR="00B62C94">
        <w:rPr>
          <w:rFonts w:asciiTheme="minorHAnsi" w:hAnsiTheme="minorHAnsi"/>
          <w:lang w:val="en-US"/>
        </w:rPr>
        <w:t xml:space="preserve">appelation </w:t>
      </w:r>
      <w:r>
        <w:rPr>
          <w:rFonts w:asciiTheme="minorHAnsi" w:hAnsiTheme="minorHAnsi"/>
          <w:lang w:val="en-US"/>
        </w:rPr>
        <w:t xml:space="preserve">uris </w:t>
      </w:r>
      <w:r w:rsidR="00B62C94">
        <w:rPr>
          <w:rFonts w:asciiTheme="minorHAnsi" w:hAnsiTheme="minorHAnsi"/>
          <w:lang w:val="en-US"/>
        </w:rPr>
        <w:t xml:space="preserve">related by P131 to person instances </w:t>
      </w:r>
      <w:r>
        <w:rPr>
          <w:rFonts w:asciiTheme="minorHAnsi" w:hAnsiTheme="minorHAnsi"/>
          <w:lang w:val="en-US"/>
        </w:rPr>
        <w:t>will be collected for source data whereas for target data these uris will only be collected iff there is a matching uri found in the source data.</w:t>
      </w:r>
    </w:p>
    <w:p w:rsidR="00B85837" w:rsidRDefault="00B85837">
      <w:pPr>
        <w:spacing w:after="200" w:line="276" w:lineRule="auto"/>
        <w:rPr>
          <w:rFonts w:asciiTheme="minorHAnsi" w:hAnsiTheme="minorHAnsi"/>
          <w:lang w:val="en-US"/>
        </w:rPr>
      </w:pPr>
    </w:p>
    <w:p w:rsidR="008520CF" w:rsidRPr="0048537F" w:rsidRDefault="008520CF" w:rsidP="008520CF">
      <w:pPr>
        <w:spacing w:after="200" w:line="276" w:lineRule="auto"/>
        <w:jc w:val="both"/>
        <w:rPr>
          <w:rFonts w:asciiTheme="minorHAnsi" w:hAnsiTheme="minorHAnsi"/>
          <w:b/>
          <w:sz w:val="32"/>
          <w:u w:val="single"/>
          <w:lang w:val="en-US"/>
        </w:rPr>
      </w:pPr>
      <w:r w:rsidRPr="0048537F">
        <w:rPr>
          <w:rFonts w:asciiTheme="minorHAnsi" w:hAnsiTheme="minorHAnsi"/>
          <w:b/>
          <w:sz w:val="32"/>
          <w:u w:val="single"/>
          <w:lang w:val="en-US"/>
        </w:rPr>
        <w:t xml:space="preserve">Step B </w:t>
      </w:r>
      <w:r w:rsidRPr="0048537F">
        <w:rPr>
          <w:rFonts w:asciiTheme="minorHAnsi" w:hAnsiTheme="minorHAnsi"/>
          <w:b/>
          <w:sz w:val="32"/>
          <w:u w:val="single"/>
          <w:lang w:val="en-US"/>
        </w:rPr>
        <w:sym w:font="Wingdings" w:char="F0E0"/>
      </w:r>
      <w:r w:rsidRPr="0048537F">
        <w:rPr>
          <w:rFonts w:asciiTheme="minorHAnsi" w:hAnsiTheme="minorHAnsi"/>
          <w:b/>
          <w:sz w:val="32"/>
          <w:u w:val="single"/>
          <w:lang w:val="en-US"/>
        </w:rPr>
        <w:t xml:space="preserve"> literal:</w:t>
      </w:r>
    </w:p>
    <w:p w:rsidR="008520CF" w:rsidRDefault="006B2F26" w:rsidP="00B74E95">
      <w:pPr>
        <w:spacing w:after="200" w:line="276" w:lineRule="auto"/>
        <w:jc w:val="both"/>
        <w:rPr>
          <w:rFonts w:asciiTheme="minorHAnsi" w:hAnsiTheme="minorHAnsi"/>
          <w:lang w:val="en-US"/>
        </w:rPr>
      </w:pPr>
      <w:r>
        <w:rPr>
          <w:rFonts w:asciiTheme="minorHAnsi" w:hAnsiTheme="minorHAnsi"/>
          <w:lang w:val="en-US"/>
        </w:rPr>
        <w:t>At this point another query will be performed which is a logical sequence of the previous in step A in order to collect person instances along with literals that are connected to the previous step uris. Thus a SPARQL query like the following (not exactly that) will be formulated and executed.</w:t>
      </w:r>
    </w:p>
    <w:p w:rsidR="006B2F26" w:rsidRPr="0048537F" w:rsidRDefault="006B2F26" w:rsidP="006B2F26">
      <w:pPr>
        <w:jc w:val="both"/>
        <w:rPr>
          <w:rFonts w:ascii="Courier New" w:hAnsi="Courier New" w:cs="Courier New"/>
          <w:sz w:val="20"/>
          <w:lang w:val="en-US"/>
        </w:rPr>
      </w:pPr>
      <w:r w:rsidRPr="0048537F">
        <w:rPr>
          <w:rFonts w:ascii="Courier New" w:hAnsi="Courier New" w:cs="Courier New"/>
          <w:sz w:val="20"/>
          <w:lang w:val="en-US"/>
        </w:rPr>
        <w:t>SELECT ?personUri ?P131</w:t>
      </w:r>
      <w:r w:rsidR="0048537F">
        <w:rPr>
          <w:rFonts w:ascii="Courier New" w:hAnsi="Courier New" w:cs="Courier New"/>
          <w:sz w:val="20"/>
          <w:lang w:val="en-US"/>
        </w:rPr>
        <w:t>literal</w:t>
      </w:r>
    </w:p>
    <w:p w:rsidR="006B2F26" w:rsidRPr="0048537F" w:rsidRDefault="006B2F26" w:rsidP="006B2F26">
      <w:pPr>
        <w:jc w:val="both"/>
        <w:rPr>
          <w:rFonts w:ascii="Courier New" w:hAnsi="Courier New" w:cs="Courier New"/>
          <w:sz w:val="20"/>
          <w:lang w:val="en-US"/>
        </w:rPr>
      </w:pPr>
      <w:r w:rsidRPr="0048537F">
        <w:rPr>
          <w:rFonts w:ascii="Courier New" w:hAnsi="Courier New" w:cs="Courier New"/>
          <w:sz w:val="20"/>
          <w:lang w:val="en-US"/>
        </w:rPr>
        <w:t>{</w:t>
      </w:r>
    </w:p>
    <w:p w:rsidR="006B2F26" w:rsidRPr="0048537F" w:rsidRDefault="006B2F26" w:rsidP="006B2F26">
      <w:pPr>
        <w:jc w:val="both"/>
        <w:rPr>
          <w:rFonts w:ascii="Courier New" w:hAnsi="Courier New" w:cs="Courier New"/>
          <w:sz w:val="20"/>
          <w:lang w:val="en-US"/>
        </w:rPr>
      </w:pPr>
      <w:r w:rsidRPr="0048537F">
        <w:rPr>
          <w:rFonts w:ascii="Courier New" w:hAnsi="Courier New" w:cs="Courier New"/>
          <w:sz w:val="20"/>
          <w:lang w:val="en-US"/>
        </w:rPr>
        <w:t xml:space="preserve">   ?personUri a crm:E21_Person .</w:t>
      </w:r>
    </w:p>
    <w:p w:rsidR="006B2F26" w:rsidRDefault="006B2F26" w:rsidP="006B2F26">
      <w:pPr>
        <w:jc w:val="both"/>
        <w:rPr>
          <w:rFonts w:ascii="Courier New" w:hAnsi="Courier New" w:cs="Courier New"/>
          <w:sz w:val="20"/>
          <w:lang w:val="en-US"/>
        </w:rPr>
      </w:pPr>
      <w:r w:rsidRPr="0048537F">
        <w:rPr>
          <w:rFonts w:ascii="Courier New" w:hAnsi="Courier New" w:cs="Courier New"/>
          <w:sz w:val="20"/>
          <w:lang w:val="en-US"/>
        </w:rPr>
        <w:t xml:space="preserve">   ?personUri P131_is_identified_by ?P131connectedUri .</w:t>
      </w:r>
    </w:p>
    <w:p w:rsidR="0048537F" w:rsidRPr="0048537F" w:rsidRDefault="0048537F" w:rsidP="006B2F26">
      <w:pPr>
        <w:jc w:val="both"/>
        <w:rPr>
          <w:rFonts w:ascii="Courier New" w:hAnsi="Courier New" w:cs="Courier New"/>
          <w:sz w:val="20"/>
          <w:lang w:val="en-US"/>
        </w:rPr>
      </w:pPr>
      <w:r>
        <w:rPr>
          <w:rFonts w:ascii="Courier New" w:hAnsi="Courier New" w:cs="Courier New"/>
          <w:sz w:val="20"/>
          <w:lang w:val="en-US"/>
        </w:rPr>
        <w:t xml:space="preserve">   </w:t>
      </w:r>
      <w:r w:rsidRPr="0048537F">
        <w:rPr>
          <w:rFonts w:ascii="Courier New" w:hAnsi="Courier New" w:cs="Courier New"/>
          <w:sz w:val="20"/>
          <w:lang w:val="en-US"/>
        </w:rPr>
        <w:t>?P131connectedUri</w:t>
      </w:r>
      <w:r>
        <w:rPr>
          <w:rFonts w:ascii="Courier New" w:hAnsi="Courier New" w:cs="Courier New"/>
          <w:sz w:val="20"/>
          <w:lang w:val="en-US"/>
        </w:rPr>
        <w:t xml:space="preserve"> rdfs:label </w:t>
      </w:r>
      <w:r w:rsidRPr="0048537F">
        <w:rPr>
          <w:rFonts w:ascii="Courier New" w:hAnsi="Courier New" w:cs="Courier New"/>
          <w:sz w:val="20"/>
          <w:lang w:val="en-US"/>
        </w:rPr>
        <w:t>?P131</w:t>
      </w:r>
      <w:r>
        <w:rPr>
          <w:rFonts w:ascii="Courier New" w:hAnsi="Courier New" w:cs="Courier New"/>
          <w:sz w:val="20"/>
          <w:lang w:val="en-US"/>
        </w:rPr>
        <w:t>literal .</w:t>
      </w:r>
    </w:p>
    <w:p w:rsidR="006B2F26" w:rsidRPr="0048537F" w:rsidRDefault="006B2F26" w:rsidP="006B2F26">
      <w:pPr>
        <w:jc w:val="both"/>
        <w:rPr>
          <w:rFonts w:ascii="Courier New" w:hAnsi="Courier New" w:cs="Courier New"/>
          <w:sz w:val="20"/>
          <w:lang w:val="en-US"/>
        </w:rPr>
      </w:pPr>
      <w:r w:rsidRPr="0048537F">
        <w:rPr>
          <w:rFonts w:ascii="Courier New" w:hAnsi="Courier New" w:cs="Courier New"/>
          <w:sz w:val="20"/>
          <w:lang w:val="en-US"/>
        </w:rPr>
        <w:t>}</w:t>
      </w:r>
    </w:p>
    <w:p w:rsidR="006B2F26" w:rsidRDefault="006B2F26">
      <w:pPr>
        <w:spacing w:after="200" w:line="276" w:lineRule="auto"/>
        <w:rPr>
          <w:rFonts w:asciiTheme="minorHAnsi" w:hAnsiTheme="minorHAnsi"/>
          <w:lang w:val="en-US"/>
        </w:rPr>
      </w:pPr>
    </w:p>
    <w:p w:rsidR="004B44E7" w:rsidRDefault="004B44E7" w:rsidP="00B74E95">
      <w:pPr>
        <w:spacing w:after="200" w:line="276" w:lineRule="auto"/>
        <w:jc w:val="both"/>
        <w:rPr>
          <w:rFonts w:asciiTheme="minorHAnsi" w:hAnsiTheme="minorHAnsi"/>
          <w:lang w:val="en-US"/>
        </w:rPr>
      </w:pPr>
      <w:r>
        <w:rPr>
          <w:rFonts w:asciiTheme="minorHAnsi" w:hAnsiTheme="minorHAnsi"/>
          <w:lang w:val="en-US"/>
        </w:rPr>
        <w:lastRenderedPageBreak/>
        <w:t xml:space="preserve">Finally similarity for two source-target </w:t>
      </w:r>
      <w:r w:rsidR="00B74E95">
        <w:rPr>
          <w:rFonts w:asciiTheme="minorHAnsi" w:hAnsiTheme="minorHAnsi"/>
          <w:lang w:val="en-US"/>
        </w:rPr>
        <w:t xml:space="preserve">person </w:t>
      </w:r>
      <w:r>
        <w:rPr>
          <w:rFonts w:asciiTheme="minorHAnsi" w:hAnsiTheme="minorHAnsi"/>
          <w:lang w:val="en-US"/>
        </w:rPr>
        <w:t>instance pairs with different uri</w:t>
      </w:r>
      <w:r w:rsidR="00780E75">
        <w:rPr>
          <w:rFonts w:asciiTheme="minorHAnsi" w:hAnsiTheme="minorHAnsi"/>
          <w:lang w:val="en-US"/>
        </w:rPr>
        <w:t>s</w:t>
      </w:r>
      <w:r>
        <w:rPr>
          <w:rFonts w:asciiTheme="minorHAnsi" w:hAnsiTheme="minorHAnsi"/>
          <w:lang w:val="en-US"/>
        </w:rPr>
        <w:t xml:space="preserve"> is calculated for this sequence by performing comparison of all results that occurred in the query steps defined in the sequence.</w:t>
      </w:r>
      <w:r w:rsidR="00B74E95">
        <w:rPr>
          <w:rFonts w:asciiTheme="minorHAnsi" w:hAnsiTheme="minorHAnsi"/>
          <w:lang w:val="en-US"/>
        </w:rPr>
        <w:t xml:space="preserve"> </w:t>
      </w:r>
      <w:r w:rsidR="00780E75">
        <w:rPr>
          <w:rFonts w:asciiTheme="minorHAnsi" w:hAnsiTheme="minorHAnsi"/>
          <w:lang w:val="en-US"/>
        </w:rPr>
        <w:t xml:space="preserve">Depending on the value type collected in each step a different comparison is performed. </w:t>
      </w:r>
    </w:p>
    <w:p w:rsidR="00B36D99" w:rsidRDefault="001B3113">
      <w:pPr>
        <w:spacing w:after="200" w:line="276" w:lineRule="auto"/>
        <w:rPr>
          <w:rFonts w:asciiTheme="minorHAnsi" w:hAnsiTheme="minorHAnsi"/>
          <w:lang w:val="en-US"/>
        </w:rPr>
      </w:pPr>
      <w:r>
        <w:rPr>
          <w:rFonts w:asciiTheme="minorHAnsi" w:hAnsiTheme="minorHAnsi"/>
          <w:lang w:val="en-US"/>
        </w:rPr>
        <w:t xml:space="preserve">Each </w:t>
      </w:r>
      <w:r w:rsidR="00B36D99">
        <w:rPr>
          <w:rFonts w:asciiTheme="minorHAnsi" w:hAnsiTheme="minorHAnsi"/>
          <w:lang w:val="en-US"/>
        </w:rPr>
        <w:t>step of each query sequence may lead to three data types:</w:t>
      </w:r>
    </w:p>
    <w:p w:rsidR="00B36D99" w:rsidRPr="00B36D99" w:rsidRDefault="00B36D99" w:rsidP="00B36D99">
      <w:pPr>
        <w:pStyle w:val="ListParagraph"/>
        <w:numPr>
          <w:ilvl w:val="0"/>
          <w:numId w:val="2"/>
        </w:numPr>
        <w:spacing w:after="200" w:line="276" w:lineRule="auto"/>
        <w:rPr>
          <w:rFonts w:asciiTheme="minorHAnsi" w:hAnsiTheme="minorHAnsi"/>
          <w:b/>
          <w:lang w:val="en-US"/>
        </w:rPr>
      </w:pPr>
      <w:r w:rsidRPr="00B36D99">
        <w:rPr>
          <w:rFonts w:asciiTheme="minorHAnsi" w:hAnsiTheme="minorHAnsi"/>
          <w:b/>
          <w:lang w:val="en-US"/>
        </w:rPr>
        <w:t xml:space="preserve">uri: </w:t>
      </w:r>
    </w:p>
    <w:p w:rsidR="00B36D99" w:rsidRDefault="00B36D99" w:rsidP="001B3113">
      <w:pPr>
        <w:pStyle w:val="ListParagraph"/>
        <w:spacing w:after="200" w:line="276" w:lineRule="auto"/>
        <w:jc w:val="both"/>
        <w:rPr>
          <w:rFonts w:asciiTheme="minorHAnsi" w:hAnsiTheme="minorHAnsi"/>
          <w:lang w:val="en-US"/>
        </w:rPr>
      </w:pPr>
      <w:r>
        <w:rPr>
          <w:rFonts w:asciiTheme="minorHAnsi" w:hAnsiTheme="minorHAnsi"/>
          <w:lang w:val="en-US"/>
        </w:rPr>
        <w:t xml:space="preserve">Between a uri value </w:t>
      </w:r>
      <w:r w:rsidRPr="00B36D99">
        <w:rPr>
          <w:rFonts w:asciiTheme="minorHAnsi" w:hAnsiTheme="minorHAnsi"/>
          <w:lang w:val="en-US"/>
        </w:rPr>
        <w:t>val</w:t>
      </w:r>
      <w:r>
        <w:rPr>
          <w:rFonts w:asciiTheme="minorHAnsi" w:hAnsiTheme="minorHAnsi"/>
          <w:vertAlign w:val="subscript"/>
          <w:lang w:val="en-US"/>
        </w:rPr>
        <w:t>A</w:t>
      </w:r>
      <w:r>
        <w:rPr>
          <w:rFonts w:asciiTheme="minorHAnsi" w:hAnsiTheme="minorHAnsi"/>
          <w:lang w:val="en-US"/>
        </w:rPr>
        <w:t xml:space="preserve"> of a source person instance and another uri value val</w:t>
      </w:r>
      <w:r>
        <w:rPr>
          <w:rFonts w:asciiTheme="minorHAnsi" w:hAnsiTheme="minorHAnsi"/>
          <w:vertAlign w:val="subscript"/>
          <w:lang w:val="en-US"/>
        </w:rPr>
        <w:t>B</w:t>
      </w:r>
      <w:r>
        <w:rPr>
          <w:rFonts w:asciiTheme="minorHAnsi" w:hAnsiTheme="minorHAnsi"/>
          <w:lang w:val="en-US"/>
        </w:rPr>
        <w:t xml:space="preserve"> of a target person instance, a comparison is performed to see if </w:t>
      </w:r>
      <w:r w:rsidR="001B3113">
        <w:rPr>
          <w:rFonts w:asciiTheme="minorHAnsi" w:hAnsiTheme="minorHAnsi"/>
          <w:lang w:val="en-US"/>
        </w:rPr>
        <w:t>these values</w:t>
      </w:r>
      <w:r>
        <w:rPr>
          <w:rFonts w:asciiTheme="minorHAnsi" w:hAnsiTheme="minorHAnsi"/>
          <w:lang w:val="en-US"/>
        </w:rPr>
        <w:t xml:space="preserve"> are equal or not resulting in a similarity value of 1 or 0. </w:t>
      </w:r>
    </w:p>
    <w:p w:rsidR="00B36D99" w:rsidRDefault="00B36D99" w:rsidP="00B36D99">
      <w:pPr>
        <w:pStyle w:val="ListParagraph"/>
        <w:spacing w:after="200" w:line="276" w:lineRule="auto"/>
        <w:rPr>
          <w:rFonts w:asciiTheme="minorHAnsi" w:hAnsiTheme="minorHAnsi"/>
          <w:lang w:val="en-US"/>
        </w:rPr>
      </w:pPr>
    </w:p>
    <w:p w:rsidR="00B36D99" w:rsidRDefault="00B36D99" w:rsidP="00B36D99">
      <w:pPr>
        <w:pStyle w:val="ListParagraph"/>
        <w:numPr>
          <w:ilvl w:val="0"/>
          <w:numId w:val="2"/>
        </w:numPr>
        <w:spacing w:after="200" w:line="276" w:lineRule="auto"/>
        <w:rPr>
          <w:rFonts w:asciiTheme="minorHAnsi" w:hAnsiTheme="minorHAnsi"/>
          <w:lang w:val="en-US"/>
        </w:rPr>
      </w:pPr>
      <w:r w:rsidRPr="00B36D99">
        <w:rPr>
          <w:rFonts w:asciiTheme="minorHAnsi" w:hAnsiTheme="minorHAnsi"/>
          <w:b/>
          <w:lang w:val="en-US"/>
        </w:rPr>
        <w:t>literal:</w:t>
      </w:r>
      <w:r>
        <w:rPr>
          <w:rFonts w:asciiTheme="minorHAnsi" w:hAnsiTheme="minorHAnsi"/>
          <w:lang w:val="en-US"/>
        </w:rPr>
        <w:t xml:space="preserve"> </w:t>
      </w:r>
    </w:p>
    <w:p w:rsidR="00B36D99" w:rsidRDefault="001B3113" w:rsidP="001B3113">
      <w:pPr>
        <w:pStyle w:val="ListParagraph"/>
        <w:spacing w:after="200" w:line="276" w:lineRule="auto"/>
        <w:jc w:val="both"/>
        <w:rPr>
          <w:rFonts w:asciiTheme="minorHAnsi" w:hAnsiTheme="minorHAnsi"/>
          <w:lang w:val="en-US"/>
        </w:rPr>
      </w:pPr>
      <w:r>
        <w:rPr>
          <w:rFonts w:asciiTheme="minorHAnsi" w:hAnsiTheme="minorHAnsi"/>
          <w:lang w:val="en-US"/>
        </w:rPr>
        <w:t xml:space="preserve">Between a literal value </w:t>
      </w:r>
      <w:r w:rsidRPr="00B36D99">
        <w:rPr>
          <w:rFonts w:asciiTheme="minorHAnsi" w:hAnsiTheme="minorHAnsi"/>
          <w:lang w:val="en-US"/>
        </w:rPr>
        <w:t>val</w:t>
      </w:r>
      <w:r>
        <w:rPr>
          <w:rFonts w:asciiTheme="minorHAnsi" w:hAnsiTheme="minorHAnsi"/>
          <w:vertAlign w:val="subscript"/>
          <w:lang w:val="en-US"/>
        </w:rPr>
        <w:t>A</w:t>
      </w:r>
      <w:r>
        <w:rPr>
          <w:rFonts w:asciiTheme="minorHAnsi" w:hAnsiTheme="minorHAnsi"/>
          <w:lang w:val="en-US"/>
        </w:rPr>
        <w:t xml:space="preserve"> of a source person instance and another literal value val</w:t>
      </w:r>
      <w:r>
        <w:rPr>
          <w:rFonts w:asciiTheme="minorHAnsi" w:hAnsiTheme="minorHAnsi"/>
          <w:vertAlign w:val="subscript"/>
          <w:lang w:val="en-US"/>
        </w:rPr>
        <w:t>B</w:t>
      </w:r>
      <w:r>
        <w:rPr>
          <w:rFonts w:asciiTheme="minorHAnsi" w:hAnsiTheme="minorHAnsi"/>
          <w:lang w:val="en-US"/>
        </w:rPr>
        <w:t xml:space="preserve"> of a target person instance, a comparison is performed that includes the following </w:t>
      </w:r>
      <w:r w:rsidR="00B36D99">
        <w:rPr>
          <w:rFonts w:asciiTheme="minorHAnsi" w:hAnsiTheme="minorHAnsi"/>
          <w:lang w:val="en-US"/>
        </w:rPr>
        <w:t>string matching algorithms</w:t>
      </w:r>
      <w:r>
        <w:rPr>
          <w:rFonts w:asciiTheme="minorHAnsi" w:hAnsiTheme="minorHAnsi"/>
          <w:lang w:val="en-US"/>
        </w:rPr>
        <w:t>:</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Char</w:t>
      </w:r>
      <w:r>
        <w:rPr>
          <w:rFonts w:asciiTheme="minorHAnsi" w:hAnsiTheme="minorHAnsi"/>
          <w:lang w:val="en-US"/>
        </w:rPr>
        <w:t xml:space="preserve"> </w:t>
      </w:r>
      <w:r w:rsidRPr="00B36D99">
        <w:rPr>
          <w:rFonts w:asciiTheme="minorHAnsi" w:hAnsiTheme="minorHAnsi"/>
          <w:lang w:val="en-US"/>
        </w:rPr>
        <w:t>Frequency</w:t>
      </w:r>
      <w:r>
        <w:rPr>
          <w:rFonts w:asciiTheme="minorHAnsi" w:hAnsiTheme="minorHAnsi"/>
          <w:lang w:val="en-US"/>
        </w:rPr>
        <w:t xml:space="preserve"> </w:t>
      </w:r>
      <w:r w:rsidRPr="00B36D99">
        <w:rPr>
          <w:rFonts w:asciiTheme="minorHAnsi" w:hAnsiTheme="minorHAnsi"/>
          <w:lang w:val="en-US"/>
        </w:rPr>
        <w:t>Similarity</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Digram</w:t>
      </w:r>
      <w:r>
        <w:rPr>
          <w:rFonts w:asciiTheme="minorHAnsi" w:hAnsiTheme="minorHAnsi"/>
          <w:lang w:val="en-US"/>
        </w:rPr>
        <w:t xml:space="preserve"> </w:t>
      </w:r>
      <w:r w:rsidRPr="00B36D99">
        <w:rPr>
          <w:rFonts w:asciiTheme="minorHAnsi" w:hAnsiTheme="minorHAnsi"/>
          <w:lang w:val="en-US"/>
        </w:rPr>
        <w:t>Similarity</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Trigram</w:t>
      </w:r>
      <w:r>
        <w:rPr>
          <w:rFonts w:asciiTheme="minorHAnsi" w:hAnsiTheme="minorHAnsi"/>
          <w:lang w:val="en-US"/>
        </w:rPr>
        <w:t xml:space="preserve"> </w:t>
      </w:r>
      <w:r w:rsidRPr="00B36D99">
        <w:rPr>
          <w:rFonts w:asciiTheme="minorHAnsi" w:hAnsiTheme="minorHAnsi"/>
          <w:lang w:val="en-US"/>
        </w:rPr>
        <w:t>Similarity</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Soundex</w:t>
      </w:r>
      <w:r>
        <w:rPr>
          <w:rFonts w:asciiTheme="minorHAnsi" w:hAnsiTheme="minorHAnsi"/>
          <w:lang w:val="en-US"/>
        </w:rPr>
        <w:t xml:space="preserve"> </w:t>
      </w:r>
      <w:r w:rsidRPr="00B36D99">
        <w:rPr>
          <w:rFonts w:asciiTheme="minorHAnsi" w:hAnsiTheme="minorHAnsi"/>
          <w:lang w:val="en-US"/>
        </w:rPr>
        <w:t>Similarity</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Edit</w:t>
      </w:r>
      <w:r>
        <w:rPr>
          <w:rFonts w:asciiTheme="minorHAnsi" w:hAnsiTheme="minorHAnsi"/>
          <w:lang w:val="en-US"/>
        </w:rPr>
        <w:t xml:space="preserve"> </w:t>
      </w:r>
      <w:r w:rsidRPr="00B36D99">
        <w:rPr>
          <w:rFonts w:asciiTheme="minorHAnsi" w:hAnsiTheme="minorHAnsi"/>
          <w:lang w:val="en-US"/>
        </w:rPr>
        <w:t>Distance</w:t>
      </w:r>
      <w:r>
        <w:rPr>
          <w:rFonts w:asciiTheme="minorHAnsi" w:hAnsiTheme="minorHAnsi"/>
          <w:lang w:val="en-US"/>
        </w:rPr>
        <w:t xml:space="preserve"> </w:t>
      </w:r>
      <w:r w:rsidRPr="00B36D99">
        <w:rPr>
          <w:rFonts w:asciiTheme="minorHAnsi" w:hAnsiTheme="minorHAnsi"/>
          <w:lang w:val="en-US"/>
        </w:rPr>
        <w:t>Similarity</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Single</w:t>
      </w:r>
      <w:r>
        <w:rPr>
          <w:rFonts w:asciiTheme="minorHAnsi" w:hAnsiTheme="minorHAnsi"/>
          <w:lang w:val="en-US"/>
        </w:rPr>
        <w:t xml:space="preserve"> </w:t>
      </w:r>
      <w:r w:rsidRPr="00B36D99">
        <w:rPr>
          <w:rFonts w:asciiTheme="minorHAnsi" w:hAnsiTheme="minorHAnsi"/>
          <w:lang w:val="en-US"/>
        </w:rPr>
        <w:t>Error</w:t>
      </w:r>
      <w:r>
        <w:rPr>
          <w:rFonts w:asciiTheme="minorHAnsi" w:hAnsiTheme="minorHAnsi"/>
          <w:lang w:val="en-US"/>
        </w:rPr>
        <w:t xml:space="preserve"> </w:t>
      </w:r>
      <w:r w:rsidRPr="00B36D99">
        <w:rPr>
          <w:rFonts w:asciiTheme="minorHAnsi" w:hAnsiTheme="minorHAnsi"/>
          <w:lang w:val="en-US"/>
        </w:rPr>
        <w:t>Similarity</w:t>
      </w:r>
    </w:p>
    <w:p w:rsidR="001B3113" w:rsidRDefault="001B3113" w:rsidP="001B3113">
      <w:pPr>
        <w:pStyle w:val="ListParagraph"/>
        <w:spacing w:after="200" w:line="276" w:lineRule="auto"/>
        <w:ind w:left="1440"/>
        <w:rPr>
          <w:rFonts w:asciiTheme="minorHAnsi" w:hAnsiTheme="minorHAnsi"/>
          <w:lang w:val="en-US"/>
        </w:rPr>
      </w:pPr>
    </w:p>
    <w:p w:rsidR="001B3113" w:rsidRDefault="001B3113" w:rsidP="001B3113">
      <w:pPr>
        <w:pStyle w:val="ListParagraph"/>
        <w:spacing w:after="200" w:line="276" w:lineRule="auto"/>
        <w:rPr>
          <w:rFonts w:asciiTheme="minorHAnsi" w:hAnsiTheme="minorHAnsi"/>
          <w:lang w:val="en-US"/>
        </w:rPr>
      </w:pPr>
      <w:r>
        <w:rPr>
          <w:rFonts w:asciiTheme="minorHAnsi" w:hAnsiTheme="minorHAnsi"/>
          <w:lang w:val="en-US"/>
        </w:rPr>
        <w:t xml:space="preserve">The similarity of </w:t>
      </w:r>
      <w:r w:rsidRPr="00B36D99">
        <w:rPr>
          <w:rFonts w:asciiTheme="minorHAnsi" w:hAnsiTheme="minorHAnsi"/>
          <w:lang w:val="en-US"/>
        </w:rPr>
        <w:t>val</w:t>
      </w:r>
      <w:r>
        <w:rPr>
          <w:rFonts w:asciiTheme="minorHAnsi" w:hAnsiTheme="minorHAnsi"/>
          <w:vertAlign w:val="subscript"/>
          <w:lang w:val="en-US"/>
        </w:rPr>
        <w:t>A</w:t>
      </w:r>
      <w:r>
        <w:rPr>
          <w:rFonts w:asciiTheme="minorHAnsi" w:hAnsiTheme="minorHAnsi"/>
          <w:lang w:val="en-US"/>
        </w:rPr>
        <w:t xml:space="preserve"> and val</w:t>
      </w:r>
      <w:r>
        <w:rPr>
          <w:rFonts w:asciiTheme="minorHAnsi" w:hAnsiTheme="minorHAnsi"/>
          <w:vertAlign w:val="subscript"/>
          <w:lang w:val="en-US"/>
        </w:rPr>
        <w:t>B</w:t>
      </w:r>
      <w:r>
        <w:rPr>
          <w:rFonts w:asciiTheme="minorHAnsi" w:hAnsiTheme="minorHAnsi"/>
          <w:lang w:val="en-US"/>
        </w:rPr>
        <w:t xml:space="preserve"> for this source-target pair of persons is set to be the average result of these algorithms. </w:t>
      </w:r>
    </w:p>
    <w:p w:rsidR="001B3113" w:rsidRDefault="001B3113" w:rsidP="00880D33">
      <w:pPr>
        <w:pStyle w:val="ListParagraph"/>
        <w:spacing w:after="200" w:line="276" w:lineRule="auto"/>
        <w:jc w:val="both"/>
        <w:rPr>
          <w:rFonts w:asciiTheme="minorHAnsi" w:hAnsiTheme="minorHAnsi"/>
          <w:lang w:val="en-US"/>
        </w:rPr>
      </w:pPr>
    </w:p>
    <w:p w:rsidR="00B36D99" w:rsidRPr="00880D33" w:rsidRDefault="00B74E95" w:rsidP="00880D33">
      <w:pPr>
        <w:pStyle w:val="ListParagraph"/>
        <w:numPr>
          <w:ilvl w:val="0"/>
          <w:numId w:val="2"/>
        </w:numPr>
        <w:spacing w:after="200" w:line="276" w:lineRule="auto"/>
        <w:jc w:val="both"/>
        <w:rPr>
          <w:rFonts w:asciiTheme="minorHAnsi" w:hAnsiTheme="minorHAnsi"/>
          <w:b/>
          <w:lang w:val="en-US"/>
        </w:rPr>
      </w:pPr>
      <w:r w:rsidRPr="00880D33">
        <w:rPr>
          <w:rFonts w:asciiTheme="minorHAnsi" w:hAnsiTheme="minorHAnsi"/>
          <w:b/>
          <w:lang w:val="en-US"/>
        </w:rPr>
        <w:t>t</w:t>
      </w:r>
      <w:r w:rsidR="00B36D99" w:rsidRPr="00880D33">
        <w:rPr>
          <w:rFonts w:asciiTheme="minorHAnsi" w:hAnsiTheme="minorHAnsi"/>
          <w:b/>
          <w:lang w:val="en-US"/>
        </w:rPr>
        <w:t>imespan:</w:t>
      </w:r>
    </w:p>
    <w:p w:rsidR="00880D33" w:rsidRPr="00B36D99" w:rsidRDefault="00880D33" w:rsidP="00880D33">
      <w:pPr>
        <w:pStyle w:val="ListParagraph"/>
        <w:spacing w:after="200" w:line="276" w:lineRule="auto"/>
        <w:jc w:val="both"/>
        <w:rPr>
          <w:rFonts w:asciiTheme="minorHAnsi" w:hAnsiTheme="minorHAnsi"/>
          <w:lang w:val="en-US"/>
        </w:rPr>
      </w:pPr>
      <w:r>
        <w:rPr>
          <w:rFonts w:asciiTheme="minorHAnsi" w:hAnsiTheme="minorHAnsi"/>
          <w:lang w:val="en-US"/>
        </w:rPr>
        <w:t xml:space="preserve">Between a timespan value </w:t>
      </w:r>
      <w:r w:rsidRPr="00B36D99">
        <w:rPr>
          <w:rFonts w:asciiTheme="minorHAnsi" w:hAnsiTheme="minorHAnsi"/>
          <w:lang w:val="en-US"/>
        </w:rPr>
        <w:t>val</w:t>
      </w:r>
      <w:r w:rsidRPr="00880D33">
        <w:rPr>
          <w:rFonts w:asciiTheme="minorHAnsi" w:hAnsiTheme="minorHAnsi"/>
          <w:vertAlign w:val="subscript"/>
          <w:lang w:val="en-US"/>
        </w:rPr>
        <w:t>A</w:t>
      </w:r>
      <w:r>
        <w:rPr>
          <w:rFonts w:asciiTheme="minorHAnsi" w:hAnsiTheme="minorHAnsi"/>
          <w:lang w:val="en-US"/>
        </w:rPr>
        <w:t xml:space="preserve"> of a source person instance and another timespan value val</w:t>
      </w:r>
      <w:r w:rsidRPr="00880D33">
        <w:rPr>
          <w:rFonts w:asciiTheme="minorHAnsi" w:hAnsiTheme="minorHAnsi"/>
          <w:vertAlign w:val="subscript"/>
          <w:lang w:val="en-US"/>
        </w:rPr>
        <w:t>B</w:t>
      </w:r>
      <w:r>
        <w:rPr>
          <w:rFonts w:asciiTheme="minorHAnsi" w:hAnsiTheme="minorHAnsi"/>
          <w:lang w:val="en-US"/>
        </w:rPr>
        <w:t xml:space="preserve"> of a target person instance, a comparison is performed in order to see if val</w:t>
      </w:r>
      <w:r w:rsidRPr="00880D33">
        <w:rPr>
          <w:rFonts w:asciiTheme="minorHAnsi" w:hAnsiTheme="minorHAnsi"/>
          <w:vertAlign w:val="subscript"/>
          <w:lang w:val="en-US"/>
        </w:rPr>
        <w:t>B</w:t>
      </w:r>
      <w:r>
        <w:rPr>
          <w:rFonts w:asciiTheme="minorHAnsi" w:hAnsiTheme="minorHAnsi"/>
          <w:lang w:val="en-US"/>
        </w:rPr>
        <w:t xml:space="preserve"> overlaps or is equal to val</w:t>
      </w:r>
      <w:r>
        <w:rPr>
          <w:rFonts w:asciiTheme="minorHAnsi" w:hAnsiTheme="minorHAnsi"/>
          <w:vertAlign w:val="subscript"/>
          <w:lang w:val="en-US"/>
        </w:rPr>
        <w:t>A</w:t>
      </w:r>
      <w:r>
        <w:rPr>
          <w:rFonts w:asciiTheme="minorHAnsi" w:hAnsiTheme="minorHAnsi"/>
          <w:lang w:val="en-US"/>
        </w:rPr>
        <w:t xml:space="preserve">, thus resulting in a similarity value of 1 or 0. Note that a timespan consists of a start date and an end date each following the format yyyy-mm-dd. In cases where only one of the two is defined then the other is set to </w:t>
      </w:r>
      <w:r w:rsidR="004D26DE">
        <w:rPr>
          <w:rFonts w:asciiTheme="minorHAnsi" w:hAnsiTheme="minorHAnsi"/>
          <w:lang w:val="en-US"/>
        </w:rPr>
        <w:t>the same value as the f</w:t>
      </w:r>
      <w:r w:rsidR="00B54A32">
        <w:rPr>
          <w:rFonts w:asciiTheme="minorHAnsi" w:hAnsiTheme="minorHAnsi"/>
          <w:lang w:val="en-US"/>
        </w:rPr>
        <w:t>i</w:t>
      </w:r>
      <w:r w:rsidR="00C81AFB">
        <w:rPr>
          <w:rFonts w:asciiTheme="minorHAnsi" w:hAnsiTheme="minorHAnsi"/>
          <w:lang w:val="en-US"/>
        </w:rPr>
        <w:t>r</w:t>
      </w:r>
      <w:r w:rsidR="00B54A32">
        <w:rPr>
          <w:rFonts w:asciiTheme="minorHAnsi" w:hAnsiTheme="minorHAnsi"/>
          <w:lang w:val="en-US"/>
        </w:rPr>
        <w:t>st</w:t>
      </w:r>
      <w:r>
        <w:rPr>
          <w:rFonts w:asciiTheme="minorHAnsi" w:hAnsiTheme="minorHAnsi"/>
          <w:lang w:val="en-US"/>
        </w:rPr>
        <w:t>.</w:t>
      </w:r>
    </w:p>
    <w:p w:rsidR="00B36D99" w:rsidRPr="007C596A" w:rsidRDefault="00B36D99" w:rsidP="00880D33">
      <w:pPr>
        <w:pStyle w:val="ListParagraph"/>
        <w:spacing w:after="200" w:line="276" w:lineRule="auto"/>
        <w:jc w:val="both"/>
        <w:rPr>
          <w:rFonts w:asciiTheme="minorHAnsi" w:hAnsiTheme="minorHAnsi"/>
          <w:lang w:val="en-US"/>
        </w:rPr>
      </w:pPr>
    </w:p>
    <w:p w:rsidR="00D31286" w:rsidRDefault="00880D33" w:rsidP="00880D33">
      <w:pPr>
        <w:spacing w:after="200" w:line="276" w:lineRule="auto"/>
        <w:jc w:val="both"/>
        <w:rPr>
          <w:rFonts w:asciiTheme="minorHAnsi" w:hAnsiTheme="minorHAnsi"/>
          <w:lang w:val="en-US"/>
        </w:rPr>
      </w:pPr>
      <w:r>
        <w:rPr>
          <w:rFonts w:asciiTheme="minorHAnsi" w:hAnsiTheme="minorHAnsi"/>
          <w:lang w:val="en-US"/>
        </w:rPr>
        <w:t>In order to find the sequence similarity (seq</w:t>
      </w:r>
      <w:r>
        <w:rPr>
          <w:rFonts w:asciiTheme="minorHAnsi" w:hAnsiTheme="minorHAnsi"/>
          <w:vertAlign w:val="subscript"/>
          <w:lang w:val="en-US"/>
        </w:rPr>
        <w:t>i</w:t>
      </w:r>
      <w:r>
        <w:rPr>
          <w:rFonts w:asciiTheme="minorHAnsi" w:hAnsiTheme="minorHAnsi"/>
          <w:lang w:val="en-US"/>
        </w:rPr>
        <w:t>) of a source-target person instance pair, all similarities of the values found in every step of the sequence are computed and then the maximum is selected to be the seq</w:t>
      </w:r>
      <w:r>
        <w:rPr>
          <w:rFonts w:asciiTheme="minorHAnsi" w:hAnsiTheme="minorHAnsi"/>
          <w:vertAlign w:val="subscript"/>
          <w:lang w:val="en-US"/>
        </w:rPr>
        <w:t>i</w:t>
      </w:r>
      <w:r>
        <w:rPr>
          <w:rFonts w:asciiTheme="minorHAnsi" w:hAnsiTheme="minorHAnsi"/>
          <w:lang w:val="en-US"/>
        </w:rPr>
        <w:t xml:space="preserve"> value of the pair. Thus if a uri similarity of 1.0 is found in step A then the sequence similarity of the pair is set to seq</w:t>
      </w:r>
      <w:r>
        <w:rPr>
          <w:rFonts w:asciiTheme="minorHAnsi" w:hAnsiTheme="minorHAnsi"/>
          <w:vertAlign w:val="subscript"/>
          <w:lang w:val="en-US"/>
        </w:rPr>
        <w:t>i</w:t>
      </w:r>
      <w:r>
        <w:rPr>
          <w:rFonts w:asciiTheme="minorHAnsi" w:hAnsiTheme="minorHAnsi"/>
          <w:lang w:val="en-US"/>
        </w:rPr>
        <w:t xml:space="preserve"> regardless of the values found (if any) in step B.</w:t>
      </w:r>
    </w:p>
    <w:p w:rsidR="008656B7" w:rsidRDefault="008656B7" w:rsidP="00880D33">
      <w:pPr>
        <w:spacing w:after="200" w:line="276" w:lineRule="auto"/>
        <w:jc w:val="both"/>
        <w:rPr>
          <w:rFonts w:asciiTheme="minorHAnsi" w:hAnsiTheme="minorHAnsi"/>
          <w:lang w:val="en-US"/>
        </w:rPr>
      </w:pPr>
    </w:p>
    <w:p w:rsidR="008656B7" w:rsidRDefault="008656B7" w:rsidP="00880D33">
      <w:pPr>
        <w:spacing w:after="200" w:line="276" w:lineRule="auto"/>
        <w:jc w:val="both"/>
        <w:rPr>
          <w:rFonts w:asciiTheme="minorHAnsi" w:hAnsiTheme="minorHAnsi"/>
          <w:lang w:val="en-US"/>
        </w:rPr>
      </w:pPr>
      <w:r>
        <w:rPr>
          <w:rFonts w:asciiTheme="minorHAnsi" w:hAnsiTheme="minorHAnsi"/>
          <w:lang w:val="en-US"/>
        </w:rPr>
        <w:lastRenderedPageBreak/>
        <w:t>A more complex query step might be defined as below</w:t>
      </w:r>
    </w:p>
    <w:p w:rsidR="008656B7" w:rsidRPr="008656B7" w:rsidRDefault="008656B7" w:rsidP="008656B7">
      <w:pPr>
        <w:rPr>
          <w:rFonts w:ascii="Verdana" w:hAnsi="Verdana"/>
          <w:sz w:val="20"/>
          <w:szCs w:val="20"/>
        </w:rPr>
      </w:pPr>
      <w:r w:rsidRPr="008656B7">
        <w:rPr>
          <w:rFonts w:ascii="Verdana" w:hAnsi="Verdana"/>
          <w:color w:val="0000FF"/>
          <w:sz w:val="20"/>
          <w:szCs w:val="20"/>
        </w:rPr>
        <w:t>&lt;</w:t>
      </w:r>
      <w:r w:rsidRPr="008656B7">
        <w:rPr>
          <w:rFonts w:ascii="Verdana" w:hAnsi="Verdana"/>
          <w:color w:val="990000"/>
          <w:sz w:val="20"/>
          <w:szCs w:val="20"/>
        </w:rPr>
        <w:t>querysequence weight</w:t>
      </w:r>
      <w:r w:rsidRPr="008656B7">
        <w:rPr>
          <w:rFonts w:ascii="Verdana" w:hAnsi="Verdana"/>
          <w:color w:val="0000FF"/>
          <w:sz w:val="20"/>
          <w:szCs w:val="20"/>
        </w:rPr>
        <w:t>="</w:t>
      </w:r>
      <w:r w:rsidRPr="008656B7">
        <w:rPr>
          <w:rFonts w:ascii="Verdana" w:hAnsi="Verdana"/>
          <w:b/>
          <w:bCs/>
          <w:sz w:val="20"/>
          <w:szCs w:val="20"/>
        </w:rPr>
        <w:t>0.4</w:t>
      </w:r>
      <w:r w:rsidRPr="008656B7">
        <w:rPr>
          <w:rFonts w:ascii="Verdana" w:hAnsi="Verdana"/>
          <w:color w:val="0000FF"/>
          <w:sz w:val="20"/>
          <w:szCs w:val="20"/>
        </w:rPr>
        <w:t>"</w:t>
      </w:r>
      <w:r w:rsidRPr="008656B7">
        <w:rPr>
          <w:rFonts w:ascii="Verdana" w:hAnsi="Verdana"/>
          <w:color w:val="990000"/>
          <w:sz w:val="20"/>
          <w:szCs w:val="20"/>
        </w:rPr>
        <w:t xml:space="preserve"> mnemonic</w:t>
      </w:r>
      <w:r w:rsidRPr="008656B7">
        <w:rPr>
          <w:rFonts w:ascii="Verdana" w:hAnsi="Verdana"/>
          <w:color w:val="0000FF"/>
          <w:sz w:val="20"/>
          <w:szCs w:val="20"/>
        </w:rPr>
        <w:t>="</w:t>
      </w:r>
      <w:r w:rsidRPr="008656B7">
        <w:rPr>
          <w:rFonts w:ascii="Verdana" w:hAnsi="Verdana"/>
          <w:b/>
          <w:bCs/>
          <w:sz w:val="20"/>
          <w:szCs w:val="20"/>
        </w:rPr>
        <w:t>uri(a1 | a1 -&gt; a2) -&gt; uri(b)</w:t>
      </w:r>
      <w:r w:rsidRPr="008656B7">
        <w:rPr>
          <w:rFonts w:ascii="Verdana" w:hAnsi="Verdana"/>
          <w:color w:val="0000FF"/>
          <w:sz w:val="20"/>
          <w:szCs w:val="20"/>
        </w:rPr>
        <w:t>"&gt;</w:t>
      </w:r>
    </w:p>
    <w:p w:rsidR="008656B7" w:rsidRPr="008656B7" w:rsidRDefault="008656B7" w:rsidP="008656B7">
      <w:pPr>
        <w:ind w:firstLine="720"/>
        <w:rPr>
          <w:rFonts w:ascii="Verdana" w:hAnsi="Verdana"/>
          <w:sz w:val="20"/>
          <w:szCs w:val="20"/>
        </w:rPr>
      </w:pPr>
      <w:r w:rsidRPr="008656B7">
        <w:rPr>
          <w:rFonts w:ascii="Verdana" w:hAnsi="Verdana"/>
          <w:color w:val="0000FF"/>
          <w:sz w:val="20"/>
          <w:szCs w:val="20"/>
        </w:rPr>
        <w:t>&lt;</w:t>
      </w:r>
      <w:r w:rsidRPr="008656B7">
        <w:rPr>
          <w:rFonts w:ascii="Verdana" w:hAnsi="Verdana"/>
          <w:color w:val="990000"/>
          <w:sz w:val="20"/>
          <w:szCs w:val="20"/>
        </w:rPr>
        <w:t>parameter name</w:t>
      </w:r>
      <w:r w:rsidRPr="008656B7">
        <w:rPr>
          <w:rFonts w:ascii="Verdana" w:hAnsi="Verdana"/>
          <w:color w:val="0000FF"/>
          <w:sz w:val="20"/>
          <w:szCs w:val="20"/>
        </w:rPr>
        <w:t>="</w:t>
      </w:r>
      <w:r w:rsidRPr="008656B7">
        <w:rPr>
          <w:rFonts w:ascii="Verdana" w:hAnsi="Verdana"/>
          <w:b/>
          <w:bCs/>
          <w:sz w:val="20"/>
          <w:szCs w:val="20"/>
        </w:rPr>
        <w:t>a1</w:t>
      </w:r>
      <w:r w:rsidRPr="008656B7">
        <w:rPr>
          <w:rFonts w:ascii="Verdana" w:hAnsi="Verdana"/>
          <w:color w:val="0000FF"/>
          <w:sz w:val="20"/>
          <w:szCs w:val="20"/>
        </w:rPr>
        <w:t>"&gt;</w:t>
      </w:r>
      <w:r w:rsidRPr="008656B7">
        <w:rPr>
          <w:rFonts w:ascii="Verdana" w:hAnsi="Verdana"/>
          <w:b/>
          <w:bCs/>
          <w:sz w:val="20"/>
          <w:szCs w:val="20"/>
        </w:rPr>
        <w:t>P14</w:t>
      </w:r>
      <w:r w:rsidRPr="008656B7">
        <w:rPr>
          <w:rFonts w:ascii="Verdana" w:hAnsi="Verdana"/>
          <w:color w:val="0000FF"/>
          <w:sz w:val="20"/>
          <w:szCs w:val="20"/>
        </w:rPr>
        <w:t>&lt;/</w:t>
      </w:r>
      <w:r w:rsidRPr="008656B7">
        <w:rPr>
          <w:rFonts w:ascii="Verdana" w:hAnsi="Verdana"/>
          <w:color w:val="990000"/>
          <w:sz w:val="20"/>
          <w:szCs w:val="20"/>
        </w:rPr>
        <w:t>parameter</w:t>
      </w:r>
      <w:r w:rsidRPr="008656B7">
        <w:rPr>
          <w:rFonts w:ascii="Verdana" w:hAnsi="Verdana"/>
          <w:color w:val="0000FF"/>
          <w:sz w:val="20"/>
          <w:szCs w:val="20"/>
        </w:rPr>
        <w:t>&gt;</w:t>
      </w:r>
      <w:r w:rsidRPr="008656B7">
        <w:rPr>
          <w:rFonts w:ascii="Verdana" w:hAnsi="Verdana"/>
          <w:sz w:val="20"/>
          <w:szCs w:val="20"/>
        </w:rPr>
        <w:t xml:space="preserve"> </w:t>
      </w:r>
    </w:p>
    <w:p w:rsidR="008656B7" w:rsidRPr="008656B7" w:rsidRDefault="008656B7" w:rsidP="008656B7">
      <w:pPr>
        <w:ind w:firstLine="720"/>
        <w:rPr>
          <w:rFonts w:ascii="Verdana" w:hAnsi="Verdana"/>
          <w:sz w:val="20"/>
          <w:szCs w:val="20"/>
        </w:rPr>
      </w:pPr>
      <w:r w:rsidRPr="008656B7">
        <w:rPr>
          <w:rFonts w:ascii="Verdana" w:hAnsi="Verdana"/>
          <w:color w:val="0000FF"/>
          <w:sz w:val="20"/>
          <w:szCs w:val="20"/>
        </w:rPr>
        <w:t>&lt;</w:t>
      </w:r>
      <w:r w:rsidRPr="008656B7">
        <w:rPr>
          <w:rFonts w:ascii="Verdana" w:hAnsi="Verdana"/>
          <w:color w:val="990000"/>
          <w:sz w:val="20"/>
          <w:szCs w:val="20"/>
        </w:rPr>
        <w:t>parameter name</w:t>
      </w:r>
      <w:r w:rsidRPr="008656B7">
        <w:rPr>
          <w:rFonts w:ascii="Verdana" w:hAnsi="Verdana"/>
          <w:color w:val="0000FF"/>
          <w:sz w:val="20"/>
          <w:szCs w:val="20"/>
        </w:rPr>
        <w:t>="</w:t>
      </w:r>
      <w:r w:rsidRPr="008656B7">
        <w:rPr>
          <w:rFonts w:ascii="Verdana" w:hAnsi="Verdana"/>
          <w:b/>
          <w:bCs/>
          <w:sz w:val="20"/>
          <w:szCs w:val="20"/>
        </w:rPr>
        <w:t>a2</w:t>
      </w:r>
      <w:r w:rsidRPr="008656B7">
        <w:rPr>
          <w:rFonts w:ascii="Verdana" w:hAnsi="Verdana"/>
          <w:color w:val="0000FF"/>
          <w:sz w:val="20"/>
          <w:szCs w:val="20"/>
        </w:rPr>
        <w:t>"&gt;</w:t>
      </w:r>
      <w:r w:rsidRPr="008656B7">
        <w:rPr>
          <w:rFonts w:ascii="Verdana" w:hAnsi="Verdana"/>
          <w:b/>
          <w:bCs/>
          <w:sz w:val="20"/>
          <w:szCs w:val="20"/>
        </w:rPr>
        <w:t>P9</w:t>
      </w:r>
      <w:r w:rsidRPr="008656B7">
        <w:rPr>
          <w:rFonts w:ascii="Verdana" w:hAnsi="Verdana"/>
          <w:color w:val="0000FF"/>
          <w:sz w:val="20"/>
          <w:szCs w:val="20"/>
        </w:rPr>
        <w:t>&lt;/</w:t>
      </w:r>
      <w:r w:rsidRPr="008656B7">
        <w:rPr>
          <w:rFonts w:ascii="Verdana" w:hAnsi="Verdana"/>
          <w:color w:val="990000"/>
          <w:sz w:val="20"/>
          <w:szCs w:val="20"/>
        </w:rPr>
        <w:t>parameter</w:t>
      </w:r>
      <w:r w:rsidRPr="008656B7">
        <w:rPr>
          <w:rFonts w:ascii="Verdana" w:hAnsi="Verdana"/>
          <w:color w:val="0000FF"/>
          <w:sz w:val="20"/>
          <w:szCs w:val="20"/>
        </w:rPr>
        <w:t>&gt;</w:t>
      </w:r>
      <w:r w:rsidRPr="008656B7">
        <w:rPr>
          <w:rFonts w:ascii="Verdana" w:hAnsi="Verdana"/>
          <w:sz w:val="20"/>
          <w:szCs w:val="20"/>
        </w:rPr>
        <w:t xml:space="preserve"> </w:t>
      </w:r>
    </w:p>
    <w:p w:rsidR="008656B7" w:rsidRDefault="008656B7" w:rsidP="008656B7">
      <w:pPr>
        <w:ind w:firstLine="720"/>
        <w:rPr>
          <w:rFonts w:ascii="Verdana" w:hAnsi="Verdana"/>
          <w:sz w:val="20"/>
          <w:szCs w:val="20"/>
          <w:lang w:val="en-US"/>
        </w:rPr>
      </w:pPr>
      <w:r w:rsidRPr="008656B7">
        <w:rPr>
          <w:rFonts w:ascii="Verdana" w:hAnsi="Verdana"/>
          <w:color w:val="0000FF"/>
          <w:sz w:val="20"/>
          <w:szCs w:val="20"/>
        </w:rPr>
        <w:t>&lt;</w:t>
      </w:r>
      <w:r w:rsidRPr="008656B7">
        <w:rPr>
          <w:rFonts w:ascii="Verdana" w:hAnsi="Verdana"/>
          <w:color w:val="990000"/>
          <w:sz w:val="20"/>
          <w:szCs w:val="20"/>
        </w:rPr>
        <w:t>parameter name</w:t>
      </w:r>
      <w:r w:rsidRPr="008656B7">
        <w:rPr>
          <w:rFonts w:ascii="Verdana" w:hAnsi="Verdana"/>
          <w:color w:val="0000FF"/>
          <w:sz w:val="20"/>
          <w:szCs w:val="20"/>
        </w:rPr>
        <w:t>="</w:t>
      </w:r>
      <w:r w:rsidRPr="008656B7">
        <w:rPr>
          <w:rFonts w:ascii="Verdana" w:hAnsi="Verdana"/>
          <w:b/>
          <w:bCs/>
          <w:sz w:val="20"/>
          <w:szCs w:val="20"/>
        </w:rPr>
        <w:t>b</w:t>
      </w:r>
      <w:r w:rsidRPr="008656B7">
        <w:rPr>
          <w:rFonts w:ascii="Verdana" w:hAnsi="Verdana"/>
          <w:color w:val="0000FF"/>
          <w:sz w:val="20"/>
          <w:szCs w:val="20"/>
        </w:rPr>
        <w:t>"&gt;</w:t>
      </w:r>
      <w:r w:rsidRPr="008656B7">
        <w:rPr>
          <w:rFonts w:ascii="Verdana" w:hAnsi="Verdana"/>
          <w:b/>
          <w:bCs/>
          <w:sz w:val="20"/>
          <w:szCs w:val="20"/>
        </w:rPr>
        <w:t>P108</w:t>
      </w:r>
      <w:r w:rsidRPr="008656B7">
        <w:rPr>
          <w:rFonts w:ascii="Verdana" w:hAnsi="Verdana"/>
          <w:color w:val="0000FF"/>
          <w:sz w:val="20"/>
          <w:szCs w:val="20"/>
        </w:rPr>
        <w:t>&lt;/</w:t>
      </w:r>
      <w:r w:rsidRPr="008656B7">
        <w:rPr>
          <w:rFonts w:ascii="Verdana" w:hAnsi="Verdana"/>
          <w:color w:val="990000"/>
          <w:sz w:val="20"/>
          <w:szCs w:val="20"/>
        </w:rPr>
        <w:t>parameter</w:t>
      </w:r>
      <w:r w:rsidRPr="008656B7">
        <w:rPr>
          <w:rFonts w:ascii="Verdana" w:hAnsi="Verdana"/>
          <w:color w:val="0000FF"/>
          <w:sz w:val="20"/>
          <w:szCs w:val="20"/>
        </w:rPr>
        <w:t>&gt;</w:t>
      </w:r>
      <w:r w:rsidRPr="008656B7">
        <w:rPr>
          <w:rFonts w:ascii="Verdana" w:hAnsi="Verdana"/>
          <w:sz w:val="20"/>
          <w:szCs w:val="20"/>
        </w:rPr>
        <w:t xml:space="preserve"> </w:t>
      </w:r>
    </w:p>
    <w:p w:rsidR="008656B7" w:rsidRPr="008656B7" w:rsidRDefault="008656B7" w:rsidP="008656B7">
      <w:pPr>
        <w:rPr>
          <w:rFonts w:ascii="Verdana" w:hAnsi="Verdana"/>
          <w:sz w:val="20"/>
          <w:szCs w:val="20"/>
          <w:lang w:val="en-US"/>
        </w:rPr>
      </w:pPr>
      <w:r w:rsidRPr="008656B7">
        <w:rPr>
          <w:rFonts w:ascii="Verdana" w:hAnsi="Verdana"/>
          <w:color w:val="0000FF"/>
          <w:sz w:val="20"/>
          <w:szCs w:val="20"/>
        </w:rPr>
        <w:t>&lt;/</w:t>
      </w:r>
      <w:r w:rsidRPr="008656B7">
        <w:rPr>
          <w:rFonts w:ascii="Verdana" w:hAnsi="Verdana"/>
          <w:color w:val="990000"/>
          <w:sz w:val="20"/>
          <w:szCs w:val="20"/>
        </w:rPr>
        <w:t>querysequence</w:t>
      </w:r>
      <w:r w:rsidRPr="008656B7">
        <w:rPr>
          <w:rFonts w:ascii="Verdana" w:hAnsi="Verdana"/>
          <w:color w:val="0000FF"/>
          <w:sz w:val="20"/>
          <w:szCs w:val="20"/>
        </w:rPr>
        <w:t>&gt;</w:t>
      </w:r>
    </w:p>
    <w:p w:rsidR="008656B7" w:rsidRDefault="008656B7" w:rsidP="00880D33">
      <w:pPr>
        <w:spacing w:after="200" w:line="276" w:lineRule="auto"/>
        <w:jc w:val="both"/>
        <w:rPr>
          <w:rFonts w:asciiTheme="minorHAnsi" w:hAnsiTheme="minorHAnsi"/>
          <w:lang w:val="en-US"/>
        </w:rPr>
      </w:pPr>
    </w:p>
    <w:p w:rsidR="008656B7" w:rsidRDefault="008656B7" w:rsidP="00880D33">
      <w:pPr>
        <w:spacing w:after="200" w:line="276" w:lineRule="auto"/>
        <w:jc w:val="both"/>
        <w:rPr>
          <w:rFonts w:asciiTheme="minorHAnsi" w:hAnsiTheme="minorHAnsi"/>
          <w:lang w:val="en-US"/>
        </w:rPr>
      </w:pPr>
      <w:r>
        <w:rPr>
          <w:rFonts w:asciiTheme="minorHAnsi" w:hAnsiTheme="minorHAnsi"/>
          <w:lang w:val="en-US"/>
        </w:rPr>
        <w:t xml:space="preserve">The above results in the parameterized query sequence </w:t>
      </w:r>
    </w:p>
    <w:p w:rsidR="008656B7" w:rsidRDefault="008656B7" w:rsidP="00880D33">
      <w:pPr>
        <w:spacing w:after="200" w:line="276" w:lineRule="auto"/>
        <w:jc w:val="both"/>
        <w:rPr>
          <w:rFonts w:asciiTheme="minorHAnsi" w:hAnsiTheme="minorHAnsi"/>
          <w:lang w:val="en-US"/>
        </w:rPr>
      </w:pPr>
      <w:r>
        <w:rPr>
          <w:rFonts w:asciiTheme="minorHAnsi" w:hAnsiTheme="minorHAnsi"/>
          <w:lang w:val="en-US"/>
        </w:rPr>
        <w:t>uri(P14 | P14 -&gt; P9) -&gt; uri(P108)    which results in the following two steps</w:t>
      </w:r>
    </w:p>
    <w:p w:rsidR="008656B7" w:rsidRDefault="008656B7" w:rsidP="00880D33">
      <w:pPr>
        <w:spacing w:after="200" w:line="276" w:lineRule="auto"/>
        <w:jc w:val="both"/>
        <w:rPr>
          <w:rFonts w:asciiTheme="minorHAnsi" w:hAnsiTheme="minorHAnsi"/>
          <w:b/>
          <w:sz w:val="32"/>
          <w:u w:val="single"/>
          <w:lang w:val="en-US"/>
        </w:rPr>
      </w:pPr>
      <w:r w:rsidRPr="008656B7">
        <w:rPr>
          <w:rFonts w:asciiTheme="minorHAnsi" w:hAnsiTheme="minorHAnsi"/>
          <w:b/>
          <w:sz w:val="32"/>
          <w:u w:val="single"/>
          <w:lang w:val="en-US"/>
        </w:rPr>
        <w:t>Step</w:t>
      </w:r>
      <w:r>
        <w:rPr>
          <w:rFonts w:asciiTheme="minorHAnsi" w:hAnsiTheme="minorHAnsi"/>
          <w:b/>
          <w:sz w:val="32"/>
          <w:u w:val="single"/>
          <w:lang w:val="en-US"/>
        </w:rPr>
        <w:t xml:space="preserve"> </w:t>
      </w:r>
      <w:r w:rsidRPr="008656B7">
        <w:rPr>
          <w:rFonts w:asciiTheme="minorHAnsi" w:hAnsiTheme="minorHAnsi"/>
          <w:b/>
          <w:sz w:val="32"/>
          <w:u w:val="single"/>
          <w:lang w:val="en-US"/>
        </w:rPr>
        <w:t xml:space="preserve">A </w:t>
      </w:r>
      <w:r w:rsidRPr="008656B7">
        <w:rPr>
          <w:rFonts w:asciiTheme="minorHAnsi" w:hAnsiTheme="minorHAnsi"/>
          <w:b/>
          <w:sz w:val="32"/>
          <w:u w:val="single"/>
          <w:lang w:val="en-US"/>
        </w:rPr>
        <w:sym w:font="Wingdings" w:char="F0E0"/>
      </w:r>
      <w:r>
        <w:rPr>
          <w:rFonts w:asciiTheme="minorHAnsi" w:hAnsiTheme="minorHAnsi"/>
          <w:b/>
          <w:sz w:val="32"/>
          <w:u w:val="single"/>
          <w:lang w:val="en-US"/>
        </w:rPr>
        <w:t xml:space="preserve"> </w:t>
      </w:r>
      <w:r w:rsidRPr="008656B7">
        <w:rPr>
          <w:rFonts w:asciiTheme="minorHAnsi" w:hAnsiTheme="minorHAnsi"/>
          <w:b/>
          <w:sz w:val="32"/>
          <w:u w:val="single"/>
          <w:lang w:val="en-US"/>
        </w:rPr>
        <w:t>uri(P14 | P14 -&gt; P9)</w:t>
      </w:r>
      <w:r>
        <w:rPr>
          <w:rFonts w:asciiTheme="minorHAnsi" w:hAnsiTheme="minorHAnsi"/>
          <w:b/>
          <w:sz w:val="32"/>
          <w:u w:val="single"/>
          <w:lang w:val="en-US"/>
        </w:rPr>
        <w:t>:</w:t>
      </w:r>
    </w:p>
    <w:p w:rsidR="008656B7" w:rsidRDefault="008656B7" w:rsidP="008656B7">
      <w:pPr>
        <w:spacing w:after="200" w:line="276" w:lineRule="auto"/>
        <w:jc w:val="both"/>
        <w:rPr>
          <w:rFonts w:asciiTheme="minorHAnsi" w:hAnsiTheme="minorHAnsi"/>
          <w:lang w:val="en-US"/>
        </w:rPr>
      </w:pPr>
      <w:r>
        <w:rPr>
          <w:rFonts w:asciiTheme="minorHAnsi" w:hAnsiTheme="minorHAnsi"/>
          <w:lang w:val="en-US"/>
        </w:rPr>
        <w:t>This query returns for each person all the events that were carried out by him, or the events that are included in a</w:t>
      </w:r>
      <w:r w:rsidR="0021202A">
        <w:rPr>
          <w:rFonts w:asciiTheme="minorHAnsi" w:hAnsiTheme="minorHAnsi"/>
          <w:lang w:val="de-DE"/>
        </w:rPr>
        <w:t>n</w:t>
      </w:r>
      <w:r>
        <w:rPr>
          <w:rFonts w:asciiTheme="minorHAnsi" w:hAnsiTheme="minorHAnsi"/>
          <w:lang w:val="en-US"/>
        </w:rPr>
        <w:t xml:space="preserve"> event that was carried out by him. A SPARQL equivalent would be:</w:t>
      </w:r>
    </w:p>
    <w:p w:rsidR="008656B7" w:rsidRPr="0021202A" w:rsidRDefault="008656B7" w:rsidP="008656B7">
      <w:pPr>
        <w:jc w:val="both"/>
        <w:rPr>
          <w:rFonts w:ascii="Courier New" w:hAnsi="Courier New" w:cs="Courier New"/>
          <w:sz w:val="18"/>
          <w:lang w:val="en-US"/>
        </w:rPr>
      </w:pPr>
      <w:r w:rsidRPr="0021202A">
        <w:rPr>
          <w:rFonts w:ascii="Courier New" w:hAnsi="Courier New" w:cs="Courier New"/>
          <w:sz w:val="18"/>
          <w:lang w:val="en-US"/>
        </w:rPr>
        <w:t>SELECT ?personUri ?stepAproductionUri</w:t>
      </w:r>
    </w:p>
    <w:p w:rsidR="008656B7" w:rsidRPr="0021202A" w:rsidRDefault="008656B7" w:rsidP="008656B7">
      <w:pPr>
        <w:jc w:val="both"/>
        <w:rPr>
          <w:rFonts w:ascii="Courier New" w:hAnsi="Courier New" w:cs="Courier New"/>
          <w:sz w:val="18"/>
          <w:lang w:val="en-US"/>
        </w:rPr>
      </w:pPr>
      <w:r w:rsidRPr="0021202A">
        <w:rPr>
          <w:rFonts w:ascii="Courier New" w:hAnsi="Courier New" w:cs="Courier New"/>
          <w:sz w:val="18"/>
          <w:lang w:val="en-US"/>
        </w:rPr>
        <w:t>{</w:t>
      </w:r>
    </w:p>
    <w:p w:rsidR="008656B7" w:rsidRPr="0021202A" w:rsidRDefault="008656B7" w:rsidP="008656B7">
      <w:pPr>
        <w:jc w:val="both"/>
        <w:rPr>
          <w:rFonts w:ascii="Courier New" w:hAnsi="Courier New" w:cs="Courier New"/>
          <w:sz w:val="18"/>
          <w:lang w:val="en-US"/>
        </w:rPr>
      </w:pPr>
      <w:r w:rsidRPr="0021202A">
        <w:rPr>
          <w:rFonts w:ascii="Courier New" w:hAnsi="Courier New" w:cs="Courier New"/>
          <w:sz w:val="18"/>
          <w:lang w:val="en-US"/>
        </w:rPr>
        <w:t xml:space="preserve">   ?personUri a crm:E21_Person .</w:t>
      </w:r>
    </w:p>
    <w:p w:rsidR="0021202A" w:rsidRPr="0021202A" w:rsidRDefault="008656B7" w:rsidP="008656B7">
      <w:pPr>
        <w:jc w:val="both"/>
        <w:rPr>
          <w:rFonts w:ascii="Courier New" w:hAnsi="Courier New" w:cs="Courier New"/>
          <w:sz w:val="18"/>
          <w:lang w:val="en-US"/>
        </w:rPr>
      </w:pPr>
      <w:r w:rsidRPr="0021202A">
        <w:rPr>
          <w:rFonts w:ascii="Courier New" w:hAnsi="Courier New" w:cs="Courier New"/>
          <w:sz w:val="18"/>
          <w:lang w:val="en-US"/>
        </w:rPr>
        <w:t xml:space="preserve">   </w:t>
      </w:r>
      <w:r w:rsidR="0021202A" w:rsidRPr="0021202A">
        <w:rPr>
          <w:rFonts w:ascii="Courier New" w:hAnsi="Courier New" w:cs="Courier New"/>
          <w:sz w:val="18"/>
          <w:lang w:val="en-US"/>
        </w:rPr>
        <w:t xml:space="preserve">{ </w:t>
      </w:r>
    </w:p>
    <w:p w:rsidR="0021202A" w:rsidRPr="0021202A" w:rsidRDefault="0021202A" w:rsidP="008656B7">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?personUri crm:P14i</w:t>
      </w:r>
      <w:r w:rsidR="008656B7" w:rsidRPr="0021202A">
        <w:rPr>
          <w:rFonts w:ascii="Courier New" w:hAnsi="Courier New" w:cs="Courier New"/>
          <w:sz w:val="18"/>
          <w:lang w:val="en-US"/>
        </w:rPr>
        <w:t>_</w:t>
      </w:r>
      <w:r w:rsidRPr="0021202A">
        <w:rPr>
          <w:rFonts w:ascii="Courier New" w:hAnsi="Courier New" w:cs="Courier New"/>
          <w:sz w:val="18"/>
          <w:lang w:val="en-US"/>
        </w:rPr>
        <w:t>performed</w:t>
      </w:r>
      <w:r w:rsidR="008656B7" w:rsidRPr="0021202A">
        <w:rPr>
          <w:rFonts w:ascii="Courier New" w:hAnsi="Courier New" w:cs="Courier New"/>
          <w:sz w:val="18"/>
          <w:lang w:val="en-US"/>
        </w:rPr>
        <w:t xml:space="preserve"> </w:t>
      </w:r>
      <w:r w:rsidRPr="0021202A">
        <w:rPr>
          <w:rFonts w:ascii="Courier New" w:hAnsi="Courier New" w:cs="Courier New"/>
          <w:sz w:val="18"/>
          <w:lang w:val="en-US"/>
        </w:rPr>
        <w:t>?stepAproductionUri</w:t>
      </w:r>
      <w:r w:rsidR="008656B7" w:rsidRPr="0021202A">
        <w:rPr>
          <w:rFonts w:ascii="Courier New" w:hAnsi="Courier New" w:cs="Courier New"/>
          <w:sz w:val="18"/>
          <w:lang w:val="en-US"/>
        </w:rPr>
        <w:t>.</w:t>
      </w:r>
      <w:r w:rsidRPr="0021202A">
        <w:rPr>
          <w:rFonts w:ascii="Courier New" w:hAnsi="Courier New" w:cs="Courier New"/>
          <w:sz w:val="18"/>
          <w:lang w:val="en-US"/>
        </w:rPr>
        <w:t xml:space="preserve"> </w:t>
      </w:r>
    </w:p>
    <w:p w:rsidR="008656B7" w:rsidRPr="0021202A" w:rsidRDefault="0021202A" w:rsidP="008656B7">
      <w:pPr>
        <w:jc w:val="both"/>
        <w:rPr>
          <w:rFonts w:ascii="Courier New" w:hAnsi="Courier New" w:cs="Courier New"/>
          <w:sz w:val="18"/>
          <w:lang w:val="en-US"/>
        </w:rPr>
      </w:pPr>
      <w:r w:rsidRPr="0021202A">
        <w:rPr>
          <w:rFonts w:ascii="Courier New" w:hAnsi="Courier New" w:cs="Courier New"/>
          <w:sz w:val="18"/>
          <w:lang w:val="en-US"/>
        </w:rPr>
        <w:t xml:space="preserve">   }</w:t>
      </w:r>
    </w:p>
    <w:p w:rsidR="0021202A" w:rsidRPr="0021202A" w:rsidRDefault="0021202A" w:rsidP="008656B7">
      <w:pPr>
        <w:jc w:val="both"/>
        <w:rPr>
          <w:rFonts w:ascii="Courier New" w:hAnsi="Courier New" w:cs="Courier New"/>
          <w:sz w:val="18"/>
          <w:lang w:val="en-US"/>
        </w:rPr>
      </w:pPr>
      <w:r w:rsidRPr="0021202A">
        <w:rPr>
          <w:rFonts w:ascii="Courier New" w:hAnsi="Courier New" w:cs="Courier New"/>
          <w:sz w:val="18"/>
          <w:lang w:val="en-US"/>
        </w:rPr>
        <w:t xml:space="preserve">   UNION</w:t>
      </w:r>
    </w:p>
    <w:p w:rsidR="0021202A" w:rsidRPr="0021202A" w:rsidRDefault="0021202A" w:rsidP="008656B7">
      <w:pPr>
        <w:jc w:val="both"/>
        <w:rPr>
          <w:rFonts w:ascii="Courier New" w:hAnsi="Courier New" w:cs="Courier New"/>
          <w:sz w:val="18"/>
          <w:lang w:val="en-US"/>
        </w:rPr>
      </w:pPr>
      <w:r w:rsidRPr="0021202A">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personUri crm:P14i_performed ?intermediateProductionUri</w:t>
      </w:r>
      <w:r>
        <w:rPr>
          <w:rFonts w:ascii="Courier New" w:hAnsi="Courier New" w:cs="Courier New"/>
          <w:sz w:val="18"/>
          <w:lang w:val="en-US"/>
        </w:rPr>
        <w:t xml:space="preserve"> </w:t>
      </w:r>
      <w:r w:rsidRPr="0021202A">
        <w:rPr>
          <w:rFonts w:ascii="Courier New" w:hAnsi="Courier New" w:cs="Courier New"/>
          <w:sz w:val="18"/>
          <w:lang w:val="en-US"/>
        </w:rPr>
        <w:t xml:space="preserve">. </w:t>
      </w:r>
    </w:p>
    <w:p w:rsidR="0021202A" w:rsidRPr="0021202A" w:rsidRDefault="0021202A" w:rsidP="008656B7">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?intermediateProductionUri crm:P9_consists_of ?stepAproductionUri .</w:t>
      </w:r>
    </w:p>
    <w:p w:rsidR="0021202A" w:rsidRPr="0021202A" w:rsidRDefault="0021202A" w:rsidP="008656B7">
      <w:pPr>
        <w:jc w:val="both"/>
        <w:rPr>
          <w:rFonts w:ascii="Courier New" w:hAnsi="Courier New" w:cs="Courier New"/>
          <w:sz w:val="18"/>
          <w:lang w:val="en-US"/>
        </w:rPr>
      </w:pPr>
      <w:r w:rsidRPr="0021202A">
        <w:rPr>
          <w:rFonts w:ascii="Courier New" w:hAnsi="Courier New" w:cs="Courier New"/>
          <w:sz w:val="18"/>
          <w:lang w:val="en-US"/>
        </w:rPr>
        <w:t xml:space="preserve">   }</w:t>
      </w:r>
    </w:p>
    <w:p w:rsidR="008656B7" w:rsidRPr="0021202A" w:rsidRDefault="008656B7" w:rsidP="008656B7">
      <w:pPr>
        <w:jc w:val="both"/>
        <w:rPr>
          <w:rFonts w:ascii="Courier New" w:hAnsi="Courier New" w:cs="Courier New"/>
          <w:sz w:val="18"/>
          <w:lang w:val="en-US"/>
        </w:rPr>
      </w:pPr>
      <w:r w:rsidRPr="0021202A">
        <w:rPr>
          <w:rFonts w:ascii="Courier New" w:hAnsi="Courier New" w:cs="Courier New"/>
          <w:sz w:val="18"/>
          <w:lang w:val="en-US"/>
        </w:rPr>
        <w:t>}</w:t>
      </w:r>
    </w:p>
    <w:p w:rsidR="008656B7" w:rsidRDefault="008656B7" w:rsidP="008656B7">
      <w:pPr>
        <w:spacing w:after="200" w:line="276" w:lineRule="auto"/>
        <w:jc w:val="both"/>
        <w:rPr>
          <w:rFonts w:asciiTheme="minorHAnsi" w:hAnsiTheme="minorHAnsi"/>
          <w:lang w:val="en-US"/>
        </w:rPr>
      </w:pPr>
      <w:r>
        <w:rPr>
          <w:rFonts w:asciiTheme="minorHAnsi" w:hAnsiTheme="minorHAnsi"/>
          <w:lang w:val="en-US"/>
        </w:rPr>
        <w:t xml:space="preserve"> </w:t>
      </w:r>
    </w:p>
    <w:p w:rsidR="008656B7" w:rsidRDefault="008656B7" w:rsidP="008656B7">
      <w:pPr>
        <w:spacing w:after="200" w:line="276" w:lineRule="auto"/>
        <w:jc w:val="both"/>
        <w:rPr>
          <w:rFonts w:asciiTheme="minorHAnsi" w:hAnsiTheme="minorHAnsi"/>
          <w:b/>
          <w:sz w:val="32"/>
          <w:u w:val="single"/>
          <w:lang w:val="en-US"/>
        </w:rPr>
      </w:pPr>
      <w:r w:rsidRPr="008656B7">
        <w:rPr>
          <w:rFonts w:asciiTheme="minorHAnsi" w:hAnsiTheme="minorHAnsi"/>
          <w:b/>
          <w:sz w:val="32"/>
          <w:u w:val="single"/>
          <w:lang w:val="en-US"/>
        </w:rPr>
        <w:t>Step</w:t>
      </w:r>
      <w:r>
        <w:rPr>
          <w:rFonts w:asciiTheme="minorHAnsi" w:hAnsiTheme="minorHAnsi"/>
          <w:b/>
          <w:sz w:val="32"/>
          <w:u w:val="single"/>
          <w:lang w:val="en-US"/>
        </w:rPr>
        <w:t xml:space="preserve"> B</w:t>
      </w:r>
      <w:r w:rsidRPr="008656B7">
        <w:rPr>
          <w:rFonts w:asciiTheme="minorHAnsi" w:hAnsiTheme="minorHAnsi"/>
          <w:b/>
          <w:sz w:val="32"/>
          <w:u w:val="single"/>
          <w:lang w:val="en-US"/>
        </w:rPr>
        <w:t xml:space="preserve"> </w:t>
      </w:r>
      <w:r w:rsidRPr="008656B7">
        <w:rPr>
          <w:rFonts w:asciiTheme="minorHAnsi" w:hAnsiTheme="minorHAnsi"/>
          <w:b/>
          <w:sz w:val="32"/>
          <w:u w:val="single"/>
          <w:lang w:val="en-US"/>
        </w:rPr>
        <w:sym w:font="Wingdings" w:char="F0E0"/>
      </w:r>
      <w:r>
        <w:rPr>
          <w:rFonts w:asciiTheme="minorHAnsi" w:hAnsiTheme="minorHAnsi"/>
          <w:b/>
          <w:sz w:val="32"/>
          <w:u w:val="single"/>
          <w:lang w:val="en-US"/>
        </w:rPr>
        <w:t xml:space="preserve"> </w:t>
      </w:r>
      <w:r w:rsidRPr="008656B7">
        <w:rPr>
          <w:rFonts w:asciiTheme="minorHAnsi" w:hAnsiTheme="minorHAnsi"/>
          <w:b/>
          <w:sz w:val="32"/>
          <w:u w:val="single"/>
          <w:lang w:val="en-US"/>
        </w:rPr>
        <w:t>uri(</w:t>
      </w:r>
      <w:r>
        <w:rPr>
          <w:rFonts w:asciiTheme="minorHAnsi" w:hAnsiTheme="minorHAnsi"/>
          <w:b/>
          <w:sz w:val="32"/>
          <w:u w:val="single"/>
          <w:lang w:val="en-US"/>
        </w:rPr>
        <w:t>P108</w:t>
      </w:r>
      <w:r w:rsidRPr="008656B7">
        <w:rPr>
          <w:rFonts w:asciiTheme="minorHAnsi" w:hAnsiTheme="minorHAnsi"/>
          <w:b/>
          <w:sz w:val="32"/>
          <w:u w:val="single"/>
          <w:lang w:val="en-US"/>
        </w:rPr>
        <w:t>)</w:t>
      </w:r>
      <w:r>
        <w:rPr>
          <w:rFonts w:asciiTheme="minorHAnsi" w:hAnsiTheme="minorHAnsi"/>
          <w:b/>
          <w:sz w:val="32"/>
          <w:u w:val="single"/>
          <w:lang w:val="en-US"/>
        </w:rPr>
        <w:t>:</w:t>
      </w:r>
    </w:p>
    <w:p w:rsidR="0021202A" w:rsidRDefault="0021202A" w:rsidP="0021202A">
      <w:pPr>
        <w:spacing w:after="200" w:line="276" w:lineRule="auto"/>
        <w:jc w:val="both"/>
        <w:rPr>
          <w:rFonts w:asciiTheme="minorHAnsi" w:hAnsiTheme="minorHAnsi"/>
          <w:lang w:val="en-US"/>
        </w:rPr>
      </w:pPr>
      <w:r>
        <w:rPr>
          <w:rFonts w:asciiTheme="minorHAnsi" w:hAnsiTheme="minorHAnsi"/>
          <w:lang w:val="en-US"/>
        </w:rPr>
        <w:t>This query returns for each person all the objects</w:t>
      </w:r>
      <w:r>
        <w:rPr>
          <w:rFonts w:asciiTheme="minorHAnsi" w:hAnsiTheme="minorHAnsi"/>
        </w:rPr>
        <w:t xml:space="preserve"> </w:t>
      </w:r>
      <w:r>
        <w:rPr>
          <w:rFonts w:asciiTheme="minorHAnsi" w:hAnsiTheme="minorHAnsi"/>
          <w:lang w:val="en-US"/>
        </w:rPr>
        <w:t xml:space="preserve">uris that are connected to the previous step A uri by cidoc Property P108 </w:t>
      </w:r>
      <w:r w:rsidRPr="0021202A">
        <w:rPr>
          <w:rFonts w:asciiTheme="minorHAnsi" w:hAnsiTheme="minorHAnsi"/>
          <w:lang w:val="en-US"/>
        </w:rPr>
        <w:sym w:font="Wingdings" w:char="F0E0"/>
      </w:r>
      <w:r>
        <w:rPr>
          <w:rFonts w:asciiTheme="minorHAnsi" w:hAnsiTheme="minorHAnsi"/>
          <w:lang w:val="en-US"/>
        </w:rPr>
        <w:t xml:space="preserve"> P108_</w:t>
      </w:r>
      <w:r w:rsidRPr="0021202A">
        <w:rPr>
          <w:rFonts w:asciiTheme="minorHAnsi" w:hAnsiTheme="minorHAnsi"/>
          <w:lang w:val="en-US"/>
        </w:rPr>
        <w:t>has</w:t>
      </w:r>
      <w:r>
        <w:rPr>
          <w:rFonts w:asciiTheme="minorHAnsi" w:hAnsiTheme="minorHAnsi"/>
          <w:lang w:val="en-US"/>
        </w:rPr>
        <w:t>_</w:t>
      </w:r>
      <w:r w:rsidRPr="0021202A">
        <w:rPr>
          <w:rFonts w:asciiTheme="minorHAnsi" w:hAnsiTheme="minorHAnsi"/>
          <w:lang w:val="en-US"/>
        </w:rPr>
        <w:t>produced</w:t>
      </w:r>
      <w:r>
        <w:rPr>
          <w:rFonts w:asciiTheme="minorHAnsi" w:hAnsiTheme="minorHAnsi"/>
          <w:lang w:val="en-US"/>
        </w:rPr>
        <w:t>. A SPARQL equivalent would be:</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SELECT ?personUri ?</w:t>
      </w:r>
      <w:r>
        <w:rPr>
          <w:rFonts w:ascii="Courier New" w:hAnsi="Courier New" w:cs="Courier New"/>
          <w:sz w:val="18"/>
          <w:lang w:val="en-US"/>
        </w:rPr>
        <w:t>stepB</w:t>
      </w:r>
      <w:r w:rsidRPr="0021202A">
        <w:rPr>
          <w:rFonts w:ascii="Courier New" w:hAnsi="Courier New" w:cs="Courier New"/>
          <w:sz w:val="18"/>
          <w:lang w:val="en-US"/>
        </w:rPr>
        <w:t>productUri</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?personUri a crm:E21_Person .</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 </w:t>
      </w:r>
    </w:p>
    <w:p w:rsidR="0021202A" w:rsidRPr="0021202A" w:rsidRDefault="0021202A" w:rsidP="0021202A">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 xml:space="preserve">?personUri crm:P14i_performed ?stepAproductionUri. </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UNION</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personUri crm:P14i_performed ?intermediateProductionUri</w:t>
      </w:r>
      <w:r>
        <w:rPr>
          <w:rFonts w:ascii="Courier New" w:hAnsi="Courier New" w:cs="Courier New"/>
          <w:sz w:val="18"/>
          <w:lang w:val="en-US"/>
        </w:rPr>
        <w:t xml:space="preserve"> </w:t>
      </w:r>
      <w:r w:rsidRPr="0021202A">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?intermediateProductionUri crm:P9_consists_of ?stepAproductionUri .</w:t>
      </w:r>
    </w:p>
    <w:p w:rsid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stepAproductionUri</w:t>
      </w:r>
      <w:r>
        <w:rPr>
          <w:rFonts w:ascii="Courier New" w:hAnsi="Courier New" w:cs="Courier New"/>
          <w:sz w:val="18"/>
          <w:lang w:val="en-US"/>
        </w:rPr>
        <w:t xml:space="preserve"> crm:</w:t>
      </w:r>
      <w:r w:rsidRPr="0021202A">
        <w:rPr>
          <w:rFonts w:ascii="Courier New" w:hAnsi="Courier New" w:cs="Courier New"/>
          <w:sz w:val="18"/>
          <w:lang w:val="en-US"/>
        </w:rPr>
        <w:t>P108_has_produced</w:t>
      </w:r>
      <w:r>
        <w:rPr>
          <w:rFonts w:ascii="Courier New" w:hAnsi="Courier New" w:cs="Courier New"/>
          <w:sz w:val="18"/>
          <w:lang w:val="en-US"/>
        </w:rPr>
        <w:t xml:space="preserve"> ?stepB</w:t>
      </w:r>
      <w:r w:rsidRPr="0021202A">
        <w:rPr>
          <w:rFonts w:ascii="Courier New" w:hAnsi="Courier New" w:cs="Courier New"/>
          <w:sz w:val="18"/>
          <w:lang w:val="en-US"/>
        </w:rPr>
        <w:t>productUri</w:t>
      </w:r>
      <w:r>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w:t>
      </w:r>
    </w:p>
    <w:p w:rsidR="008656B7" w:rsidRPr="0021202A" w:rsidRDefault="008656B7" w:rsidP="00880D33">
      <w:pPr>
        <w:spacing w:after="200" w:line="276" w:lineRule="auto"/>
        <w:jc w:val="both"/>
        <w:rPr>
          <w:rFonts w:asciiTheme="minorHAnsi" w:hAnsiTheme="minorHAnsi"/>
          <w:lang w:val="en-US"/>
        </w:rPr>
      </w:pPr>
    </w:p>
    <w:p w:rsidR="0021202A" w:rsidRPr="0021202A" w:rsidRDefault="0021202A">
      <w:pPr>
        <w:spacing w:after="200" w:line="276" w:lineRule="auto"/>
        <w:rPr>
          <w:rFonts w:asciiTheme="minorHAnsi" w:hAnsiTheme="minorHAnsi"/>
          <w:lang w:val="en-US"/>
        </w:rPr>
      </w:pPr>
      <w:r w:rsidRPr="0021202A">
        <w:rPr>
          <w:rFonts w:asciiTheme="minorHAnsi" w:hAnsiTheme="minorHAnsi"/>
          <w:lang w:val="en-US"/>
        </w:rPr>
        <w:br w:type="page"/>
      </w:r>
    </w:p>
    <w:p w:rsidR="0021202A" w:rsidRPr="00502A6F" w:rsidRDefault="003C5EC6" w:rsidP="003C5EC6">
      <w:pPr>
        <w:pStyle w:val="Heading1"/>
        <w:rPr>
          <w:rFonts w:asciiTheme="minorHAnsi" w:hAnsiTheme="minorHAnsi"/>
          <w:lang w:val="en-US"/>
        </w:rPr>
      </w:pPr>
      <w:bookmarkStart w:id="4" w:name="_Toc397972281"/>
      <w:r w:rsidRPr="00502A6F">
        <w:rPr>
          <w:rFonts w:asciiTheme="minorHAnsi" w:hAnsiTheme="minorHAnsi"/>
          <w:lang w:val="en-US"/>
        </w:rPr>
        <w:lastRenderedPageBreak/>
        <w:t>User Configuration xml file</w:t>
      </w:r>
      <w:bookmarkEnd w:id="4"/>
    </w:p>
    <w:p w:rsidR="003C5EC6" w:rsidRPr="00502A6F" w:rsidRDefault="003C5EC6" w:rsidP="003C5EC6">
      <w:pPr>
        <w:rPr>
          <w:rFonts w:asciiTheme="minorHAnsi" w:hAnsiTheme="minorHAnsi"/>
          <w:lang w:val="en-US"/>
        </w:rPr>
      </w:pPr>
    </w:p>
    <w:p w:rsidR="003C5EC6" w:rsidRDefault="003C5EC6" w:rsidP="00502A6F">
      <w:pPr>
        <w:jc w:val="both"/>
        <w:rPr>
          <w:rFonts w:asciiTheme="minorHAnsi" w:hAnsiTheme="minorHAnsi"/>
          <w:lang w:val="en-US"/>
        </w:rPr>
      </w:pPr>
      <w:r w:rsidRPr="00502A6F">
        <w:rPr>
          <w:rFonts w:asciiTheme="minorHAnsi" w:hAnsiTheme="minorHAnsi"/>
          <w:lang w:val="en-US"/>
        </w:rPr>
        <w:t>This is</w:t>
      </w:r>
      <w:r w:rsidR="00502A6F">
        <w:rPr>
          <w:rFonts w:asciiTheme="minorHAnsi" w:hAnsiTheme="minorHAnsi"/>
          <w:lang w:val="en-US"/>
        </w:rPr>
        <w:t xml:space="preserve"> the file that user must configure in order to use the Instance Matching Api Tool. It includes the following:</w:t>
      </w:r>
    </w:p>
    <w:p w:rsidR="0066652D" w:rsidRDefault="0066652D" w:rsidP="00502A6F">
      <w:pPr>
        <w:jc w:val="both"/>
        <w:rPr>
          <w:rFonts w:asciiTheme="minorHAnsi" w:hAnsiTheme="minorHAnsi"/>
          <w:lang w:val="en-US"/>
        </w:rPr>
      </w:pPr>
    </w:p>
    <w:p w:rsidR="0066652D" w:rsidRDefault="0066652D" w:rsidP="0066652D">
      <w:pPr>
        <w:pStyle w:val="Heading2"/>
        <w:rPr>
          <w:lang w:val="en-US"/>
        </w:rPr>
      </w:pPr>
      <w:bookmarkStart w:id="5" w:name="_Toc397972282"/>
      <w:r>
        <w:rPr>
          <w:lang w:val="en-US"/>
        </w:rPr>
        <w:t>Results Threshold</w:t>
      </w:r>
      <w:bookmarkEnd w:id="5"/>
    </w:p>
    <w:p w:rsidR="0066652D" w:rsidRDefault="0066652D" w:rsidP="00502A6F">
      <w:pPr>
        <w:jc w:val="both"/>
        <w:rPr>
          <w:rFonts w:asciiTheme="minorHAnsi" w:hAnsiTheme="minorHAnsi"/>
          <w:lang w:val="en-US"/>
        </w:rPr>
      </w:pPr>
    </w:p>
    <w:p w:rsidR="0066652D" w:rsidRDefault="0066652D" w:rsidP="0066652D">
      <w:pPr>
        <w:ind w:firstLine="720"/>
        <w:rPr>
          <w:rFonts w:ascii="Verdana" w:hAnsi="Verdana"/>
          <w:sz w:val="20"/>
          <w:szCs w:val="20"/>
          <w:lang w:val="en-US"/>
        </w:rPr>
      </w:pPr>
      <w:r w:rsidRPr="008656B7">
        <w:rPr>
          <w:rFonts w:ascii="Verdana" w:hAnsi="Verdana"/>
          <w:color w:val="0000FF"/>
          <w:sz w:val="20"/>
          <w:szCs w:val="20"/>
        </w:rPr>
        <w:t>&lt;</w:t>
      </w:r>
      <w:r w:rsidRPr="0066652D">
        <w:rPr>
          <w:rFonts w:ascii="Verdana" w:hAnsi="Verdana"/>
          <w:color w:val="990000"/>
          <w:sz w:val="20"/>
          <w:szCs w:val="20"/>
        </w:rPr>
        <w:t>ResultsThreshold</w:t>
      </w:r>
      <w:r w:rsidRPr="008656B7">
        <w:rPr>
          <w:rFonts w:ascii="Verdana" w:hAnsi="Verdana"/>
          <w:color w:val="0000FF"/>
          <w:sz w:val="20"/>
          <w:szCs w:val="20"/>
        </w:rPr>
        <w:t>&gt;</w:t>
      </w:r>
      <w:r>
        <w:rPr>
          <w:rFonts w:ascii="Verdana" w:hAnsi="Verdana"/>
          <w:b/>
          <w:bCs/>
          <w:sz w:val="20"/>
          <w:szCs w:val="20"/>
          <w:lang w:val="en-US"/>
        </w:rPr>
        <w:t>0.7</w:t>
      </w:r>
      <w:r w:rsidRPr="008656B7">
        <w:rPr>
          <w:rFonts w:ascii="Verdana" w:hAnsi="Verdana"/>
          <w:color w:val="0000FF"/>
          <w:sz w:val="20"/>
          <w:szCs w:val="20"/>
        </w:rPr>
        <w:t>&lt;/</w:t>
      </w:r>
      <w:r w:rsidRPr="0066652D">
        <w:rPr>
          <w:rFonts w:ascii="Verdana" w:hAnsi="Verdana"/>
          <w:color w:val="990000"/>
          <w:sz w:val="20"/>
          <w:szCs w:val="20"/>
        </w:rPr>
        <w:t>ResultsThreshold</w:t>
      </w:r>
      <w:r w:rsidRPr="008656B7">
        <w:rPr>
          <w:rFonts w:ascii="Verdana" w:hAnsi="Verdana"/>
          <w:color w:val="0000FF"/>
          <w:sz w:val="20"/>
          <w:szCs w:val="20"/>
        </w:rPr>
        <w:t>&gt;</w:t>
      </w:r>
      <w:r w:rsidRPr="008656B7">
        <w:rPr>
          <w:rFonts w:ascii="Verdana" w:hAnsi="Verdana"/>
          <w:sz w:val="20"/>
          <w:szCs w:val="20"/>
        </w:rPr>
        <w:t xml:space="preserve"> </w:t>
      </w:r>
    </w:p>
    <w:p w:rsidR="0066652D" w:rsidRDefault="0066652D" w:rsidP="0066652D">
      <w:pPr>
        <w:rPr>
          <w:rFonts w:asciiTheme="minorHAnsi" w:hAnsiTheme="minorHAnsi"/>
          <w:lang w:val="en-US"/>
        </w:rPr>
      </w:pPr>
    </w:p>
    <w:p w:rsidR="0066652D" w:rsidRDefault="00437E6B" w:rsidP="0066652D">
      <w:pPr>
        <w:jc w:val="both"/>
        <w:rPr>
          <w:rFonts w:asciiTheme="minorHAnsi" w:hAnsiTheme="minorHAnsi"/>
          <w:lang w:val="en-US"/>
        </w:rPr>
      </w:pPr>
      <w:r>
        <w:rPr>
          <w:rFonts w:asciiTheme="minorHAnsi" w:hAnsiTheme="minorHAnsi"/>
          <w:lang w:val="en-US"/>
        </w:rPr>
        <w:t xml:space="preserve">Here the user must provide a </w:t>
      </w:r>
      <w:r w:rsidR="0066652D" w:rsidRPr="0066652D">
        <w:rPr>
          <w:rFonts w:asciiTheme="minorHAnsi" w:hAnsiTheme="minorHAnsi"/>
          <w:lang w:val="en-US"/>
        </w:rPr>
        <w:t xml:space="preserve">decimal </w:t>
      </w:r>
      <w:r>
        <w:rPr>
          <w:rFonts w:asciiTheme="minorHAnsi" w:hAnsiTheme="minorHAnsi"/>
          <w:lang w:val="en-US"/>
        </w:rPr>
        <w:t>v</w:t>
      </w:r>
      <w:r w:rsidR="0066652D" w:rsidRPr="0066652D">
        <w:rPr>
          <w:rFonts w:asciiTheme="minorHAnsi" w:hAnsiTheme="minorHAnsi"/>
          <w:lang w:val="en-US"/>
        </w:rPr>
        <w:t xml:space="preserve">alue greater than 0.0 and less than or equal to 1.0 determining the threshold that will be used in order to qualify </w:t>
      </w:r>
      <w:r w:rsidR="0066652D">
        <w:rPr>
          <w:rFonts w:asciiTheme="minorHAnsi" w:hAnsiTheme="minorHAnsi"/>
          <w:lang w:val="en-US"/>
        </w:rPr>
        <w:t>source-target instance matching pairs.</w:t>
      </w:r>
    </w:p>
    <w:p w:rsidR="00437E6B" w:rsidRDefault="00437E6B" w:rsidP="0066652D">
      <w:pPr>
        <w:jc w:val="both"/>
        <w:rPr>
          <w:rFonts w:asciiTheme="minorHAnsi" w:hAnsiTheme="minorHAnsi"/>
          <w:lang w:val="en-US"/>
        </w:rPr>
      </w:pPr>
    </w:p>
    <w:p w:rsidR="0066652D" w:rsidRDefault="0066652D" w:rsidP="0066652D">
      <w:pPr>
        <w:jc w:val="both"/>
        <w:rPr>
          <w:rFonts w:asciiTheme="minorHAnsi" w:hAnsiTheme="minorHAnsi"/>
          <w:lang w:val="en-US"/>
        </w:rPr>
      </w:pPr>
      <w:r>
        <w:rPr>
          <w:rFonts w:asciiTheme="minorHAnsi" w:hAnsiTheme="minorHAnsi"/>
          <w:lang w:val="en-US"/>
        </w:rPr>
        <w:t xml:space="preserve">In this example pairs that present </w:t>
      </w:r>
      <w:r w:rsidR="00437E6B">
        <w:rPr>
          <w:rFonts w:asciiTheme="minorHAnsi" w:hAnsiTheme="minorHAnsi"/>
          <w:lang w:val="en-US"/>
        </w:rPr>
        <w:t xml:space="preserve">overall </w:t>
      </w:r>
      <w:r>
        <w:rPr>
          <w:rFonts w:asciiTheme="minorHAnsi" w:hAnsiTheme="minorHAnsi"/>
          <w:lang w:val="en-US"/>
        </w:rPr>
        <w:t>similarity greater than or equal to 0.7 will qualify to the final result set.</w:t>
      </w:r>
    </w:p>
    <w:p w:rsidR="00437E6B" w:rsidRDefault="00437E6B" w:rsidP="0066652D">
      <w:pPr>
        <w:jc w:val="both"/>
        <w:rPr>
          <w:rFonts w:asciiTheme="minorHAnsi" w:hAnsiTheme="minorHAnsi"/>
          <w:lang w:val="en-US"/>
        </w:rPr>
      </w:pPr>
    </w:p>
    <w:p w:rsidR="00437E6B" w:rsidRDefault="00CE70C1" w:rsidP="003E2CEB">
      <w:pPr>
        <w:pStyle w:val="Heading2"/>
        <w:rPr>
          <w:lang w:val="en-US"/>
        </w:rPr>
      </w:pPr>
      <w:bookmarkStart w:id="6" w:name="_Toc397972283"/>
      <w:r>
        <w:rPr>
          <w:lang w:val="en-US"/>
        </w:rPr>
        <w:t>Literal Minimum Similarity Value</w:t>
      </w:r>
      <w:bookmarkEnd w:id="6"/>
    </w:p>
    <w:p w:rsidR="003E2CEB" w:rsidRDefault="003E2CEB" w:rsidP="003E2CEB">
      <w:pPr>
        <w:ind w:firstLine="720"/>
        <w:rPr>
          <w:rFonts w:ascii="Verdana" w:hAnsi="Verdana"/>
          <w:color w:val="0000FF"/>
          <w:sz w:val="20"/>
          <w:szCs w:val="20"/>
          <w:lang w:val="en-US"/>
        </w:rPr>
      </w:pPr>
    </w:p>
    <w:p w:rsidR="003E2CEB" w:rsidRDefault="003E2CEB" w:rsidP="003E2CEB">
      <w:pPr>
        <w:ind w:firstLine="720"/>
        <w:rPr>
          <w:rFonts w:ascii="Verdana" w:hAnsi="Verdana"/>
          <w:sz w:val="20"/>
          <w:szCs w:val="20"/>
          <w:lang w:val="en-US"/>
        </w:rPr>
      </w:pPr>
      <w:r w:rsidRPr="008656B7">
        <w:rPr>
          <w:rFonts w:ascii="Verdana" w:hAnsi="Verdana"/>
          <w:color w:val="0000FF"/>
          <w:sz w:val="20"/>
          <w:szCs w:val="20"/>
        </w:rPr>
        <w:t>&lt;</w:t>
      </w:r>
      <w:r w:rsidRPr="003E2CEB">
        <w:rPr>
          <w:rFonts w:ascii="Verdana" w:hAnsi="Verdana"/>
          <w:color w:val="990000"/>
          <w:sz w:val="20"/>
          <w:szCs w:val="20"/>
        </w:rPr>
        <w:t>literalMinimumSimilarityValue</w:t>
      </w:r>
      <w:r w:rsidRPr="008656B7">
        <w:rPr>
          <w:rFonts w:ascii="Verdana" w:hAnsi="Verdana"/>
          <w:color w:val="0000FF"/>
          <w:sz w:val="20"/>
          <w:szCs w:val="20"/>
        </w:rPr>
        <w:t>&gt;</w:t>
      </w:r>
      <w:r>
        <w:rPr>
          <w:rFonts w:ascii="Verdana" w:hAnsi="Verdana"/>
          <w:b/>
          <w:bCs/>
          <w:sz w:val="20"/>
          <w:szCs w:val="20"/>
          <w:lang w:val="en-US"/>
        </w:rPr>
        <w:t>0.4</w:t>
      </w:r>
      <w:r w:rsidRPr="008656B7">
        <w:rPr>
          <w:rFonts w:ascii="Verdana" w:hAnsi="Verdana"/>
          <w:color w:val="0000FF"/>
          <w:sz w:val="20"/>
          <w:szCs w:val="20"/>
        </w:rPr>
        <w:t>&lt;/</w:t>
      </w:r>
      <w:r w:rsidRPr="003E2CEB">
        <w:rPr>
          <w:rFonts w:ascii="Verdana" w:hAnsi="Verdana"/>
          <w:color w:val="990000"/>
          <w:sz w:val="20"/>
          <w:szCs w:val="20"/>
        </w:rPr>
        <w:t>literalMinimumSimilarityValue</w:t>
      </w:r>
      <w:r w:rsidRPr="008656B7">
        <w:rPr>
          <w:rFonts w:ascii="Verdana" w:hAnsi="Verdana"/>
          <w:color w:val="0000FF"/>
          <w:sz w:val="20"/>
          <w:szCs w:val="20"/>
        </w:rPr>
        <w:t>&gt;</w:t>
      </w:r>
      <w:r w:rsidRPr="008656B7">
        <w:rPr>
          <w:rFonts w:ascii="Verdana" w:hAnsi="Verdana"/>
          <w:sz w:val="20"/>
          <w:szCs w:val="20"/>
        </w:rPr>
        <w:t xml:space="preserve"> </w:t>
      </w:r>
    </w:p>
    <w:p w:rsidR="003E2CEB" w:rsidRDefault="003E2CEB" w:rsidP="0066652D">
      <w:pPr>
        <w:jc w:val="both"/>
        <w:rPr>
          <w:lang w:val="en-US"/>
        </w:rPr>
      </w:pPr>
    </w:p>
    <w:p w:rsidR="003E2CEB" w:rsidRDefault="003E2CEB" w:rsidP="003E2CEB">
      <w:pPr>
        <w:jc w:val="both"/>
        <w:rPr>
          <w:rFonts w:asciiTheme="minorHAnsi" w:hAnsiTheme="minorHAnsi"/>
          <w:lang w:val="en-US"/>
        </w:rPr>
      </w:pPr>
      <w:r>
        <w:rPr>
          <w:rFonts w:asciiTheme="minorHAnsi" w:hAnsiTheme="minorHAnsi"/>
          <w:lang w:val="en-US"/>
        </w:rPr>
        <w:t xml:space="preserve">Here the user must provide a </w:t>
      </w:r>
      <w:r w:rsidRPr="0066652D">
        <w:rPr>
          <w:rFonts w:asciiTheme="minorHAnsi" w:hAnsiTheme="minorHAnsi"/>
          <w:lang w:val="en-US"/>
        </w:rPr>
        <w:t xml:space="preserve">decimal </w:t>
      </w:r>
      <w:r>
        <w:rPr>
          <w:rFonts w:asciiTheme="minorHAnsi" w:hAnsiTheme="minorHAnsi"/>
          <w:lang w:val="en-US"/>
        </w:rPr>
        <w:t>v</w:t>
      </w:r>
      <w:r w:rsidRPr="0066652D">
        <w:rPr>
          <w:rFonts w:asciiTheme="minorHAnsi" w:hAnsiTheme="minorHAnsi"/>
          <w:lang w:val="en-US"/>
        </w:rPr>
        <w:t>alue greater than 0.0 and less than or equal to 1.0</w:t>
      </w:r>
      <w:r>
        <w:rPr>
          <w:rFonts w:asciiTheme="minorHAnsi" w:hAnsiTheme="minorHAnsi"/>
          <w:lang w:val="en-US"/>
        </w:rPr>
        <w:t xml:space="preserve">. This value will be used when performing literal comparison so that literal pairs with average similarity less than this value are ignored. </w:t>
      </w:r>
    </w:p>
    <w:p w:rsidR="003E2CEB" w:rsidRDefault="003E2CEB" w:rsidP="003E2CEB">
      <w:pPr>
        <w:jc w:val="both"/>
        <w:rPr>
          <w:rFonts w:asciiTheme="minorHAnsi" w:hAnsiTheme="minorHAnsi"/>
          <w:lang w:val="en-US"/>
        </w:rPr>
      </w:pPr>
    </w:p>
    <w:p w:rsidR="003E2CEB" w:rsidRDefault="003E2CEB" w:rsidP="003E2CEB">
      <w:pPr>
        <w:jc w:val="both"/>
        <w:rPr>
          <w:rFonts w:asciiTheme="minorHAnsi" w:hAnsiTheme="minorHAnsi"/>
          <w:lang w:val="en-US"/>
        </w:rPr>
      </w:pPr>
      <w:r>
        <w:rPr>
          <w:rFonts w:asciiTheme="minorHAnsi" w:hAnsiTheme="minorHAnsi"/>
          <w:lang w:val="en-US"/>
        </w:rPr>
        <w:t>The purpose of this parameter is three-fold:</w:t>
      </w:r>
    </w:p>
    <w:p w:rsidR="003E2CEB" w:rsidRDefault="003E2CEB" w:rsidP="003E2CEB">
      <w:pPr>
        <w:jc w:val="both"/>
        <w:rPr>
          <w:rFonts w:asciiTheme="minorHAnsi" w:hAnsiTheme="minorHAnsi"/>
          <w:lang w:val="en-US"/>
        </w:rPr>
      </w:pPr>
    </w:p>
    <w:p w:rsidR="003E2CEB" w:rsidRDefault="003E2CEB" w:rsidP="003E2CEB">
      <w:pPr>
        <w:pStyle w:val="ListParagraph"/>
        <w:numPr>
          <w:ilvl w:val="0"/>
          <w:numId w:val="3"/>
        </w:numPr>
        <w:jc w:val="both"/>
        <w:rPr>
          <w:rFonts w:asciiTheme="minorHAnsi" w:hAnsiTheme="minorHAnsi"/>
          <w:lang w:val="en-US"/>
        </w:rPr>
      </w:pPr>
      <w:r>
        <w:rPr>
          <w:rFonts w:asciiTheme="minorHAnsi" w:hAnsiTheme="minorHAnsi"/>
          <w:lang w:val="en-US"/>
        </w:rPr>
        <w:t>Users may only be interested in exact matching of literals which they can accomplish by setting this value to 1.0.</w:t>
      </w:r>
    </w:p>
    <w:p w:rsidR="003E2CEB" w:rsidRDefault="003E2CEB" w:rsidP="003E2CEB">
      <w:pPr>
        <w:pStyle w:val="ListParagraph"/>
        <w:jc w:val="both"/>
        <w:rPr>
          <w:rFonts w:asciiTheme="minorHAnsi" w:hAnsiTheme="minorHAnsi"/>
          <w:lang w:val="en-US"/>
        </w:rPr>
      </w:pPr>
    </w:p>
    <w:p w:rsidR="003E2CEB" w:rsidRDefault="003E2CEB" w:rsidP="003E2CEB">
      <w:pPr>
        <w:pStyle w:val="ListParagraph"/>
        <w:numPr>
          <w:ilvl w:val="0"/>
          <w:numId w:val="3"/>
        </w:numPr>
        <w:jc w:val="both"/>
        <w:rPr>
          <w:rFonts w:asciiTheme="minorHAnsi" w:hAnsiTheme="minorHAnsi"/>
          <w:lang w:val="en-US"/>
        </w:rPr>
      </w:pPr>
      <w:r>
        <w:rPr>
          <w:rFonts w:asciiTheme="minorHAnsi" w:hAnsiTheme="minorHAnsi"/>
          <w:lang w:val="en-US"/>
        </w:rPr>
        <w:t>Due to the algorithms used in String matching comparisons, the results that qualify may differ from what is expected by user. Adjusting this value gives the user the opportunity to get the desired result.</w:t>
      </w:r>
    </w:p>
    <w:p w:rsidR="003E2CEB" w:rsidRPr="003E2CEB" w:rsidRDefault="003E2CEB" w:rsidP="003E2CEB">
      <w:pPr>
        <w:pStyle w:val="ListParagraph"/>
        <w:rPr>
          <w:rFonts w:asciiTheme="minorHAnsi" w:hAnsiTheme="minorHAnsi"/>
          <w:lang w:val="en-US"/>
        </w:rPr>
      </w:pPr>
    </w:p>
    <w:p w:rsidR="00C976C6" w:rsidRDefault="003E2CEB" w:rsidP="003E2CEB">
      <w:pPr>
        <w:pStyle w:val="ListParagraph"/>
        <w:numPr>
          <w:ilvl w:val="0"/>
          <w:numId w:val="3"/>
        </w:numPr>
        <w:jc w:val="both"/>
        <w:rPr>
          <w:rFonts w:asciiTheme="minorHAnsi" w:hAnsiTheme="minorHAnsi"/>
          <w:lang w:val="en-US"/>
        </w:rPr>
      </w:pPr>
      <w:r>
        <w:rPr>
          <w:rFonts w:asciiTheme="minorHAnsi" w:hAnsiTheme="minorHAnsi"/>
          <w:lang w:val="en-US"/>
        </w:rPr>
        <w:t xml:space="preserve">It </w:t>
      </w:r>
      <w:r w:rsidR="0080369D">
        <w:rPr>
          <w:rFonts w:asciiTheme="minorHAnsi" w:hAnsiTheme="minorHAnsi"/>
          <w:lang w:val="en-US"/>
        </w:rPr>
        <w:t>may result in significant</w:t>
      </w:r>
      <w:r>
        <w:rPr>
          <w:rFonts w:asciiTheme="minorHAnsi" w:hAnsiTheme="minorHAnsi"/>
          <w:lang w:val="en-US"/>
        </w:rPr>
        <w:t xml:space="preserve"> memory optimization especially when </w:t>
      </w:r>
      <w:r w:rsidR="0080369D">
        <w:rPr>
          <w:rFonts w:asciiTheme="minorHAnsi" w:hAnsiTheme="minorHAnsi"/>
          <w:lang w:val="en-US"/>
        </w:rPr>
        <w:t>target data come from</w:t>
      </w:r>
      <w:r>
        <w:rPr>
          <w:rFonts w:asciiTheme="minorHAnsi" w:hAnsiTheme="minorHAnsi"/>
          <w:lang w:val="en-US"/>
        </w:rPr>
        <w:t xml:space="preserve"> an online database. Literals returned are at once compared for similarity to any value of the same sequence and step found in all source files and if they do not qualify they are ignored. Otherwise they are kept in memory until all query sequences and all their steps are processed, in order to calculate the final similarity of each source target pair. </w:t>
      </w:r>
    </w:p>
    <w:p w:rsidR="00C976C6" w:rsidRPr="00C976C6" w:rsidRDefault="00C976C6" w:rsidP="00C976C6">
      <w:pPr>
        <w:pStyle w:val="ListParagraph"/>
        <w:rPr>
          <w:rFonts w:asciiTheme="minorHAnsi" w:hAnsiTheme="minorHAnsi"/>
          <w:lang w:val="en-US"/>
        </w:rPr>
      </w:pPr>
    </w:p>
    <w:p w:rsidR="003E2CEB" w:rsidRPr="00C976C6" w:rsidRDefault="003E2CEB" w:rsidP="00C976C6">
      <w:pPr>
        <w:jc w:val="both"/>
        <w:rPr>
          <w:rFonts w:asciiTheme="minorHAnsi" w:hAnsiTheme="minorHAnsi"/>
          <w:lang w:val="en-US"/>
        </w:rPr>
      </w:pPr>
      <w:r w:rsidRPr="00C976C6">
        <w:rPr>
          <w:rFonts w:asciiTheme="minorHAnsi" w:hAnsiTheme="minorHAnsi"/>
          <w:lang w:val="en-US"/>
        </w:rPr>
        <w:t>Suggested value: 0.4</w:t>
      </w:r>
    </w:p>
    <w:p w:rsidR="003E2CEB" w:rsidRDefault="003E2CEB" w:rsidP="003E2CEB">
      <w:pPr>
        <w:jc w:val="both"/>
        <w:rPr>
          <w:rFonts w:asciiTheme="minorHAnsi" w:hAnsiTheme="minorHAnsi"/>
          <w:lang w:val="en-US"/>
        </w:rPr>
      </w:pPr>
    </w:p>
    <w:p w:rsidR="007A0C46" w:rsidRDefault="007A0C46">
      <w:pPr>
        <w:spacing w:after="200" w:line="276" w:lineRule="auto"/>
        <w:rPr>
          <w:rFonts w:asciiTheme="majorHAnsi" w:eastAsiaTheme="majorEastAsia" w:hAnsiTheme="majorHAnsi" w:cstheme="majorBidi"/>
          <w:b/>
          <w:bCs/>
          <w:color w:val="4F81BD" w:themeColor="accent1"/>
          <w:sz w:val="26"/>
          <w:szCs w:val="26"/>
          <w:lang w:val="en-US"/>
        </w:rPr>
      </w:pPr>
      <w:r>
        <w:rPr>
          <w:lang w:val="en-US"/>
        </w:rPr>
        <w:br w:type="page"/>
      </w:r>
    </w:p>
    <w:p w:rsidR="0066652D" w:rsidRPr="007A0C46" w:rsidRDefault="007A0C46" w:rsidP="007A0C46">
      <w:pPr>
        <w:pStyle w:val="Heading2"/>
        <w:rPr>
          <w:lang w:val="en-US"/>
        </w:rPr>
      </w:pPr>
      <w:bookmarkStart w:id="7" w:name="_Toc397972284"/>
      <w:r w:rsidRPr="007A0C46">
        <w:rPr>
          <w:lang w:val="en-US"/>
        </w:rPr>
        <w:lastRenderedPageBreak/>
        <w:t>Target</w:t>
      </w:r>
      <w:r w:rsidR="002F17DF">
        <w:rPr>
          <w:lang w:val="en-US"/>
        </w:rPr>
        <w:t xml:space="preserve"> </w:t>
      </w:r>
      <w:r w:rsidRPr="007A0C46">
        <w:rPr>
          <w:lang w:val="en-US"/>
        </w:rPr>
        <w:t>Source</w:t>
      </w:r>
      <w:r w:rsidR="002F17DF">
        <w:rPr>
          <w:lang w:val="en-US"/>
        </w:rPr>
        <w:t xml:space="preserve"> </w:t>
      </w:r>
      <w:r w:rsidRPr="007A0C46">
        <w:rPr>
          <w:lang w:val="en-US"/>
        </w:rPr>
        <w:t>Choice</w:t>
      </w:r>
      <w:bookmarkEnd w:id="7"/>
    </w:p>
    <w:p w:rsidR="007A0C46" w:rsidRDefault="007A0C46" w:rsidP="0066652D">
      <w:pPr>
        <w:jc w:val="both"/>
        <w:rPr>
          <w:rFonts w:asciiTheme="minorHAnsi" w:hAnsiTheme="minorHAnsi"/>
          <w:lang w:val="en-US"/>
        </w:rPr>
      </w:pPr>
    </w:p>
    <w:p w:rsidR="00252751" w:rsidRDefault="00252751" w:rsidP="00252751">
      <w:pPr>
        <w:rPr>
          <w:rFonts w:ascii="Verdana" w:hAnsi="Verdana"/>
          <w:color w:val="0000FF"/>
          <w:sz w:val="20"/>
          <w:szCs w:val="20"/>
          <w:lang w:val="en-US"/>
        </w:rPr>
      </w:pPr>
    </w:p>
    <w:p w:rsidR="002F17DF" w:rsidRDefault="002F17DF" w:rsidP="00252751">
      <w:pPr>
        <w:rPr>
          <w:rFonts w:ascii="Verdana" w:hAnsi="Verdana"/>
          <w:sz w:val="20"/>
          <w:szCs w:val="20"/>
          <w:lang w:val="en-US"/>
        </w:rPr>
      </w:pPr>
      <w:r w:rsidRPr="008656B7">
        <w:rPr>
          <w:rFonts w:ascii="Verdana" w:hAnsi="Verdana"/>
          <w:color w:val="0000FF"/>
          <w:sz w:val="20"/>
          <w:szCs w:val="20"/>
        </w:rPr>
        <w:t>&lt;</w:t>
      </w:r>
      <w:r w:rsidRPr="002F17DF">
        <w:rPr>
          <w:rFonts w:ascii="Verdana" w:hAnsi="Verdana"/>
          <w:color w:val="990000"/>
          <w:sz w:val="20"/>
          <w:szCs w:val="20"/>
        </w:rPr>
        <w:t>TargetSourceChoice</w:t>
      </w:r>
      <w:r w:rsidRPr="008656B7">
        <w:rPr>
          <w:rFonts w:ascii="Verdana" w:hAnsi="Verdana"/>
          <w:color w:val="0000FF"/>
          <w:sz w:val="20"/>
          <w:szCs w:val="20"/>
        </w:rPr>
        <w:t>&gt;</w:t>
      </w:r>
      <w:r w:rsidR="00252751">
        <w:rPr>
          <w:rFonts w:ascii="Verdana" w:hAnsi="Verdana"/>
          <w:color w:val="0000FF"/>
          <w:sz w:val="20"/>
          <w:szCs w:val="20"/>
        </w:rPr>
        <w:t>BRITISH_MUSEUM_COLLECTION</w:t>
      </w:r>
      <w:r w:rsidRPr="008656B7">
        <w:rPr>
          <w:rFonts w:ascii="Verdana" w:hAnsi="Verdana"/>
          <w:color w:val="0000FF"/>
          <w:sz w:val="20"/>
          <w:szCs w:val="20"/>
        </w:rPr>
        <w:t>&lt;/</w:t>
      </w:r>
      <w:r w:rsidRPr="002F17DF">
        <w:rPr>
          <w:rFonts w:ascii="Verdana" w:hAnsi="Verdana"/>
          <w:color w:val="990000"/>
          <w:sz w:val="20"/>
          <w:szCs w:val="20"/>
        </w:rPr>
        <w:t>TargetSourceChoice</w:t>
      </w:r>
      <w:r w:rsidRPr="008656B7">
        <w:rPr>
          <w:rFonts w:ascii="Verdana" w:hAnsi="Verdana"/>
          <w:color w:val="0000FF"/>
          <w:sz w:val="20"/>
          <w:szCs w:val="20"/>
        </w:rPr>
        <w:t>&gt;</w:t>
      </w:r>
      <w:r w:rsidRPr="008656B7">
        <w:rPr>
          <w:rFonts w:ascii="Verdana" w:hAnsi="Verdana"/>
          <w:sz w:val="20"/>
          <w:szCs w:val="20"/>
        </w:rPr>
        <w:t xml:space="preserve"> </w:t>
      </w:r>
    </w:p>
    <w:p w:rsidR="002F17DF" w:rsidRPr="007A0C46" w:rsidRDefault="002F17DF" w:rsidP="0066652D">
      <w:pPr>
        <w:jc w:val="both"/>
        <w:rPr>
          <w:rFonts w:asciiTheme="minorHAnsi" w:hAnsiTheme="minorHAnsi"/>
          <w:lang w:val="en-US"/>
        </w:rPr>
      </w:pPr>
    </w:p>
    <w:p w:rsidR="00437E6B" w:rsidRDefault="00463051" w:rsidP="0066652D">
      <w:pPr>
        <w:jc w:val="both"/>
        <w:rPr>
          <w:rFonts w:asciiTheme="minorHAnsi" w:hAnsiTheme="minorHAnsi"/>
          <w:lang w:val="en-US"/>
        </w:rPr>
      </w:pPr>
      <w:r>
        <w:rPr>
          <w:rFonts w:asciiTheme="minorHAnsi" w:hAnsiTheme="minorHAnsi"/>
          <w:lang w:val="en-US"/>
        </w:rPr>
        <w:t>Here the user selects the target data that will be compared to the source rdf data files. Currently there are three options provided:</w:t>
      </w:r>
    </w:p>
    <w:p w:rsidR="00463051" w:rsidRDefault="00463051" w:rsidP="00463051">
      <w:pPr>
        <w:jc w:val="both"/>
        <w:rPr>
          <w:rFonts w:asciiTheme="minorHAnsi" w:hAnsiTheme="minorHAnsi"/>
          <w:lang w:val="en-US"/>
        </w:rPr>
      </w:pPr>
    </w:p>
    <w:p w:rsidR="00463051" w:rsidRDefault="00463051" w:rsidP="00463051">
      <w:pPr>
        <w:pStyle w:val="ListParagraph"/>
        <w:numPr>
          <w:ilvl w:val="0"/>
          <w:numId w:val="2"/>
        </w:numPr>
        <w:jc w:val="both"/>
        <w:rPr>
          <w:rFonts w:asciiTheme="minorHAnsi" w:hAnsiTheme="minorHAnsi"/>
          <w:lang w:val="en-US"/>
        </w:rPr>
      </w:pPr>
      <w:r w:rsidRPr="00463051">
        <w:rPr>
          <w:rFonts w:asciiTheme="minorHAnsi" w:hAnsiTheme="minorHAnsi"/>
          <w:lang w:val="en-US"/>
        </w:rPr>
        <w:t xml:space="preserve">FILE_COMPARISON: </w:t>
      </w:r>
    </w:p>
    <w:p w:rsidR="00463051" w:rsidRDefault="00463051" w:rsidP="00463051">
      <w:pPr>
        <w:pStyle w:val="ListParagraph"/>
        <w:jc w:val="both"/>
        <w:rPr>
          <w:rFonts w:asciiTheme="minorHAnsi" w:hAnsiTheme="minorHAnsi"/>
          <w:lang w:val="en-US"/>
        </w:rPr>
      </w:pPr>
      <w:r>
        <w:rPr>
          <w:rFonts w:asciiTheme="minorHAnsi" w:hAnsiTheme="minorHAnsi"/>
          <w:lang w:val="en-US"/>
        </w:rPr>
        <w:t>With this choice target data is set to be the set of rdf files that is declared in</w:t>
      </w:r>
      <w:r w:rsidRPr="00463051">
        <w:rPr>
          <w:rFonts w:asciiTheme="minorHAnsi" w:hAnsiTheme="minorHAnsi"/>
          <w:lang w:val="en-US"/>
        </w:rPr>
        <w:t xml:space="preserve"> TargetInputFiles</w:t>
      </w:r>
      <w:r>
        <w:rPr>
          <w:rFonts w:asciiTheme="minorHAnsi" w:hAnsiTheme="minorHAnsi"/>
          <w:lang w:val="en-US"/>
        </w:rPr>
        <w:t xml:space="preserve"> xml field</w:t>
      </w:r>
      <w:r w:rsidRPr="00463051">
        <w:rPr>
          <w:rFonts w:asciiTheme="minorHAnsi" w:hAnsiTheme="minorHAnsi"/>
          <w:lang w:val="en-US"/>
        </w:rPr>
        <w:t>.</w:t>
      </w:r>
    </w:p>
    <w:p w:rsidR="00463051" w:rsidRDefault="00463051" w:rsidP="00463051">
      <w:pPr>
        <w:jc w:val="both"/>
        <w:rPr>
          <w:rFonts w:asciiTheme="minorHAnsi" w:hAnsiTheme="minorHAnsi"/>
          <w:lang w:val="en-US"/>
        </w:rPr>
      </w:pPr>
    </w:p>
    <w:p w:rsidR="00463051" w:rsidRDefault="00463051" w:rsidP="00463051">
      <w:pPr>
        <w:pStyle w:val="ListParagraph"/>
        <w:numPr>
          <w:ilvl w:val="0"/>
          <w:numId w:val="2"/>
        </w:numPr>
        <w:jc w:val="both"/>
        <w:rPr>
          <w:rFonts w:asciiTheme="minorHAnsi" w:hAnsiTheme="minorHAnsi"/>
          <w:lang w:val="en-US"/>
        </w:rPr>
      </w:pPr>
      <w:r w:rsidRPr="00463051">
        <w:rPr>
          <w:rFonts w:asciiTheme="minorHAnsi" w:hAnsiTheme="minorHAnsi"/>
          <w:lang w:val="en-US"/>
        </w:rPr>
        <w:t xml:space="preserve">BRITISH_MUSEUM_COLLECTION: </w:t>
      </w:r>
    </w:p>
    <w:p w:rsidR="00463051" w:rsidRDefault="00463051" w:rsidP="00463051">
      <w:pPr>
        <w:pStyle w:val="ListParagraph"/>
        <w:jc w:val="both"/>
        <w:rPr>
          <w:rFonts w:asciiTheme="minorHAnsi" w:hAnsiTheme="minorHAnsi"/>
          <w:lang w:val="en-US"/>
        </w:rPr>
      </w:pPr>
      <w:r>
        <w:rPr>
          <w:rFonts w:asciiTheme="minorHAnsi" w:hAnsiTheme="minorHAnsi"/>
          <w:lang w:val="en-US"/>
        </w:rPr>
        <w:t xml:space="preserve">With this choice target data is set to be </w:t>
      </w:r>
      <w:r w:rsidRPr="00463051">
        <w:rPr>
          <w:rFonts w:asciiTheme="minorHAnsi" w:hAnsiTheme="minorHAnsi"/>
          <w:lang w:val="en-US"/>
        </w:rPr>
        <w:t>the online British Museum</w:t>
      </w:r>
    </w:p>
    <w:p w:rsidR="00463051" w:rsidRDefault="00463051" w:rsidP="00463051">
      <w:pPr>
        <w:pStyle w:val="ListParagraph"/>
        <w:jc w:val="both"/>
        <w:rPr>
          <w:rFonts w:asciiTheme="minorHAnsi" w:hAnsiTheme="minorHAnsi"/>
          <w:lang w:val="en-US"/>
        </w:rPr>
      </w:pPr>
      <w:r w:rsidRPr="00463051">
        <w:rPr>
          <w:rFonts w:asciiTheme="minorHAnsi" w:hAnsiTheme="minorHAnsi"/>
          <w:lang w:val="en-US"/>
        </w:rPr>
        <w:t>collection SPARQL endpoint:</w:t>
      </w:r>
      <w:r>
        <w:rPr>
          <w:rFonts w:asciiTheme="minorHAnsi" w:hAnsiTheme="minorHAnsi"/>
          <w:lang w:val="en-US"/>
        </w:rPr>
        <w:t xml:space="preserve"> </w:t>
      </w:r>
    </w:p>
    <w:p w:rsidR="00463051" w:rsidRDefault="00B412A1" w:rsidP="00463051">
      <w:pPr>
        <w:pStyle w:val="ListParagraph"/>
        <w:jc w:val="both"/>
        <w:rPr>
          <w:rFonts w:asciiTheme="minorHAnsi" w:hAnsiTheme="minorHAnsi"/>
          <w:lang w:val="en-US"/>
        </w:rPr>
      </w:pPr>
      <w:hyperlink r:id="rId16" w:history="1">
        <w:r w:rsidR="00463051" w:rsidRPr="003F5AB2">
          <w:rPr>
            <w:rStyle w:val="Hyperlink"/>
            <w:rFonts w:asciiTheme="minorHAnsi" w:hAnsiTheme="minorHAnsi"/>
            <w:lang w:val="en-US"/>
          </w:rPr>
          <w:t>http://collection.britishmuseum.org/sparql</w:t>
        </w:r>
      </w:hyperlink>
    </w:p>
    <w:p w:rsidR="00463051" w:rsidRDefault="00463051" w:rsidP="00463051">
      <w:pPr>
        <w:pStyle w:val="ListParagraph"/>
        <w:jc w:val="both"/>
        <w:rPr>
          <w:rFonts w:asciiTheme="minorHAnsi" w:hAnsiTheme="minorHAnsi"/>
          <w:lang w:val="en-US"/>
        </w:rPr>
      </w:pPr>
    </w:p>
    <w:p w:rsidR="00463051" w:rsidRDefault="00463051" w:rsidP="00463051">
      <w:pPr>
        <w:pStyle w:val="ListParagraph"/>
        <w:numPr>
          <w:ilvl w:val="0"/>
          <w:numId w:val="2"/>
        </w:numPr>
        <w:jc w:val="both"/>
        <w:rPr>
          <w:rFonts w:asciiTheme="minorHAnsi" w:hAnsiTheme="minorHAnsi"/>
          <w:lang w:val="en-US"/>
        </w:rPr>
      </w:pPr>
      <w:r w:rsidRPr="00463051">
        <w:rPr>
          <w:rFonts w:asciiTheme="minorHAnsi" w:hAnsiTheme="minorHAnsi"/>
          <w:lang w:val="en-US"/>
        </w:rPr>
        <w:t xml:space="preserve">CLAROS: </w:t>
      </w:r>
    </w:p>
    <w:p w:rsidR="00463051" w:rsidRDefault="00463051" w:rsidP="00463051">
      <w:pPr>
        <w:pStyle w:val="ListParagraph"/>
        <w:jc w:val="both"/>
        <w:rPr>
          <w:rFonts w:asciiTheme="minorHAnsi" w:hAnsiTheme="minorHAnsi"/>
          <w:lang w:val="en-US"/>
        </w:rPr>
      </w:pPr>
      <w:r>
        <w:rPr>
          <w:rFonts w:asciiTheme="minorHAnsi" w:hAnsiTheme="minorHAnsi"/>
          <w:lang w:val="en-US"/>
        </w:rPr>
        <w:t xml:space="preserve">With this choice target data is set to be </w:t>
      </w:r>
      <w:r w:rsidRPr="00463051">
        <w:rPr>
          <w:rFonts w:asciiTheme="minorHAnsi" w:hAnsiTheme="minorHAnsi"/>
          <w:lang w:val="en-US"/>
        </w:rPr>
        <w:t>the CLAROS SPARQL endpoint:</w:t>
      </w:r>
      <w:r>
        <w:rPr>
          <w:rFonts w:asciiTheme="minorHAnsi" w:hAnsiTheme="minorHAnsi"/>
          <w:lang w:val="en-US"/>
        </w:rPr>
        <w:t xml:space="preserve"> </w:t>
      </w:r>
    </w:p>
    <w:p w:rsidR="00463051" w:rsidRDefault="00B412A1" w:rsidP="00463051">
      <w:pPr>
        <w:ind w:firstLine="720"/>
        <w:jc w:val="both"/>
        <w:rPr>
          <w:rFonts w:asciiTheme="minorHAnsi" w:hAnsiTheme="minorHAnsi"/>
          <w:lang w:val="en-US"/>
        </w:rPr>
      </w:pPr>
      <w:hyperlink r:id="rId17" w:history="1">
        <w:r w:rsidR="00463051" w:rsidRPr="003F5AB2">
          <w:rPr>
            <w:rStyle w:val="Hyperlink"/>
            <w:rFonts w:asciiTheme="minorHAnsi" w:hAnsiTheme="minorHAnsi"/>
            <w:lang w:val="en-US"/>
          </w:rPr>
          <w:t>http://data.clarosnet.org/sparql/</w:t>
        </w:r>
      </w:hyperlink>
    </w:p>
    <w:p w:rsidR="00463051" w:rsidRDefault="00463051" w:rsidP="00463051">
      <w:pPr>
        <w:ind w:firstLine="720"/>
        <w:jc w:val="both"/>
        <w:rPr>
          <w:rFonts w:asciiTheme="minorHAnsi" w:hAnsiTheme="minorHAnsi"/>
          <w:lang w:val="en-US"/>
        </w:rPr>
      </w:pPr>
    </w:p>
    <w:p w:rsidR="00463051" w:rsidRPr="002F17DF" w:rsidRDefault="00463051" w:rsidP="00EF75F2">
      <w:pPr>
        <w:ind w:left="709" w:firstLine="11"/>
        <w:jc w:val="both"/>
        <w:rPr>
          <w:rFonts w:asciiTheme="minorHAnsi" w:hAnsiTheme="minorHAnsi"/>
          <w:i/>
          <w:lang w:val="en-US"/>
        </w:rPr>
      </w:pPr>
      <w:r w:rsidRPr="002F17DF">
        <w:rPr>
          <w:rFonts w:asciiTheme="minorHAnsi" w:hAnsiTheme="minorHAnsi"/>
          <w:i/>
          <w:lang w:val="en-US"/>
        </w:rPr>
        <w:t xml:space="preserve">WARNING!!! CLAROS database does not support inference i.e. subClasses and subProperties are not included in the result  set thus predicates used should be exactly these that are used in the database. </w:t>
      </w:r>
    </w:p>
    <w:p w:rsidR="002F17DF" w:rsidRPr="002F17DF" w:rsidRDefault="00463051" w:rsidP="00EF75F2">
      <w:pPr>
        <w:ind w:left="709" w:firstLine="11"/>
        <w:jc w:val="both"/>
        <w:rPr>
          <w:rFonts w:asciiTheme="minorHAnsi" w:hAnsiTheme="minorHAnsi"/>
          <w:i/>
          <w:lang w:val="en-US"/>
        </w:rPr>
      </w:pPr>
      <w:r w:rsidRPr="002F17DF">
        <w:rPr>
          <w:rFonts w:asciiTheme="minorHAnsi" w:hAnsiTheme="minorHAnsi"/>
          <w:i/>
          <w:lang w:val="en-US"/>
        </w:rPr>
        <w:t xml:space="preserve">i.e. If asking for </w:t>
      </w:r>
      <w:hyperlink r:id="rId18" w:history="1">
        <w:r w:rsidRPr="002F17DF">
          <w:rPr>
            <w:rStyle w:val="Hyperlink"/>
            <w:rFonts w:asciiTheme="minorHAnsi" w:hAnsiTheme="minorHAnsi"/>
            <w:i/>
            <w:lang w:val="en-US"/>
          </w:rPr>
          <w:t>E39_Actor</w:t>
        </w:r>
      </w:hyperlink>
      <w:r w:rsidRPr="002F17DF">
        <w:rPr>
          <w:rFonts w:asciiTheme="minorHAnsi" w:hAnsiTheme="minorHAnsi"/>
          <w:i/>
          <w:lang w:val="en-US"/>
        </w:rPr>
        <w:t xml:space="preserve"> this database will not also qualify the </w:t>
      </w:r>
      <w:hyperlink r:id="rId19" w:history="1">
        <w:r w:rsidRPr="002F17DF">
          <w:rPr>
            <w:rStyle w:val="Hyperlink"/>
            <w:rFonts w:asciiTheme="minorHAnsi" w:hAnsiTheme="minorHAnsi"/>
            <w:i/>
            <w:lang w:val="en-US"/>
          </w:rPr>
          <w:t>E21_Person</w:t>
        </w:r>
      </w:hyperlink>
      <w:r w:rsidRPr="002F17DF">
        <w:rPr>
          <w:rFonts w:asciiTheme="minorHAnsi" w:hAnsiTheme="minorHAnsi"/>
          <w:i/>
          <w:lang w:val="en-US"/>
        </w:rPr>
        <w:t xml:space="preserve"> instances as it should since E21 is subClassOf E39.</w:t>
      </w:r>
    </w:p>
    <w:p w:rsidR="00463051" w:rsidRPr="002F17DF" w:rsidRDefault="00463051" w:rsidP="00EF75F2">
      <w:pPr>
        <w:ind w:left="709" w:firstLine="11"/>
        <w:jc w:val="both"/>
        <w:rPr>
          <w:rFonts w:asciiTheme="minorHAnsi" w:hAnsiTheme="minorHAnsi"/>
          <w:i/>
          <w:lang w:val="en-US"/>
        </w:rPr>
      </w:pPr>
      <w:r w:rsidRPr="002F17DF">
        <w:rPr>
          <w:rFonts w:asciiTheme="minorHAnsi" w:hAnsiTheme="minorHAnsi"/>
          <w:i/>
          <w:lang w:val="en-US"/>
        </w:rPr>
        <w:t xml:space="preserve">       Also, if asking for </w:t>
      </w:r>
      <w:hyperlink r:id="rId20" w:history="1">
        <w:r w:rsidRPr="004D4746">
          <w:rPr>
            <w:rStyle w:val="Hyperlink"/>
            <w:rFonts w:asciiTheme="minorHAnsi" w:hAnsiTheme="minorHAnsi"/>
            <w:i/>
            <w:lang w:val="en-US"/>
          </w:rPr>
          <w:t>P1</w:t>
        </w:r>
      </w:hyperlink>
      <w:r w:rsidRPr="002F17DF">
        <w:rPr>
          <w:rFonts w:asciiTheme="minorHAnsi" w:hAnsiTheme="minorHAnsi"/>
          <w:i/>
          <w:lang w:val="en-US"/>
        </w:rPr>
        <w:t xml:space="preserve"> predicate this database will not qualify the </w:t>
      </w:r>
      <w:hyperlink r:id="rId21" w:history="1">
        <w:r w:rsidRPr="004D4746">
          <w:rPr>
            <w:rStyle w:val="Hyperlink"/>
            <w:rFonts w:asciiTheme="minorHAnsi" w:hAnsiTheme="minorHAnsi"/>
            <w:i/>
            <w:lang w:val="en-US"/>
          </w:rPr>
          <w:t>P131</w:t>
        </w:r>
      </w:hyperlink>
      <w:r w:rsidRPr="002F17DF">
        <w:rPr>
          <w:rFonts w:asciiTheme="minorHAnsi" w:hAnsiTheme="minorHAnsi"/>
          <w:i/>
          <w:lang w:val="en-US"/>
        </w:rPr>
        <w:t xml:space="preserve"> predicates as it should since P131 is subPropertyOf P1.</w:t>
      </w:r>
    </w:p>
    <w:p w:rsidR="0066652D" w:rsidRDefault="0066652D" w:rsidP="0066652D">
      <w:pPr>
        <w:jc w:val="both"/>
        <w:rPr>
          <w:rFonts w:asciiTheme="minorHAnsi" w:hAnsiTheme="minorHAnsi"/>
          <w:lang w:val="en-US"/>
        </w:rPr>
      </w:pPr>
    </w:p>
    <w:p w:rsidR="004D4746" w:rsidRDefault="004D4746" w:rsidP="0066652D">
      <w:pPr>
        <w:jc w:val="both"/>
        <w:rPr>
          <w:rFonts w:asciiTheme="minorHAnsi" w:hAnsiTheme="minorHAnsi"/>
          <w:lang w:val="en-US"/>
        </w:rPr>
      </w:pPr>
    </w:p>
    <w:p w:rsidR="00E70957" w:rsidRDefault="00E70957">
      <w:pPr>
        <w:spacing w:after="200" w:line="276" w:lineRule="auto"/>
        <w:rPr>
          <w:rFonts w:asciiTheme="majorHAnsi" w:eastAsiaTheme="majorEastAsia" w:hAnsiTheme="majorHAnsi" w:cstheme="majorBidi"/>
          <w:b/>
          <w:bCs/>
          <w:color w:val="4F81BD" w:themeColor="accent1"/>
          <w:sz w:val="26"/>
          <w:szCs w:val="26"/>
          <w:lang w:val="en-US"/>
        </w:rPr>
      </w:pPr>
      <w:r>
        <w:rPr>
          <w:lang w:val="en-US"/>
        </w:rPr>
        <w:br w:type="page"/>
      </w:r>
    </w:p>
    <w:p w:rsidR="004D4746" w:rsidRPr="004D4746" w:rsidRDefault="004D4746" w:rsidP="004D4746">
      <w:pPr>
        <w:pStyle w:val="Heading2"/>
        <w:rPr>
          <w:lang w:val="en-US"/>
        </w:rPr>
      </w:pPr>
      <w:bookmarkStart w:id="8" w:name="_Toc397972285"/>
      <w:r w:rsidRPr="004D4746">
        <w:rPr>
          <w:lang w:val="en-US"/>
        </w:rPr>
        <w:lastRenderedPageBreak/>
        <w:t>Source Input Files / Target Input Files</w:t>
      </w:r>
      <w:bookmarkEnd w:id="8"/>
    </w:p>
    <w:p w:rsidR="004D4746" w:rsidRDefault="004D4746" w:rsidP="0066652D">
      <w:pPr>
        <w:jc w:val="both"/>
        <w:rPr>
          <w:rFonts w:asciiTheme="minorHAnsi" w:hAnsiTheme="minorHAnsi"/>
          <w:lang w:val="en-US"/>
        </w:rPr>
      </w:pPr>
    </w:p>
    <w:p w:rsidR="004D4746" w:rsidRPr="008A1A7F" w:rsidRDefault="00B412A1" w:rsidP="0066652D">
      <w:pPr>
        <w:jc w:val="both"/>
        <w:rPr>
          <w:rFonts w:ascii="Verdana" w:hAnsi="Verdana"/>
          <w:sz w:val="18"/>
          <w:lang w:val="en-US"/>
        </w:rPr>
      </w:pPr>
      <w:hyperlink r:id="rId22" w:history="1">
        <w:r w:rsidR="004D4746" w:rsidRPr="008A1A7F">
          <w:rPr>
            <w:rStyle w:val="Hyperlink"/>
            <w:rFonts w:ascii="Verdana" w:hAnsi="Verdana"/>
            <w:sz w:val="18"/>
          </w:rPr>
          <w:t>&lt;</w:t>
        </w:r>
        <w:r w:rsidR="004D4746" w:rsidRPr="008A1A7F">
          <w:rPr>
            <w:rStyle w:val="Hyperlink"/>
            <w:rFonts w:ascii="Verdana" w:hAnsi="Verdana"/>
            <w:color w:val="990000"/>
            <w:sz w:val="18"/>
          </w:rPr>
          <w:t>SourceInputFiles</w:t>
        </w:r>
        <w:r w:rsidR="004D4746" w:rsidRPr="008A1A7F">
          <w:rPr>
            <w:rStyle w:val="Hyperlink"/>
            <w:rFonts w:ascii="Verdana" w:hAnsi="Verdana"/>
            <w:sz w:val="18"/>
          </w:rPr>
          <w:t>&gt;</w:t>
        </w:r>
      </w:hyperlink>
    </w:p>
    <w:p w:rsidR="004D4746" w:rsidRPr="008A1A7F" w:rsidRDefault="00E70957" w:rsidP="004D4746">
      <w:pPr>
        <w:ind w:firstLine="720"/>
        <w:jc w:val="both"/>
        <w:rPr>
          <w:rFonts w:ascii="Verdana" w:hAnsi="Verdana"/>
          <w:color w:val="0000FF"/>
          <w:sz w:val="18"/>
          <w:lang w:val="en-US"/>
        </w:rPr>
      </w:pPr>
      <w:r w:rsidRPr="008A1A7F">
        <w:rPr>
          <w:rFonts w:ascii="Verdana" w:hAnsi="Verdana"/>
          <w:sz w:val="18"/>
        </w:rPr>
        <w:t>&lt;</w:t>
      </w:r>
      <w:r w:rsidRPr="008A1A7F">
        <w:rPr>
          <w:rFonts w:ascii="Verdana" w:hAnsi="Verdana"/>
          <w:color w:val="990000"/>
          <w:sz w:val="18"/>
        </w:rPr>
        <w:t>File</w:t>
      </w:r>
      <w:r w:rsidRPr="008A1A7F">
        <w:rPr>
          <w:rFonts w:ascii="Verdana" w:hAnsi="Verdana"/>
          <w:color w:val="990000"/>
          <w:sz w:val="18"/>
          <w:lang w:val="en-US"/>
        </w:rPr>
        <w:t xml:space="preserve"> PredicateDirection=”direct”</w:t>
      </w:r>
      <w:r w:rsidRPr="008A1A7F">
        <w:rPr>
          <w:rFonts w:ascii="Verdana" w:hAnsi="Verdana"/>
          <w:sz w:val="18"/>
        </w:rPr>
        <w:t>&gt;C:/</w:t>
      </w:r>
      <w:r w:rsidRPr="008A1A7F">
        <w:rPr>
          <w:rFonts w:ascii="Verdana" w:hAnsi="Verdana"/>
          <w:sz w:val="18"/>
          <w:lang w:val="en-US"/>
        </w:rPr>
        <w:t>/…fullPath…</w:t>
      </w:r>
      <w:r w:rsidRPr="008A1A7F">
        <w:rPr>
          <w:rFonts w:ascii="Verdana" w:hAnsi="Verdana"/>
          <w:sz w:val="18"/>
        </w:rPr>
        <w:t>/</w:t>
      </w:r>
      <w:r w:rsidR="004D4746" w:rsidRPr="008A1A7F">
        <w:rPr>
          <w:rFonts w:ascii="Verdana" w:hAnsi="Verdana"/>
          <w:sz w:val="18"/>
        </w:rPr>
        <w:t>testdata/cidoc1.rdf</w:t>
      </w:r>
      <w:r w:rsidR="004D4746" w:rsidRPr="008A1A7F">
        <w:rPr>
          <w:rFonts w:ascii="Verdana" w:hAnsi="Verdana"/>
          <w:color w:val="0000FF"/>
          <w:sz w:val="18"/>
        </w:rPr>
        <w:t>&lt;/</w:t>
      </w:r>
      <w:r w:rsidR="004D4746" w:rsidRPr="008A1A7F">
        <w:rPr>
          <w:rFonts w:ascii="Verdana" w:hAnsi="Verdana"/>
          <w:color w:val="990000"/>
          <w:sz w:val="18"/>
        </w:rPr>
        <w:t>File</w:t>
      </w:r>
      <w:r w:rsidR="004D4746" w:rsidRPr="008A1A7F">
        <w:rPr>
          <w:rFonts w:ascii="Verdana" w:hAnsi="Verdana"/>
          <w:color w:val="0000FF"/>
          <w:sz w:val="18"/>
        </w:rPr>
        <w:t>&gt;</w:t>
      </w:r>
    </w:p>
    <w:p w:rsidR="004D4746" w:rsidRPr="008A1A7F" w:rsidRDefault="004D4746" w:rsidP="004D4746">
      <w:pPr>
        <w:ind w:firstLine="720"/>
        <w:jc w:val="both"/>
        <w:rPr>
          <w:rFonts w:ascii="Verdana" w:hAnsi="Verdana"/>
          <w:color w:val="0000FF"/>
          <w:sz w:val="18"/>
          <w:lang w:val="en-US"/>
        </w:rPr>
      </w:pPr>
      <w:r w:rsidRPr="008A1A7F">
        <w:rPr>
          <w:rFonts w:ascii="Verdana" w:hAnsi="Verdana"/>
          <w:color w:val="0000FF"/>
          <w:sz w:val="18"/>
          <w:lang w:val="en-US"/>
        </w:rPr>
        <w:t>….</w:t>
      </w:r>
    </w:p>
    <w:p w:rsidR="004D4746" w:rsidRPr="008A1A7F" w:rsidRDefault="00E70957" w:rsidP="004D4746">
      <w:pPr>
        <w:ind w:firstLine="720"/>
        <w:jc w:val="both"/>
        <w:rPr>
          <w:rFonts w:ascii="Verdana" w:hAnsi="Verdana"/>
          <w:color w:val="0000FF"/>
          <w:sz w:val="18"/>
          <w:lang w:val="en-US"/>
        </w:rPr>
      </w:pPr>
      <w:r w:rsidRPr="008A1A7F">
        <w:rPr>
          <w:rFonts w:ascii="Verdana" w:hAnsi="Verdana"/>
          <w:sz w:val="18"/>
        </w:rPr>
        <w:t>&lt;</w:t>
      </w:r>
      <w:r w:rsidRPr="008A1A7F">
        <w:rPr>
          <w:rFonts w:ascii="Verdana" w:hAnsi="Verdana"/>
          <w:color w:val="990000"/>
          <w:sz w:val="18"/>
        </w:rPr>
        <w:t>File</w:t>
      </w:r>
      <w:r w:rsidRPr="008A1A7F">
        <w:rPr>
          <w:rFonts w:ascii="Verdana" w:hAnsi="Verdana"/>
          <w:sz w:val="18"/>
        </w:rPr>
        <w:t>&gt;C:/</w:t>
      </w:r>
      <w:r w:rsidRPr="008A1A7F">
        <w:rPr>
          <w:rFonts w:ascii="Verdana" w:hAnsi="Verdana"/>
          <w:sz w:val="18"/>
          <w:lang w:val="en-US"/>
        </w:rPr>
        <w:t>/…fullPath…</w:t>
      </w:r>
      <w:r w:rsidRPr="008A1A7F">
        <w:rPr>
          <w:rFonts w:ascii="Verdana" w:hAnsi="Verdana"/>
          <w:sz w:val="18"/>
        </w:rPr>
        <w:t>/</w:t>
      </w:r>
      <w:r w:rsidR="004D4746" w:rsidRPr="008A1A7F">
        <w:rPr>
          <w:rFonts w:ascii="Verdana" w:hAnsi="Verdana"/>
          <w:sz w:val="18"/>
        </w:rPr>
        <w:t>testdata/cidoc4.rdf</w:t>
      </w:r>
      <w:r w:rsidR="004D4746" w:rsidRPr="008A1A7F">
        <w:rPr>
          <w:rFonts w:ascii="Verdana" w:hAnsi="Verdana"/>
          <w:color w:val="0000FF"/>
          <w:sz w:val="18"/>
        </w:rPr>
        <w:t>&lt;/</w:t>
      </w:r>
      <w:r w:rsidR="004D4746" w:rsidRPr="008A1A7F">
        <w:rPr>
          <w:rFonts w:ascii="Verdana" w:hAnsi="Verdana"/>
          <w:color w:val="990000"/>
          <w:sz w:val="18"/>
        </w:rPr>
        <w:t>File</w:t>
      </w:r>
      <w:r w:rsidR="004D4746" w:rsidRPr="008A1A7F">
        <w:rPr>
          <w:rFonts w:ascii="Verdana" w:hAnsi="Verdana"/>
          <w:color w:val="0000FF"/>
          <w:sz w:val="18"/>
        </w:rPr>
        <w:t>&gt;</w:t>
      </w:r>
    </w:p>
    <w:p w:rsidR="004D4746" w:rsidRPr="008A1A7F" w:rsidRDefault="004D4746" w:rsidP="004D4746">
      <w:pPr>
        <w:jc w:val="both"/>
        <w:rPr>
          <w:rStyle w:val="block"/>
          <w:rFonts w:ascii="Verdana" w:hAnsi="Verdana"/>
          <w:color w:val="0000FF"/>
          <w:sz w:val="18"/>
          <w:lang w:val="en-US"/>
        </w:rPr>
      </w:pPr>
      <w:r w:rsidRPr="008A1A7F">
        <w:rPr>
          <w:rStyle w:val="block"/>
          <w:rFonts w:ascii="Verdana" w:hAnsi="Verdana"/>
          <w:color w:val="0000FF"/>
          <w:sz w:val="18"/>
        </w:rPr>
        <w:t>&lt;/</w:t>
      </w:r>
      <w:r w:rsidRPr="008A1A7F">
        <w:rPr>
          <w:rStyle w:val="block"/>
          <w:rFonts w:ascii="Verdana" w:hAnsi="Verdana"/>
          <w:color w:val="990000"/>
          <w:sz w:val="18"/>
        </w:rPr>
        <w:t>SourceInputFiles</w:t>
      </w:r>
      <w:r w:rsidRPr="008A1A7F">
        <w:rPr>
          <w:rStyle w:val="block"/>
          <w:rFonts w:ascii="Verdana" w:hAnsi="Verdana"/>
          <w:color w:val="0000FF"/>
          <w:sz w:val="18"/>
        </w:rPr>
        <w:t>&gt;</w:t>
      </w:r>
    </w:p>
    <w:p w:rsidR="004D4746" w:rsidRPr="008A1A7F" w:rsidRDefault="004D4746" w:rsidP="004D4746">
      <w:pPr>
        <w:jc w:val="both"/>
        <w:rPr>
          <w:rStyle w:val="block"/>
          <w:rFonts w:ascii="Verdana" w:hAnsi="Verdana"/>
          <w:color w:val="0000FF"/>
          <w:sz w:val="18"/>
          <w:lang w:val="en-US"/>
        </w:rPr>
      </w:pPr>
    </w:p>
    <w:p w:rsidR="004D4746" w:rsidRPr="008A1A7F" w:rsidRDefault="00B412A1" w:rsidP="004D4746">
      <w:pPr>
        <w:jc w:val="both"/>
        <w:rPr>
          <w:rFonts w:ascii="Verdana" w:hAnsi="Verdana"/>
          <w:sz w:val="18"/>
          <w:lang w:val="en-US"/>
        </w:rPr>
      </w:pPr>
      <w:hyperlink r:id="rId23" w:history="1">
        <w:r w:rsidR="004D4746" w:rsidRPr="008A1A7F">
          <w:rPr>
            <w:rStyle w:val="Hyperlink"/>
            <w:rFonts w:ascii="Verdana" w:hAnsi="Verdana"/>
            <w:sz w:val="18"/>
          </w:rPr>
          <w:t>&lt;</w:t>
        </w:r>
        <w:r w:rsidR="004D4746" w:rsidRPr="008A1A7F">
          <w:rPr>
            <w:rStyle w:val="Hyperlink"/>
            <w:rFonts w:ascii="Verdana" w:hAnsi="Verdana"/>
            <w:color w:val="990000"/>
            <w:sz w:val="18"/>
          </w:rPr>
          <w:t>TargetInputFiles</w:t>
        </w:r>
        <w:r w:rsidR="004D4746" w:rsidRPr="008A1A7F">
          <w:rPr>
            <w:rStyle w:val="Hyperlink"/>
            <w:rFonts w:ascii="Verdana" w:hAnsi="Verdana"/>
            <w:sz w:val="18"/>
          </w:rPr>
          <w:t>&gt;</w:t>
        </w:r>
      </w:hyperlink>
    </w:p>
    <w:p w:rsidR="00376B94" w:rsidRPr="008A1A7F" w:rsidRDefault="004D4746" w:rsidP="004D4746">
      <w:pPr>
        <w:ind w:firstLine="720"/>
        <w:jc w:val="both"/>
        <w:rPr>
          <w:rFonts w:ascii="Verdana" w:hAnsi="Verdana"/>
          <w:color w:val="0000FF"/>
          <w:sz w:val="18"/>
          <w:lang w:val="en-US"/>
        </w:rPr>
      </w:pPr>
      <w:r w:rsidRPr="008A1A7F">
        <w:rPr>
          <w:rFonts w:ascii="Verdana" w:hAnsi="Verdana"/>
          <w:sz w:val="18"/>
        </w:rPr>
        <w:t>&lt;</w:t>
      </w:r>
      <w:r w:rsidRPr="008A1A7F">
        <w:rPr>
          <w:rFonts w:ascii="Verdana" w:hAnsi="Verdana"/>
          <w:color w:val="990000"/>
          <w:sz w:val="18"/>
        </w:rPr>
        <w:t>File</w:t>
      </w:r>
      <w:r w:rsidRPr="008A1A7F">
        <w:rPr>
          <w:rFonts w:ascii="Verdana" w:hAnsi="Verdana"/>
          <w:sz w:val="18"/>
        </w:rPr>
        <w:t>&gt;C:/</w:t>
      </w:r>
      <w:r w:rsidR="00E70957" w:rsidRPr="008A1A7F">
        <w:rPr>
          <w:rFonts w:ascii="Verdana" w:hAnsi="Verdana"/>
          <w:sz w:val="18"/>
          <w:lang w:val="en-US"/>
        </w:rPr>
        <w:t>/…fullPath…</w:t>
      </w:r>
      <w:r w:rsidRPr="008A1A7F">
        <w:rPr>
          <w:rFonts w:ascii="Verdana" w:hAnsi="Verdana"/>
          <w:sz w:val="18"/>
        </w:rPr>
        <w:t>/testdata/cidoc6 - Copy.rdf</w:t>
      </w:r>
      <w:r w:rsidRPr="008A1A7F">
        <w:rPr>
          <w:rFonts w:ascii="Verdana" w:hAnsi="Verdana"/>
          <w:color w:val="0000FF"/>
          <w:sz w:val="18"/>
        </w:rPr>
        <w:t>&lt;/</w:t>
      </w:r>
      <w:r w:rsidRPr="008A1A7F">
        <w:rPr>
          <w:rFonts w:ascii="Verdana" w:hAnsi="Verdana"/>
          <w:color w:val="990000"/>
          <w:sz w:val="18"/>
        </w:rPr>
        <w:t>File</w:t>
      </w:r>
      <w:r w:rsidRPr="008A1A7F">
        <w:rPr>
          <w:rFonts w:ascii="Verdana" w:hAnsi="Verdana"/>
          <w:color w:val="0000FF"/>
          <w:sz w:val="18"/>
        </w:rPr>
        <w:t>&gt;</w:t>
      </w:r>
    </w:p>
    <w:p w:rsidR="004D4746" w:rsidRPr="008A1A7F" w:rsidRDefault="004D4746" w:rsidP="00376B94">
      <w:pPr>
        <w:jc w:val="both"/>
        <w:rPr>
          <w:rStyle w:val="block"/>
          <w:rFonts w:ascii="Verdana" w:hAnsi="Verdana"/>
          <w:color w:val="0000FF"/>
          <w:sz w:val="18"/>
          <w:lang w:val="en-US"/>
        </w:rPr>
      </w:pPr>
      <w:r w:rsidRPr="008A1A7F">
        <w:rPr>
          <w:rStyle w:val="block"/>
          <w:rFonts w:ascii="Verdana" w:hAnsi="Verdana"/>
          <w:color w:val="0000FF"/>
          <w:sz w:val="18"/>
        </w:rPr>
        <w:t>&lt;/</w:t>
      </w:r>
      <w:r w:rsidRPr="008A1A7F">
        <w:rPr>
          <w:rStyle w:val="block"/>
          <w:rFonts w:ascii="Verdana" w:hAnsi="Verdana"/>
          <w:color w:val="990000"/>
          <w:sz w:val="18"/>
        </w:rPr>
        <w:t>TargetInputFiles</w:t>
      </w:r>
      <w:r w:rsidRPr="008A1A7F">
        <w:rPr>
          <w:rStyle w:val="block"/>
          <w:rFonts w:ascii="Verdana" w:hAnsi="Verdana"/>
          <w:color w:val="0000FF"/>
          <w:sz w:val="18"/>
        </w:rPr>
        <w:t>&gt;</w:t>
      </w:r>
    </w:p>
    <w:p w:rsidR="00E70957" w:rsidRDefault="00E70957" w:rsidP="00E70957">
      <w:pPr>
        <w:jc w:val="both"/>
        <w:rPr>
          <w:rFonts w:asciiTheme="minorHAnsi" w:hAnsiTheme="minorHAnsi"/>
          <w:lang w:val="en-US"/>
        </w:rPr>
      </w:pP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These two elements contain the </w:t>
      </w:r>
      <w:r w:rsidR="00691F6B">
        <w:rPr>
          <w:rFonts w:asciiTheme="minorHAnsi" w:hAnsiTheme="minorHAnsi"/>
          <w:lang w:val="en-US"/>
        </w:rPr>
        <w:t xml:space="preserve">relative </w:t>
      </w:r>
      <w:r w:rsidRPr="00E70957">
        <w:rPr>
          <w:rFonts w:asciiTheme="minorHAnsi" w:hAnsiTheme="minorHAnsi"/>
          <w:lang w:val="en-US"/>
        </w:rPr>
        <w:t>path to the files that will be used</w:t>
      </w:r>
      <w:r>
        <w:rPr>
          <w:rFonts w:asciiTheme="minorHAnsi" w:hAnsiTheme="minorHAnsi"/>
          <w:lang w:val="en-US"/>
        </w:rPr>
        <w:t xml:space="preserve"> </w:t>
      </w:r>
      <w:r w:rsidRPr="00E70957">
        <w:rPr>
          <w:rFonts w:asciiTheme="minorHAnsi" w:hAnsiTheme="minorHAnsi"/>
          <w:lang w:val="en-US"/>
        </w:rPr>
        <w:t>as the source and the target respectively. Files declared inside TargetInputFiles</w:t>
      </w:r>
      <w:r>
        <w:rPr>
          <w:rFonts w:asciiTheme="minorHAnsi" w:hAnsiTheme="minorHAnsi"/>
          <w:lang w:val="en-US"/>
        </w:rPr>
        <w:t xml:space="preserve"> </w:t>
      </w:r>
      <w:r w:rsidRPr="00E70957">
        <w:rPr>
          <w:rFonts w:asciiTheme="minorHAnsi" w:hAnsiTheme="minorHAnsi"/>
          <w:lang w:val="en-US"/>
        </w:rPr>
        <w:t>elements will only be used if TargetSourceChoice is set to FILE_COMPARISON.</w:t>
      </w:r>
      <w:r w:rsidR="00691F6B">
        <w:rPr>
          <w:rFonts w:asciiTheme="minorHAnsi" w:hAnsiTheme="minorHAnsi"/>
          <w:lang w:val="en-US"/>
        </w:rPr>
        <w:t xml:space="preserve"> Relative paths use as base path the one declared in the initialization of </w:t>
      </w:r>
      <w:r w:rsidR="006D0EE2">
        <w:rPr>
          <w:rFonts w:asciiTheme="minorHAnsi" w:hAnsiTheme="minorHAnsi"/>
          <w:lang w:val="en-US"/>
        </w:rPr>
        <w:t xml:space="preserve">base api class – the </w:t>
      </w:r>
      <w:r w:rsidR="00691F6B">
        <w:rPr>
          <w:rFonts w:asciiTheme="minorHAnsi" w:hAnsiTheme="minorHAnsi"/>
          <w:lang w:val="en-US"/>
        </w:rPr>
        <w:t>IMAPIClass.</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It is recommended that all files contain the minimum set of namespaces needed because the </w:t>
      </w:r>
      <w:r>
        <w:rPr>
          <w:rFonts w:asciiTheme="minorHAnsi" w:hAnsiTheme="minorHAnsi"/>
          <w:lang w:val="en-US"/>
        </w:rPr>
        <w:t>instance matching tool</w:t>
      </w:r>
      <w:r w:rsidRPr="00E70957">
        <w:rPr>
          <w:rFonts w:asciiTheme="minorHAnsi" w:hAnsiTheme="minorHAnsi"/>
          <w:lang w:val="en-US"/>
        </w:rPr>
        <w:t xml:space="preserve"> will try to retrieve their schema and find the exact name of the predicates that will be used in the queries.</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E70957" w:rsidRPr="00E70957" w:rsidRDefault="00E70957" w:rsidP="00E70957">
      <w:pPr>
        <w:jc w:val="both"/>
        <w:rPr>
          <w:rFonts w:asciiTheme="minorHAnsi" w:hAnsiTheme="minorHAnsi"/>
          <w:lang w:val="en-US"/>
        </w:rPr>
      </w:pPr>
      <w:r>
        <w:rPr>
          <w:rFonts w:asciiTheme="minorHAnsi" w:hAnsiTheme="minorHAnsi"/>
          <w:lang w:val="en-US"/>
        </w:rPr>
        <w:t xml:space="preserve">Each file element may also include a </w:t>
      </w:r>
      <w:r w:rsidRPr="00E70957">
        <w:rPr>
          <w:rFonts w:asciiTheme="minorHAnsi" w:hAnsiTheme="minorHAnsi"/>
          <w:lang w:val="en-US"/>
        </w:rPr>
        <w:t>"PredicateDirection"</w:t>
      </w:r>
      <w:r>
        <w:rPr>
          <w:rFonts w:asciiTheme="minorHAnsi" w:hAnsiTheme="minorHAnsi"/>
          <w:lang w:val="en-US"/>
        </w:rPr>
        <w:t xml:space="preserve"> attribute that</w:t>
      </w:r>
      <w:r w:rsidRPr="00E70957">
        <w:rPr>
          <w:rFonts w:asciiTheme="minorHAnsi" w:hAnsiTheme="minorHAnsi"/>
          <w:lang w:val="en-US"/>
        </w:rPr>
        <w:t xml:space="preserve"> may have </w:t>
      </w:r>
      <w:r>
        <w:rPr>
          <w:rFonts w:asciiTheme="minorHAnsi" w:hAnsiTheme="minorHAnsi"/>
          <w:lang w:val="en-US"/>
        </w:rPr>
        <w:t xml:space="preserve">one of </w:t>
      </w:r>
      <w:r w:rsidRPr="00E70957">
        <w:rPr>
          <w:rFonts w:asciiTheme="minorHAnsi" w:hAnsiTheme="minorHAnsi"/>
          <w:lang w:val="en-US"/>
        </w:rPr>
        <w:t>the following values:</w:t>
      </w:r>
    </w:p>
    <w:p w:rsidR="008A1A7F" w:rsidRDefault="008A1A7F" w:rsidP="00E70957">
      <w:pPr>
        <w:pStyle w:val="ListParagraph"/>
        <w:numPr>
          <w:ilvl w:val="0"/>
          <w:numId w:val="2"/>
        </w:numPr>
        <w:jc w:val="both"/>
        <w:rPr>
          <w:rFonts w:asciiTheme="minorHAnsi" w:hAnsiTheme="minorHAnsi"/>
          <w:lang w:val="en-US"/>
        </w:rPr>
      </w:pPr>
      <w:r w:rsidRPr="008A1A7F">
        <w:rPr>
          <w:rFonts w:asciiTheme="minorHAnsi" w:hAnsiTheme="minorHAnsi"/>
          <w:lang w:val="en-US"/>
        </w:rPr>
        <w:t xml:space="preserve">"direct" </w:t>
      </w:r>
    </w:p>
    <w:p w:rsidR="008A1A7F" w:rsidRDefault="00E70957" w:rsidP="00E70957">
      <w:pPr>
        <w:pStyle w:val="ListParagraph"/>
        <w:numPr>
          <w:ilvl w:val="0"/>
          <w:numId w:val="2"/>
        </w:numPr>
        <w:jc w:val="both"/>
        <w:rPr>
          <w:rFonts w:asciiTheme="minorHAnsi" w:hAnsiTheme="minorHAnsi"/>
          <w:lang w:val="en-US"/>
        </w:rPr>
      </w:pPr>
      <w:r w:rsidRPr="008A1A7F">
        <w:rPr>
          <w:rFonts w:asciiTheme="minorHAnsi" w:hAnsiTheme="minorHAnsi"/>
          <w:lang w:val="en-US"/>
        </w:rPr>
        <w:t>"inverse"</w:t>
      </w:r>
    </w:p>
    <w:p w:rsidR="00E70957" w:rsidRPr="008A1A7F" w:rsidRDefault="008A1A7F" w:rsidP="00E70957">
      <w:pPr>
        <w:pStyle w:val="ListParagraph"/>
        <w:numPr>
          <w:ilvl w:val="0"/>
          <w:numId w:val="2"/>
        </w:numPr>
        <w:jc w:val="both"/>
        <w:rPr>
          <w:rFonts w:asciiTheme="minorHAnsi" w:hAnsiTheme="minorHAnsi"/>
          <w:lang w:val="en-US"/>
        </w:rPr>
      </w:pPr>
      <w:r w:rsidRPr="008A1A7F">
        <w:rPr>
          <w:rFonts w:asciiTheme="minorHAnsi" w:hAnsiTheme="minorHAnsi"/>
          <w:lang w:val="en-US"/>
        </w:rPr>
        <w:t>"</w:t>
      </w:r>
      <w:r w:rsidR="00E70957" w:rsidRPr="008A1A7F">
        <w:rPr>
          <w:rFonts w:asciiTheme="minorHAnsi" w:hAnsiTheme="minorHAnsi"/>
          <w:lang w:val="en-US"/>
        </w:rPr>
        <w:t xml:space="preserve">both" (default value if none declared)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and determines the direction of the predicates that will be used.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1E6DA1" w:rsidRDefault="00E70957" w:rsidP="00E70957">
      <w:pPr>
        <w:jc w:val="both"/>
        <w:rPr>
          <w:rFonts w:asciiTheme="minorHAnsi" w:hAnsiTheme="minorHAnsi"/>
          <w:lang w:val="en-US"/>
        </w:rPr>
      </w:pPr>
      <w:r w:rsidRPr="00E70957">
        <w:rPr>
          <w:rFonts w:asciiTheme="minorHAnsi" w:hAnsiTheme="minorHAnsi"/>
          <w:lang w:val="en-US"/>
        </w:rPr>
        <w:t xml:space="preserve"> i.e. if a query contains predicate with id P1 then:</w:t>
      </w:r>
    </w:p>
    <w:p w:rsidR="008A1A7F" w:rsidRDefault="00E70957" w:rsidP="00E70957">
      <w:pPr>
        <w:pStyle w:val="ListParagraph"/>
        <w:numPr>
          <w:ilvl w:val="0"/>
          <w:numId w:val="4"/>
        </w:numPr>
        <w:jc w:val="both"/>
        <w:rPr>
          <w:rFonts w:asciiTheme="minorHAnsi" w:hAnsiTheme="minorHAnsi"/>
          <w:lang w:val="en-US"/>
        </w:rPr>
      </w:pPr>
      <w:r w:rsidRPr="008A1A7F">
        <w:rPr>
          <w:rFonts w:asciiTheme="minorHAnsi" w:hAnsiTheme="minorHAnsi"/>
          <w:lang w:val="en-US"/>
        </w:rPr>
        <w:t>in</w:t>
      </w:r>
      <w:r w:rsidR="001E6DA1" w:rsidRPr="008A1A7F">
        <w:rPr>
          <w:rFonts w:asciiTheme="minorHAnsi" w:hAnsiTheme="minorHAnsi"/>
          <w:lang w:val="en-US"/>
        </w:rPr>
        <w:t xml:space="preserve"> </w:t>
      </w:r>
      <w:r w:rsidRPr="008A1A7F">
        <w:rPr>
          <w:rFonts w:asciiTheme="minorHAnsi" w:hAnsiTheme="minorHAnsi"/>
          <w:lang w:val="en-US"/>
        </w:rPr>
        <w:t xml:space="preserve"> case of "direct": "P1_is_identified_by" will be used</w:t>
      </w:r>
    </w:p>
    <w:p w:rsidR="008A1A7F" w:rsidRDefault="00E70957" w:rsidP="00E70957">
      <w:pPr>
        <w:pStyle w:val="ListParagraph"/>
        <w:numPr>
          <w:ilvl w:val="0"/>
          <w:numId w:val="4"/>
        </w:numPr>
        <w:jc w:val="both"/>
        <w:rPr>
          <w:rFonts w:asciiTheme="minorHAnsi" w:hAnsiTheme="minorHAnsi"/>
          <w:lang w:val="en-US"/>
        </w:rPr>
      </w:pPr>
      <w:r w:rsidRPr="008A1A7F">
        <w:rPr>
          <w:rFonts w:asciiTheme="minorHAnsi" w:hAnsiTheme="minorHAnsi"/>
          <w:lang w:val="en-US"/>
        </w:rPr>
        <w:t>in case of "inverse": "P1i_identifies" will be used</w:t>
      </w:r>
    </w:p>
    <w:p w:rsidR="00E70957" w:rsidRPr="008A1A7F" w:rsidRDefault="00E70957" w:rsidP="00E70957">
      <w:pPr>
        <w:pStyle w:val="ListParagraph"/>
        <w:numPr>
          <w:ilvl w:val="0"/>
          <w:numId w:val="4"/>
        </w:numPr>
        <w:jc w:val="both"/>
        <w:rPr>
          <w:rFonts w:asciiTheme="minorHAnsi" w:hAnsiTheme="minorHAnsi"/>
          <w:lang w:val="en-US"/>
        </w:rPr>
      </w:pPr>
      <w:r w:rsidRPr="008A1A7F">
        <w:rPr>
          <w:rFonts w:asciiTheme="minorHAnsi" w:hAnsiTheme="minorHAnsi"/>
          <w:lang w:val="en-US"/>
        </w:rPr>
        <w:t>in case of "both": "P1_is_identified_by" and "P1i_identifies" will be used</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If inference is included in the cidoc compatible namespace of the file then "direct" choice may be used safely otherwise "both" option should be chosen</w:t>
      </w:r>
      <w:r w:rsidR="001E6DA1">
        <w:rPr>
          <w:rFonts w:asciiTheme="minorHAnsi" w:hAnsiTheme="minorHAnsi"/>
          <w:lang w:val="en-US"/>
        </w:rPr>
        <w:t xml:space="preserve"> or the PredicateDirection attribute not set at all</w:t>
      </w:r>
      <w:r w:rsidRPr="00E70957">
        <w:rPr>
          <w:rFonts w:asciiTheme="minorHAnsi" w:hAnsiTheme="minorHAnsi"/>
          <w:lang w:val="en-US"/>
        </w:rPr>
        <w:t xml:space="preserve">.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e.g. The </w:t>
      </w:r>
      <w:hyperlink r:id="rId24" w:history="1">
        <w:r w:rsidR="001E6DA1" w:rsidRPr="003F5AB2">
          <w:rPr>
            <w:rStyle w:val="Hyperlink"/>
            <w:rFonts w:asciiTheme="minorHAnsi" w:hAnsiTheme="minorHAnsi"/>
            <w:lang w:val="en-US"/>
          </w:rPr>
          <w:t>http://erlangen-crm.org/current/</w:t>
        </w:r>
      </w:hyperlink>
      <w:r w:rsidRPr="00E70957">
        <w:rPr>
          <w:rFonts w:asciiTheme="minorHAnsi" w:hAnsiTheme="minorHAnsi"/>
          <w:lang w:val="en-US"/>
        </w:rPr>
        <w:t xml:space="preserve"> cidoc compatible namespace</w:t>
      </w:r>
      <w:r w:rsidR="001E6DA1">
        <w:rPr>
          <w:rFonts w:asciiTheme="minorHAnsi" w:hAnsiTheme="minorHAnsi"/>
          <w:lang w:val="en-US"/>
        </w:rPr>
        <w:t xml:space="preserve"> </w:t>
      </w:r>
      <w:r w:rsidRPr="00E70957">
        <w:rPr>
          <w:rFonts w:asciiTheme="minorHAnsi" w:hAnsiTheme="minorHAnsi"/>
          <w:lang w:val="en-US"/>
        </w:rPr>
        <w:t>leads to an owl file that contains statements about inverse predicates thus enabling inference in queries. So files using this namespace may just use the "direct" PredicateDirection option.</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D31286" w:rsidRDefault="00E70957" w:rsidP="006D0EE2">
      <w:pPr>
        <w:jc w:val="both"/>
        <w:rPr>
          <w:rFonts w:asciiTheme="minorHAnsi" w:hAnsiTheme="minorHAnsi"/>
          <w:lang w:val="en-US"/>
        </w:rPr>
      </w:pPr>
      <w:r w:rsidRPr="00E70957">
        <w:rPr>
          <w:rFonts w:asciiTheme="minorHAnsi" w:hAnsiTheme="minorHAnsi"/>
          <w:lang w:val="en-US"/>
        </w:rPr>
        <w:t xml:space="preserve">The </w:t>
      </w:r>
      <w:hyperlink r:id="rId25" w:history="1">
        <w:r w:rsidR="001E6DA1" w:rsidRPr="003F5AB2">
          <w:rPr>
            <w:rStyle w:val="Hyperlink"/>
            <w:rFonts w:asciiTheme="minorHAnsi" w:hAnsiTheme="minorHAnsi"/>
            <w:lang w:val="en-US"/>
          </w:rPr>
          <w:t>http://www.cidoc-crm.org/cidoc-crm/</w:t>
        </w:r>
      </w:hyperlink>
      <w:r w:rsidR="001E6DA1">
        <w:rPr>
          <w:rFonts w:asciiTheme="minorHAnsi" w:hAnsiTheme="minorHAnsi"/>
          <w:lang w:val="en-US"/>
        </w:rPr>
        <w:t xml:space="preserve"> </w:t>
      </w:r>
      <w:r w:rsidRPr="00E70957">
        <w:rPr>
          <w:rFonts w:asciiTheme="minorHAnsi" w:hAnsiTheme="minorHAnsi"/>
          <w:lang w:val="en-US"/>
        </w:rPr>
        <w:t>does not contain the inverse property stateme</w:t>
      </w:r>
      <w:r w:rsidR="001E6DA1">
        <w:rPr>
          <w:rFonts w:asciiTheme="minorHAnsi" w:hAnsiTheme="minorHAnsi"/>
          <w:lang w:val="en-US"/>
        </w:rPr>
        <w:t>n</w:t>
      </w:r>
      <w:r w:rsidRPr="00E70957">
        <w:rPr>
          <w:rFonts w:asciiTheme="minorHAnsi" w:hAnsiTheme="minorHAnsi"/>
          <w:lang w:val="en-US"/>
        </w:rPr>
        <w:t>ts so the "both" PredicateDirection option must be used unless user is certain that only one of the two directions</w:t>
      </w:r>
      <w:r w:rsidR="008A1A7F">
        <w:rPr>
          <w:rFonts w:asciiTheme="minorHAnsi" w:hAnsiTheme="minorHAnsi"/>
          <w:lang w:val="en-US"/>
        </w:rPr>
        <w:t xml:space="preserve"> </w:t>
      </w:r>
      <w:r w:rsidRPr="00E70957">
        <w:rPr>
          <w:rFonts w:asciiTheme="minorHAnsi" w:hAnsiTheme="minorHAnsi"/>
          <w:lang w:val="en-US"/>
        </w:rPr>
        <w:t>is used throughout the file. If "inverse" option is selected then inverse predicates will be used wherever possible meaning that for P3</w:t>
      </w:r>
      <w:r w:rsidR="008A1A7F">
        <w:rPr>
          <w:rFonts w:asciiTheme="minorHAnsi" w:hAnsiTheme="minorHAnsi"/>
          <w:lang w:val="en-US"/>
        </w:rPr>
        <w:t xml:space="preserve"> </w:t>
      </w:r>
      <w:r w:rsidRPr="00E70957">
        <w:rPr>
          <w:rFonts w:asciiTheme="minorHAnsi" w:hAnsiTheme="minorHAnsi"/>
          <w:lang w:val="en-US"/>
        </w:rPr>
        <w:t>predicate which does not have an inverse Property the P3_has_note will</w:t>
      </w:r>
      <w:r w:rsidR="008E04FF">
        <w:rPr>
          <w:rFonts w:asciiTheme="minorHAnsi" w:hAnsiTheme="minorHAnsi"/>
          <w:lang w:val="en-US"/>
        </w:rPr>
        <w:t xml:space="preserve"> </w:t>
      </w:r>
      <w:r w:rsidRPr="00E70957">
        <w:rPr>
          <w:rFonts w:asciiTheme="minorHAnsi" w:hAnsiTheme="minorHAnsi"/>
          <w:lang w:val="en-US"/>
        </w:rPr>
        <w:t>be used.</w:t>
      </w:r>
      <w:r w:rsidR="00D31286">
        <w:rPr>
          <w:rFonts w:asciiTheme="minorHAnsi" w:hAnsiTheme="minorHAnsi"/>
          <w:lang w:val="en-US"/>
        </w:rPr>
        <w:br w:type="page"/>
      </w:r>
    </w:p>
    <w:p w:rsidR="00D31286" w:rsidRDefault="00D31286" w:rsidP="00D31286">
      <w:pPr>
        <w:pStyle w:val="Heading2"/>
        <w:rPr>
          <w:lang w:val="en-US"/>
        </w:rPr>
      </w:pPr>
      <w:bookmarkStart w:id="9" w:name="_Toc397972286"/>
      <w:r>
        <w:lastRenderedPageBreak/>
        <w:t>Quer</w:t>
      </w:r>
      <w:r>
        <w:rPr>
          <w:lang w:val="en-US"/>
        </w:rPr>
        <w:t xml:space="preserve">y </w:t>
      </w:r>
      <w:r w:rsidRPr="00D31286">
        <w:t>Sequences</w:t>
      </w:r>
      <w:r>
        <w:rPr>
          <w:lang w:val="en-US"/>
        </w:rPr>
        <w:t xml:space="preserve"> </w:t>
      </w:r>
      <w:r w:rsidRPr="00D31286">
        <w:t>Configuration</w:t>
      </w:r>
      <w:bookmarkEnd w:id="9"/>
    </w:p>
    <w:p w:rsidR="00D31286" w:rsidRDefault="00D31286" w:rsidP="00D31286">
      <w:pPr>
        <w:rPr>
          <w:lang w:val="en-US"/>
        </w:rPr>
      </w:pPr>
    </w:p>
    <w:p w:rsidR="00017611" w:rsidRDefault="00017611" w:rsidP="00017611">
      <w:pPr>
        <w:rPr>
          <w:rFonts w:ascii="Verdana" w:hAnsi="Verdana"/>
          <w:sz w:val="20"/>
          <w:szCs w:val="20"/>
        </w:rPr>
      </w:pPr>
      <w:r>
        <w:rPr>
          <w:rStyle w:val="m1"/>
          <w:rFonts w:ascii="Verdana" w:hAnsi="Verdana"/>
          <w:sz w:val="20"/>
          <w:szCs w:val="20"/>
        </w:rPr>
        <w:t>&lt;</w:t>
      </w:r>
      <w:r>
        <w:rPr>
          <w:rStyle w:val="t1"/>
          <w:rFonts w:ascii="Verdana" w:hAnsi="Verdana"/>
          <w:sz w:val="20"/>
          <w:szCs w:val="20"/>
        </w:rPr>
        <w:t>Quer</w:t>
      </w:r>
      <w:r>
        <w:rPr>
          <w:rStyle w:val="t1"/>
          <w:rFonts w:ascii="Verdana" w:hAnsi="Verdana"/>
          <w:sz w:val="20"/>
          <w:szCs w:val="20"/>
          <w:lang w:val="en-US"/>
        </w:rPr>
        <w:t>y</w:t>
      </w:r>
      <w:r>
        <w:rPr>
          <w:rStyle w:val="t1"/>
          <w:rFonts w:ascii="Verdana" w:hAnsi="Verdana"/>
          <w:sz w:val="20"/>
          <w:szCs w:val="20"/>
        </w:rPr>
        <w:t>SequencesConfiguration BaseClassID</w:t>
      </w:r>
      <w:r>
        <w:rPr>
          <w:rStyle w:val="m1"/>
          <w:rFonts w:ascii="Verdana" w:hAnsi="Verdana"/>
          <w:sz w:val="20"/>
          <w:szCs w:val="20"/>
        </w:rPr>
        <w:t>="</w:t>
      </w:r>
      <w:r>
        <w:rPr>
          <w:rFonts w:ascii="Verdana" w:hAnsi="Verdana"/>
          <w:b/>
          <w:bCs/>
          <w:sz w:val="20"/>
          <w:szCs w:val="20"/>
        </w:rPr>
        <w:t>E21</w:t>
      </w:r>
      <w:r>
        <w:rPr>
          <w:rStyle w:val="m1"/>
          <w:rFonts w:ascii="Verdana" w:hAnsi="Verdana"/>
          <w:sz w:val="20"/>
          <w:szCs w:val="20"/>
        </w:rPr>
        <w:t>"&gt;</w:t>
      </w:r>
    </w:p>
    <w:p w:rsidR="00017611" w:rsidRDefault="00017611" w:rsidP="00017611">
      <w:pPr>
        <w:ind w:firstLine="720"/>
        <w:rPr>
          <w:rStyle w:val="t1"/>
          <w:rFonts w:ascii="Verdana" w:hAnsi="Verdana"/>
          <w:sz w:val="20"/>
          <w:szCs w:val="20"/>
          <w:lang w:val="en-US"/>
        </w:rPr>
      </w:pPr>
      <w:r>
        <w:rPr>
          <w:rStyle w:val="m1"/>
          <w:rFonts w:ascii="Verdana" w:hAnsi="Verdana"/>
          <w:sz w:val="20"/>
          <w:szCs w:val="20"/>
        </w:rPr>
        <w:t>&lt;</w:t>
      </w:r>
      <w:r>
        <w:rPr>
          <w:rStyle w:val="t1"/>
          <w:rFonts w:ascii="Verdana" w:hAnsi="Verdana"/>
          <w:sz w:val="20"/>
          <w:szCs w:val="20"/>
        </w:rPr>
        <w:t>querysequence weight</w:t>
      </w:r>
      <w:r>
        <w:rPr>
          <w:rStyle w:val="m1"/>
          <w:rFonts w:ascii="Verdana" w:hAnsi="Verdana"/>
          <w:sz w:val="20"/>
          <w:szCs w:val="20"/>
        </w:rPr>
        <w:t>="</w:t>
      </w:r>
      <w:r>
        <w:rPr>
          <w:rFonts w:ascii="Verdana" w:hAnsi="Verdana"/>
          <w:b/>
          <w:bCs/>
          <w:sz w:val="20"/>
          <w:szCs w:val="20"/>
        </w:rPr>
        <w:t>0.4</w:t>
      </w:r>
      <w:r>
        <w:rPr>
          <w:rStyle w:val="m1"/>
          <w:rFonts w:ascii="Verdana" w:hAnsi="Verdana"/>
          <w:sz w:val="20"/>
          <w:szCs w:val="20"/>
        </w:rPr>
        <w:t>"</w:t>
      </w:r>
      <w:r>
        <w:rPr>
          <w:rStyle w:val="t1"/>
          <w:rFonts w:ascii="Verdana" w:hAnsi="Verdana"/>
          <w:sz w:val="20"/>
          <w:szCs w:val="20"/>
        </w:rPr>
        <w:t xml:space="preserve"> </w:t>
      </w:r>
    </w:p>
    <w:p w:rsidR="00017611" w:rsidRDefault="00017611" w:rsidP="00017611">
      <w:pPr>
        <w:ind w:left="1440" w:firstLine="720"/>
        <w:rPr>
          <w:rFonts w:ascii="Verdana" w:hAnsi="Verdana"/>
          <w:sz w:val="20"/>
          <w:szCs w:val="20"/>
        </w:rPr>
      </w:pPr>
      <w:r>
        <w:rPr>
          <w:rStyle w:val="t1"/>
          <w:rFonts w:ascii="Verdana" w:hAnsi="Verdana"/>
          <w:sz w:val="20"/>
          <w:szCs w:val="20"/>
        </w:rPr>
        <w:t>mnemonic</w:t>
      </w:r>
      <w:r>
        <w:rPr>
          <w:rStyle w:val="m1"/>
          <w:rFonts w:ascii="Verdana" w:hAnsi="Verdana"/>
          <w:sz w:val="20"/>
          <w:szCs w:val="20"/>
        </w:rPr>
        <w:t>="</w:t>
      </w:r>
      <w:r>
        <w:rPr>
          <w:rFonts w:ascii="Verdana" w:hAnsi="Verdana"/>
          <w:b/>
          <w:bCs/>
          <w:sz w:val="20"/>
          <w:szCs w:val="20"/>
        </w:rPr>
        <w:t>uri(a) -&gt; uri(b) -&gt; timespan(c1 - c2)</w:t>
      </w:r>
      <w:r>
        <w:rPr>
          <w:rStyle w:val="m1"/>
          <w:rFonts w:ascii="Verdana" w:hAnsi="Verdana"/>
          <w:sz w:val="20"/>
          <w:szCs w:val="20"/>
        </w:rPr>
        <w:t>"&gt;</w:t>
      </w:r>
    </w:p>
    <w:p w:rsidR="00017611" w:rsidRDefault="00017611" w:rsidP="00017611">
      <w:pPr>
        <w:ind w:firstLine="720"/>
        <w:rPr>
          <w:rFonts w:ascii="Verdana" w:hAnsi="Verdana"/>
          <w:sz w:val="20"/>
          <w:szCs w:val="20"/>
        </w:rPr>
      </w:pPr>
      <w:r>
        <w:rPr>
          <w:rStyle w:val="b1"/>
          <w:sz w:val="20"/>
          <w:szCs w:val="20"/>
        </w:rPr>
        <w:t> </w:t>
      </w:r>
      <w:r>
        <w:rPr>
          <w:rFonts w:ascii="Verdana" w:hAnsi="Verdana"/>
          <w:sz w:val="20"/>
          <w:szCs w:val="20"/>
        </w:rPr>
        <w:t xml:space="preserve"> </w:t>
      </w:r>
      <w:r>
        <w:rPr>
          <w:rFonts w:ascii="Verdana" w:hAnsi="Verdana"/>
          <w:sz w:val="20"/>
          <w:szCs w:val="20"/>
          <w:lang w:val="en-US"/>
        </w:rPr>
        <w:t xml:space="preserve">  </w:t>
      </w:r>
      <w:r>
        <w:rPr>
          <w:rStyle w:val="m1"/>
          <w:rFonts w:ascii="Verdana" w:hAnsi="Verdana"/>
          <w:sz w:val="20"/>
          <w:szCs w:val="20"/>
        </w:rPr>
        <w:t>&lt;</w:t>
      </w:r>
      <w:r>
        <w:rPr>
          <w:rStyle w:val="t1"/>
          <w:rFonts w:ascii="Verdana" w:hAnsi="Verdana"/>
          <w:sz w:val="20"/>
          <w:szCs w:val="20"/>
        </w:rPr>
        <w:t>parameter name</w:t>
      </w:r>
      <w:r>
        <w:rPr>
          <w:rStyle w:val="m1"/>
          <w:rFonts w:ascii="Verdana" w:hAnsi="Verdana"/>
          <w:sz w:val="20"/>
          <w:szCs w:val="20"/>
        </w:rPr>
        <w:t>="</w:t>
      </w:r>
      <w:r>
        <w:rPr>
          <w:rFonts w:ascii="Verdana" w:hAnsi="Verdana"/>
          <w:b/>
          <w:bCs/>
          <w:sz w:val="20"/>
          <w:szCs w:val="20"/>
        </w:rPr>
        <w:t>a</w:t>
      </w:r>
      <w:r>
        <w:rPr>
          <w:rStyle w:val="m1"/>
          <w:rFonts w:ascii="Verdana" w:hAnsi="Verdana"/>
          <w:sz w:val="20"/>
          <w:szCs w:val="20"/>
        </w:rPr>
        <w:t>"&gt;</w:t>
      </w:r>
      <w:r>
        <w:rPr>
          <w:rStyle w:val="tx1"/>
          <w:rFonts w:ascii="Verdana" w:hAnsi="Verdana"/>
          <w:sz w:val="20"/>
          <w:szCs w:val="20"/>
        </w:rPr>
        <w:t>P98</w:t>
      </w:r>
      <w:r>
        <w:rPr>
          <w:rStyle w:val="m1"/>
          <w:rFonts w:ascii="Verdana" w:hAnsi="Verdana"/>
          <w:sz w:val="20"/>
          <w:szCs w:val="20"/>
        </w:rPr>
        <w:t>&lt;/</w:t>
      </w:r>
      <w:r>
        <w:rPr>
          <w:rStyle w:val="t1"/>
          <w:rFonts w:ascii="Verdana" w:hAnsi="Verdana"/>
          <w:sz w:val="20"/>
          <w:szCs w:val="20"/>
        </w:rPr>
        <w:t>parameter</w:t>
      </w:r>
      <w:r>
        <w:rPr>
          <w:rStyle w:val="m1"/>
          <w:rFonts w:ascii="Verdana" w:hAnsi="Verdana"/>
          <w:sz w:val="20"/>
          <w:szCs w:val="20"/>
        </w:rPr>
        <w:t>&gt;</w:t>
      </w:r>
      <w:r>
        <w:rPr>
          <w:rFonts w:ascii="Verdana" w:hAnsi="Verdana"/>
          <w:sz w:val="20"/>
          <w:szCs w:val="20"/>
        </w:rPr>
        <w:t xml:space="preserve"> </w:t>
      </w:r>
    </w:p>
    <w:p w:rsidR="00017611" w:rsidRDefault="00017611" w:rsidP="00017611">
      <w:pPr>
        <w:ind w:firstLine="720"/>
        <w:rPr>
          <w:rFonts w:ascii="Verdana" w:hAnsi="Verdana"/>
          <w:sz w:val="20"/>
          <w:szCs w:val="20"/>
        </w:rPr>
      </w:pPr>
      <w:r>
        <w:rPr>
          <w:rStyle w:val="b1"/>
          <w:sz w:val="20"/>
          <w:szCs w:val="20"/>
        </w:rPr>
        <w:t> </w:t>
      </w:r>
      <w:r>
        <w:rPr>
          <w:rFonts w:ascii="Verdana" w:hAnsi="Verdana"/>
          <w:sz w:val="20"/>
          <w:szCs w:val="20"/>
        </w:rPr>
        <w:t xml:space="preserve"> </w:t>
      </w:r>
      <w:r>
        <w:rPr>
          <w:rFonts w:ascii="Verdana" w:hAnsi="Verdana"/>
          <w:sz w:val="20"/>
          <w:szCs w:val="20"/>
          <w:lang w:val="en-US"/>
        </w:rPr>
        <w:t xml:space="preserve">  </w:t>
      </w:r>
      <w:r>
        <w:rPr>
          <w:rStyle w:val="m1"/>
          <w:rFonts w:ascii="Verdana" w:hAnsi="Verdana"/>
          <w:sz w:val="20"/>
          <w:szCs w:val="20"/>
        </w:rPr>
        <w:t>&lt;</w:t>
      </w:r>
      <w:r>
        <w:rPr>
          <w:rStyle w:val="t1"/>
          <w:rFonts w:ascii="Verdana" w:hAnsi="Verdana"/>
          <w:sz w:val="20"/>
          <w:szCs w:val="20"/>
        </w:rPr>
        <w:t>parameter name</w:t>
      </w:r>
      <w:r>
        <w:rPr>
          <w:rStyle w:val="m1"/>
          <w:rFonts w:ascii="Verdana" w:hAnsi="Verdana"/>
          <w:sz w:val="20"/>
          <w:szCs w:val="20"/>
        </w:rPr>
        <w:t>="</w:t>
      </w:r>
      <w:r>
        <w:rPr>
          <w:rFonts w:ascii="Verdana" w:hAnsi="Verdana"/>
          <w:b/>
          <w:bCs/>
          <w:sz w:val="20"/>
          <w:szCs w:val="20"/>
        </w:rPr>
        <w:t>b</w:t>
      </w:r>
      <w:r>
        <w:rPr>
          <w:rStyle w:val="m1"/>
          <w:rFonts w:ascii="Verdana" w:hAnsi="Verdana"/>
          <w:sz w:val="20"/>
          <w:szCs w:val="20"/>
        </w:rPr>
        <w:t>"&gt;</w:t>
      </w:r>
      <w:r>
        <w:rPr>
          <w:rStyle w:val="tx1"/>
          <w:rFonts w:ascii="Verdana" w:hAnsi="Verdana"/>
          <w:sz w:val="20"/>
          <w:szCs w:val="20"/>
        </w:rPr>
        <w:t>P4</w:t>
      </w:r>
      <w:r>
        <w:rPr>
          <w:rStyle w:val="m1"/>
          <w:rFonts w:ascii="Verdana" w:hAnsi="Verdana"/>
          <w:sz w:val="20"/>
          <w:szCs w:val="20"/>
        </w:rPr>
        <w:t>&lt;/</w:t>
      </w:r>
      <w:r>
        <w:rPr>
          <w:rStyle w:val="t1"/>
          <w:rFonts w:ascii="Verdana" w:hAnsi="Verdana"/>
          <w:sz w:val="20"/>
          <w:szCs w:val="20"/>
        </w:rPr>
        <w:t>parameter</w:t>
      </w:r>
      <w:r>
        <w:rPr>
          <w:rStyle w:val="m1"/>
          <w:rFonts w:ascii="Verdana" w:hAnsi="Verdana"/>
          <w:sz w:val="20"/>
          <w:szCs w:val="20"/>
        </w:rPr>
        <w:t>&gt;</w:t>
      </w:r>
      <w:r>
        <w:rPr>
          <w:rFonts w:ascii="Verdana" w:hAnsi="Verdana"/>
          <w:sz w:val="20"/>
          <w:szCs w:val="20"/>
        </w:rPr>
        <w:t xml:space="preserve"> </w:t>
      </w:r>
    </w:p>
    <w:p w:rsidR="00017611" w:rsidRDefault="00017611" w:rsidP="00017611">
      <w:pPr>
        <w:ind w:firstLine="720"/>
        <w:rPr>
          <w:rFonts w:ascii="Verdana" w:hAnsi="Verdana"/>
          <w:sz w:val="20"/>
          <w:szCs w:val="20"/>
        </w:rPr>
      </w:pPr>
      <w:r>
        <w:rPr>
          <w:rStyle w:val="b1"/>
          <w:sz w:val="20"/>
          <w:szCs w:val="20"/>
        </w:rPr>
        <w:t> </w:t>
      </w:r>
      <w:r>
        <w:rPr>
          <w:rFonts w:ascii="Verdana" w:hAnsi="Verdana"/>
          <w:sz w:val="20"/>
          <w:szCs w:val="20"/>
        </w:rPr>
        <w:t xml:space="preserve"> </w:t>
      </w:r>
      <w:r>
        <w:rPr>
          <w:rFonts w:ascii="Verdana" w:hAnsi="Verdana"/>
          <w:sz w:val="20"/>
          <w:szCs w:val="20"/>
          <w:lang w:val="en-US"/>
        </w:rPr>
        <w:t xml:space="preserve">  </w:t>
      </w:r>
      <w:r>
        <w:rPr>
          <w:rStyle w:val="m1"/>
          <w:rFonts w:ascii="Verdana" w:hAnsi="Verdana"/>
          <w:sz w:val="20"/>
          <w:szCs w:val="20"/>
        </w:rPr>
        <w:t>&lt;</w:t>
      </w:r>
      <w:r>
        <w:rPr>
          <w:rStyle w:val="t1"/>
          <w:rFonts w:ascii="Verdana" w:hAnsi="Verdana"/>
          <w:sz w:val="20"/>
          <w:szCs w:val="20"/>
        </w:rPr>
        <w:t>parameter name</w:t>
      </w:r>
      <w:r>
        <w:rPr>
          <w:rStyle w:val="m1"/>
          <w:rFonts w:ascii="Verdana" w:hAnsi="Verdana"/>
          <w:sz w:val="20"/>
          <w:szCs w:val="20"/>
        </w:rPr>
        <w:t>="</w:t>
      </w:r>
      <w:r>
        <w:rPr>
          <w:rFonts w:ascii="Verdana" w:hAnsi="Verdana"/>
          <w:b/>
          <w:bCs/>
          <w:sz w:val="20"/>
          <w:szCs w:val="20"/>
        </w:rPr>
        <w:t>c1</w:t>
      </w:r>
      <w:r>
        <w:rPr>
          <w:rStyle w:val="m1"/>
          <w:rFonts w:ascii="Verdana" w:hAnsi="Verdana"/>
          <w:sz w:val="20"/>
          <w:szCs w:val="20"/>
        </w:rPr>
        <w:t>"&gt;</w:t>
      </w:r>
      <w:r>
        <w:rPr>
          <w:rStyle w:val="tx1"/>
          <w:rFonts w:ascii="Verdana" w:hAnsi="Verdana"/>
          <w:sz w:val="20"/>
          <w:szCs w:val="20"/>
        </w:rPr>
        <w:t>P82a</w:t>
      </w:r>
      <w:r>
        <w:rPr>
          <w:rStyle w:val="m1"/>
          <w:rFonts w:ascii="Verdana" w:hAnsi="Verdana"/>
          <w:sz w:val="20"/>
          <w:szCs w:val="20"/>
        </w:rPr>
        <w:t>&lt;/</w:t>
      </w:r>
      <w:r>
        <w:rPr>
          <w:rStyle w:val="t1"/>
          <w:rFonts w:ascii="Verdana" w:hAnsi="Verdana"/>
          <w:sz w:val="20"/>
          <w:szCs w:val="20"/>
        </w:rPr>
        <w:t>parameter</w:t>
      </w:r>
      <w:r>
        <w:rPr>
          <w:rStyle w:val="m1"/>
          <w:rFonts w:ascii="Verdana" w:hAnsi="Verdana"/>
          <w:sz w:val="20"/>
          <w:szCs w:val="20"/>
        </w:rPr>
        <w:t>&gt;</w:t>
      </w:r>
      <w:r>
        <w:rPr>
          <w:rFonts w:ascii="Verdana" w:hAnsi="Verdana"/>
          <w:sz w:val="20"/>
          <w:szCs w:val="20"/>
        </w:rPr>
        <w:t xml:space="preserve"> </w:t>
      </w:r>
    </w:p>
    <w:p w:rsidR="00017611" w:rsidRDefault="00017611" w:rsidP="00017611">
      <w:pPr>
        <w:ind w:firstLine="720"/>
        <w:rPr>
          <w:rFonts w:ascii="Verdana" w:hAnsi="Verdana"/>
          <w:sz w:val="20"/>
          <w:szCs w:val="20"/>
        </w:rPr>
      </w:pPr>
      <w:r>
        <w:rPr>
          <w:rStyle w:val="b1"/>
          <w:sz w:val="20"/>
          <w:szCs w:val="20"/>
        </w:rPr>
        <w:t> </w:t>
      </w:r>
      <w:r>
        <w:rPr>
          <w:rFonts w:ascii="Verdana" w:hAnsi="Verdana"/>
          <w:sz w:val="20"/>
          <w:szCs w:val="20"/>
        </w:rPr>
        <w:t xml:space="preserve"> </w:t>
      </w:r>
      <w:r>
        <w:rPr>
          <w:rFonts w:ascii="Verdana" w:hAnsi="Verdana"/>
          <w:sz w:val="20"/>
          <w:szCs w:val="20"/>
          <w:lang w:val="en-US"/>
        </w:rPr>
        <w:t xml:space="preserve">  </w:t>
      </w:r>
      <w:r>
        <w:rPr>
          <w:rStyle w:val="m1"/>
          <w:rFonts w:ascii="Verdana" w:hAnsi="Verdana"/>
          <w:sz w:val="20"/>
          <w:szCs w:val="20"/>
        </w:rPr>
        <w:t>&lt;</w:t>
      </w:r>
      <w:r>
        <w:rPr>
          <w:rStyle w:val="t1"/>
          <w:rFonts w:ascii="Verdana" w:hAnsi="Verdana"/>
          <w:sz w:val="20"/>
          <w:szCs w:val="20"/>
        </w:rPr>
        <w:t>parameter name</w:t>
      </w:r>
      <w:r>
        <w:rPr>
          <w:rStyle w:val="m1"/>
          <w:rFonts w:ascii="Verdana" w:hAnsi="Verdana"/>
          <w:sz w:val="20"/>
          <w:szCs w:val="20"/>
        </w:rPr>
        <w:t>="</w:t>
      </w:r>
      <w:r>
        <w:rPr>
          <w:rFonts w:ascii="Verdana" w:hAnsi="Verdana"/>
          <w:b/>
          <w:bCs/>
          <w:sz w:val="20"/>
          <w:szCs w:val="20"/>
        </w:rPr>
        <w:t>c2</w:t>
      </w:r>
      <w:r>
        <w:rPr>
          <w:rStyle w:val="m1"/>
          <w:rFonts w:ascii="Verdana" w:hAnsi="Verdana"/>
          <w:sz w:val="20"/>
          <w:szCs w:val="20"/>
        </w:rPr>
        <w:t>"&gt;</w:t>
      </w:r>
      <w:r>
        <w:rPr>
          <w:rStyle w:val="tx1"/>
          <w:rFonts w:ascii="Verdana" w:hAnsi="Verdana"/>
          <w:sz w:val="20"/>
          <w:szCs w:val="20"/>
        </w:rPr>
        <w:t>P82b</w:t>
      </w:r>
      <w:r>
        <w:rPr>
          <w:rStyle w:val="m1"/>
          <w:rFonts w:ascii="Verdana" w:hAnsi="Verdana"/>
          <w:sz w:val="20"/>
          <w:szCs w:val="20"/>
        </w:rPr>
        <w:t>&lt;/</w:t>
      </w:r>
      <w:r>
        <w:rPr>
          <w:rStyle w:val="t1"/>
          <w:rFonts w:ascii="Verdana" w:hAnsi="Verdana"/>
          <w:sz w:val="20"/>
          <w:szCs w:val="20"/>
        </w:rPr>
        <w:t>parameter</w:t>
      </w:r>
      <w:r>
        <w:rPr>
          <w:rStyle w:val="m1"/>
          <w:rFonts w:ascii="Verdana" w:hAnsi="Verdana"/>
          <w:sz w:val="20"/>
          <w:szCs w:val="20"/>
        </w:rPr>
        <w:t>&gt;</w:t>
      </w:r>
      <w:r>
        <w:rPr>
          <w:rFonts w:ascii="Verdana" w:hAnsi="Verdana"/>
          <w:sz w:val="20"/>
          <w:szCs w:val="20"/>
        </w:rPr>
        <w:t xml:space="preserve"> </w:t>
      </w:r>
    </w:p>
    <w:p w:rsidR="00017611" w:rsidRDefault="00017611" w:rsidP="00017611">
      <w:pPr>
        <w:ind w:hanging="240"/>
        <w:rPr>
          <w:rStyle w:val="m1"/>
          <w:rFonts w:ascii="Verdana" w:hAnsi="Verdana"/>
          <w:sz w:val="20"/>
          <w:szCs w:val="20"/>
          <w:lang w:val="en-US"/>
        </w:rPr>
      </w:pPr>
      <w:r>
        <w:rPr>
          <w:rStyle w:val="b1"/>
          <w:sz w:val="20"/>
          <w:szCs w:val="20"/>
        </w:rPr>
        <w:t> </w:t>
      </w:r>
      <w:r>
        <w:rPr>
          <w:rStyle w:val="b1"/>
          <w:sz w:val="20"/>
          <w:szCs w:val="20"/>
          <w:lang w:val="en-US"/>
        </w:rPr>
        <w:tab/>
      </w:r>
      <w:r>
        <w:rPr>
          <w:rStyle w:val="b1"/>
          <w:sz w:val="20"/>
          <w:szCs w:val="20"/>
          <w:lang w:val="en-US"/>
        </w:rPr>
        <w:tab/>
      </w:r>
      <w:r>
        <w:rPr>
          <w:rStyle w:val="m1"/>
          <w:rFonts w:ascii="Verdana" w:hAnsi="Verdana"/>
          <w:sz w:val="20"/>
          <w:szCs w:val="20"/>
        </w:rPr>
        <w:t>&lt;/</w:t>
      </w:r>
      <w:r>
        <w:rPr>
          <w:rStyle w:val="t1"/>
          <w:rFonts w:ascii="Verdana" w:hAnsi="Verdana"/>
          <w:sz w:val="20"/>
          <w:szCs w:val="20"/>
        </w:rPr>
        <w:t>querysequence</w:t>
      </w:r>
      <w:r>
        <w:rPr>
          <w:rStyle w:val="m1"/>
          <w:rFonts w:ascii="Verdana" w:hAnsi="Verdana"/>
          <w:sz w:val="20"/>
          <w:szCs w:val="20"/>
        </w:rPr>
        <w:t>&gt;</w:t>
      </w:r>
    </w:p>
    <w:p w:rsidR="00017611" w:rsidRPr="00017611" w:rsidRDefault="00017611" w:rsidP="00017611">
      <w:pPr>
        <w:ind w:firstLine="720"/>
        <w:rPr>
          <w:rFonts w:ascii="Verdana" w:hAnsi="Verdana"/>
          <w:sz w:val="20"/>
          <w:szCs w:val="20"/>
          <w:lang w:val="en-US"/>
        </w:rPr>
      </w:pPr>
      <w:r>
        <w:rPr>
          <w:rStyle w:val="m1"/>
          <w:rFonts w:ascii="Verdana" w:hAnsi="Verdana"/>
          <w:sz w:val="20"/>
          <w:szCs w:val="20"/>
          <w:lang w:val="en-US"/>
        </w:rPr>
        <w:t>… More</w:t>
      </w:r>
      <w:r w:rsidRPr="00017611">
        <w:rPr>
          <w:rStyle w:val="m1"/>
          <w:rFonts w:ascii="Verdana" w:hAnsi="Verdana"/>
          <w:sz w:val="20"/>
          <w:szCs w:val="20"/>
          <w:lang w:val="en-US"/>
        </w:rPr>
        <w:t xml:space="preserve"> querysequence</w:t>
      </w:r>
      <w:r w:rsidRPr="00017611">
        <w:rPr>
          <w:rStyle w:val="m1"/>
          <w:rFonts w:ascii="Verdana" w:hAnsi="Verdana"/>
          <w:sz w:val="20"/>
          <w:szCs w:val="20"/>
        </w:rPr>
        <w:t xml:space="preserve"> elements …</w:t>
      </w:r>
    </w:p>
    <w:p w:rsidR="00017611" w:rsidRDefault="00017611" w:rsidP="00017611">
      <w:pPr>
        <w:rPr>
          <w:rFonts w:ascii="Verdana" w:hAnsi="Verdana"/>
          <w:sz w:val="20"/>
          <w:szCs w:val="20"/>
        </w:rPr>
      </w:pPr>
      <w:r>
        <w:rPr>
          <w:rStyle w:val="m1"/>
          <w:rFonts w:ascii="Verdana" w:hAnsi="Verdana"/>
          <w:sz w:val="20"/>
          <w:szCs w:val="20"/>
        </w:rPr>
        <w:t>&lt;</w:t>
      </w:r>
      <w:r>
        <w:rPr>
          <w:rStyle w:val="m1"/>
          <w:rFonts w:ascii="Verdana" w:hAnsi="Verdana"/>
          <w:sz w:val="20"/>
          <w:szCs w:val="20"/>
          <w:lang w:val="en-US"/>
        </w:rPr>
        <w:t>/</w:t>
      </w:r>
      <w:r>
        <w:rPr>
          <w:rStyle w:val="t1"/>
          <w:rFonts w:ascii="Verdana" w:hAnsi="Verdana"/>
          <w:sz w:val="20"/>
          <w:szCs w:val="20"/>
        </w:rPr>
        <w:t>Quer</w:t>
      </w:r>
      <w:r>
        <w:rPr>
          <w:rStyle w:val="t1"/>
          <w:rFonts w:ascii="Verdana" w:hAnsi="Verdana"/>
          <w:sz w:val="20"/>
          <w:szCs w:val="20"/>
          <w:lang w:val="en-US"/>
        </w:rPr>
        <w:t>y</w:t>
      </w:r>
      <w:r>
        <w:rPr>
          <w:rStyle w:val="t1"/>
          <w:rFonts w:ascii="Verdana" w:hAnsi="Verdana"/>
          <w:sz w:val="20"/>
          <w:szCs w:val="20"/>
        </w:rPr>
        <w:t>SequencesConfiguration</w:t>
      </w:r>
      <w:r>
        <w:rPr>
          <w:rStyle w:val="m1"/>
          <w:rFonts w:ascii="Verdana" w:hAnsi="Verdana"/>
          <w:sz w:val="20"/>
          <w:szCs w:val="20"/>
        </w:rPr>
        <w:t>&gt;</w:t>
      </w:r>
    </w:p>
    <w:p w:rsidR="00D31286" w:rsidRPr="0097439C" w:rsidRDefault="00D31286" w:rsidP="00D31286">
      <w:pPr>
        <w:rPr>
          <w:rFonts w:asciiTheme="minorHAnsi" w:hAnsiTheme="minorHAnsi"/>
          <w:lang w:val="en-US"/>
        </w:rPr>
      </w:pPr>
    </w:p>
    <w:p w:rsidR="0097439C" w:rsidRPr="0097439C" w:rsidRDefault="0097439C" w:rsidP="00D31286">
      <w:pPr>
        <w:rPr>
          <w:rFonts w:asciiTheme="minorHAnsi" w:hAnsiTheme="minorHAnsi"/>
          <w:lang w:val="en-US"/>
        </w:rPr>
      </w:pPr>
    </w:p>
    <w:p w:rsidR="00D943C3" w:rsidRPr="00D943C3" w:rsidRDefault="00D943C3" w:rsidP="00D943C3">
      <w:pPr>
        <w:jc w:val="both"/>
        <w:rPr>
          <w:rFonts w:asciiTheme="minorHAnsi" w:hAnsiTheme="minorHAnsi"/>
          <w:b/>
          <w:lang w:val="en-US"/>
        </w:rPr>
      </w:pPr>
      <w:r w:rsidRPr="00D943C3">
        <w:rPr>
          <w:rFonts w:asciiTheme="minorHAnsi" w:hAnsiTheme="minorHAnsi"/>
          <w:b/>
          <w:lang w:val="en-US"/>
        </w:rPr>
        <w:t>BaseClassID</w:t>
      </w:r>
      <w:r w:rsidR="00D179B8">
        <w:rPr>
          <w:rFonts w:asciiTheme="minorHAnsi" w:hAnsiTheme="minorHAnsi"/>
          <w:b/>
          <w:lang w:val="en-US"/>
        </w:rPr>
        <w:t xml:space="preserve"> </w:t>
      </w:r>
      <w:r w:rsidR="00D179B8" w:rsidRPr="00D943C3">
        <w:rPr>
          <w:rFonts w:asciiTheme="minorHAnsi" w:hAnsiTheme="minorHAnsi"/>
          <w:b/>
          <w:lang w:val="en-US"/>
        </w:rPr>
        <w:t>Attribute</w:t>
      </w:r>
      <w:r w:rsidRPr="00D943C3">
        <w:rPr>
          <w:rFonts w:asciiTheme="minorHAnsi" w:hAnsiTheme="minorHAnsi"/>
          <w:b/>
          <w:lang w:val="en-US"/>
        </w:rPr>
        <w:t>:</w:t>
      </w:r>
    </w:p>
    <w:p w:rsidR="00D31286" w:rsidRDefault="00D943C3" w:rsidP="00D943C3">
      <w:pPr>
        <w:jc w:val="both"/>
        <w:rPr>
          <w:rFonts w:asciiTheme="minorHAnsi" w:hAnsiTheme="minorHAnsi"/>
          <w:lang w:val="en-US"/>
        </w:rPr>
      </w:pPr>
      <w:r>
        <w:rPr>
          <w:rFonts w:asciiTheme="minorHAnsi" w:hAnsiTheme="minorHAnsi"/>
          <w:lang w:val="en-US"/>
        </w:rPr>
        <w:t>H</w:t>
      </w:r>
      <w:r w:rsidR="0097439C" w:rsidRPr="0097439C">
        <w:rPr>
          <w:rFonts w:asciiTheme="minorHAnsi" w:hAnsiTheme="minorHAnsi"/>
          <w:lang w:val="en-US"/>
        </w:rPr>
        <w:t>ere user declares the cidoc identif</w:t>
      </w:r>
      <w:r>
        <w:rPr>
          <w:rFonts w:asciiTheme="minorHAnsi" w:hAnsiTheme="minorHAnsi"/>
          <w:lang w:val="en-US"/>
        </w:rPr>
        <w:t>i</w:t>
      </w:r>
      <w:r w:rsidR="0097439C" w:rsidRPr="0097439C">
        <w:rPr>
          <w:rFonts w:asciiTheme="minorHAnsi" w:hAnsiTheme="minorHAnsi"/>
          <w:lang w:val="en-US"/>
        </w:rPr>
        <w:t xml:space="preserve">er </w:t>
      </w:r>
      <w:r>
        <w:rPr>
          <w:rFonts w:asciiTheme="minorHAnsi" w:hAnsiTheme="minorHAnsi"/>
          <w:lang w:val="en-US"/>
        </w:rPr>
        <w:t xml:space="preserve">that will be used to select the class of instances that he is interested in finding their similarity. This is accomplished by providing the cidoc class identifier e.g E39 for </w:t>
      </w:r>
      <w:hyperlink r:id="rId26" w:history="1">
        <w:r w:rsidRPr="00602546">
          <w:rPr>
            <w:rStyle w:val="Hyperlink"/>
            <w:rFonts w:asciiTheme="minorHAnsi" w:hAnsiTheme="minorHAnsi"/>
            <w:lang w:val="en-US"/>
          </w:rPr>
          <w:t>E39_Actor</w:t>
        </w:r>
      </w:hyperlink>
      <w:r>
        <w:rPr>
          <w:rFonts w:asciiTheme="minorHAnsi" w:hAnsiTheme="minorHAnsi"/>
          <w:lang w:val="en-US"/>
        </w:rPr>
        <w:t xml:space="preserve"> or E21 for </w:t>
      </w:r>
      <w:hyperlink r:id="rId27" w:history="1">
        <w:r w:rsidRPr="00602546">
          <w:rPr>
            <w:rStyle w:val="Hyperlink"/>
            <w:rFonts w:asciiTheme="minorHAnsi" w:hAnsiTheme="minorHAnsi"/>
            <w:lang w:val="en-US"/>
          </w:rPr>
          <w:t>E21_Person</w:t>
        </w:r>
      </w:hyperlink>
      <w:r>
        <w:rPr>
          <w:rFonts w:asciiTheme="minorHAnsi" w:hAnsiTheme="minorHAnsi"/>
          <w:lang w:val="en-US"/>
        </w:rPr>
        <w:t xml:space="preserve">. </w:t>
      </w:r>
    </w:p>
    <w:p w:rsidR="00D943C3" w:rsidRDefault="00D943C3" w:rsidP="00D943C3">
      <w:pPr>
        <w:jc w:val="both"/>
        <w:rPr>
          <w:rFonts w:asciiTheme="minorHAnsi" w:hAnsiTheme="minorHAnsi"/>
          <w:lang w:val="en-US"/>
        </w:rPr>
      </w:pPr>
    </w:p>
    <w:p w:rsidR="00D943C3" w:rsidRDefault="00D943C3" w:rsidP="00D943C3">
      <w:pPr>
        <w:jc w:val="both"/>
        <w:rPr>
          <w:rFonts w:asciiTheme="minorHAnsi" w:hAnsiTheme="minorHAnsi"/>
          <w:lang w:val="en-US"/>
        </w:rPr>
      </w:pPr>
    </w:p>
    <w:p w:rsidR="00D943C3" w:rsidRDefault="00D179B8" w:rsidP="00D943C3">
      <w:pPr>
        <w:jc w:val="both"/>
        <w:rPr>
          <w:rFonts w:asciiTheme="minorHAnsi" w:hAnsiTheme="minorHAnsi"/>
          <w:b/>
          <w:lang w:val="en-US"/>
        </w:rPr>
      </w:pPr>
      <w:r w:rsidRPr="00D943C3">
        <w:rPr>
          <w:rFonts w:asciiTheme="minorHAnsi" w:hAnsiTheme="minorHAnsi"/>
          <w:b/>
          <w:lang w:val="en-US"/>
        </w:rPr>
        <w:t>Q</w:t>
      </w:r>
      <w:r w:rsidR="00D943C3" w:rsidRPr="00D943C3">
        <w:rPr>
          <w:rFonts w:asciiTheme="minorHAnsi" w:hAnsiTheme="minorHAnsi"/>
          <w:b/>
          <w:lang w:val="en-US"/>
        </w:rPr>
        <w:t>uerysequence</w:t>
      </w:r>
      <w:r>
        <w:rPr>
          <w:rFonts w:asciiTheme="minorHAnsi" w:hAnsiTheme="minorHAnsi"/>
          <w:b/>
          <w:lang w:val="en-US"/>
        </w:rPr>
        <w:t xml:space="preserve"> </w:t>
      </w:r>
      <w:r w:rsidRPr="00D943C3">
        <w:rPr>
          <w:rFonts w:asciiTheme="minorHAnsi" w:hAnsiTheme="minorHAnsi"/>
          <w:b/>
          <w:lang w:val="en-US"/>
        </w:rPr>
        <w:t>Elements</w:t>
      </w:r>
      <w:r w:rsidR="00D943C3">
        <w:rPr>
          <w:rFonts w:asciiTheme="minorHAnsi" w:hAnsiTheme="minorHAnsi"/>
          <w:b/>
          <w:lang w:val="en-US"/>
        </w:rPr>
        <w:t>:</w:t>
      </w:r>
    </w:p>
    <w:p w:rsidR="00D943C3" w:rsidRDefault="00D943C3" w:rsidP="00D943C3">
      <w:pPr>
        <w:jc w:val="both"/>
        <w:rPr>
          <w:rFonts w:asciiTheme="minorHAnsi" w:hAnsiTheme="minorHAnsi"/>
          <w:b/>
          <w:lang w:val="en-US"/>
        </w:rPr>
      </w:pPr>
    </w:p>
    <w:p w:rsidR="00D179B8" w:rsidRDefault="00D179B8" w:rsidP="00D179B8">
      <w:pPr>
        <w:spacing w:after="200" w:line="276" w:lineRule="auto"/>
        <w:jc w:val="both"/>
        <w:rPr>
          <w:rFonts w:asciiTheme="minorHAnsi" w:hAnsiTheme="minorHAnsi"/>
          <w:lang w:val="en-US"/>
        </w:rPr>
      </w:pPr>
      <w:r w:rsidRPr="00D179B8">
        <w:rPr>
          <w:rFonts w:asciiTheme="minorHAnsi" w:hAnsiTheme="minorHAnsi"/>
          <w:lang w:val="en-US"/>
        </w:rPr>
        <w:t>Here the</w:t>
      </w:r>
      <w:r>
        <w:rPr>
          <w:rFonts w:asciiTheme="minorHAnsi" w:hAnsiTheme="minorHAnsi"/>
          <w:lang w:val="en-US"/>
        </w:rPr>
        <w:t xml:space="preserve"> user may specify multiple query sequences that will specify the fields of that he is interested in finding similarities. User defined Query sequences are parameterized by the following data:</w:t>
      </w:r>
    </w:p>
    <w:p w:rsidR="00D179B8" w:rsidRDefault="00D179B8" w:rsidP="00D179B8">
      <w:pPr>
        <w:pStyle w:val="ListParagraph"/>
        <w:numPr>
          <w:ilvl w:val="0"/>
          <w:numId w:val="5"/>
        </w:numPr>
        <w:spacing w:after="200" w:line="276" w:lineRule="auto"/>
        <w:jc w:val="both"/>
        <w:rPr>
          <w:rFonts w:asciiTheme="minorHAnsi" w:hAnsiTheme="minorHAnsi"/>
          <w:lang w:val="en-US"/>
        </w:rPr>
      </w:pPr>
      <w:r>
        <w:rPr>
          <w:rFonts w:asciiTheme="minorHAnsi" w:hAnsiTheme="minorHAnsi"/>
          <w:lang w:val="en-US"/>
        </w:rPr>
        <w:t>T</w:t>
      </w:r>
      <w:r w:rsidRPr="009A2234">
        <w:rPr>
          <w:rFonts w:asciiTheme="minorHAnsi" w:hAnsiTheme="minorHAnsi"/>
          <w:lang w:val="en-US"/>
        </w:rPr>
        <w:t xml:space="preserve">he mnemonic string that </w:t>
      </w:r>
      <w:r>
        <w:rPr>
          <w:rFonts w:asciiTheme="minorHAnsi" w:hAnsiTheme="minorHAnsi"/>
          <w:lang w:val="en-US"/>
        </w:rPr>
        <w:t xml:space="preserve">specifies which </w:t>
      </w:r>
      <w:r w:rsidRPr="009A2234">
        <w:rPr>
          <w:rFonts w:asciiTheme="minorHAnsi" w:hAnsiTheme="minorHAnsi"/>
          <w:lang w:val="en-US"/>
        </w:rPr>
        <w:t>query prototype will be used</w:t>
      </w:r>
      <w:r>
        <w:rPr>
          <w:rFonts w:asciiTheme="minorHAnsi" w:hAnsiTheme="minorHAnsi"/>
          <w:lang w:val="en-US"/>
        </w:rPr>
        <w:t>.</w:t>
      </w:r>
      <w:r w:rsidRPr="009A2234">
        <w:rPr>
          <w:rFonts w:asciiTheme="minorHAnsi" w:hAnsiTheme="minorHAnsi"/>
          <w:lang w:val="en-US"/>
        </w:rPr>
        <w:t xml:space="preserve"> </w:t>
      </w:r>
    </w:p>
    <w:p w:rsidR="00D179B8" w:rsidRDefault="00D179B8" w:rsidP="00D179B8">
      <w:pPr>
        <w:pStyle w:val="ListParagraph"/>
        <w:spacing w:after="200" w:line="276" w:lineRule="auto"/>
        <w:jc w:val="both"/>
        <w:rPr>
          <w:rFonts w:asciiTheme="minorHAnsi" w:hAnsiTheme="minorHAnsi"/>
          <w:lang w:val="en-US"/>
        </w:rPr>
      </w:pPr>
      <w:r>
        <w:rPr>
          <w:rFonts w:asciiTheme="minorHAnsi" w:hAnsiTheme="minorHAnsi"/>
          <w:lang w:val="en-US"/>
        </w:rPr>
        <w:t>E.g. “</w:t>
      </w:r>
      <w:r w:rsidRPr="00B3794E">
        <w:rPr>
          <w:rFonts w:asciiTheme="minorHAnsi" w:hAnsiTheme="minorHAnsi"/>
          <w:lang w:val="en-US"/>
        </w:rPr>
        <w:t>uri(a) -&gt; literal</w:t>
      </w:r>
      <w:r>
        <w:rPr>
          <w:rFonts w:asciiTheme="minorHAnsi" w:hAnsiTheme="minorHAnsi"/>
          <w:lang w:val="en-US"/>
        </w:rPr>
        <w:t>”</w:t>
      </w:r>
    </w:p>
    <w:p w:rsidR="00D179B8" w:rsidRDefault="00D179B8" w:rsidP="00D179B8">
      <w:pPr>
        <w:pStyle w:val="ListParagraph"/>
        <w:spacing w:after="200" w:line="276" w:lineRule="auto"/>
        <w:jc w:val="both"/>
        <w:rPr>
          <w:rFonts w:asciiTheme="minorHAnsi" w:hAnsiTheme="minorHAnsi"/>
          <w:i/>
          <w:lang w:val="en-US"/>
        </w:rPr>
      </w:pPr>
      <w:r w:rsidRPr="00B62C94">
        <w:rPr>
          <w:rFonts w:asciiTheme="minorHAnsi" w:hAnsiTheme="minorHAnsi"/>
          <w:i/>
          <w:lang w:val="en-US"/>
        </w:rPr>
        <w:t>Note that this mnemonic string is not analyzed by the api it is just used as an id to specify the query prototype that will be used</w:t>
      </w:r>
    </w:p>
    <w:p w:rsidR="00D179B8" w:rsidRPr="00B62C94" w:rsidRDefault="00D179B8" w:rsidP="00D179B8">
      <w:pPr>
        <w:pStyle w:val="ListParagraph"/>
        <w:spacing w:after="200" w:line="276" w:lineRule="auto"/>
        <w:jc w:val="both"/>
        <w:rPr>
          <w:rFonts w:asciiTheme="minorHAnsi" w:hAnsiTheme="minorHAnsi"/>
          <w:i/>
          <w:lang w:val="en-US"/>
        </w:rPr>
      </w:pPr>
    </w:p>
    <w:p w:rsidR="00D179B8" w:rsidRDefault="00D179B8" w:rsidP="00D179B8">
      <w:pPr>
        <w:pStyle w:val="ListParagraph"/>
        <w:numPr>
          <w:ilvl w:val="0"/>
          <w:numId w:val="5"/>
        </w:numPr>
        <w:spacing w:after="200" w:line="276" w:lineRule="auto"/>
        <w:jc w:val="both"/>
        <w:rPr>
          <w:rFonts w:asciiTheme="minorHAnsi" w:hAnsiTheme="minorHAnsi"/>
          <w:lang w:val="en-US"/>
        </w:rPr>
      </w:pPr>
      <w:r>
        <w:rPr>
          <w:rFonts w:asciiTheme="minorHAnsi" w:hAnsiTheme="minorHAnsi"/>
          <w:lang w:val="en-US"/>
        </w:rPr>
        <w:t>A</w:t>
      </w:r>
      <w:r w:rsidRPr="009A2234">
        <w:rPr>
          <w:rFonts w:asciiTheme="minorHAnsi" w:hAnsiTheme="minorHAnsi"/>
          <w:lang w:val="en-US"/>
        </w:rPr>
        <w:t xml:space="preserve"> wei</w:t>
      </w:r>
      <w:r>
        <w:rPr>
          <w:rFonts w:asciiTheme="minorHAnsi" w:hAnsiTheme="minorHAnsi"/>
          <w:lang w:val="en-US"/>
        </w:rPr>
        <w:t>ght value greater than or equal to 0.0 and less than or equal to 1.0 that determines the affection that this query sequence will have to the overall similarity result of each pair. E.g. 0.5</w:t>
      </w:r>
    </w:p>
    <w:p w:rsidR="00D179B8" w:rsidRPr="00B62C94" w:rsidRDefault="00D179B8" w:rsidP="00D179B8">
      <w:pPr>
        <w:pStyle w:val="ListParagraph"/>
        <w:spacing w:after="200" w:line="276" w:lineRule="auto"/>
        <w:jc w:val="both"/>
        <w:rPr>
          <w:rFonts w:asciiTheme="minorHAnsi" w:hAnsiTheme="minorHAnsi"/>
          <w:i/>
          <w:lang w:val="en-US"/>
        </w:rPr>
      </w:pPr>
      <w:r w:rsidRPr="00B62C94">
        <w:rPr>
          <w:rFonts w:asciiTheme="minorHAnsi" w:hAnsiTheme="minorHAnsi"/>
          <w:i/>
          <w:lang w:val="en-US"/>
        </w:rPr>
        <w:t>Note that if weight is set to 0.0 then this query sequence will be ignored and the underlying queries will not be performed at all.</w:t>
      </w:r>
    </w:p>
    <w:p w:rsidR="00D179B8" w:rsidRDefault="00D179B8" w:rsidP="00D179B8">
      <w:pPr>
        <w:pStyle w:val="ListParagraph"/>
        <w:spacing w:after="200" w:line="276" w:lineRule="auto"/>
        <w:jc w:val="both"/>
        <w:rPr>
          <w:rFonts w:asciiTheme="minorHAnsi" w:hAnsiTheme="minorHAnsi"/>
          <w:lang w:val="en-US"/>
        </w:rPr>
      </w:pPr>
    </w:p>
    <w:p w:rsidR="00D179B8" w:rsidRDefault="00D179B8" w:rsidP="00D179B8">
      <w:pPr>
        <w:pStyle w:val="ListParagraph"/>
        <w:numPr>
          <w:ilvl w:val="0"/>
          <w:numId w:val="5"/>
        </w:numPr>
        <w:spacing w:after="200" w:line="276" w:lineRule="auto"/>
        <w:jc w:val="both"/>
        <w:rPr>
          <w:rFonts w:asciiTheme="minorHAnsi" w:hAnsiTheme="minorHAnsi"/>
          <w:lang w:val="en-US"/>
        </w:rPr>
      </w:pPr>
      <w:r>
        <w:rPr>
          <w:rFonts w:asciiTheme="minorHAnsi" w:hAnsiTheme="minorHAnsi"/>
          <w:lang w:val="en-US"/>
        </w:rPr>
        <w:t xml:space="preserve">A </w:t>
      </w:r>
      <w:r w:rsidRPr="009A2234">
        <w:rPr>
          <w:rFonts w:asciiTheme="minorHAnsi" w:hAnsiTheme="minorHAnsi"/>
          <w:lang w:val="en-US"/>
        </w:rPr>
        <w:t>set of predicate id values that will replace each prototype parameter</w:t>
      </w:r>
      <w:r>
        <w:rPr>
          <w:rFonts w:asciiTheme="minorHAnsi" w:hAnsiTheme="minorHAnsi"/>
          <w:lang w:val="en-US"/>
        </w:rPr>
        <w:t xml:space="preserve"> in the selected query prototype.</w:t>
      </w:r>
      <w:r w:rsidRPr="009A2234">
        <w:rPr>
          <w:rFonts w:asciiTheme="minorHAnsi" w:hAnsiTheme="minorHAnsi"/>
          <w:lang w:val="en-US"/>
        </w:rPr>
        <w:t xml:space="preserve"> </w:t>
      </w:r>
      <w:r>
        <w:rPr>
          <w:rFonts w:asciiTheme="minorHAnsi" w:hAnsiTheme="minorHAnsi"/>
          <w:lang w:val="en-US"/>
        </w:rPr>
        <w:t>E.g. P131</w:t>
      </w:r>
    </w:p>
    <w:p w:rsidR="00D179B8" w:rsidRDefault="00D179B8" w:rsidP="00D179B8">
      <w:pPr>
        <w:pStyle w:val="ListParagraph"/>
        <w:spacing w:after="200" w:line="276" w:lineRule="auto"/>
        <w:jc w:val="both"/>
        <w:rPr>
          <w:rFonts w:asciiTheme="minorHAnsi" w:hAnsiTheme="minorHAnsi"/>
          <w:lang w:val="en-US"/>
        </w:rPr>
      </w:pPr>
    </w:p>
    <w:p w:rsidR="00D179B8" w:rsidRPr="00D179B8" w:rsidRDefault="00D179B8" w:rsidP="00D943C3">
      <w:pPr>
        <w:jc w:val="both"/>
        <w:rPr>
          <w:rFonts w:asciiTheme="minorHAnsi" w:hAnsiTheme="minorHAnsi"/>
          <w:b/>
          <w:lang w:val="en-US"/>
        </w:rPr>
      </w:pPr>
      <w:r w:rsidRPr="00D179B8">
        <w:rPr>
          <w:rFonts w:asciiTheme="minorHAnsi" w:hAnsiTheme="minorHAnsi"/>
          <w:b/>
          <w:lang w:val="en-US"/>
        </w:rPr>
        <w:t>Parameter Elements:</w:t>
      </w:r>
    </w:p>
    <w:p w:rsidR="00D179B8" w:rsidRDefault="006D671D" w:rsidP="00D943C3">
      <w:pPr>
        <w:jc w:val="both"/>
        <w:rPr>
          <w:rFonts w:asciiTheme="minorHAnsi" w:hAnsiTheme="minorHAnsi"/>
          <w:lang w:val="en-US"/>
        </w:rPr>
      </w:pPr>
      <w:r>
        <w:rPr>
          <w:rFonts w:asciiTheme="minorHAnsi" w:hAnsiTheme="minorHAnsi"/>
          <w:lang w:val="en-US"/>
        </w:rPr>
        <w:t>Here the user specifies the predicate ids that will replace the step variables (a, a1 .., b,b1,… c, c1… etc) of each query sequence. Apart from the standard cidoc predicate ids user can also select one of the following values which are considered as very common cidoc extensions:</w:t>
      </w:r>
    </w:p>
    <w:p w:rsidR="006D671D" w:rsidRDefault="006D671D" w:rsidP="006D671D">
      <w:pPr>
        <w:pStyle w:val="ListParagraph"/>
        <w:numPr>
          <w:ilvl w:val="0"/>
          <w:numId w:val="4"/>
        </w:numPr>
        <w:jc w:val="both"/>
        <w:rPr>
          <w:rFonts w:asciiTheme="minorHAnsi" w:hAnsiTheme="minorHAnsi"/>
          <w:lang w:val="en-US"/>
        </w:rPr>
      </w:pPr>
      <w:r>
        <w:rPr>
          <w:rFonts w:asciiTheme="minorHAnsi" w:hAnsiTheme="minorHAnsi"/>
          <w:lang w:val="en-US"/>
        </w:rPr>
        <w:t xml:space="preserve">P81a resulting in </w:t>
      </w:r>
      <w:r w:rsidRPr="006D671D">
        <w:rPr>
          <w:rFonts w:asciiTheme="minorHAnsi" w:hAnsiTheme="minorHAnsi"/>
          <w:lang w:val="en-US"/>
        </w:rPr>
        <w:t>P81a_end_of_the_begin</w:t>
      </w:r>
    </w:p>
    <w:p w:rsidR="006D671D" w:rsidRDefault="006D671D" w:rsidP="006D671D">
      <w:pPr>
        <w:pStyle w:val="ListParagraph"/>
        <w:numPr>
          <w:ilvl w:val="0"/>
          <w:numId w:val="4"/>
        </w:numPr>
        <w:jc w:val="both"/>
        <w:rPr>
          <w:rFonts w:asciiTheme="minorHAnsi" w:hAnsiTheme="minorHAnsi"/>
          <w:lang w:val="en-US"/>
        </w:rPr>
      </w:pPr>
      <w:r>
        <w:rPr>
          <w:rFonts w:asciiTheme="minorHAnsi" w:hAnsiTheme="minorHAnsi"/>
          <w:lang w:val="en-US"/>
        </w:rPr>
        <w:lastRenderedPageBreak/>
        <w:t xml:space="preserve">P81b resulting in </w:t>
      </w:r>
      <w:r w:rsidRPr="006D671D">
        <w:rPr>
          <w:rFonts w:asciiTheme="minorHAnsi" w:hAnsiTheme="minorHAnsi"/>
          <w:lang w:val="en-US"/>
        </w:rPr>
        <w:t>P81b_begin_of_the_end</w:t>
      </w:r>
    </w:p>
    <w:p w:rsidR="006D671D" w:rsidRDefault="006D671D" w:rsidP="006D671D">
      <w:pPr>
        <w:pStyle w:val="ListParagraph"/>
        <w:numPr>
          <w:ilvl w:val="0"/>
          <w:numId w:val="4"/>
        </w:numPr>
        <w:jc w:val="both"/>
        <w:rPr>
          <w:rFonts w:asciiTheme="minorHAnsi" w:hAnsiTheme="minorHAnsi"/>
          <w:lang w:val="en-US"/>
        </w:rPr>
      </w:pPr>
      <w:r>
        <w:rPr>
          <w:rFonts w:asciiTheme="minorHAnsi" w:hAnsiTheme="minorHAnsi"/>
          <w:lang w:val="en-US"/>
        </w:rPr>
        <w:t xml:space="preserve">P82a resulting in </w:t>
      </w:r>
      <w:r w:rsidRPr="006D671D">
        <w:rPr>
          <w:rFonts w:asciiTheme="minorHAnsi" w:hAnsiTheme="minorHAnsi"/>
          <w:lang w:val="en-US"/>
        </w:rPr>
        <w:t>P82a_begin_of_the_begin</w:t>
      </w:r>
    </w:p>
    <w:p w:rsidR="006D671D" w:rsidRDefault="006D671D" w:rsidP="006D671D">
      <w:pPr>
        <w:pStyle w:val="ListParagraph"/>
        <w:numPr>
          <w:ilvl w:val="0"/>
          <w:numId w:val="4"/>
        </w:numPr>
        <w:jc w:val="both"/>
        <w:rPr>
          <w:rFonts w:asciiTheme="minorHAnsi" w:hAnsiTheme="minorHAnsi"/>
          <w:lang w:val="en-US"/>
        </w:rPr>
      </w:pPr>
      <w:r w:rsidRPr="006D671D">
        <w:rPr>
          <w:rFonts w:asciiTheme="minorHAnsi" w:hAnsiTheme="minorHAnsi"/>
          <w:lang w:val="en-US"/>
        </w:rPr>
        <w:t>P82b resulting in P82b_end_of_the_end</w:t>
      </w:r>
    </w:p>
    <w:p w:rsidR="006D671D" w:rsidRDefault="006D671D" w:rsidP="006D671D">
      <w:pPr>
        <w:jc w:val="both"/>
        <w:rPr>
          <w:rFonts w:asciiTheme="minorHAnsi" w:hAnsiTheme="minorHAnsi"/>
          <w:lang w:val="en-US"/>
        </w:rPr>
      </w:pPr>
    </w:p>
    <w:p w:rsidR="00D23FD2" w:rsidRDefault="00D23FD2" w:rsidP="006D671D">
      <w:pPr>
        <w:jc w:val="both"/>
        <w:rPr>
          <w:rFonts w:asciiTheme="minorHAnsi" w:hAnsiTheme="minorHAnsi"/>
          <w:lang w:val="en-US"/>
        </w:rPr>
      </w:pPr>
      <w:r>
        <w:rPr>
          <w:rFonts w:asciiTheme="minorHAnsi" w:hAnsiTheme="minorHAnsi"/>
          <w:lang w:val="en-US"/>
        </w:rPr>
        <w:t xml:space="preserve">Furthermore, user can use any other predicate id that is or will later be defined in the the cidoc compatible namespace declared in source or target rdf files, or the </w:t>
      </w:r>
      <w:hyperlink r:id="rId28" w:history="1">
        <w:r w:rsidRPr="003F5AB2">
          <w:rPr>
            <w:rStyle w:val="Hyperlink"/>
            <w:rFonts w:asciiTheme="minorHAnsi" w:hAnsiTheme="minorHAnsi"/>
            <w:lang w:val="en-US"/>
          </w:rPr>
          <w:t>http://erlangen-crm.org/current/</w:t>
        </w:r>
      </w:hyperlink>
      <w:r>
        <w:rPr>
          <w:rFonts w:asciiTheme="minorHAnsi" w:hAnsiTheme="minorHAnsi"/>
          <w:lang w:val="en-US"/>
        </w:rPr>
        <w:t xml:space="preserve"> namespace that is used in the British Museum collection database. It just has to be defined in both source and target data namespaces.</w:t>
      </w:r>
    </w:p>
    <w:p w:rsidR="00A66C00" w:rsidRDefault="00A66C00" w:rsidP="006D671D">
      <w:pPr>
        <w:jc w:val="both"/>
        <w:rPr>
          <w:rFonts w:asciiTheme="minorHAnsi" w:hAnsiTheme="minorHAnsi"/>
          <w:lang w:val="en-US"/>
        </w:rPr>
      </w:pPr>
    </w:p>
    <w:p w:rsidR="00A66C00" w:rsidRDefault="00A66C00" w:rsidP="00A66C00">
      <w:pPr>
        <w:pStyle w:val="Heading1"/>
        <w:rPr>
          <w:lang w:val="en-US"/>
        </w:rPr>
      </w:pPr>
      <w:bookmarkStart w:id="10" w:name="_Toc397972287"/>
      <w:r>
        <w:rPr>
          <w:lang w:val="en-US"/>
        </w:rPr>
        <w:t>Program output</w:t>
      </w:r>
      <w:bookmarkEnd w:id="10"/>
    </w:p>
    <w:p w:rsidR="00A66C00" w:rsidRPr="00A66C00" w:rsidRDefault="00A66C00" w:rsidP="00A66C00">
      <w:pPr>
        <w:rPr>
          <w:rFonts w:asciiTheme="minorHAnsi" w:hAnsiTheme="minorHAnsi"/>
          <w:lang w:val="en-US"/>
        </w:rPr>
      </w:pPr>
    </w:p>
    <w:p w:rsidR="00A66C00" w:rsidRDefault="00A66C00" w:rsidP="00A66C00">
      <w:pPr>
        <w:rPr>
          <w:rFonts w:asciiTheme="minorHAnsi" w:hAnsiTheme="minorHAnsi"/>
          <w:lang w:val="en-US"/>
        </w:rPr>
      </w:pPr>
      <w:r>
        <w:rPr>
          <w:rFonts w:asciiTheme="minorHAnsi" w:hAnsiTheme="minorHAnsi"/>
          <w:lang w:val="en-US"/>
        </w:rPr>
        <w:t>The tool performs the following steps:</w:t>
      </w:r>
    </w:p>
    <w:p w:rsidR="00A66C00" w:rsidRDefault="00A66C00" w:rsidP="00A66C00">
      <w:pPr>
        <w:rPr>
          <w:rFonts w:asciiTheme="minorHAnsi" w:hAnsiTheme="minorHAnsi"/>
          <w:lang w:val="en-US"/>
        </w:rPr>
      </w:pPr>
    </w:p>
    <w:p w:rsidR="00A66C00" w:rsidRDefault="00A66C00" w:rsidP="00A66C00">
      <w:pPr>
        <w:pStyle w:val="ListParagraph"/>
        <w:numPr>
          <w:ilvl w:val="0"/>
          <w:numId w:val="6"/>
        </w:numPr>
        <w:rPr>
          <w:rFonts w:asciiTheme="minorHAnsi" w:hAnsiTheme="minorHAnsi"/>
          <w:lang w:val="en-US"/>
        </w:rPr>
      </w:pPr>
      <w:r w:rsidRPr="00A66C00">
        <w:rPr>
          <w:rFonts w:asciiTheme="minorHAnsi" w:hAnsiTheme="minorHAnsi"/>
          <w:lang w:val="en-US"/>
        </w:rPr>
        <w:t>Displays the stating date time and the selections that user has provided through the user configuration xml file.</w:t>
      </w:r>
    </w:p>
    <w:p w:rsidR="00A66C00" w:rsidRDefault="00A66C00" w:rsidP="00A66C00">
      <w:pPr>
        <w:pStyle w:val="ListParagraph"/>
        <w:rPr>
          <w:rFonts w:asciiTheme="minorHAnsi" w:hAnsiTheme="minorHAnsi"/>
          <w:lang w:val="en-US"/>
        </w:rPr>
      </w:pPr>
    </w:p>
    <w:p w:rsidR="00A66C00" w:rsidRDefault="00A66C00" w:rsidP="00A66C00">
      <w:pPr>
        <w:pStyle w:val="ListParagraph"/>
        <w:numPr>
          <w:ilvl w:val="0"/>
          <w:numId w:val="6"/>
        </w:numPr>
        <w:rPr>
          <w:rFonts w:asciiTheme="minorHAnsi" w:hAnsiTheme="minorHAnsi"/>
          <w:lang w:val="en-US"/>
        </w:rPr>
      </w:pPr>
      <w:r w:rsidRPr="00A66C00">
        <w:rPr>
          <w:rFonts w:asciiTheme="minorHAnsi" w:hAnsiTheme="minorHAnsi"/>
          <w:lang w:val="en-US"/>
        </w:rPr>
        <w:t>If comparison to an online database is selected it attempts to specify if the database is available.</w:t>
      </w:r>
    </w:p>
    <w:p w:rsidR="00A66C00" w:rsidRPr="00A66C00" w:rsidRDefault="00A66C00" w:rsidP="00A66C00">
      <w:pPr>
        <w:pStyle w:val="ListParagraph"/>
        <w:rPr>
          <w:rFonts w:asciiTheme="minorHAnsi" w:hAnsiTheme="minorHAnsi"/>
          <w:lang w:val="en-US"/>
        </w:rPr>
      </w:pPr>
    </w:p>
    <w:p w:rsidR="00A66C00" w:rsidRDefault="00A66C00" w:rsidP="00A66C00">
      <w:pPr>
        <w:pStyle w:val="ListParagraph"/>
        <w:numPr>
          <w:ilvl w:val="0"/>
          <w:numId w:val="6"/>
        </w:numPr>
        <w:rPr>
          <w:rFonts w:asciiTheme="minorHAnsi" w:hAnsiTheme="minorHAnsi"/>
          <w:lang w:val="en-US"/>
        </w:rPr>
      </w:pPr>
      <w:r w:rsidRPr="00A66C00">
        <w:rPr>
          <w:rFonts w:asciiTheme="minorHAnsi" w:hAnsiTheme="minorHAnsi"/>
          <w:lang w:val="en-US"/>
        </w:rPr>
        <w:t xml:space="preserve">It collects all the namespaces </w:t>
      </w:r>
      <w:r>
        <w:rPr>
          <w:rFonts w:asciiTheme="minorHAnsi" w:hAnsiTheme="minorHAnsi"/>
          <w:lang w:val="en-US"/>
        </w:rPr>
        <w:t>from</w:t>
      </w:r>
      <w:r w:rsidRPr="00A66C00">
        <w:rPr>
          <w:rFonts w:asciiTheme="minorHAnsi" w:hAnsiTheme="minorHAnsi"/>
          <w:lang w:val="en-US"/>
        </w:rPr>
        <w:t xml:space="preserve"> all rdf files that will be used in order to retrieve </w:t>
      </w:r>
      <w:r>
        <w:rPr>
          <w:rFonts w:asciiTheme="minorHAnsi" w:hAnsiTheme="minorHAnsi"/>
          <w:lang w:val="en-US"/>
        </w:rPr>
        <w:t xml:space="preserve">each namespace’s </w:t>
      </w:r>
      <w:r w:rsidRPr="00A66C00">
        <w:rPr>
          <w:rFonts w:asciiTheme="minorHAnsi" w:hAnsiTheme="minorHAnsi"/>
          <w:lang w:val="en-US"/>
        </w:rPr>
        <w:t>model.</w:t>
      </w:r>
    </w:p>
    <w:p w:rsidR="00A66C00" w:rsidRPr="00A66C00" w:rsidRDefault="00A66C00" w:rsidP="00A66C00">
      <w:pPr>
        <w:pStyle w:val="ListParagraph"/>
        <w:rPr>
          <w:rFonts w:asciiTheme="minorHAnsi" w:hAnsiTheme="minorHAnsi"/>
          <w:lang w:val="en-US"/>
        </w:rPr>
      </w:pPr>
    </w:p>
    <w:p w:rsidR="00A66C00" w:rsidRDefault="00A66C00" w:rsidP="00A66C00">
      <w:pPr>
        <w:pStyle w:val="ListParagraph"/>
        <w:numPr>
          <w:ilvl w:val="0"/>
          <w:numId w:val="6"/>
        </w:numPr>
        <w:rPr>
          <w:rFonts w:asciiTheme="minorHAnsi" w:hAnsiTheme="minorHAnsi"/>
          <w:lang w:val="en-US"/>
        </w:rPr>
      </w:pPr>
      <w:r>
        <w:rPr>
          <w:rFonts w:asciiTheme="minorHAnsi" w:hAnsiTheme="minorHAnsi"/>
          <w:lang w:val="en-US"/>
        </w:rPr>
        <w:t>Starts processing of each file which includes the transformation of the query prototype to a valid SPARQL query for each file. This operation includes the time consuming retrieval of the exact predicate names meaning that for P1 P1_isidentified_by and P1i_identifies must be retrieved.</w:t>
      </w:r>
    </w:p>
    <w:p w:rsidR="00A66C00" w:rsidRPr="00A66C00" w:rsidRDefault="00A66C00" w:rsidP="00A66C00">
      <w:pPr>
        <w:pStyle w:val="ListParagraph"/>
        <w:rPr>
          <w:rFonts w:asciiTheme="minorHAnsi" w:hAnsiTheme="minorHAnsi"/>
          <w:lang w:val="en-US"/>
        </w:rPr>
      </w:pPr>
    </w:p>
    <w:p w:rsidR="00A66C00" w:rsidRDefault="00A66C00" w:rsidP="00A66C00">
      <w:pPr>
        <w:pStyle w:val="ListParagraph"/>
        <w:numPr>
          <w:ilvl w:val="0"/>
          <w:numId w:val="6"/>
        </w:numPr>
        <w:rPr>
          <w:rFonts w:asciiTheme="minorHAnsi" w:hAnsiTheme="minorHAnsi"/>
          <w:lang w:val="en-US"/>
        </w:rPr>
      </w:pPr>
      <w:r>
        <w:rPr>
          <w:rFonts w:asciiTheme="minorHAnsi" w:hAnsiTheme="minorHAnsi"/>
          <w:lang w:val="en-US"/>
        </w:rPr>
        <w:t xml:space="preserve">After processing of all input files has finished it displays the data that were found in all source files </w:t>
      </w:r>
      <w:r w:rsidR="00C86107">
        <w:rPr>
          <w:rFonts w:asciiTheme="minorHAnsi" w:hAnsiTheme="minorHAnsi"/>
          <w:lang w:val="en-US"/>
        </w:rPr>
        <w:t xml:space="preserve">as a result of </w:t>
      </w:r>
      <w:r>
        <w:rPr>
          <w:rFonts w:asciiTheme="minorHAnsi" w:hAnsiTheme="minorHAnsi"/>
          <w:lang w:val="en-US"/>
        </w:rPr>
        <w:t>all query sequences and steps.</w:t>
      </w:r>
    </w:p>
    <w:p w:rsidR="00C86107" w:rsidRPr="00C86107" w:rsidRDefault="00C86107" w:rsidP="00C86107">
      <w:pPr>
        <w:pStyle w:val="ListParagraph"/>
        <w:rPr>
          <w:rFonts w:asciiTheme="minorHAnsi" w:hAnsiTheme="minorHAnsi"/>
          <w:lang w:val="en-US"/>
        </w:rPr>
      </w:pPr>
    </w:p>
    <w:p w:rsidR="00C86107" w:rsidRDefault="00C86107" w:rsidP="00A66C00">
      <w:pPr>
        <w:pStyle w:val="ListParagraph"/>
        <w:numPr>
          <w:ilvl w:val="0"/>
          <w:numId w:val="6"/>
        </w:numPr>
        <w:rPr>
          <w:rFonts w:asciiTheme="minorHAnsi" w:hAnsiTheme="minorHAnsi"/>
          <w:lang w:val="en-US"/>
        </w:rPr>
      </w:pPr>
      <w:r>
        <w:rPr>
          <w:rFonts w:asciiTheme="minorHAnsi" w:hAnsiTheme="minorHAnsi"/>
          <w:lang w:val="en-US"/>
        </w:rPr>
        <w:t>Then if comparison to the database is selected it prepares the queries for the database as in step 4 for files.</w:t>
      </w:r>
    </w:p>
    <w:p w:rsidR="00C86107" w:rsidRPr="00C86107" w:rsidRDefault="00C86107" w:rsidP="00C86107">
      <w:pPr>
        <w:pStyle w:val="ListParagraph"/>
        <w:rPr>
          <w:rFonts w:asciiTheme="minorHAnsi" w:hAnsiTheme="minorHAnsi"/>
          <w:lang w:val="en-US"/>
        </w:rPr>
      </w:pPr>
    </w:p>
    <w:p w:rsidR="00C86107" w:rsidRDefault="00C86107" w:rsidP="00A66C00">
      <w:pPr>
        <w:pStyle w:val="ListParagraph"/>
        <w:numPr>
          <w:ilvl w:val="0"/>
          <w:numId w:val="6"/>
        </w:numPr>
        <w:rPr>
          <w:rFonts w:asciiTheme="minorHAnsi" w:hAnsiTheme="minorHAnsi"/>
          <w:lang w:val="en-US"/>
        </w:rPr>
      </w:pPr>
      <w:r>
        <w:rPr>
          <w:rFonts w:asciiTheme="minorHAnsi" w:hAnsiTheme="minorHAnsi"/>
          <w:lang w:val="en-US"/>
        </w:rPr>
        <w:t xml:space="preserve">Finally presents the following column list where </w:t>
      </w:r>
    </w:p>
    <w:p w:rsidR="00C86107" w:rsidRDefault="00C86107" w:rsidP="00C86107">
      <w:pPr>
        <w:pStyle w:val="ListParagraph"/>
        <w:numPr>
          <w:ilvl w:val="1"/>
          <w:numId w:val="6"/>
        </w:numPr>
        <w:rPr>
          <w:rFonts w:asciiTheme="minorHAnsi" w:hAnsiTheme="minorHAnsi"/>
          <w:lang w:val="en-US"/>
        </w:rPr>
      </w:pPr>
      <w:r>
        <w:rPr>
          <w:rFonts w:asciiTheme="minorHAnsi" w:hAnsiTheme="minorHAnsi"/>
          <w:lang w:val="en-US"/>
        </w:rPr>
        <w:t>Pair similarity</w:t>
      </w:r>
    </w:p>
    <w:p w:rsidR="00C86107" w:rsidRDefault="00C86107" w:rsidP="00C86107">
      <w:pPr>
        <w:pStyle w:val="ListParagraph"/>
        <w:numPr>
          <w:ilvl w:val="1"/>
          <w:numId w:val="6"/>
        </w:numPr>
        <w:rPr>
          <w:rFonts w:asciiTheme="minorHAnsi" w:hAnsiTheme="minorHAnsi"/>
          <w:lang w:val="en-US"/>
        </w:rPr>
      </w:pPr>
      <w:r>
        <w:rPr>
          <w:rFonts w:asciiTheme="minorHAnsi" w:hAnsiTheme="minorHAnsi"/>
          <w:lang w:val="en-US"/>
        </w:rPr>
        <w:t>Source file</w:t>
      </w:r>
    </w:p>
    <w:p w:rsidR="00C86107" w:rsidRDefault="00C86107" w:rsidP="00C86107">
      <w:pPr>
        <w:pStyle w:val="ListParagraph"/>
        <w:numPr>
          <w:ilvl w:val="1"/>
          <w:numId w:val="6"/>
        </w:numPr>
        <w:rPr>
          <w:rFonts w:asciiTheme="minorHAnsi" w:hAnsiTheme="minorHAnsi"/>
          <w:lang w:val="en-US"/>
        </w:rPr>
      </w:pPr>
      <w:r>
        <w:rPr>
          <w:rFonts w:asciiTheme="minorHAnsi" w:hAnsiTheme="minorHAnsi"/>
          <w:lang w:val="en-US"/>
        </w:rPr>
        <w:t>Source instance uri</w:t>
      </w:r>
    </w:p>
    <w:p w:rsidR="00C86107" w:rsidRDefault="00C86107" w:rsidP="00C86107">
      <w:pPr>
        <w:pStyle w:val="ListParagraph"/>
        <w:numPr>
          <w:ilvl w:val="1"/>
          <w:numId w:val="6"/>
        </w:numPr>
        <w:rPr>
          <w:rFonts w:asciiTheme="minorHAnsi" w:hAnsiTheme="minorHAnsi"/>
          <w:lang w:val="en-US"/>
        </w:rPr>
      </w:pPr>
      <w:r>
        <w:rPr>
          <w:rFonts w:asciiTheme="minorHAnsi" w:hAnsiTheme="minorHAnsi"/>
          <w:lang w:val="en-US"/>
        </w:rPr>
        <w:t>Target File or Target Database File</w:t>
      </w:r>
    </w:p>
    <w:p w:rsidR="00C86107" w:rsidRDefault="00C86107" w:rsidP="00C86107">
      <w:pPr>
        <w:pStyle w:val="ListParagraph"/>
        <w:numPr>
          <w:ilvl w:val="1"/>
          <w:numId w:val="6"/>
        </w:numPr>
        <w:rPr>
          <w:rFonts w:asciiTheme="minorHAnsi" w:hAnsiTheme="minorHAnsi"/>
          <w:lang w:val="en-US"/>
        </w:rPr>
      </w:pPr>
      <w:r>
        <w:rPr>
          <w:rFonts w:asciiTheme="minorHAnsi" w:hAnsiTheme="minorHAnsi"/>
          <w:lang w:val="en-US"/>
        </w:rPr>
        <w:t>Target Instance uri</w:t>
      </w:r>
    </w:p>
    <w:p w:rsidR="00C86107" w:rsidRDefault="00C86107" w:rsidP="00C86107">
      <w:pPr>
        <w:rPr>
          <w:rFonts w:asciiTheme="minorHAnsi" w:hAnsiTheme="minorHAnsi"/>
          <w:lang w:val="en-US"/>
        </w:rPr>
      </w:pPr>
    </w:p>
    <w:p w:rsidR="00C86107" w:rsidRPr="00C86107" w:rsidRDefault="00C86107" w:rsidP="00C86107">
      <w:pPr>
        <w:ind w:left="720"/>
        <w:rPr>
          <w:rFonts w:asciiTheme="minorHAnsi" w:hAnsiTheme="minorHAnsi"/>
          <w:lang w:val="en-US"/>
        </w:rPr>
      </w:pPr>
      <w:r>
        <w:rPr>
          <w:rFonts w:asciiTheme="minorHAnsi" w:hAnsiTheme="minorHAnsi"/>
          <w:lang w:val="en-US"/>
        </w:rPr>
        <w:t>Each row of this result set is followed by the similarities found in each sequence and the values that returned that similarity.</w:t>
      </w:r>
    </w:p>
    <w:p w:rsidR="00A66C00" w:rsidRDefault="00A66C00" w:rsidP="00A66C00">
      <w:pPr>
        <w:rPr>
          <w:rFonts w:asciiTheme="minorHAnsi" w:hAnsiTheme="minorHAnsi"/>
          <w:lang w:val="en-US"/>
        </w:rPr>
      </w:pPr>
    </w:p>
    <w:p w:rsidR="00A66C00" w:rsidRPr="00A66C00" w:rsidRDefault="00A66C00" w:rsidP="00A66C00">
      <w:pPr>
        <w:rPr>
          <w:rFonts w:asciiTheme="minorHAnsi" w:hAnsiTheme="minorHAnsi"/>
          <w:lang w:val="en-US"/>
        </w:rPr>
      </w:pPr>
    </w:p>
    <w:sectPr w:rsidR="00A66C00" w:rsidRPr="00A66C00" w:rsidSect="00A66C0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2A1" w:rsidRDefault="00B412A1" w:rsidP="00AF41E0">
      <w:r>
        <w:separator/>
      </w:r>
    </w:p>
  </w:endnote>
  <w:endnote w:type="continuationSeparator" w:id="0">
    <w:p w:rsidR="00B412A1" w:rsidRDefault="00B412A1" w:rsidP="00AF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2A1" w:rsidRDefault="00B412A1" w:rsidP="00AF41E0">
      <w:r>
        <w:separator/>
      </w:r>
    </w:p>
  </w:footnote>
  <w:footnote w:type="continuationSeparator" w:id="0">
    <w:p w:rsidR="00B412A1" w:rsidRDefault="00B412A1" w:rsidP="00AF41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5B2"/>
    <w:multiLevelType w:val="hybridMultilevel"/>
    <w:tmpl w:val="659A5A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4DF00AB"/>
    <w:multiLevelType w:val="hybridMultilevel"/>
    <w:tmpl w:val="950C5E1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7C87C9E"/>
    <w:multiLevelType w:val="hybridMultilevel"/>
    <w:tmpl w:val="3B10318E"/>
    <w:lvl w:ilvl="0" w:tplc="6AB2B7B6">
      <w:start w:val="5"/>
      <w:numFmt w:val="bullet"/>
      <w:lvlText w:val="-"/>
      <w:lvlJc w:val="left"/>
      <w:pPr>
        <w:ind w:left="720" w:hanging="360"/>
      </w:pPr>
      <w:rPr>
        <w:rFonts w:ascii="Calibri" w:eastAsia="Times New Roman" w:hAnsi="Calibri"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9032947"/>
    <w:multiLevelType w:val="hybridMultilevel"/>
    <w:tmpl w:val="8B441F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61A71D52"/>
    <w:multiLevelType w:val="hybridMultilevel"/>
    <w:tmpl w:val="A4CEF48A"/>
    <w:lvl w:ilvl="0" w:tplc="6AB2B7B6">
      <w:start w:val="5"/>
      <w:numFmt w:val="bullet"/>
      <w:lvlText w:val="-"/>
      <w:lvlJc w:val="left"/>
      <w:pPr>
        <w:ind w:left="720" w:hanging="360"/>
      </w:pPr>
      <w:rPr>
        <w:rFonts w:ascii="Calibri" w:eastAsia="Times New Roman" w:hAnsi="Calibri" w:cs="Times New Roman"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7833935"/>
    <w:multiLevelType w:val="hybridMultilevel"/>
    <w:tmpl w:val="458C653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FB80DBA"/>
    <w:multiLevelType w:val="hybridMultilevel"/>
    <w:tmpl w:val="659A5A7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14"/>
    <w:rsid w:val="00017611"/>
    <w:rsid w:val="00054FFE"/>
    <w:rsid w:val="000F06A2"/>
    <w:rsid w:val="001B3113"/>
    <w:rsid w:val="001E6DA1"/>
    <w:rsid w:val="0020260A"/>
    <w:rsid w:val="0021202A"/>
    <w:rsid w:val="00252751"/>
    <w:rsid w:val="002C4FA3"/>
    <w:rsid w:val="002E2109"/>
    <w:rsid w:val="002F17DF"/>
    <w:rsid w:val="003462D3"/>
    <w:rsid w:val="00376B94"/>
    <w:rsid w:val="003A4F9E"/>
    <w:rsid w:val="003C5EC6"/>
    <w:rsid w:val="003E2CEB"/>
    <w:rsid w:val="00425F04"/>
    <w:rsid w:val="00437E6B"/>
    <w:rsid w:val="00453A9E"/>
    <w:rsid w:val="00463051"/>
    <w:rsid w:val="00480BF1"/>
    <w:rsid w:val="0048537F"/>
    <w:rsid w:val="004A67B9"/>
    <w:rsid w:val="004B44E7"/>
    <w:rsid w:val="004C10B3"/>
    <w:rsid w:val="004D26DE"/>
    <w:rsid w:val="004D4746"/>
    <w:rsid w:val="00502A6F"/>
    <w:rsid w:val="00593A76"/>
    <w:rsid w:val="00602546"/>
    <w:rsid w:val="00604D9C"/>
    <w:rsid w:val="006158E4"/>
    <w:rsid w:val="006408FE"/>
    <w:rsid w:val="006527E1"/>
    <w:rsid w:val="006563A7"/>
    <w:rsid w:val="0066652D"/>
    <w:rsid w:val="00684B3D"/>
    <w:rsid w:val="00691F6B"/>
    <w:rsid w:val="006B2F26"/>
    <w:rsid w:val="006D0EE2"/>
    <w:rsid w:val="006D671D"/>
    <w:rsid w:val="00721175"/>
    <w:rsid w:val="00732542"/>
    <w:rsid w:val="00780E75"/>
    <w:rsid w:val="007A0C46"/>
    <w:rsid w:val="007A1B1D"/>
    <w:rsid w:val="007C596A"/>
    <w:rsid w:val="007D3679"/>
    <w:rsid w:val="0080369D"/>
    <w:rsid w:val="008520CF"/>
    <w:rsid w:val="008656B7"/>
    <w:rsid w:val="00880D33"/>
    <w:rsid w:val="008A1A7F"/>
    <w:rsid w:val="008E04FF"/>
    <w:rsid w:val="009433C6"/>
    <w:rsid w:val="0097439C"/>
    <w:rsid w:val="009A2234"/>
    <w:rsid w:val="009B2C34"/>
    <w:rsid w:val="00A4272F"/>
    <w:rsid w:val="00A66C00"/>
    <w:rsid w:val="00A92A78"/>
    <w:rsid w:val="00AB1CE9"/>
    <w:rsid w:val="00AC3AE2"/>
    <w:rsid w:val="00AF41E0"/>
    <w:rsid w:val="00B06151"/>
    <w:rsid w:val="00B33987"/>
    <w:rsid w:val="00B36D2F"/>
    <w:rsid w:val="00B36D99"/>
    <w:rsid w:val="00B3794E"/>
    <w:rsid w:val="00B412A1"/>
    <w:rsid w:val="00B54A32"/>
    <w:rsid w:val="00B62C94"/>
    <w:rsid w:val="00B74E95"/>
    <w:rsid w:val="00B85837"/>
    <w:rsid w:val="00BA5A98"/>
    <w:rsid w:val="00BD626A"/>
    <w:rsid w:val="00BD7493"/>
    <w:rsid w:val="00BF749C"/>
    <w:rsid w:val="00C04F94"/>
    <w:rsid w:val="00C113D1"/>
    <w:rsid w:val="00C81AFB"/>
    <w:rsid w:val="00C86107"/>
    <w:rsid w:val="00C976C6"/>
    <w:rsid w:val="00CA750C"/>
    <w:rsid w:val="00CE70C1"/>
    <w:rsid w:val="00D179B8"/>
    <w:rsid w:val="00D23FD2"/>
    <w:rsid w:val="00D31286"/>
    <w:rsid w:val="00D85023"/>
    <w:rsid w:val="00D943C3"/>
    <w:rsid w:val="00DB1414"/>
    <w:rsid w:val="00E228E6"/>
    <w:rsid w:val="00E42598"/>
    <w:rsid w:val="00E70957"/>
    <w:rsid w:val="00EB42E3"/>
    <w:rsid w:val="00ED4301"/>
    <w:rsid w:val="00EF75F2"/>
    <w:rsid w:val="00F21EED"/>
    <w:rsid w:val="00F55EBB"/>
    <w:rsid w:val="00FE74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F1"/>
    <w:pPr>
      <w:spacing w:after="0" w:line="240" w:lineRule="auto"/>
    </w:pPr>
    <w:rPr>
      <w:rFonts w:ascii="Times New Roman" w:eastAsia="Times New Roman" w:hAnsi="Times New Roman" w:cs="Times New Roman"/>
      <w:sz w:val="24"/>
      <w:szCs w:val="24"/>
      <w:lang w:eastAsia="el-GR"/>
    </w:rPr>
  </w:style>
  <w:style w:type="paragraph" w:styleId="Heading1">
    <w:name w:val="heading 1"/>
    <w:basedOn w:val="Normal"/>
    <w:next w:val="Normal"/>
    <w:link w:val="Heading1Char"/>
    <w:uiPriority w:val="9"/>
    <w:qFormat/>
    <w:rsid w:val="00FE74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D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837"/>
    <w:rPr>
      <w:rFonts w:ascii="Tahoma" w:hAnsi="Tahoma" w:cs="Tahoma"/>
      <w:sz w:val="16"/>
      <w:szCs w:val="16"/>
    </w:rPr>
  </w:style>
  <w:style w:type="character" w:customStyle="1" w:styleId="BalloonTextChar">
    <w:name w:val="Balloon Text Char"/>
    <w:basedOn w:val="DefaultParagraphFont"/>
    <w:link w:val="BalloonText"/>
    <w:uiPriority w:val="99"/>
    <w:semiHidden/>
    <w:rsid w:val="00B85837"/>
    <w:rPr>
      <w:rFonts w:ascii="Tahoma" w:eastAsia="Times New Roman" w:hAnsi="Tahoma" w:cs="Tahoma"/>
      <w:sz w:val="16"/>
      <w:szCs w:val="16"/>
      <w:lang w:eastAsia="el-GR"/>
    </w:rPr>
  </w:style>
  <w:style w:type="character" w:styleId="Hyperlink">
    <w:name w:val="Hyperlink"/>
    <w:basedOn w:val="DefaultParagraphFont"/>
    <w:uiPriority w:val="99"/>
    <w:unhideWhenUsed/>
    <w:rsid w:val="00B85837"/>
    <w:rPr>
      <w:color w:val="0000FF" w:themeColor="hyperlink"/>
      <w:u w:val="single"/>
    </w:rPr>
  </w:style>
  <w:style w:type="paragraph" w:styleId="ListParagraph">
    <w:name w:val="List Paragraph"/>
    <w:basedOn w:val="Normal"/>
    <w:uiPriority w:val="34"/>
    <w:qFormat/>
    <w:rsid w:val="009A2234"/>
    <w:pPr>
      <w:ind w:left="720"/>
      <w:contextualSpacing/>
    </w:pPr>
  </w:style>
  <w:style w:type="table" w:styleId="TableGrid">
    <w:name w:val="Table Grid"/>
    <w:basedOn w:val="TableNormal"/>
    <w:uiPriority w:val="59"/>
    <w:rsid w:val="0005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
    <w:name w:val="m1"/>
    <w:basedOn w:val="DefaultParagraphFont"/>
    <w:rsid w:val="00B3794E"/>
    <w:rPr>
      <w:color w:val="0000FF"/>
    </w:rPr>
  </w:style>
  <w:style w:type="character" w:customStyle="1" w:styleId="t1">
    <w:name w:val="t1"/>
    <w:basedOn w:val="DefaultParagraphFont"/>
    <w:rsid w:val="00B3794E"/>
    <w:rPr>
      <w:color w:val="990000"/>
    </w:rPr>
  </w:style>
  <w:style w:type="character" w:customStyle="1" w:styleId="b1">
    <w:name w:val="b1"/>
    <w:basedOn w:val="DefaultParagraphFont"/>
    <w:rsid w:val="00B379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3794E"/>
    <w:rPr>
      <w:b/>
      <w:bCs/>
    </w:rPr>
  </w:style>
  <w:style w:type="character" w:styleId="FollowedHyperlink">
    <w:name w:val="FollowedHyperlink"/>
    <w:basedOn w:val="DefaultParagraphFont"/>
    <w:uiPriority w:val="99"/>
    <w:semiHidden/>
    <w:unhideWhenUsed/>
    <w:rsid w:val="00602546"/>
    <w:rPr>
      <w:color w:val="800080" w:themeColor="followedHyperlink"/>
      <w:u w:val="single"/>
    </w:rPr>
  </w:style>
  <w:style w:type="character" w:customStyle="1" w:styleId="Heading2Char">
    <w:name w:val="Heading 2 Char"/>
    <w:basedOn w:val="DefaultParagraphFont"/>
    <w:link w:val="Heading2"/>
    <w:uiPriority w:val="9"/>
    <w:rsid w:val="00880D33"/>
    <w:rPr>
      <w:rFonts w:asciiTheme="majorHAnsi" w:eastAsiaTheme="majorEastAsia" w:hAnsiTheme="majorHAnsi" w:cstheme="majorBidi"/>
      <w:b/>
      <w:bCs/>
      <w:color w:val="4F81BD" w:themeColor="accent1"/>
      <w:sz w:val="26"/>
      <w:szCs w:val="26"/>
      <w:lang w:eastAsia="el-GR"/>
    </w:rPr>
  </w:style>
  <w:style w:type="character" w:customStyle="1" w:styleId="Heading1Char">
    <w:name w:val="Heading 1 Char"/>
    <w:basedOn w:val="DefaultParagraphFont"/>
    <w:link w:val="Heading1"/>
    <w:uiPriority w:val="9"/>
    <w:rsid w:val="00FE7432"/>
    <w:rPr>
      <w:rFonts w:asciiTheme="majorHAnsi" w:eastAsiaTheme="majorEastAsia" w:hAnsiTheme="majorHAnsi" w:cstheme="majorBidi"/>
      <w:b/>
      <w:bCs/>
      <w:color w:val="365F91" w:themeColor="accent1" w:themeShade="BF"/>
      <w:sz w:val="28"/>
      <w:szCs w:val="28"/>
      <w:lang w:eastAsia="el-GR"/>
    </w:rPr>
  </w:style>
  <w:style w:type="character" w:customStyle="1" w:styleId="webkit-html-tag">
    <w:name w:val="webkit-html-tag"/>
    <w:basedOn w:val="DefaultParagraphFont"/>
    <w:rsid w:val="008656B7"/>
  </w:style>
  <w:style w:type="character" w:customStyle="1" w:styleId="webkit-html-attribute">
    <w:name w:val="webkit-html-attribute"/>
    <w:basedOn w:val="DefaultParagraphFont"/>
    <w:rsid w:val="008656B7"/>
  </w:style>
  <w:style w:type="character" w:customStyle="1" w:styleId="apple-converted-space">
    <w:name w:val="apple-converted-space"/>
    <w:basedOn w:val="DefaultParagraphFont"/>
    <w:rsid w:val="008656B7"/>
  </w:style>
  <w:style w:type="character" w:customStyle="1" w:styleId="webkit-html-attribute-name">
    <w:name w:val="webkit-html-attribute-name"/>
    <w:basedOn w:val="DefaultParagraphFont"/>
    <w:rsid w:val="008656B7"/>
  </w:style>
  <w:style w:type="character" w:customStyle="1" w:styleId="webkit-html-attribute-value">
    <w:name w:val="webkit-html-attribute-value"/>
    <w:basedOn w:val="DefaultParagraphFont"/>
    <w:rsid w:val="008656B7"/>
  </w:style>
  <w:style w:type="character" w:customStyle="1" w:styleId="text">
    <w:name w:val="text"/>
    <w:basedOn w:val="DefaultParagraphFont"/>
    <w:rsid w:val="008656B7"/>
  </w:style>
  <w:style w:type="paragraph" w:styleId="TOCHeading">
    <w:name w:val="TOC Heading"/>
    <w:basedOn w:val="Heading1"/>
    <w:next w:val="Normal"/>
    <w:uiPriority w:val="39"/>
    <w:semiHidden/>
    <w:unhideWhenUsed/>
    <w:qFormat/>
    <w:rsid w:val="00453A9E"/>
    <w:pPr>
      <w:spacing w:line="276" w:lineRule="auto"/>
      <w:outlineLvl w:val="9"/>
    </w:pPr>
    <w:rPr>
      <w:lang w:val="en-US" w:eastAsia="ja-JP"/>
    </w:rPr>
  </w:style>
  <w:style w:type="paragraph" w:styleId="TOC1">
    <w:name w:val="toc 1"/>
    <w:basedOn w:val="Normal"/>
    <w:next w:val="Normal"/>
    <w:autoRedefine/>
    <w:uiPriority w:val="39"/>
    <w:unhideWhenUsed/>
    <w:rsid w:val="00453A9E"/>
    <w:pPr>
      <w:spacing w:after="100"/>
    </w:pPr>
  </w:style>
  <w:style w:type="paragraph" w:styleId="TOC2">
    <w:name w:val="toc 2"/>
    <w:basedOn w:val="Normal"/>
    <w:next w:val="Normal"/>
    <w:autoRedefine/>
    <w:uiPriority w:val="39"/>
    <w:unhideWhenUsed/>
    <w:rsid w:val="00453A9E"/>
    <w:pPr>
      <w:spacing w:after="100"/>
      <w:ind w:left="240"/>
    </w:pPr>
  </w:style>
  <w:style w:type="character" w:customStyle="1" w:styleId="block">
    <w:name w:val="block"/>
    <w:basedOn w:val="DefaultParagraphFont"/>
    <w:rsid w:val="004D4746"/>
  </w:style>
  <w:style w:type="paragraph" w:styleId="Header">
    <w:name w:val="header"/>
    <w:basedOn w:val="Normal"/>
    <w:link w:val="HeaderChar"/>
    <w:uiPriority w:val="99"/>
    <w:unhideWhenUsed/>
    <w:rsid w:val="00AF41E0"/>
    <w:pPr>
      <w:tabs>
        <w:tab w:val="center" w:pos="4153"/>
        <w:tab w:val="right" w:pos="8306"/>
      </w:tabs>
    </w:pPr>
  </w:style>
  <w:style w:type="character" w:customStyle="1" w:styleId="HeaderChar">
    <w:name w:val="Header Char"/>
    <w:basedOn w:val="DefaultParagraphFont"/>
    <w:link w:val="Header"/>
    <w:uiPriority w:val="99"/>
    <w:rsid w:val="00AF41E0"/>
    <w:rPr>
      <w:rFonts w:ascii="Times New Roman" w:eastAsia="Times New Roman" w:hAnsi="Times New Roman" w:cs="Times New Roman"/>
      <w:sz w:val="24"/>
      <w:szCs w:val="24"/>
      <w:lang w:eastAsia="el-GR"/>
    </w:rPr>
  </w:style>
  <w:style w:type="paragraph" w:styleId="Footer">
    <w:name w:val="footer"/>
    <w:basedOn w:val="Normal"/>
    <w:link w:val="FooterChar"/>
    <w:uiPriority w:val="99"/>
    <w:unhideWhenUsed/>
    <w:rsid w:val="00AF41E0"/>
    <w:pPr>
      <w:tabs>
        <w:tab w:val="center" w:pos="4153"/>
        <w:tab w:val="right" w:pos="8306"/>
      </w:tabs>
    </w:pPr>
  </w:style>
  <w:style w:type="character" w:customStyle="1" w:styleId="FooterChar">
    <w:name w:val="Footer Char"/>
    <w:basedOn w:val="DefaultParagraphFont"/>
    <w:link w:val="Footer"/>
    <w:uiPriority w:val="99"/>
    <w:rsid w:val="00AF41E0"/>
    <w:rPr>
      <w:rFonts w:ascii="Times New Roman" w:eastAsia="Times New Roman" w:hAnsi="Times New Roman" w:cs="Times New Roman"/>
      <w:sz w:val="24"/>
      <w:szCs w:val="24"/>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F1"/>
    <w:pPr>
      <w:spacing w:after="0" w:line="240" w:lineRule="auto"/>
    </w:pPr>
    <w:rPr>
      <w:rFonts w:ascii="Times New Roman" w:eastAsia="Times New Roman" w:hAnsi="Times New Roman" w:cs="Times New Roman"/>
      <w:sz w:val="24"/>
      <w:szCs w:val="24"/>
      <w:lang w:eastAsia="el-GR"/>
    </w:rPr>
  </w:style>
  <w:style w:type="paragraph" w:styleId="Heading1">
    <w:name w:val="heading 1"/>
    <w:basedOn w:val="Normal"/>
    <w:next w:val="Normal"/>
    <w:link w:val="Heading1Char"/>
    <w:uiPriority w:val="9"/>
    <w:qFormat/>
    <w:rsid w:val="00FE74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D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837"/>
    <w:rPr>
      <w:rFonts w:ascii="Tahoma" w:hAnsi="Tahoma" w:cs="Tahoma"/>
      <w:sz w:val="16"/>
      <w:szCs w:val="16"/>
    </w:rPr>
  </w:style>
  <w:style w:type="character" w:customStyle="1" w:styleId="BalloonTextChar">
    <w:name w:val="Balloon Text Char"/>
    <w:basedOn w:val="DefaultParagraphFont"/>
    <w:link w:val="BalloonText"/>
    <w:uiPriority w:val="99"/>
    <w:semiHidden/>
    <w:rsid w:val="00B85837"/>
    <w:rPr>
      <w:rFonts w:ascii="Tahoma" w:eastAsia="Times New Roman" w:hAnsi="Tahoma" w:cs="Tahoma"/>
      <w:sz w:val="16"/>
      <w:szCs w:val="16"/>
      <w:lang w:eastAsia="el-GR"/>
    </w:rPr>
  </w:style>
  <w:style w:type="character" w:styleId="Hyperlink">
    <w:name w:val="Hyperlink"/>
    <w:basedOn w:val="DefaultParagraphFont"/>
    <w:uiPriority w:val="99"/>
    <w:unhideWhenUsed/>
    <w:rsid w:val="00B85837"/>
    <w:rPr>
      <w:color w:val="0000FF" w:themeColor="hyperlink"/>
      <w:u w:val="single"/>
    </w:rPr>
  </w:style>
  <w:style w:type="paragraph" w:styleId="ListParagraph">
    <w:name w:val="List Paragraph"/>
    <w:basedOn w:val="Normal"/>
    <w:uiPriority w:val="34"/>
    <w:qFormat/>
    <w:rsid w:val="009A2234"/>
    <w:pPr>
      <w:ind w:left="720"/>
      <w:contextualSpacing/>
    </w:pPr>
  </w:style>
  <w:style w:type="table" w:styleId="TableGrid">
    <w:name w:val="Table Grid"/>
    <w:basedOn w:val="TableNormal"/>
    <w:uiPriority w:val="59"/>
    <w:rsid w:val="0005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
    <w:name w:val="m1"/>
    <w:basedOn w:val="DefaultParagraphFont"/>
    <w:rsid w:val="00B3794E"/>
    <w:rPr>
      <w:color w:val="0000FF"/>
    </w:rPr>
  </w:style>
  <w:style w:type="character" w:customStyle="1" w:styleId="t1">
    <w:name w:val="t1"/>
    <w:basedOn w:val="DefaultParagraphFont"/>
    <w:rsid w:val="00B3794E"/>
    <w:rPr>
      <w:color w:val="990000"/>
    </w:rPr>
  </w:style>
  <w:style w:type="character" w:customStyle="1" w:styleId="b1">
    <w:name w:val="b1"/>
    <w:basedOn w:val="DefaultParagraphFont"/>
    <w:rsid w:val="00B379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3794E"/>
    <w:rPr>
      <w:b/>
      <w:bCs/>
    </w:rPr>
  </w:style>
  <w:style w:type="character" w:styleId="FollowedHyperlink">
    <w:name w:val="FollowedHyperlink"/>
    <w:basedOn w:val="DefaultParagraphFont"/>
    <w:uiPriority w:val="99"/>
    <w:semiHidden/>
    <w:unhideWhenUsed/>
    <w:rsid w:val="00602546"/>
    <w:rPr>
      <w:color w:val="800080" w:themeColor="followedHyperlink"/>
      <w:u w:val="single"/>
    </w:rPr>
  </w:style>
  <w:style w:type="character" w:customStyle="1" w:styleId="Heading2Char">
    <w:name w:val="Heading 2 Char"/>
    <w:basedOn w:val="DefaultParagraphFont"/>
    <w:link w:val="Heading2"/>
    <w:uiPriority w:val="9"/>
    <w:rsid w:val="00880D33"/>
    <w:rPr>
      <w:rFonts w:asciiTheme="majorHAnsi" w:eastAsiaTheme="majorEastAsia" w:hAnsiTheme="majorHAnsi" w:cstheme="majorBidi"/>
      <w:b/>
      <w:bCs/>
      <w:color w:val="4F81BD" w:themeColor="accent1"/>
      <w:sz w:val="26"/>
      <w:szCs w:val="26"/>
      <w:lang w:eastAsia="el-GR"/>
    </w:rPr>
  </w:style>
  <w:style w:type="character" w:customStyle="1" w:styleId="Heading1Char">
    <w:name w:val="Heading 1 Char"/>
    <w:basedOn w:val="DefaultParagraphFont"/>
    <w:link w:val="Heading1"/>
    <w:uiPriority w:val="9"/>
    <w:rsid w:val="00FE7432"/>
    <w:rPr>
      <w:rFonts w:asciiTheme="majorHAnsi" w:eastAsiaTheme="majorEastAsia" w:hAnsiTheme="majorHAnsi" w:cstheme="majorBidi"/>
      <w:b/>
      <w:bCs/>
      <w:color w:val="365F91" w:themeColor="accent1" w:themeShade="BF"/>
      <w:sz w:val="28"/>
      <w:szCs w:val="28"/>
      <w:lang w:eastAsia="el-GR"/>
    </w:rPr>
  </w:style>
  <w:style w:type="character" w:customStyle="1" w:styleId="webkit-html-tag">
    <w:name w:val="webkit-html-tag"/>
    <w:basedOn w:val="DefaultParagraphFont"/>
    <w:rsid w:val="008656B7"/>
  </w:style>
  <w:style w:type="character" w:customStyle="1" w:styleId="webkit-html-attribute">
    <w:name w:val="webkit-html-attribute"/>
    <w:basedOn w:val="DefaultParagraphFont"/>
    <w:rsid w:val="008656B7"/>
  </w:style>
  <w:style w:type="character" w:customStyle="1" w:styleId="apple-converted-space">
    <w:name w:val="apple-converted-space"/>
    <w:basedOn w:val="DefaultParagraphFont"/>
    <w:rsid w:val="008656B7"/>
  </w:style>
  <w:style w:type="character" w:customStyle="1" w:styleId="webkit-html-attribute-name">
    <w:name w:val="webkit-html-attribute-name"/>
    <w:basedOn w:val="DefaultParagraphFont"/>
    <w:rsid w:val="008656B7"/>
  </w:style>
  <w:style w:type="character" w:customStyle="1" w:styleId="webkit-html-attribute-value">
    <w:name w:val="webkit-html-attribute-value"/>
    <w:basedOn w:val="DefaultParagraphFont"/>
    <w:rsid w:val="008656B7"/>
  </w:style>
  <w:style w:type="character" w:customStyle="1" w:styleId="text">
    <w:name w:val="text"/>
    <w:basedOn w:val="DefaultParagraphFont"/>
    <w:rsid w:val="008656B7"/>
  </w:style>
  <w:style w:type="paragraph" w:styleId="TOCHeading">
    <w:name w:val="TOC Heading"/>
    <w:basedOn w:val="Heading1"/>
    <w:next w:val="Normal"/>
    <w:uiPriority w:val="39"/>
    <w:semiHidden/>
    <w:unhideWhenUsed/>
    <w:qFormat/>
    <w:rsid w:val="00453A9E"/>
    <w:pPr>
      <w:spacing w:line="276" w:lineRule="auto"/>
      <w:outlineLvl w:val="9"/>
    </w:pPr>
    <w:rPr>
      <w:lang w:val="en-US" w:eastAsia="ja-JP"/>
    </w:rPr>
  </w:style>
  <w:style w:type="paragraph" w:styleId="TOC1">
    <w:name w:val="toc 1"/>
    <w:basedOn w:val="Normal"/>
    <w:next w:val="Normal"/>
    <w:autoRedefine/>
    <w:uiPriority w:val="39"/>
    <w:unhideWhenUsed/>
    <w:rsid w:val="00453A9E"/>
    <w:pPr>
      <w:spacing w:after="100"/>
    </w:pPr>
  </w:style>
  <w:style w:type="paragraph" w:styleId="TOC2">
    <w:name w:val="toc 2"/>
    <w:basedOn w:val="Normal"/>
    <w:next w:val="Normal"/>
    <w:autoRedefine/>
    <w:uiPriority w:val="39"/>
    <w:unhideWhenUsed/>
    <w:rsid w:val="00453A9E"/>
    <w:pPr>
      <w:spacing w:after="100"/>
      <w:ind w:left="240"/>
    </w:pPr>
  </w:style>
  <w:style w:type="character" w:customStyle="1" w:styleId="block">
    <w:name w:val="block"/>
    <w:basedOn w:val="DefaultParagraphFont"/>
    <w:rsid w:val="004D4746"/>
  </w:style>
  <w:style w:type="paragraph" w:styleId="Header">
    <w:name w:val="header"/>
    <w:basedOn w:val="Normal"/>
    <w:link w:val="HeaderChar"/>
    <w:uiPriority w:val="99"/>
    <w:unhideWhenUsed/>
    <w:rsid w:val="00AF41E0"/>
    <w:pPr>
      <w:tabs>
        <w:tab w:val="center" w:pos="4153"/>
        <w:tab w:val="right" w:pos="8306"/>
      </w:tabs>
    </w:pPr>
  </w:style>
  <w:style w:type="character" w:customStyle="1" w:styleId="HeaderChar">
    <w:name w:val="Header Char"/>
    <w:basedOn w:val="DefaultParagraphFont"/>
    <w:link w:val="Header"/>
    <w:uiPriority w:val="99"/>
    <w:rsid w:val="00AF41E0"/>
    <w:rPr>
      <w:rFonts w:ascii="Times New Roman" w:eastAsia="Times New Roman" w:hAnsi="Times New Roman" w:cs="Times New Roman"/>
      <w:sz w:val="24"/>
      <w:szCs w:val="24"/>
      <w:lang w:eastAsia="el-GR"/>
    </w:rPr>
  </w:style>
  <w:style w:type="paragraph" w:styleId="Footer">
    <w:name w:val="footer"/>
    <w:basedOn w:val="Normal"/>
    <w:link w:val="FooterChar"/>
    <w:uiPriority w:val="99"/>
    <w:unhideWhenUsed/>
    <w:rsid w:val="00AF41E0"/>
    <w:pPr>
      <w:tabs>
        <w:tab w:val="center" w:pos="4153"/>
        <w:tab w:val="right" w:pos="8306"/>
      </w:tabs>
    </w:pPr>
  </w:style>
  <w:style w:type="character" w:customStyle="1" w:styleId="FooterChar">
    <w:name w:val="Footer Char"/>
    <w:basedOn w:val="DefaultParagraphFont"/>
    <w:link w:val="Footer"/>
    <w:uiPriority w:val="99"/>
    <w:rsid w:val="00AF41E0"/>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50387">
      <w:bodyDiv w:val="1"/>
      <w:marLeft w:val="0"/>
      <w:marRight w:val="360"/>
      <w:marTop w:val="0"/>
      <w:marBottom w:val="0"/>
      <w:divBdr>
        <w:top w:val="none" w:sz="0" w:space="0" w:color="auto"/>
        <w:left w:val="none" w:sz="0" w:space="0" w:color="auto"/>
        <w:bottom w:val="none" w:sz="0" w:space="0" w:color="auto"/>
        <w:right w:val="none" w:sz="0" w:space="0" w:color="auto"/>
      </w:divBdr>
      <w:divsChild>
        <w:div w:id="296836543">
          <w:marLeft w:val="240"/>
          <w:marRight w:val="240"/>
          <w:marTop w:val="0"/>
          <w:marBottom w:val="0"/>
          <w:divBdr>
            <w:top w:val="none" w:sz="0" w:space="0" w:color="auto"/>
            <w:left w:val="none" w:sz="0" w:space="0" w:color="auto"/>
            <w:bottom w:val="none" w:sz="0" w:space="0" w:color="auto"/>
            <w:right w:val="none" w:sz="0" w:space="0" w:color="auto"/>
          </w:divBdr>
          <w:divsChild>
            <w:div w:id="448547939">
              <w:marLeft w:val="0"/>
              <w:marRight w:val="0"/>
              <w:marTop w:val="0"/>
              <w:marBottom w:val="0"/>
              <w:divBdr>
                <w:top w:val="none" w:sz="0" w:space="0" w:color="auto"/>
                <w:left w:val="none" w:sz="0" w:space="0" w:color="auto"/>
                <w:bottom w:val="none" w:sz="0" w:space="0" w:color="auto"/>
                <w:right w:val="none" w:sz="0" w:space="0" w:color="auto"/>
              </w:divBdr>
              <w:divsChild>
                <w:div w:id="1410228285">
                  <w:marLeft w:val="240"/>
                  <w:marRight w:val="240"/>
                  <w:marTop w:val="0"/>
                  <w:marBottom w:val="0"/>
                  <w:divBdr>
                    <w:top w:val="none" w:sz="0" w:space="0" w:color="auto"/>
                    <w:left w:val="none" w:sz="0" w:space="0" w:color="auto"/>
                    <w:bottom w:val="none" w:sz="0" w:space="0" w:color="auto"/>
                    <w:right w:val="none" w:sz="0" w:space="0" w:color="auto"/>
                  </w:divBdr>
                  <w:divsChild>
                    <w:div w:id="1214931210">
                      <w:marLeft w:val="0"/>
                      <w:marRight w:val="0"/>
                      <w:marTop w:val="0"/>
                      <w:marBottom w:val="0"/>
                      <w:divBdr>
                        <w:top w:val="none" w:sz="0" w:space="0" w:color="auto"/>
                        <w:left w:val="none" w:sz="0" w:space="0" w:color="auto"/>
                        <w:bottom w:val="none" w:sz="0" w:space="0" w:color="auto"/>
                        <w:right w:val="none" w:sz="0" w:space="0" w:color="auto"/>
                      </w:divBdr>
                      <w:divsChild>
                        <w:div w:id="1405952478">
                          <w:marLeft w:val="240"/>
                          <w:marRight w:val="240"/>
                          <w:marTop w:val="0"/>
                          <w:marBottom w:val="0"/>
                          <w:divBdr>
                            <w:top w:val="none" w:sz="0" w:space="0" w:color="auto"/>
                            <w:left w:val="none" w:sz="0" w:space="0" w:color="auto"/>
                            <w:bottom w:val="none" w:sz="0" w:space="0" w:color="auto"/>
                            <w:right w:val="none" w:sz="0" w:space="0" w:color="auto"/>
                          </w:divBdr>
                          <w:divsChild>
                            <w:div w:id="2100715155">
                              <w:marLeft w:val="240"/>
                              <w:marRight w:val="0"/>
                              <w:marTop w:val="0"/>
                              <w:marBottom w:val="0"/>
                              <w:divBdr>
                                <w:top w:val="none" w:sz="0" w:space="0" w:color="auto"/>
                                <w:left w:val="none" w:sz="0" w:space="0" w:color="auto"/>
                                <w:bottom w:val="none" w:sz="0" w:space="0" w:color="auto"/>
                                <w:right w:val="none" w:sz="0" w:space="0" w:color="auto"/>
                              </w:divBdr>
                            </w:div>
                            <w:div w:id="1585644450">
                              <w:marLeft w:val="0"/>
                              <w:marRight w:val="0"/>
                              <w:marTop w:val="0"/>
                              <w:marBottom w:val="0"/>
                              <w:divBdr>
                                <w:top w:val="none" w:sz="0" w:space="0" w:color="auto"/>
                                <w:left w:val="none" w:sz="0" w:space="0" w:color="auto"/>
                                <w:bottom w:val="none" w:sz="0" w:space="0" w:color="auto"/>
                                <w:right w:val="none" w:sz="0" w:space="0" w:color="auto"/>
                              </w:divBdr>
                              <w:divsChild>
                                <w:div w:id="429158340">
                                  <w:marLeft w:val="240"/>
                                  <w:marRight w:val="240"/>
                                  <w:marTop w:val="0"/>
                                  <w:marBottom w:val="0"/>
                                  <w:divBdr>
                                    <w:top w:val="none" w:sz="0" w:space="0" w:color="auto"/>
                                    <w:left w:val="none" w:sz="0" w:space="0" w:color="auto"/>
                                    <w:bottom w:val="none" w:sz="0" w:space="0" w:color="auto"/>
                                    <w:right w:val="none" w:sz="0" w:space="0" w:color="auto"/>
                                  </w:divBdr>
                                  <w:divsChild>
                                    <w:div w:id="1228686194">
                                      <w:marLeft w:val="240"/>
                                      <w:marRight w:val="0"/>
                                      <w:marTop w:val="0"/>
                                      <w:marBottom w:val="0"/>
                                      <w:divBdr>
                                        <w:top w:val="none" w:sz="0" w:space="0" w:color="auto"/>
                                        <w:left w:val="none" w:sz="0" w:space="0" w:color="auto"/>
                                        <w:bottom w:val="none" w:sz="0" w:space="0" w:color="auto"/>
                                        <w:right w:val="none" w:sz="0" w:space="0" w:color="auto"/>
                                      </w:divBdr>
                                    </w:div>
                                  </w:divsChild>
                                </w:div>
                                <w:div w:id="58023929">
                                  <w:marLeft w:val="240"/>
                                  <w:marRight w:val="240"/>
                                  <w:marTop w:val="0"/>
                                  <w:marBottom w:val="0"/>
                                  <w:divBdr>
                                    <w:top w:val="none" w:sz="0" w:space="0" w:color="auto"/>
                                    <w:left w:val="none" w:sz="0" w:space="0" w:color="auto"/>
                                    <w:bottom w:val="none" w:sz="0" w:space="0" w:color="auto"/>
                                    <w:right w:val="none" w:sz="0" w:space="0" w:color="auto"/>
                                  </w:divBdr>
                                  <w:divsChild>
                                    <w:div w:id="1852718785">
                                      <w:marLeft w:val="240"/>
                                      <w:marRight w:val="0"/>
                                      <w:marTop w:val="0"/>
                                      <w:marBottom w:val="0"/>
                                      <w:divBdr>
                                        <w:top w:val="none" w:sz="0" w:space="0" w:color="auto"/>
                                        <w:left w:val="none" w:sz="0" w:space="0" w:color="auto"/>
                                        <w:bottom w:val="none" w:sz="0" w:space="0" w:color="auto"/>
                                        <w:right w:val="none" w:sz="0" w:space="0" w:color="auto"/>
                                      </w:divBdr>
                                    </w:div>
                                  </w:divsChild>
                                </w:div>
                                <w:div w:id="295768162">
                                  <w:marLeft w:val="240"/>
                                  <w:marRight w:val="240"/>
                                  <w:marTop w:val="0"/>
                                  <w:marBottom w:val="0"/>
                                  <w:divBdr>
                                    <w:top w:val="none" w:sz="0" w:space="0" w:color="auto"/>
                                    <w:left w:val="none" w:sz="0" w:space="0" w:color="auto"/>
                                    <w:bottom w:val="none" w:sz="0" w:space="0" w:color="auto"/>
                                    <w:right w:val="none" w:sz="0" w:space="0" w:color="auto"/>
                                  </w:divBdr>
                                  <w:divsChild>
                                    <w:div w:id="2032684998">
                                      <w:marLeft w:val="240"/>
                                      <w:marRight w:val="0"/>
                                      <w:marTop w:val="0"/>
                                      <w:marBottom w:val="0"/>
                                      <w:divBdr>
                                        <w:top w:val="none" w:sz="0" w:space="0" w:color="auto"/>
                                        <w:left w:val="none" w:sz="0" w:space="0" w:color="auto"/>
                                        <w:bottom w:val="none" w:sz="0" w:space="0" w:color="auto"/>
                                        <w:right w:val="none" w:sz="0" w:space="0" w:color="auto"/>
                                      </w:divBdr>
                                    </w:div>
                                  </w:divsChild>
                                </w:div>
                                <w:div w:id="2044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57033">
      <w:bodyDiv w:val="1"/>
      <w:marLeft w:val="0"/>
      <w:marRight w:val="0"/>
      <w:marTop w:val="0"/>
      <w:marBottom w:val="0"/>
      <w:divBdr>
        <w:top w:val="none" w:sz="0" w:space="0" w:color="auto"/>
        <w:left w:val="none" w:sz="0" w:space="0" w:color="auto"/>
        <w:bottom w:val="none" w:sz="0" w:space="0" w:color="auto"/>
        <w:right w:val="none" w:sz="0" w:space="0" w:color="auto"/>
      </w:divBdr>
      <w:divsChild>
        <w:div w:id="813834618">
          <w:marLeft w:val="0"/>
          <w:marRight w:val="0"/>
          <w:marTop w:val="0"/>
          <w:marBottom w:val="0"/>
          <w:divBdr>
            <w:top w:val="none" w:sz="0" w:space="0" w:color="auto"/>
            <w:left w:val="none" w:sz="0" w:space="0" w:color="auto"/>
            <w:bottom w:val="none" w:sz="0" w:space="0" w:color="auto"/>
            <w:right w:val="none" w:sz="0" w:space="0" w:color="auto"/>
          </w:divBdr>
        </w:div>
        <w:div w:id="1113014419">
          <w:marLeft w:val="240"/>
          <w:marRight w:val="0"/>
          <w:marTop w:val="0"/>
          <w:marBottom w:val="0"/>
          <w:divBdr>
            <w:top w:val="none" w:sz="0" w:space="0" w:color="auto"/>
            <w:left w:val="none" w:sz="0" w:space="0" w:color="auto"/>
            <w:bottom w:val="none" w:sz="0" w:space="0" w:color="auto"/>
            <w:right w:val="none" w:sz="0" w:space="0" w:color="auto"/>
          </w:divBdr>
          <w:divsChild>
            <w:div w:id="1544519212">
              <w:marLeft w:val="0"/>
              <w:marRight w:val="0"/>
              <w:marTop w:val="0"/>
              <w:marBottom w:val="0"/>
              <w:divBdr>
                <w:top w:val="none" w:sz="0" w:space="0" w:color="auto"/>
                <w:left w:val="none" w:sz="0" w:space="0" w:color="auto"/>
                <w:bottom w:val="none" w:sz="0" w:space="0" w:color="auto"/>
                <w:right w:val="none" w:sz="0" w:space="0" w:color="auto"/>
              </w:divBdr>
            </w:div>
            <w:div w:id="515074182">
              <w:marLeft w:val="0"/>
              <w:marRight w:val="0"/>
              <w:marTop w:val="0"/>
              <w:marBottom w:val="0"/>
              <w:divBdr>
                <w:top w:val="none" w:sz="0" w:space="0" w:color="auto"/>
                <w:left w:val="none" w:sz="0" w:space="0" w:color="auto"/>
                <w:bottom w:val="none" w:sz="0" w:space="0" w:color="auto"/>
                <w:right w:val="none" w:sz="0" w:space="0" w:color="auto"/>
              </w:divBdr>
            </w:div>
            <w:div w:id="357894426">
              <w:marLeft w:val="0"/>
              <w:marRight w:val="0"/>
              <w:marTop w:val="0"/>
              <w:marBottom w:val="0"/>
              <w:divBdr>
                <w:top w:val="none" w:sz="0" w:space="0" w:color="auto"/>
                <w:left w:val="none" w:sz="0" w:space="0" w:color="auto"/>
                <w:bottom w:val="none" w:sz="0" w:space="0" w:color="auto"/>
                <w:right w:val="none" w:sz="0" w:space="0" w:color="auto"/>
              </w:divBdr>
            </w:div>
          </w:divsChild>
        </w:div>
        <w:div w:id="1694261228">
          <w:marLeft w:val="0"/>
          <w:marRight w:val="0"/>
          <w:marTop w:val="0"/>
          <w:marBottom w:val="0"/>
          <w:divBdr>
            <w:top w:val="none" w:sz="0" w:space="0" w:color="auto"/>
            <w:left w:val="none" w:sz="0" w:space="0" w:color="auto"/>
            <w:bottom w:val="none" w:sz="0" w:space="0" w:color="auto"/>
            <w:right w:val="none" w:sz="0" w:space="0" w:color="auto"/>
          </w:divBdr>
        </w:div>
      </w:divsChild>
    </w:div>
    <w:div w:id="102002471">
      <w:bodyDiv w:val="1"/>
      <w:marLeft w:val="0"/>
      <w:marRight w:val="0"/>
      <w:marTop w:val="0"/>
      <w:marBottom w:val="0"/>
      <w:divBdr>
        <w:top w:val="none" w:sz="0" w:space="0" w:color="auto"/>
        <w:left w:val="none" w:sz="0" w:space="0" w:color="auto"/>
        <w:bottom w:val="none" w:sz="0" w:space="0" w:color="auto"/>
        <w:right w:val="none" w:sz="0" w:space="0" w:color="auto"/>
      </w:divBdr>
    </w:div>
    <w:div w:id="463625541">
      <w:bodyDiv w:val="1"/>
      <w:marLeft w:val="0"/>
      <w:marRight w:val="360"/>
      <w:marTop w:val="0"/>
      <w:marBottom w:val="0"/>
      <w:divBdr>
        <w:top w:val="none" w:sz="0" w:space="0" w:color="auto"/>
        <w:left w:val="none" w:sz="0" w:space="0" w:color="auto"/>
        <w:bottom w:val="none" w:sz="0" w:space="0" w:color="auto"/>
        <w:right w:val="none" w:sz="0" w:space="0" w:color="auto"/>
      </w:divBdr>
      <w:divsChild>
        <w:div w:id="1251739329">
          <w:marLeft w:val="240"/>
          <w:marRight w:val="240"/>
          <w:marTop w:val="0"/>
          <w:marBottom w:val="0"/>
          <w:divBdr>
            <w:top w:val="none" w:sz="0" w:space="0" w:color="auto"/>
            <w:left w:val="none" w:sz="0" w:space="0" w:color="auto"/>
            <w:bottom w:val="none" w:sz="0" w:space="0" w:color="auto"/>
            <w:right w:val="none" w:sz="0" w:space="0" w:color="auto"/>
          </w:divBdr>
          <w:divsChild>
            <w:div w:id="945308261">
              <w:marLeft w:val="0"/>
              <w:marRight w:val="0"/>
              <w:marTop w:val="0"/>
              <w:marBottom w:val="0"/>
              <w:divBdr>
                <w:top w:val="none" w:sz="0" w:space="0" w:color="auto"/>
                <w:left w:val="none" w:sz="0" w:space="0" w:color="auto"/>
                <w:bottom w:val="none" w:sz="0" w:space="0" w:color="auto"/>
                <w:right w:val="none" w:sz="0" w:space="0" w:color="auto"/>
              </w:divBdr>
              <w:divsChild>
                <w:div w:id="1309242831">
                  <w:marLeft w:val="240"/>
                  <w:marRight w:val="240"/>
                  <w:marTop w:val="0"/>
                  <w:marBottom w:val="0"/>
                  <w:divBdr>
                    <w:top w:val="none" w:sz="0" w:space="0" w:color="auto"/>
                    <w:left w:val="none" w:sz="0" w:space="0" w:color="auto"/>
                    <w:bottom w:val="none" w:sz="0" w:space="0" w:color="auto"/>
                    <w:right w:val="none" w:sz="0" w:space="0" w:color="auto"/>
                  </w:divBdr>
                  <w:divsChild>
                    <w:div w:id="139661121">
                      <w:marLeft w:val="0"/>
                      <w:marRight w:val="0"/>
                      <w:marTop w:val="0"/>
                      <w:marBottom w:val="0"/>
                      <w:divBdr>
                        <w:top w:val="none" w:sz="0" w:space="0" w:color="auto"/>
                        <w:left w:val="none" w:sz="0" w:space="0" w:color="auto"/>
                        <w:bottom w:val="none" w:sz="0" w:space="0" w:color="auto"/>
                        <w:right w:val="none" w:sz="0" w:space="0" w:color="auto"/>
                      </w:divBdr>
                      <w:divsChild>
                        <w:div w:id="892614563">
                          <w:marLeft w:val="240"/>
                          <w:marRight w:val="240"/>
                          <w:marTop w:val="0"/>
                          <w:marBottom w:val="0"/>
                          <w:divBdr>
                            <w:top w:val="none" w:sz="0" w:space="0" w:color="auto"/>
                            <w:left w:val="none" w:sz="0" w:space="0" w:color="auto"/>
                            <w:bottom w:val="none" w:sz="0" w:space="0" w:color="auto"/>
                            <w:right w:val="none" w:sz="0" w:space="0" w:color="auto"/>
                          </w:divBdr>
                          <w:divsChild>
                            <w:div w:id="974873476">
                              <w:marLeft w:val="240"/>
                              <w:marRight w:val="0"/>
                              <w:marTop w:val="0"/>
                              <w:marBottom w:val="0"/>
                              <w:divBdr>
                                <w:top w:val="none" w:sz="0" w:space="0" w:color="auto"/>
                                <w:left w:val="none" w:sz="0" w:space="0" w:color="auto"/>
                                <w:bottom w:val="none" w:sz="0" w:space="0" w:color="auto"/>
                                <w:right w:val="none" w:sz="0" w:space="0" w:color="auto"/>
                              </w:divBdr>
                            </w:div>
                            <w:div w:id="1555657524">
                              <w:marLeft w:val="0"/>
                              <w:marRight w:val="0"/>
                              <w:marTop w:val="0"/>
                              <w:marBottom w:val="0"/>
                              <w:divBdr>
                                <w:top w:val="none" w:sz="0" w:space="0" w:color="auto"/>
                                <w:left w:val="none" w:sz="0" w:space="0" w:color="auto"/>
                                <w:bottom w:val="none" w:sz="0" w:space="0" w:color="auto"/>
                                <w:right w:val="none" w:sz="0" w:space="0" w:color="auto"/>
                              </w:divBdr>
                              <w:divsChild>
                                <w:div w:id="716203777">
                                  <w:marLeft w:val="240"/>
                                  <w:marRight w:val="240"/>
                                  <w:marTop w:val="0"/>
                                  <w:marBottom w:val="0"/>
                                  <w:divBdr>
                                    <w:top w:val="none" w:sz="0" w:space="0" w:color="auto"/>
                                    <w:left w:val="none" w:sz="0" w:space="0" w:color="auto"/>
                                    <w:bottom w:val="none" w:sz="0" w:space="0" w:color="auto"/>
                                    <w:right w:val="none" w:sz="0" w:space="0" w:color="auto"/>
                                  </w:divBdr>
                                  <w:divsChild>
                                    <w:div w:id="1926258859">
                                      <w:marLeft w:val="240"/>
                                      <w:marRight w:val="0"/>
                                      <w:marTop w:val="0"/>
                                      <w:marBottom w:val="0"/>
                                      <w:divBdr>
                                        <w:top w:val="none" w:sz="0" w:space="0" w:color="auto"/>
                                        <w:left w:val="none" w:sz="0" w:space="0" w:color="auto"/>
                                        <w:bottom w:val="none" w:sz="0" w:space="0" w:color="auto"/>
                                        <w:right w:val="none" w:sz="0" w:space="0" w:color="auto"/>
                                      </w:divBdr>
                                    </w:div>
                                  </w:divsChild>
                                </w:div>
                                <w:div w:id="11113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065728">
      <w:bodyDiv w:val="1"/>
      <w:marLeft w:val="0"/>
      <w:marRight w:val="360"/>
      <w:marTop w:val="0"/>
      <w:marBottom w:val="0"/>
      <w:divBdr>
        <w:top w:val="none" w:sz="0" w:space="0" w:color="auto"/>
        <w:left w:val="none" w:sz="0" w:space="0" w:color="auto"/>
        <w:bottom w:val="none" w:sz="0" w:space="0" w:color="auto"/>
        <w:right w:val="none" w:sz="0" w:space="0" w:color="auto"/>
      </w:divBdr>
      <w:divsChild>
        <w:div w:id="1175194549">
          <w:marLeft w:val="240"/>
          <w:marRight w:val="240"/>
          <w:marTop w:val="0"/>
          <w:marBottom w:val="0"/>
          <w:divBdr>
            <w:top w:val="none" w:sz="0" w:space="0" w:color="auto"/>
            <w:left w:val="none" w:sz="0" w:space="0" w:color="auto"/>
            <w:bottom w:val="none" w:sz="0" w:space="0" w:color="auto"/>
            <w:right w:val="none" w:sz="0" w:space="0" w:color="auto"/>
          </w:divBdr>
          <w:divsChild>
            <w:div w:id="511341935">
              <w:marLeft w:val="0"/>
              <w:marRight w:val="0"/>
              <w:marTop w:val="0"/>
              <w:marBottom w:val="0"/>
              <w:divBdr>
                <w:top w:val="none" w:sz="0" w:space="0" w:color="auto"/>
                <w:left w:val="none" w:sz="0" w:space="0" w:color="auto"/>
                <w:bottom w:val="none" w:sz="0" w:space="0" w:color="auto"/>
                <w:right w:val="none" w:sz="0" w:space="0" w:color="auto"/>
              </w:divBdr>
              <w:divsChild>
                <w:div w:id="1502088127">
                  <w:marLeft w:val="240"/>
                  <w:marRight w:val="240"/>
                  <w:marTop w:val="0"/>
                  <w:marBottom w:val="0"/>
                  <w:divBdr>
                    <w:top w:val="none" w:sz="0" w:space="0" w:color="auto"/>
                    <w:left w:val="none" w:sz="0" w:space="0" w:color="auto"/>
                    <w:bottom w:val="none" w:sz="0" w:space="0" w:color="auto"/>
                    <w:right w:val="none" w:sz="0" w:space="0" w:color="auto"/>
                  </w:divBdr>
                  <w:divsChild>
                    <w:div w:id="2045708861">
                      <w:marLeft w:val="0"/>
                      <w:marRight w:val="0"/>
                      <w:marTop w:val="0"/>
                      <w:marBottom w:val="0"/>
                      <w:divBdr>
                        <w:top w:val="none" w:sz="0" w:space="0" w:color="auto"/>
                        <w:left w:val="none" w:sz="0" w:space="0" w:color="auto"/>
                        <w:bottom w:val="none" w:sz="0" w:space="0" w:color="auto"/>
                        <w:right w:val="none" w:sz="0" w:space="0" w:color="auto"/>
                      </w:divBdr>
                      <w:divsChild>
                        <w:div w:id="1126241822">
                          <w:marLeft w:val="240"/>
                          <w:marRight w:val="240"/>
                          <w:marTop w:val="0"/>
                          <w:marBottom w:val="0"/>
                          <w:divBdr>
                            <w:top w:val="none" w:sz="0" w:space="0" w:color="auto"/>
                            <w:left w:val="none" w:sz="0" w:space="0" w:color="auto"/>
                            <w:bottom w:val="none" w:sz="0" w:space="0" w:color="auto"/>
                            <w:right w:val="none" w:sz="0" w:space="0" w:color="auto"/>
                          </w:divBdr>
                          <w:divsChild>
                            <w:div w:id="563683699">
                              <w:marLeft w:val="240"/>
                              <w:marRight w:val="0"/>
                              <w:marTop w:val="0"/>
                              <w:marBottom w:val="0"/>
                              <w:divBdr>
                                <w:top w:val="none" w:sz="0" w:space="0" w:color="auto"/>
                                <w:left w:val="none" w:sz="0" w:space="0" w:color="auto"/>
                                <w:bottom w:val="none" w:sz="0" w:space="0" w:color="auto"/>
                                <w:right w:val="none" w:sz="0" w:space="0" w:color="auto"/>
                              </w:divBdr>
                            </w:div>
                            <w:div w:id="505480314">
                              <w:marLeft w:val="0"/>
                              <w:marRight w:val="0"/>
                              <w:marTop w:val="0"/>
                              <w:marBottom w:val="0"/>
                              <w:divBdr>
                                <w:top w:val="none" w:sz="0" w:space="0" w:color="auto"/>
                                <w:left w:val="none" w:sz="0" w:space="0" w:color="auto"/>
                                <w:bottom w:val="none" w:sz="0" w:space="0" w:color="auto"/>
                                <w:right w:val="none" w:sz="0" w:space="0" w:color="auto"/>
                              </w:divBdr>
                              <w:divsChild>
                                <w:div w:id="1465542349">
                                  <w:marLeft w:val="240"/>
                                  <w:marRight w:val="240"/>
                                  <w:marTop w:val="0"/>
                                  <w:marBottom w:val="0"/>
                                  <w:divBdr>
                                    <w:top w:val="none" w:sz="0" w:space="0" w:color="auto"/>
                                    <w:left w:val="none" w:sz="0" w:space="0" w:color="auto"/>
                                    <w:bottom w:val="none" w:sz="0" w:space="0" w:color="auto"/>
                                    <w:right w:val="none" w:sz="0" w:space="0" w:color="auto"/>
                                  </w:divBdr>
                                  <w:divsChild>
                                    <w:div w:id="1275553321">
                                      <w:marLeft w:val="240"/>
                                      <w:marRight w:val="0"/>
                                      <w:marTop w:val="0"/>
                                      <w:marBottom w:val="0"/>
                                      <w:divBdr>
                                        <w:top w:val="none" w:sz="0" w:space="0" w:color="auto"/>
                                        <w:left w:val="none" w:sz="0" w:space="0" w:color="auto"/>
                                        <w:bottom w:val="none" w:sz="0" w:space="0" w:color="auto"/>
                                        <w:right w:val="none" w:sz="0" w:space="0" w:color="auto"/>
                                      </w:divBdr>
                                    </w:div>
                                  </w:divsChild>
                                </w:div>
                                <w:div w:id="1993021040">
                                  <w:marLeft w:val="240"/>
                                  <w:marRight w:val="240"/>
                                  <w:marTop w:val="0"/>
                                  <w:marBottom w:val="0"/>
                                  <w:divBdr>
                                    <w:top w:val="none" w:sz="0" w:space="0" w:color="auto"/>
                                    <w:left w:val="none" w:sz="0" w:space="0" w:color="auto"/>
                                    <w:bottom w:val="none" w:sz="0" w:space="0" w:color="auto"/>
                                    <w:right w:val="none" w:sz="0" w:space="0" w:color="auto"/>
                                  </w:divBdr>
                                  <w:divsChild>
                                    <w:div w:id="1764296624">
                                      <w:marLeft w:val="240"/>
                                      <w:marRight w:val="0"/>
                                      <w:marTop w:val="0"/>
                                      <w:marBottom w:val="0"/>
                                      <w:divBdr>
                                        <w:top w:val="none" w:sz="0" w:space="0" w:color="auto"/>
                                        <w:left w:val="none" w:sz="0" w:space="0" w:color="auto"/>
                                        <w:bottom w:val="none" w:sz="0" w:space="0" w:color="auto"/>
                                        <w:right w:val="none" w:sz="0" w:space="0" w:color="auto"/>
                                      </w:divBdr>
                                    </w:div>
                                  </w:divsChild>
                                </w:div>
                                <w:div w:id="2041930805">
                                  <w:marLeft w:val="240"/>
                                  <w:marRight w:val="240"/>
                                  <w:marTop w:val="0"/>
                                  <w:marBottom w:val="0"/>
                                  <w:divBdr>
                                    <w:top w:val="none" w:sz="0" w:space="0" w:color="auto"/>
                                    <w:left w:val="none" w:sz="0" w:space="0" w:color="auto"/>
                                    <w:bottom w:val="none" w:sz="0" w:space="0" w:color="auto"/>
                                    <w:right w:val="none" w:sz="0" w:space="0" w:color="auto"/>
                                  </w:divBdr>
                                  <w:divsChild>
                                    <w:div w:id="1720976571">
                                      <w:marLeft w:val="240"/>
                                      <w:marRight w:val="0"/>
                                      <w:marTop w:val="0"/>
                                      <w:marBottom w:val="0"/>
                                      <w:divBdr>
                                        <w:top w:val="none" w:sz="0" w:space="0" w:color="auto"/>
                                        <w:left w:val="none" w:sz="0" w:space="0" w:color="auto"/>
                                        <w:bottom w:val="none" w:sz="0" w:space="0" w:color="auto"/>
                                        <w:right w:val="none" w:sz="0" w:space="0" w:color="auto"/>
                                      </w:divBdr>
                                    </w:div>
                                  </w:divsChild>
                                </w:div>
                                <w:div w:id="1951082780">
                                  <w:marLeft w:val="240"/>
                                  <w:marRight w:val="240"/>
                                  <w:marTop w:val="0"/>
                                  <w:marBottom w:val="0"/>
                                  <w:divBdr>
                                    <w:top w:val="none" w:sz="0" w:space="0" w:color="auto"/>
                                    <w:left w:val="none" w:sz="0" w:space="0" w:color="auto"/>
                                    <w:bottom w:val="none" w:sz="0" w:space="0" w:color="auto"/>
                                    <w:right w:val="none" w:sz="0" w:space="0" w:color="auto"/>
                                  </w:divBdr>
                                  <w:divsChild>
                                    <w:div w:id="1538812825">
                                      <w:marLeft w:val="240"/>
                                      <w:marRight w:val="0"/>
                                      <w:marTop w:val="0"/>
                                      <w:marBottom w:val="0"/>
                                      <w:divBdr>
                                        <w:top w:val="none" w:sz="0" w:space="0" w:color="auto"/>
                                        <w:left w:val="none" w:sz="0" w:space="0" w:color="auto"/>
                                        <w:bottom w:val="none" w:sz="0" w:space="0" w:color="auto"/>
                                        <w:right w:val="none" w:sz="0" w:space="0" w:color="auto"/>
                                      </w:divBdr>
                                    </w:div>
                                  </w:divsChild>
                                </w:div>
                                <w:div w:id="7757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744329">
      <w:bodyDiv w:val="1"/>
      <w:marLeft w:val="0"/>
      <w:marRight w:val="0"/>
      <w:marTop w:val="0"/>
      <w:marBottom w:val="0"/>
      <w:divBdr>
        <w:top w:val="none" w:sz="0" w:space="0" w:color="auto"/>
        <w:left w:val="none" w:sz="0" w:space="0" w:color="auto"/>
        <w:bottom w:val="none" w:sz="0" w:space="0" w:color="auto"/>
        <w:right w:val="none" w:sz="0" w:space="0" w:color="auto"/>
      </w:divBdr>
    </w:div>
    <w:div w:id="948195134">
      <w:bodyDiv w:val="1"/>
      <w:marLeft w:val="0"/>
      <w:marRight w:val="0"/>
      <w:marTop w:val="0"/>
      <w:marBottom w:val="0"/>
      <w:divBdr>
        <w:top w:val="none" w:sz="0" w:space="0" w:color="auto"/>
        <w:left w:val="none" w:sz="0" w:space="0" w:color="auto"/>
        <w:bottom w:val="none" w:sz="0" w:space="0" w:color="auto"/>
        <w:right w:val="none" w:sz="0" w:space="0" w:color="auto"/>
      </w:divBdr>
    </w:div>
    <w:div w:id="1510170124">
      <w:bodyDiv w:val="1"/>
      <w:marLeft w:val="0"/>
      <w:marRight w:val="360"/>
      <w:marTop w:val="0"/>
      <w:marBottom w:val="0"/>
      <w:divBdr>
        <w:top w:val="none" w:sz="0" w:space="0" w:color="auto"/>
        <w:left w:val="none" w:sz="0" w:space="0" w:color="auto"/>
        <w:bottom w:val="none" w:sz="0" w:space="0" w:color="auto"/>
        <w:right w:val="none" w:sz="0" w:space="0" w:color="auto"/>
      </w:divBdr>
      <w:divsChild>
        <w:div w:id="397049574">
          <w:marLeft w:val="240"/>
          <w:marRight w:val="240"/>
          <w:marTop w:val="0"/>
          <w:marBottom w:val="0"/>
          <w:divBdr>
            <w:top w:val="none" w:sz="0" w:space="0" w:color="auto"/>
            <w:left w:val="none" w:sz="0" w:space="0" w:color="auto"/>
            <w:bottom w:val="none" w:sz="0" w:space="0" w:color="auto"/>
            <w:right w:val="none" w:sz="0" w:space="0" w:color="auto"/>
          </w:divBdr>
          <w:divsChild>
            <w:div w:id="1376928907">
              <w:marLeft w:val="0"/>
              <w:marRight w:val="0"/>
              <w:marTop w:val="0"/>
              <w:marBottom w:val="0"/>
              <w:divBdr>
                <w:top w:val="none" w:sz="0" w:space="0" w:color="auto"/>
                <w:left w:val="none" w:sz="0" w:space="0" w:color="auto"/>
                <w:bottom w:val="none" w:sz="0" w:space="0" w:color="auto"/>
                <w:right w:val="none" w:sz="0" w:space="0" w:color="auto"/>
              </w:divBdr>
              <w:divsChild>
                <w:div w:id="277298933">
                  <w:marLeft w:val="240"/>
                  <w:marRight w:val="240"/>
                  <w:marTop w:val="0"/>
                  <w:marBottom w:val="0"/>
                  <w:divBdr>
                    <w:top w:val="none" w:sz="0" w:space="0" w:color="auto"/>
                    <w:left w:val="none" w:sz="0" w:space="0" w:color="auto"/>
                    <w:bottom w:val="none" w:sz="0" w:space="0" w:color="auto"/>
                    <w:right w:val="none" w:sz="0" w:space="0" w:color="auto"/>
                  </w:divBdr>
                  <w:divsChild>
                    <w:div w:id="1771900086">
                      <w:marLeft w:val="240"/>
                      <w:marRight w:val="0"/>
                      <w:marTop w:val="0"/>
                      <w:marBottom w:val="0"/>
                      <w:divBdr>
                        <w:top w:val="none" w:sz="0" w:space="0" w:color="auto"/>
                        <w:left w:val="none" w:sz="0" w:space="0" w:color="auto"/>
                        <w:bottom w:val="none" w:sz="0" w:space="0" w:color="auto"/>
                        <w:right w:val="none" w:sz="0" w:space="0" w:color="auto"/>
                      </w:divBdr>
                    </w:div>
                    <w:div w:id="1879469541">
                      <w:marLeft w:val="0"/>
                      <w:marRight w:val="0"/>
                      <w:marTop w:val="0"/>
                      <w:marBottom w:val="0"/>
                      <w:divBdr>
                        <w:top w:val="none" w:sz="0" w:space="0" w:color="auto"/>
                        <w:left w:val="none" w:sz="0" w:space="0" w:color="auto"/>
                        <w:bottom w:val="none" w:sz="0" w:space="0" w:color="auto"/>
                        <w:right w:val="none" w:sz="0" w:space="0" w:color="auto"/>
                      </w:divBdr>
                      <w:divsChild>
                        <w:div w:id="50615004">
                          <w:marLeft w:val="240"/>
                          <w:marRight w:val="240"/>
                          <w:marTop w:val="0"/>
                          <w:marBottom w:val="0"/>
                          <w:divBdr>
                            <w:top w:val="none" w:sz="0" w:space="0" w:color="auto"/>
                            <w:left w:val="none" w:sz="0" w:space="0" w:color="auto"/>
                            <w:bottom w:val="none" w:sz="0" w:space="0" w:color="auto"/>
                            <w:right w:val="none" w:sz="0" w:space="0" w:color="auto"/>
                          </w:divBdr>
                          <w:divsChild>
                            <w:div w:id="800853309">
                              <w:marLeft w:val="240"/>
                              <w:marRight w:val="0"/>
                              <w:marTop w:val="0"/>
                              <w:marBottom w:val="0"/>
                              <w:divBdr>
                                <w:top w:val="none" w:sz="0" w:space="0" w:color="auto"/>
                                <w:left w:val="none" w:sz="0" w:space="0" w:color="auto"/>
                                <w:bottom w:val="none" w:sz="0" w:space="0" w:color="auto"/>
                                <w:right w:val="none" w:sz="0" w:space="0" w:color="auto"/>
                              </w:divBdr>
                            </w:div>
                            <w:div w:id="2145148958">
                              <w:marLeft w:val="0"/>
                              <w:marRight w:val="0"/>
                              <w:marTop w:val="0"/>
                              <w:marBottom w:val="0"/>
                              <w:divBdr>
                                <w:top w:val="none" w:sz="0" w:space="0" w:color="auto"/>
                                <w:left w:val="none" w:sz="0" w:space="0" w:color="auto"/>
                                <w:bottom w:val="none" w:sz="0" w:space="0" w:color="auto"/>
                                <w:right w:val="none" w:sz="0" w:space="0" w:color="auto"/>
                              </w:divBdr>
                              <w:divsChild>
                                <w:div w:id="971012894">
                                  <w:marLeft w:val="240"/>
                                  <w:marRight w:val="240"/>
                                  <w:marTop w:val="0"/>
                                  <w:marBottom w:val="0"/>
                                  <w:divBdr>
                                    <w:top w:val="none" w:sz="0" w:space="0" w:color="auto"/>
                                    <w:left w:val="none" w:sz="0" w:space="0" w:color="auto"/>
                                    <w:bottom w:val="none" w:sz="0" w:space="0" w:color="auto"/>
                                    <w:right w:val="none" w:sz="0" w:space="0" w:color="auto"/>
                                  </w:divBdr>
                                  <w:divsChild>
                                    <w:div w:id="1949893700">
                                      <w:marLeft w:val="240"/>
                                      <w:marRight w:val="0"/>
                                      <w:marTop w:val="0"/>
                                      <w:marBottom w:val="0"/>
                                      <w:divBdr>
                                        <w:top w:val="none" w:sz="0" w:space="0" w:color="auto"/>
                                        <w:left w:val="none" w:sz="0" w:space="0" w:color="auto"/>
                                        <w:bottom w:val="none" w:sz="0" w:space="0" w:color="auto"/>
                                        <w:right w:val="none" w:sz="0" w:space="0" w:color="auto"/>
                                      </w:divBdr>
                                    </w:div>
                                  </w:divsChild>
                                </w:div>
                                <w:div w:id="382561588">
                                  <w:marLeft w:val="240"/>
                                  <w:marRight w:val="240"/>
                                  <w:marTop w:val="0"/>
                                  <w:marBottom w:val="0"/>
                                  <w:divBdr>
                                    <w:top w:val="none" w:sz="0" w:space="0" w:color="auto"/>
                                    <w:left w:val="none" w:sz="0" w:space="0" w:color="auto"/>
                                    <w:bottom w:val="none" w:sz="0" w:space="0" w:color="auto"/>
                                    <w:right w:val="none" w:sz="0" w:space="0" w:color="auto"/>
                                  </w:divBdr>
                                  <w:divsChild>
                                    <w:div w:id="1436170284">
                                      <w:marLeft w:val="240"/>
                                      <w:marRight w:val="0"/>
                                      <w:marTop w:val="0"/>
                                      <w:marBottom w:val="0"/>
                                      <w:divBdr>
                                        <w:top w:val="none" w:sz="0" w:space="0" w:color="auto"/>
                                        <w:left w:val="none" w:sz="0" w:space="0" w:color="auto"/>
                                        <w:bottom w:val="none" w:sz="0" w:space="0" w:color="auto"/>
                                        <w:right w:val="none" w:sz="0" w:space="0" w:color="auto"/>
                                      </w:divBdr>
                                    </w:div>
                                  </w:divsChild>
                                </w:div>
                                <w:div w:id="1209217708">
                                  <w:marLeft w:val="240"/>
                                  <w:marRight w:val="240"/>
                                  <w:marTop w:val="0"/>
                                  <w:marBottom w:val="0"/>
                                  <w:divBdr>
                                    <w:top w:val="none" w:sz="0" w:space="0" w:color="auto"/>
                                    <w:left w:val="none" w:sz="0" w:space="0" w:color="auto"/>
                                    <w:bottom w:val="none" w:sz="0" w:space="0" w:color="auto"/>
                                    <w:right w:val="none" w:sz="0" w:space="0" w:color="auto"/>
                                  </w:divBdr>
                                  <w:divsChild>
                                    <w:div w:id="493573808">
                                      <w:marLeft w:val="240"/>
                                      <w:marRight w:val="0"/>
                                      <w:marTop w:val="0"/>
                                      <w:marBottom w:val="0"/>
                                      <w:divBdr>
                                        <w:top w:val="none" w:sz="0" w:space="0" w:color="auto"/>
                                        <w:left w:val="none" w:sz="0" w:space="0" w:color="auto"/>
                                        <w:bottom w:val="none" w:sz="0" w:space="0" w:color="auto"/>
                                        <w:right w:val="none" w:sz="0" w:space="0" w:color="auto"/>
                                      </w:divBdr>
                                    </w:div>
                                  </w:divsChild>
                                </w:div>
                                <w:div w:id="2130928685">
                                  <w:marLeft w:val="240"/>
                                  <w:marRight w:val="240"/>
                                  <w:marTop w:val="0"/>
                                  <w:marBottom w:val="0"/>
                                  <w:divBdr>
                                    <w:top w:val="none" w:sz="0" w:space="0" w:color="auto"/>
                                    <w:left w:val="none" w:sz="0" w:space="0" w:color="auto"/>
                                    <w:bottom w:val="none" w:sz="0" w:space="0" w:color="auto"/>
                                    <w:right w:val="none" w:sz="0" w:space="0" w:color="auto"/>
                                  </w:divBdr>
                                  <w:divsChild>
                                    <w:div w:id="1968923748">
                                      <w:marLeft w:val="240"/>
                                      <w:marRight w:val="0"/>
                                      <w:marTop w:val="0"/>
                                      <w:marBottom w:val="0"/>
                                      <w:divBdr>
                                        <w:top w:val="none" w:sz="0" w:space="0" w:color="auto"/>
                                        <w:left w:val="none" w:sz="0" w:space="0" w:color="auto"/>
                                        <w:bottom w:val="none" w:sz="0" w:space="0" w:color="auto"/>
                                        <w:right w:val="none" w:sz="0" w:space="0" w:color="auto"/>
                                      </w:divBdr>
                                    </w:div>
                                  </w:divsChild>
                                </w:div>
                                <w:div w:id="10604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doc-crm.org/cidoc-crm/E21_Person" TargetMode="External"/><Relationship Id="rId18" Type="http://schemas.openxmlformats.org/officeDocument/2006/relationships/hyperlink" Target="http://www.cidoc-crm.org/cidoc-crm/E39_Actor" TargetMode="External"/><Relationship Id="rId26" Type="http://schemas.openxmlformats.org/officeDocument/2006/relationships/hyperlink" Target="http://www.cidoc-crm.org/cidoc-crm/E39_Actor" TargetMode="External"/><Relationship Id="rId3" Type="http://schemas.openxmlformats.org/officeDocument/2006/relationships/styles" Target="styles.xml"/><Relationship Id="rId21" Type="http://schemas.openxmlformats.org/officeDocument/2006/relationships/hyperlink" Target="http://www.cidoc-crm.org/cidoc-crm/P131_is_identified_by" TargetMode="External"/><Relationship Id="rId7" Type="http://schemas.openxmlformats.org/officeDocument/2006/relationships/footnotes" Target="footnotes.xml"/><Relationship Id="rId12" Type="http://schemas.openxmlformats.org/officeDocument/2006/relationships/hyperlink" Target="http://www.cidoc-crm.org/cidoc-crm/E39_Actor" TargetMode="External"/><Relationship Id="rId17" Type="http://schemas.openxmlformats.org/officeDocument/2006/relationships/hyperlink" Target="http://data.clarosnet.org/sparql/" TargetMode="External"/><Relationship Id="rId25" Type="http://schemas.openxmlformats.org/officeDocument/2006/relationships/hyperlink" Target="http://www.cidoc-crm.org/cidoc-crm/" TargetMode="External"/><Relationship Id="rId2" Type="http://schemas.openxmlformats.org/officeDocument/2006/relationships/numbering" Target="numbering.xml"/><Relationship Id="rId16" Type="http://schemas.openxmlformats.org/officeDocument/2006/relationships/hyperlink" Target="http://collection.britishmuseum.org/sparql" TargetMode="External"/><Relationship Id="rId20" Type="http://schemas.openxmlformats.org/officeDocument/2006/relationships/hyperlink" Target="http://www.cidoc-crm.org/cidoc-crm/P1_is_identified_b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clarosnet.org/sparql/" TargetMode="External"/><Relationship Id="rId24" Type="http://schemas.openxmlformats.org/officeDocument/2006/relationships/hyperlink" Target="http://erlangen-crm.org/current/" TargetMode="External"/><Relationship Id="rId5" Type="http://schemas.openxmlformats.org/officeDocument/2006/relationships/settings" Target="settings.xml"/><Relationship Id="rId15" Type="http://schemas.openxmlformats.org/officeDocument/2006/relationships/hyperlink" Target="http://www.cidoc-crm.org/cidoc-crm/E21_Person" TargetMode="External"/><Relationship Id="rId23" Type="http://schemas.openxmlformats.org/officeDocument/2006/relationships/hyperlink" Target="file:///C:\Users\tzortzak\Desktop\ImDeliverable\UserConfiguration.xml" TargetMode="External"/><Relationship Id="rId28" Type="http://schemas.openxmlformats.org/officeDocument/2006/relationships/hyperlink" Target="http://erlangen-crm.org/current/" TargetMode="External"/><Relationship Id="rId10" Type="http://schemas.openxmlformats.org/officeDocument/2006/relationships/hyperlink" Target="http://collection.britishmuseum.org/sparql" TargetMode="External"/><Relationship Id="rId19" Type="http://schemas.openxmlformats.org/officeDocument/2006/relationships/hyperlink" Target="http://www.cidoc-crm.org/cidoc-crm/E21_Person" TargetMode="External"/><Relationship Id="rId4" Type="http://schemas.microsoft.com/office/2007/relationships/stylesWithEffects" Target="stylesWithEffects.xml"/><Relationship Id="rId9" Type="http://schemas.openxmlformats.org/officeDocument/2006/relationships/hyperlink" Target="mailto:tzortzak@ics.forth.gr" TargetMode="External"/><Relationship Id="rId14" Type="http://schemas.openxmlformats.org/officeDocument/2006/relationships/image" Target="media/image1.png"/><Relationship Id="rId22" Type="http://schemas.openxmlformats.org/officeDocument/2006/relationships/hyperlink" Target="file:///C:\Users\tzortzak\Desktop\ImDeliverable\UserConfiguration.xml" TargetMode="External"/><Relationship Id="rId27" Type="http://schemas.openxmlformats.org/officeDocument/2006/relationships/hyperlink" Target="http://www.cidoc-crm.org/cidoc-crm/E21_Pers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07706-23EB-4B18-AE84-9A919823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3189</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Tzortzakakis</dc:creator>
  <cp:lastModifiedBy>Elias Tzortzakakis</cp:lastModifiedBy>
  <cp:revision>3</cp:revision>
  <dcterms:created xsi:type="dcterms:W3CDTF">2014-10-09T15:43:00Z</dcterms:created>
  <dcterms:modified xsi:type="dcterms:W3CDTF">2014-10-09T15:44:00Z</dcterms:modified>
</cp:coreProperties>
</file>