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0"/>
          <w:szCs w:val="40"/>
        </w:rPr>
        <w:t xml:space="preserve">AI-Assisted Transcript Refinement — Specification v3</w:t>
      </w:r>
    </w:p>
    <w:p>
      <w:pPr>
        <w:spacing w:after="60" w:before="0"/>
        <w:jc w:val="left"/>
      </w:pPr>
      <w:r>
        <w:rPr>
          <w:b/>
          <w:bCs/>
        </w:rPr>
        <w:t xml:space="preserve">Drafted: </w:t>
      </w:r>
      <w:r>
        <w:t xml:space="preserve">23 April 2026</w:t>
      </w:r>
    </w:p>
    <w:p>
      <w:pPr>
        <w:spacing w:after="60" w:before="0"/>
        <w:jc w:val="left"/>
      </w:pPr>
      <w:r>
        <w:rPr>
          <w:b/>
          <w:bCs/>
        </w:rPr>
        <w:t xml:space="preserve">Previous versions: </w:t>
      </w:r>
      <w:r>
        <w:t xml:space="preserve">v1 (original roadmap entry); v2 (22 April 2026 — full spec for review)</w:t>
      </w:r>
    </w:p>
    <w:p>
      <w:pPr>
        <w:spacing w:after="60" w:before="0"/>
        <w:jc w:val="left"/>
      </w:pPr>
      <w:r>
        <w:rPr>
          <w:b/>
          <w:bCs/>
        </w:rPr>
        <w:t xml:space="preserve">Status: </w:t>
      </w:r>
      <w:r>
        <w:t xml:space="preserve">Specification locked; ready for implementation</w:t>
      </w:r>
    </w:p>
    <w:p>
      <w:pPr>
        <w:spacing w:after="200" w:before="0"/>
        <w:jc w:val="left"/>
      </w:pPr>
      <w:r>
        <w:rPr>
          <w:b/>
          <w:bCs/>
        </w:rPr>
        <w:t xml:space="preserve">Target: </w:t>
      </w:r>
      <w:r>
        <w:t xml:space="preserve">Single MVP release</w:t>
      </w:r>
    </w:p>
    <w:p>
      <w:pPr>
        <w:spacing w:after="160" w:before="0"/>
      </w:pPr>
      <w:r>
        <w:t xml:space="preserve">This is the locked specification for the AI-assisted transcript refinement feature. All open questions from v2 are resolved; all review comments from the 22–23 April decision round are incorporated. It supersedes v2 entirely.</w:t>
      </w:r>
    </w:p>
    <w:p>
      <w:pPr>
        <w:pStyle w:val="Heading1"/>
        <w:spacing w:after="160" w:before="320"/>
      </w:pPr>
      <w:r>
        <w:t xml:space="preserve">Key changes from v2</w:t>
      </w:r>
    </w:p>
    <w:p>
      <w:pPr>
        <w:pStyle w:val="ListParagraph"/>
        <w:numPr>
          <w:ilvl w:val="0"/>
          <w:numId w:val="2"/>
        </w:numPr>
        <w:spacing w:after="80"/>
      </w:pPr>
      <w:r>
        <w:rPr>
          <w:b/>
          <w:bCs/>
        </w:rPr>
        <w:t xml:space="preserve">Delivery as a single MVP release.</w:t>
      </w:r>
      <w:r>
        <w:t xml:space="preserve"> v2’s two-increment plan is dropped. Corrections Lists, Provisional Corrections, confidence markers, backups, and finalisation modes all ship together.</w:t>
      </w:r>
    </w:p>
    <w:p>
      <w:pPr>
        <w:pStyle w:val="ListParagraph"/>
        <w:numPr>
          <w:ilvl w:val="0"/>
          <w:numId w:val="2"/>
        </w:numPr>
        <w:spacing w:after="80"/>
      </w:pPr>
      <w:r>
        <w:rPr>
          <w:b/>
          <w:bCs/>
        </w:rPr>
        <w:t xml:space="preserve">“Snapshot” renamed to “Backup” throughout.</w:t>
      </w:r>
      <w:r>
        <w:t xml:space="preserve"> The user-facing term is “Backup” — it’s what users intuitively understand. The underlying data structure is unchanged.</w:t>
      </w:r>
    </w:p>
    <w:p>
      <w:pPr>
        <w:pStyle w:val="ListParagraph"/>
        <w:numPr>
          <w:ilvl w:val="0"/>
          <w:numId w:val="2"/>
        </w:numPr>
        <w:spacing w:after="80"/>
      </w:pPr>
      <w:r>
        <w:rPr>
          <w:b/>
          <w:bCs/>
        </w:rPr>
        <w:t xml:space="preserve">Dynamic Ollama model recommendations added.</w:t>
      </w:r>
      <w:r>
        <w:t xml:space="preserve"> §5 gains a “Recommend models for my system” feature that queries a cloud AI against the user’s hardware to return current Ollama model suggestions.</w:t>
      </w:r>
    </w:p>
    <w:p>
      <w:pPr>
        <w:pStyle w:val="ListParagraph"/>
        <w:numPr>
          <w:ilvl w:val="0"/>
          <w:numId w:val="2"/>
        </w:numPr>
        <w:spacing w:after="80"/>
      </w:pPr>
      <w:r>
        <w:rPr>
          <w:b/>
          <w:bCs/>
        </w:rPr>
        <w:t xml:space="preserve">Backups promoted to its own section.</w:t>
      </w:r>
      <w:r>
        <w:t xml:space="preserve"> What was scattered through v2 is now consolidated.</w:t>
      </w:r>
    </w:p>
    <w:p>
      <w:pPr>
        <w:pStyle w:val="ListParagraph"/>
        <w:numPr>
          <w:ilvl w:val="0"/>
          <w:numId w:val="2"/>
        </w:numPr>
        <w:spacing w:after="80"/>
      </w:pPr>
      <w:r>
        <w:rPr>
          <w:b/>
          <w:bCs/>
        </w:rPr>
        <w:t xml:space="preserve">Confidence markers fully specified.</w:t>
      </w:r>
      <w:r>
        <w:t xml:space="preserve"> Colour scheme, marker placement, filtering, bulk-accept, edit-chain preservation, and green-marker review are all locked down.</w:t>
      </w:r>
    </w:p>
    <w:p>
      <w:pPr>
        <w:pStyle w:val="ListParagraph"/>
        <w:numPr>
          <w:ilvl w:val="0"/>
          <w:numId w:val="2"/>
        </w:numPr>
        <w:spacing w:after="80"/>
      </w:pPr>
      <w:r>
        <w:rPr>
          <w:b/>
          <w:bCs/>
        </w:rPr>
        <w:t xml:space="preserve">Finalisation modes fully specified.</w:t>
      </w:r>
      <w:r>
        <w:t xml:space="preserve"> Three modes (Working, Finalise, Export publication copy) with UI per mode.</w:t>
      </w:r>
    </w:p>
    <w:p>
      <w:pPr>
        <w:pStyle w:val="ListParagraph"/>
        <w:numPr>
          <w:ilvl w:val="0"/>
          <w:numId w:val="2"/>
        </w:numPr>
        <w:spacing w:after="80"/>
      </w:pPr>
      <w:r>
        <w:rPr>
          <w:b/>
          <w:bCs/>
        </w:rPr>
        <w:t xml:space="preserve">Warning message wording locked verbatim.</w:t>
      </w:r>
      <w:r>
        <w:t xml:space="preserve"> See §7.</w:t>
      </w:r>
    </w:p>
    <w:p>
      <w:pPr>
        <w:pStyle w:val="ListParagraph"/>
        <w:numPr>
          <w:ilvl w:val="0"/>
          <w:numId w:val="2"/>
        </w:numPr>
        <w:spacing w:after="80"/>
      </w:pPr>
      <w:r>
        <w:rPr>
          <w:b/>
          <w:bCs/>
        </w:rPr>
        <w:t xml:space="preserve">Publication export filename locked.</w:t>
      </w:r>
      <w:r>
        <w:t xml:space="preserve"> </w:t>
      </w:r>
      <w:r>
        <w:rPr>
          <w:rFonts w:ascii="Consolas" w:cs="Consolas" w:eastAsia="Consolas" w:hAnsi="Consolas"/>
          <w:sz w:val="20"/>
          <w:szCs w:val="20"/>
        </w:rPr>
        <w:t xml:space="preserve">Transcript - &lt;Title&gt; - &lt;dMMMyyyy&gt; - final.docx</w:t>
      </w:r>
      <w:r>
        <w:t xml:space="preserve">.</w:t>
      </w:r>
    </w:p>
    <w:p>
      <w:pPr>
        <w:pStyle w:val="Heading1"/>
        <w:spacing w:after="160" w:before="320"/>
      </w:pPr>
      <w:r>
        <w:t xml:space="preserve">Terminology</w:t>
      </w:r>
    </w:p>
    <w:p>
      <w:pPr>
        <w:pStyle w:val="ListParagraph"/>
        <w:numPr>
          <w:ilvl w:val="0"/>
          <w:numId w:val="2"/>
        </w:numPr>
        <w:spacing w:after="80"/>
      </w:pPr>
      <w:r>
        <w:rPr>
          <w:b/>
          <w:bCs/>
        </w:rPr>
        <w:t xml:space="preserve">DRAFT_1</w:t>
      </w:r>
      <w:r>
        <w:t xml:space="preserve"> — raw output of the transcription engine</w:t>
      </w:r>
    </w:p>
    <w:p>
      <w:pPr>
        <w:pStyle w:val="ListParagraph"/>
        <w:numPr>
          <w:ilvl w:val="0"/>
          <w:numId w:val="2"/>
        </w:numPr>
        <w:spacing w:after="80"/>
      </w:pPr>
      <w:r>
        <w:rPr>
          <w:b/>
          <w:bCs/>
        </w:rPr>
        <w:t xml:space="preserve">DRAFT_2</w:t>
      </w:r>
      <w:r>
        <w:t xml:space="preserve"> — output after the existing six-phase heuristic cleanup (unchanged from current behaviour)</w:t>
      </w:r>
    </w:p>
    <w:p>
      <w:pPr>
        <w:pStyle w:val="ListParagraph"/>
        <w:numPr>
          <w:ilvl w:val="0"/>
          <w:numId w:val="2"/>
        </w:numPr>
        <w:spacing w:after="80"/>
      </w:pPr>
      <w:r>
        <w:rPr>
          <w:b/>
          <w:bCs/>
        </w:rPr>
        <w:t xml:space="preserve">DRAFT_3</w:t>
      </w:r>
      <w:r>
        <w:t xml:space="preserve"> — output after AI refinement; if the user opted out, DRAFT_3 = DRAFT_2</w:t>
      </w:r>
    </w:p>
    <w:p>
      <w:pPr>
        <w:pStyle w:val="ListParagraph"/>
        <w:numPr>
          <w:ilvl w:val="0"/>
          <w:numId w:val="2"/>
        </w:numPr>
        <w:spacing w:after="80"/>
      </w:pPr>
      <w:r>
        <w:rPr>
          <w:b/>
          <w:bCs/>
        </w:rPr>
        <w:t xml:space="preserve">Corrections List</w:t>
      </w:r>
      <w:r>
        <w:t xml:space="preserve"> — a user-curated set of find/replace pairs persisting across transcripts</w:t>
      </w:r>
    </w:p>
    <w:p>
      <w:pPr>
        <w:pStyle w:val="ListParagraph"/>
        <w:numPr>
          <w:ilvl w:val="0"/>
          <w:numId w:val="2"/>
        </w:numPr>
        <w:spacing w:after="80"/>
      </w:pPr>
      <w:r>
        <w:rPr>
          <w:b/>
          <w:bCs/>
        </w:rPr>
        <w:t xml:space="preserve">Provisional Corrections</w:t>
      </w:r>
      <w:r>
        <w:t xml:space="preserve"> — AI-identified candidate corrections presented for user review in the refinement dialog</w:t>
      </w:r>
    </w:p>
    <w:p>
      <w:pPr>
        <w:pStyle w:val="ListParagraph"/>
        <w:numPr>
          <w:ilvl w:val="0"/>
          <w:numId w:val="2"/>
        </w:numPr>
        <w:spacing w:after="80"/>
      </w:pPr>
      <w:r>
        <w:rPr>
          <w:b/>
          <w:bCs/>
        </w:rPr>
        <w:t xml:space="preserve">Confidence marker</w:t>
      </w:r>
      <w:r>
        <w:t xml:space="preserve"> — a coloured dot placed in DRAFT_3 indicating an AI change and its confidence level</w:t>
      </w:r>
    </w:p>
    <w:p>
      <w:pPr>
        <w:pStyle w:val="ListParagraph"/>
        <w:numPr>
          <w:ilvl w:val="0"/>
          <w:numId w:val="2"/>
        </w:numPr>
        <w:spacing w:after="80"/>
      </w:pPr>
      <w:r>
        <w:rPr>
          <w:b/>
          <w:bCs/>
        </w:rPr>
        <w:t xml:space="preserve">Backup</w:t>
      </w:r>
      <w:r>
        <w:t xml:space="preserve"> — a stored snapshot of the transcript at a particular point in time, restorable via the Backups UI</w:t>
      </w:r>
    </w:p>
    <w:p>
      <w:pPr>
        <w:pStyle w:val="ListParagraph"/>
        <w:numPr>
          <w:ilvl w:val="0"/>
          <w:numId w:val="2"/>
        </w:numPr>
        <w:spacing w:after="80"/>
      </w:pPr>
      <w:r>
        <w:rPr>
          <w:b/>
          <w:bCs/>
        </w:rPr>
        <w:t xml:space="preserve">Working copy</w:t>
      </w:r>
      <w:r>
        <w:t xml:space="preserve"> — the live document in Word being edited</w:t>
      </w:r>
    </w:p>
    <w:p>
      <w:pPr>
        <w:pStyle w:val="ListParagraph"/>
        <w:numPr>
          <w:ilvl w:val="0"/>
          <w:numId w:val="2"/>
        </w:numPr>
        <w:spacing w:after="80"/>
      </w:pPr>
      <w:r>
        <w:rPr>
          <w:b/>
          <w:bCs/>
        </w:rPr>
        <w:t xml:space="preserve">Canonical transcript</w:t>
      </w:r>
      <w:r>
        <w:t xml:space="preserve"> — the version stored in DocAnalyser’s library</w:t>
      </w:r>
    </w:p>
    <w:p>
      <w:pPr>
        <w:pBdr>
          <w:bottom w:val="single" w:color="BFBFBF" w:sz="6" w:space="1"/>
        </w:pBdr>
        <w:spacing w:after="120" w:before="120"/>
      </w:pPr>
    </w:p>
    <w:p>
      <w:pPr>
        <w:pStyle w:val="Heading1"/>
        <w:spacing w:after="160" w:before="320"/>
      </w:pPr>
      <w:r>
        <w:t xml:space="preserve">End-to-end workflow</w:t>
      </w:r>
    </w:p>
    <w:p>
      <w:pPr>
        <w:pStyle w:val="Heading2"/>
        <w:spacing w:after="120" w:before="260"/>
      </w:pPr>
      <w:r>
        <w:t xml:space="preserve">1. Audio import</w:t>
      </w:r>
    </w:p>
    <w:p>
      <w:pPr>
        <w:spacing w:after="160" w:before="0"/>
      </w:pPr>
      <w:r>
        <w:t xml:space="preserve">User loads an audio file into DocAnalyser via the usual pathways (local file, drag-and-drop, URL, podcast, subscription, etc.).</w:t>
      </w:r>
    </w:p>
    <w:p>
      <w:pPr>
        <w:pStyle w:val="Heading2"/>
        <w:spacing w:after="120" w:before="260"/>
      </w:pPr>
      <w:r>
        <w:t xml:space="preserve">2. Transcription</w:t>
      </w:r>
    </w:p>
    <w:p>
      <w:pPr>
        <w:spacing w:after="160" w:before="0"/>
      </w:pPr>
      <w:r>
        <w:t xml:space="preserve">DocAnalyser activates the selected transcription engine (Faster Whisper local, OpenAI Whisper cloud, AssemblyAI, etc.) and produces a raw timestamped transcript. Call this </w:t>
      </w:r>
      <w:r>
        <w:rPr>
          <w:b/>
          <w:bCs/>
        </w:rPr>
        <w:t xml:space="preserve">DRAFT_1</w:t>
      </w:r>
      <w:r>
        <w:t xml:space="preserve">.</w:t>
      </w:r>
    </w:p>
    <w:p>
      <w:pPr>
        <w:pStyle w:val="Heading2"/>
        <w:spacing w:after="120" w:before="260"/>
      </w:pPr>
      <w:r>
        <w:t xml:space="preserve">3. Cleanup dialog opens</w:t>
      </w:r>
    </w:p>
    <w:p>
      <w:pPr>
        <w:spacing w:after="160" w:before="0"/>
      </w:pPr>
      <w:r>
        <w:t xml:space="preserve">When DRAFT_1 is returned, the existing </w:t>
      </w:r>
      <w:r>
        <w:rPr>
          <w:rFonts w:ascii="Consolas" w:cs="Consolas" w:eastAsia="Consolas" w:hAnsi="Consolas"/>
          <w:sz w:val="20"/>
          <w:szCs w:val="20"/>
        </w:rPr>
        <w:t xml:space="preserve">transcript_cleanup_dialog.py</w:t>
      </w:r>
      <w:r>
        <w:t xml:space="preserve"> opens. The current heuristic cleanup via </w:t>
      </w:r>
      <w:r>
        <w:rPr>
          <w:rFonts w:ascii="Consolas" w:cs="Consolas" w:eastAsia="Consolas" w:hAnsi="Consolas"/>
          <w:sz w:val="20"/>
          <w:szCs w:val="20"/>
        </w:rPr>
        <w:t xml:space="preserve">transcript_cleaner.py</w:t>
      </w:r>
      <w:r>
        <w:t xml:space="preserve"> runs through its six-phase pipeline and produces an improved version with better punctuation, sentence structure, and paragraph structure. Speakers are labelled SPEAKER_A, SPEAKER_B, etc. by the existing heuristic. Call this version </w:t>
      </w:r>
      <w:r>
        <w:rPr>
          <w:b/>
          <w:bCs/>
        </w:rPr>
        <w:t xml:space="preserve">DRAFT_2</w:t>
      </w:r>
      <w:r>
        <w:t xml:space="preserve">. DRAFT_2 is the unchanged baseline output — everything that follows is additive.</w:t>
      </w:r>
    </w:p>
    <w:p>
      <w:pPr>
        <w:pStyle w:val="Heading2"/>
        <w:spacing w:after="120" w:before="260"/>
      </w:pPr>
      <w:r>
        <w:t xml:space="preserve">4. AI Refinement panel</w:t>
      </w:r>
    </w:p>
    <w:p>
      <w:pPr>
        <w:spacing w:after="160" w:before="0"/>
      </w:pPr>
      <w:r>
        <w:t xml:space="preserve">The dialog displays DRAFT_2 and adds an </w:t>
      </w:r>
      <w:r>
        <w:rPr>
          <w:b/>
          <w:bCs/>
        </w:rPr>
        <w:t xml:space="preserve">AI Refinement</w:t>
      </w:r>
      <w:r>
        <w:t xml:space="preserve"> panel below the existing controls. The panel is collapsed by default so users who don’t want AI assistance can proceed unchanged.</w:t>
      </w:r>
    </w:p>
    <w:p>
      <w:pPr>
        <w:spacing w:after="160" w:before="0"/>
      </w:pPr>
      <w:r>
        <w:rPr>
          <w:b/>
          <w:bCs/>
        </w:rPr>
        <w:t xml:space="preserve">First-time user education.</w:t>
      </w:r>
      <w:r>
        <w:t xml:space="preserve"> On the first expansion of the panel, a one-off “What this does” dialog appears with a “Don’t show again” option, briefly explaining the refinement concept and what each tickbox does. F1 on the collapsed panel header also shows context-sensitive help — the help text is to be authored during implementation and added to the existing </w:t>
      </w:r>
      <w:r>
        <w:rPr>
          <w:rFonts w:ascii="Consolas" w:cs="Consolas" w:eastAsia="Consolas" w:hAnsi="Consolas"/>
          <w:sz w:val="20"/>
          <w:szCs w:val="20"/>
        </w:rPr>
        <w:t xml:space="preserve">context_help.py</w:t>
      </w:r>
      <w:r>
        <w:t xml:space="preserve"> system.</w:t>
      </w:r>
    </w:p>
    <w:p>
      <w:pPr>
        <w:spacing w:after="160" w:before="0"/>
      </w:pPr>
      <w:r>
        <w:t xml:space="preserve">Expanding the panel reveals five independent tickboxes:</w:t>
      </w:r>
    </w:p>
    <w:p>
      <w:pPr>
        <w:pStyle w:val="Heading3"/>
        <w:spacing w:after="100" w:before="220"/>
      </w:pPr>
      <w:r>
        <w:t xml:space="preserve">4.1 — Check for likely misheard words (context-based typos)</w:t>
      </w:r>
    </w:p>
    <w:p>
      <w:pPr>
        <w:spacing w:after="160" w:before="0"/>
      </w:pPr>
      <w:r>
        <w:t xml:space="preserve">Scans for words or phrases that are grammatically valid but don’t fit the surrounding context — e.g. “He was shot in his arm and his back, and his </w:t>
      </w:r>
      <w:r>
        <w:rPr>
          <w:i/>
          <w:iCs/>
        </w:rPr>
        <w:t xml:space="preserve">Congrats</w:t>
      </w:r>
      <w:r>
        <w:t xml:space="preserve"> carried him out of the DMZ.” Excludes known project-specific errors (those are handled by 4.2). Suggestions appear in DRAFT_3 inline as </w:t>
      </w:r>
      <w:r>
        <w:rPr>
          <w:rFonts w:ascii="Consolas" w:cs="Consolas" w:eastAsia="Consolas" w:hAnsi="Consolas"/>
          <w:sz w:val="20"/>
          <w:szCs w:val="20"/>
        </w:rPr>
        <w:t xml:space="preserve">[Did you mean: comrades]</w:t>
      </w:r>
      <w:r>
        <w:t xml:space="preserve"> in coloured font adjacent to the flagged word, so the user can accept or reject each during the Word review pass.</w:t>
      </w:r>
    </w:p>
    <w:p>
      <w:pPr>
        <w:pStyle w:val="Heading3"/>
        <w:spacing w:after="100" w:before="220"/>
      </w:pPr>
      <w:r>
        <w:t xml:space="preserve">4.2 — Apply Corrections List</w:t>
      </w:r>
    </w:p>
    <w:p>
      <w:pPr>
        <w:spacing w:after="160" w:before="0"/>
      </w:pPr>
      <w:r>
        <w:t xml:space="preserve">When ticked, the user is asked to select a named Corrections List. Each correction in the list is applied throughout the transcript. This runs </w:t>
      </w:r>
      <w:r>
        <w:rPr>
          <w:i/>
          <w:iCs/>
        </w:rPr>
        <w:t xml:space="preserve">before</w:t>
      </w:r>
      <w:r>
        <w:t xml:space="preserve"> 4.1 so repeated project-specific errors don’t clutter the typo-suggestion output.</w:t>
      </w:r>
    </w:p>
    <w:p>
      <w:pPr>
        <w:spacing w:after="160" w:before="0"/>
      </w:pPr>
      <w:r>
        <w:t xml:space="preserve">The Corrections List dropdown (at step 3.1 of the in-dialog flow) is </w:t>
      </w:r>
      <w:r>
        <w:rPr>
          <w:b/>
          <w:bCs/>
        </w:rPr>
        <w:t xml:space="preserve">always enabled</w:t>
      </w:r>
      <w:r>
        <w:t xml:space="preserve">, regardless of whether the 4.2 tickbox is ticked — users can browse, create, or edit lists without committing to apply them.</w:t>
      </w:r>
    </w:p>
    <w:p>
      <w:pPr>
        <w:spacing w:after="160" w:before="0"/>
      </w:pPr>
      <w:r>
        <w:t xml:space="preserve">During the AI pass, any new name-place-phrase errors the AI suspects but which aren’t in the selected Corrections List are collected in a </w:t>
      </w:r>
      <w:r>
        <w:rPr>
          <w:b/>
          <w:bCs/>
        </w:rPr>
        <w:t xml:space="preserve">Provisional Corrections List</w:t>
      </w:r>
      <w:r>
        <w:t xml:space="preserve"> for review in step 5.5.</w:t>
      </w:r>
    </w:p>
    <w:p>
      <w:pPr>
        <w:pStyle w:val="Heading3"/>
        <w:spacing w:after="100" w:before="220"/>
      </w:pPr>
      <w:r>
        <w:t xml:space="preserve">4.3 — Refine sentence boundaries</w:t>
      </w:r>
    </w:p>
    <w:p>
      <w:pPr>
        <w:spacing w:after="160" w:before="0"/>
      </w:pPr>
      <w:r>
        <w:t xml:space="preserve">AI reviews sentence breaks and proposes corrections where punctuation landed in the wrong place. Example: a period inserted mid-thought where the speaker paused but hadn’t finished their sentence; or a missing break where two sentences run together. Only affects punctuation within existing paragraphs — does not move content between paragraphs.</w:t>
      </w:r>
    </w:p>
    <w:p>
      <w:pPr>
        <w:pStyle w:val="Heading3"/>
        <w:spacing w:after="100" w:before="220"/>
      </w:pPr>
      <w:r>
        <w:t xml:space="preserve">4.4 — Refine paragraph structure</w:t>
      </w:r>
    </w:p>
    <w:p>
      <w:pPr>
        <w:spacing w:after="160" w:before="0"/>
      </w:pPr>
      <w:r>
        <w:t xml:space="preserve">AI reviews paragraph boundaries and proposes:</w:t>
      </w:r>
    </w:p>
    <w:p>
      <w:pPr>
        <w:pStyle w:val="ListParagraph"/>
        <w:numPr>
          <w:ilvl w:val="0"/>
          <w:numId w:val="2"/>
        </w:numPr>
        <w:spacing w:after="80"/>
      </w:pPr>
      <w:r>
        <w:rPr>
          <w:b/>
          <w:bCs/>
        </w:rPr>
        <w:t xml:space="preserve">Splits</w:t>
      </w:r>
      <w:r>
        <w:t xml:space="preserve"> — paragraphs that contain two speakers, or paragraphs where a single speaker changes topic substantially</w:t>
      </w:r>
    </w:p>
    <w:p>
      <w:pPr>
        <w:pStyle w:val="ListParagraph"/>
        <w:numPr>
          <w:ilvl w:val="0"/>
          <w:numId w:val="2"/>
        </w:numPr>
        <w:spacing w:after="80"/>
      </w:pPr>
      <w:r>
        <w:rPr>
          <w:b/>
          <w:bCs/>
        </w:rPr>
        <w:t xml:space="preserve">Merges</w:t>
      </w:r>
      <w:r>
        <w:t xml:space="preserve"> — consecutive one-sentence paragraphs from the same speaker that would read better combined</w:t>
      </w:r>
    </w:p>
    <w:p>
      <w:pPr>
        <w:spacing w:after="160" w:before="0"/>
      </w:pPr>
      <w:r>
        <w:rPr>
          <w:b/>
          <w:bCs/>
        </w:rPr>
        <w:t xml:space="preserve">Hard safety constraint:</w:t>
      </w:r>
      <w:r>
        <w:t xml:space="preserve"> every proposed split point must coincide with an existing </w:t>
      </w:r>
      <w:r>
        <w:rPr>
          <w:rFonts w:ascii="Consolas" w:cs="Consolas" w:eastAsia="Consolas" w:hAnsi="Consolas"/>
          <w:sz w:val="20"/>
          <w:szCs w:val="20"/>
        </w:rPr>
        <w:t xml:space="preserve">{MM:SS}</w:t>
      </w:r>
      <w:r>
        <w:t xml:space="preserve"> sentence-level timestamp marker. Splits mid-sentence are forbidden and validated against in code before being applied — this preserves audio sync. Merges preserve all </w:t>
      </w:r>
      <w:r>
        <w:rPr>
          <w:rFonts w:ascii="Consolas" w:cs="Consolas" w:eastAsia="Consolas" w:hAnsi="Consolas"/>
          <w:sz w:val="20"/>
          <w:szCs w:val="20"/>
        </w:rPr>
        <w:t xml:space="preserve">{MM:SS}</w:t>
      </w:r>
      <w:r>
        <w:t xml:space="preserve"> markers from both source paragraphs. Proposals that fail the check are surfaced as red markers rather than silently dropped (see §6 and Implementation notes).</w:t>
      </w:r>
    </w:p>
    <w:p>
      <w:pPr>
        <w:pStyle w:val="Heading3"/>
        <w:spacing w:after="100" w:before="220"/>
      </w:pPr>
      <w:r>
        <w:t xml:space="preserve">4.5 — Assign speakers</w:t>
      </w:r>
    </w:p>
    <w:p>
      <w:pPr>
        <w:spacing w:after="160" w:before="0"/>
      </w:pPr>
      <w:r>
        <w:t xml:space="preserve">When ticked, the user is asked to define the roles present in this interview. The dialog presents two default rows pre-populated with </w:t>
      </w:r>
      <w:r>
        <w:rPr>
          <w:b/>
          <w:bCs/>
        </w:rPr>
        <w:t xml:space="preserve">“Speaker 1”</w:t>
      </w:r>
      <w:r>
        <w:t xml:space="preserve"> and </w:t>
      </w:r>
      <w:r>
        <w:rPr>
          <w:b/>
          <w:bCs/>
        </w:rPr>
        <w:t xml:space="preserve">“Speaker 2”</w:t>
      </w:r>
      <w:r>
        <w:t xml:space="preserve"> — neutral role names broadly applicable across interview formats. An “Add another role” button supports panel discussions or audience Q&amp;A.</w:t>
      </w:r>
    </w:p>
    <w:p>
      <w:pPr>
        <w:spacing w:after="160" w:before="0"/>
      </w:pPr>
      <w:r>
        <w:t xml:space="preserve">For each role, the user enters:</w:t>
      </w:r>
    </w:p>
    <w:p>
      <w:pPr>
        <w:pStyle w:val="ListParagraph"/>
        <w:numPr>
          <w:ilvl w:val="0"/>
          <w:numId w:val="2"/>
        </w:numPr>
        <w:spacing w:after="80"/>
      </w:pPr>
      <w:r>
        <w:t xml:space="preserve">the person’s name (free-text, required)</w:t>
      </w:r>
    </w:p>
    <w:p>
      <w:pPr>
        <w:pStyle w:val="ListParagraph"/>
        <w:numPr>
          <w:ilvl w:val="0"/>
          <w:numId w:val="2"/>
        </w:numPr>
        <w:spacing w:after="80"/>
      </w:pPr>
      <w:r>
        <w:t xml:space="preserve">their role (free-text, optional, up to 50 characters, with autocomplete suggestions drawn from common roles: Interviewer, Interviewee, Host, Guest, Moderator, Audience member, etc.)</w:t>
      </w:r>
    </w:p>
    <w:p>
      <w:pPr>
        <w:spacing w:after="160" w:before="0"/>
      </w:pPr>
      <w:r>
        <w:t xml:space="preserve">The AI operates on roles internally rather than names, so if the user got the role mapping backwards, one dropdown flip corrects every assignment in the transcript at once.</w:t>
      </w:r>
    </w:p>
    <w:p>
      <w:pPr>
        <w:spacing w:after="160" w:before="0"/>
      </w:pPr>
      <w:r>
        <w:rPr>
          <w:b/>
          <w:bCs/>
        </w:rPr>
        <w:t xml:space="preserve">Independence from 3.2.</w:t>
      </w:r>
      <w:r>
        <w:t xml:space="preserve"> Speaker name assignment (step 3.2 in the existing cleanup flow) remains available independently of 4.5 — 3.2 is a simple substitution pass for users who already have labelled speakers and just want to replace “SPEAKER_A” with “Dung”. 4.5 adds AI re-attribution on top.</w:t>
      </w:r>
    </w:p>
    <w:p>
      <w:pPr>
        <w:spacing w:after="160" w:before="0"/>
      </w:pPr>
      <w:r>
        <w:t xml:space="preserve">If the transcription engine already returned native speaker labels (AssemblyAI diarization, etc.), the AI pass uses those as a starting point rather than regenerating from scratch.</w:t>
      </w:r>
    </w:p>
    <w:p>
      <w:pPr>
        <w:pStyle w:val="Heading2"/>
        <w:spacing w:after="120" w:before="260"/>
      </w:pPr>
      <w:r>
        <w:t xml:space="preserve">5. Cost preview, provider selection, and execution</w:t>
      </w:r>
    </w:p>
    <w:p>
      <w:pPr>
        <w:spacing w:after="160" w:before="0"/>
      </w:pPr>
      <w:r>
        <w:t xml:space="preserve">Before the AI pass runs, the dialog shows a cost estimate based on transcript length, selected tickboxes, and currently-selected AI provider. Example: </w:t>
      </w:r>
      <w:r>
        <w:rPr>
          <w:rFonts w:ascii="Consolas" w:cs="Consolas" w:eastAsia="Consolas" w:hAnsi="Consolas"/>
          <w:sz w:val="20"/>
          <w:szCs w:val="20"/>
        </w:rPr>
        <w:t xml:space="preserve">Estimated cost: $0.15 on Claude Sonnet, or select Gemini Flash for $0.02</w:t>
      </w:r>
      <w:r>
        <w:t xml:space="preserve">. This uses the existing </w:t>
      </w:r>
      <w:r>
        <w:rPr>
          <w:rFonts w:ascii="Consolas" w:cs="Consolas" w:eastAsia="Consolas" w:hAnsi="Consolas"/>
          <w:sz w:val="20"/>
          <w:szCs w:val="20"/>
        </w:rPr>
        <w:t xml:space="preserve">cost_tracker.py</w:t>
      </w:r>
      <w:r>
        <w:t xml:space="preserve"> pricing data.</w:t>
      </w:r>
    </w:p>
    <w:p>
      <w:pPr>
        <w:spacing w:after="160" w:before="0"/>
      </w:pPr>
      <w:r>
        <w:rPr>
          <w:b/>
          <w:bCs/>
        </w:rPr>
        <w:t xml:space="preserve">Default provider:</w:t>
      </w:r>
      <w:r>
        <w:t xml:space="preserve"> the user’s currently-selected provider — consistent with other text operations across DocAnalyser. No specific default is hardcoded.</w:t>
      </w:r>
    </w:p>
    <w:p>
      <w:pPr>
        <w:spacing w:after="160" w:before="0"/>
      </w:pPr>
      <w:r>
        <w:t xml:space="preserve">The refinement works with any AI provider in the existing registry, </w:t>
      </w:r>
      <w:r>
        <w:rPr>
          <w:b/>
          <w:bCs/>
        </w:rPr>
        <w:t xml:space="preserve">including local Ollama models</w:t>
      </w:r>
      <w:r>
        <w:t xml:space="preserve">. This matters for users working with sensitive interview material where cloud AI is inappropriate.</w:t>
      </w:r>
    </w:p>
    <w:p>
      <w:pPr>
        <w:spacing w:after="160" w:before="0"/>
      </w:pPr>
      <w:r>
        <w:rPr>
          <w:b/>
          <w:bCs/>
        </w:rPr>
        <w:t xml:space="preserve">When Ollama is selected:</w:t>
      </w:r>
    </w:p>
    <w:p>
      <w:pPr>
        <w:pStyle w:val="ListParagraph"/>
        <w:numPr>
          <w:ilvl w:val="0"/>
          <w:numId w:val="2"/>
        </w:numPr>
        <w:spacing w:after="80"/>
      </w:pPr>
      <w:r>
        <w:t xml:space="preserve">Cost preview shows </w:t>
      </w:r>
      <w:r>
        <w:rPr>
          <w:b/>
          <w:bCs/>
        </w:rPr>
        <w:t xml:space="preserve">“Free (local)”</w:t>
      </w:r>
      <w:r>
        <w:t xml:space="preserve"> with a quality caveat — local models may produce lower-quality results than frontier cloud models, particularly on 4.1 typo detection and 4.4 paragraph restructuring. Being upfront about this limitation is important.</w:t>
      </w:r>
    </w:p>
    <w:p>
      <w:pPr>
        <w:pStyle w:val="ListParagraph"/>
        <w:numPr>
          <w:ilvl w:val="0"/>
          <w:numId w:val="2"/>
        </w:numPr>
        <w:spacing w:after="80"/>
      </w:pPr>
      <w:r>
        <w:t xml:space="preserve">A </w:t>
      </w:r>
      <w:r>
        <w:rPr>
          <w:b/>
          <w:bCs/>
        </w:rPr>
        <w:t xml:space="preserve">“Recommend models for my system”</w:t>
      </w:r>
      <w:r>
        <w:t xml:space="preserve"> button is available. When clicked:</w:t>
      </w:r>
    </w:p>
    <w:p>
      <w:pPr>
        <w:pStyle w:val="ListParagraph"/>
        <w:numPr>
          <w:ilvl w:val="0"/>
          <w:numId w:val="3"/>
        </w:numPr>
        <w:spacing w:after="80"/>
      </w:pPr>
      <w:r>
        <w:t xml:space="preserve">DocAnalyser gathers anonymised hardware specs via </w:t>
      </w:r>
      <w:r>
        <w:rPr>
          <w:rFonts w:ascii="Consolas" w:cs="Consolas" w:eastAsia="Consolas" w:hAnsi="Consolas"/>
          <w:sz w:val="20"/>
          <w:szCs w:val="20"/>
        </w:rPr>
        <w:t xml:space="preserve">system_detector.py</w:t>
      </w:r>
      <w:r>
        <w:t xml:space="preserve"> (RAM, VRAM if detected, rough CPU class).</w:t>
      </w:r>
    </w:p>
    <w:p>
      <w:pPr>
        <w:pStyle w:val="ListParagraph"/>
        <w:numPr>
          <w:ilvl w:val="0"/>
          <w:numId w:val="3"/>
        </w:numPr>
        <w:spacing w:after="80"/>
      </w:pPr>
      <w:r>
        <w:t xml:space="preserve">It queries the user’s currently-selected cloud AI provider with a structured prompt asking for 2–3 current Ollama models suitable for long-context transcript refinement (~20k words, needs structured JSON output), given the hardware specs.</w:t>
      </w:r>
    </w:p>
    <w:p>
      <w:pPr>
        <w:pStyle w:val="ListParagraph"/>
        <w:numPr>
          <w:ilvl w:val="0"/>
          <w:numId w:val="3"/>
        </w:numPr>
        <w:spacing w:after="80"/>
      </w:pPr>
      <w:r>
        <w:t xml:space="preserve">Results are displayed with size, context-window, and quality notes. The user can proceed to install any recommended model via the existing </w:t>
      </w:r>
      <w:r>
        <w:rPr>
          <w:rFonts w:ascii="Consolas" w:cs="Consolas" w:eastAsia="Consolas" w:hAnsi="Consolas"/>
          <w:sz w:val="20"/>
          <w:szCs w:val="20"/>
        </w:rPr>
        <w:t xml:space="preserve">local_model_manager.py</w:t>
      </w:r>
      <w:r>
        <w:t xml:space="preserve"> pipeline.</w:t>
      </w:r>
    </w:p>
    <w:p>
      <w:pPr>
        <w:pStyle w:val="ListParagraph"/>
        <w:numPr>
          <w:ilvl w:val="0"/>
          <w:numId w:val="3"/>
        </w:numPr>
        <w:spacing w:after="80"/>
      </w:pPr>
      <w:r>
        <w:t xml:space="preserve">If no cloud provider is configured, the button shows a message explaining that a cloud AI connection is needed for this recommendation feature, with a link to provider setup.</w:t>
      </w:r>
    </w:p>
    <w:p>
      <w:pPr>
        <w:spacing w:after="160" w:before="0"/>
      </w:pPr>
      <w:r>
        <w:t xml:space="preserve">This keeps recommendations current as the Ollama ecosystem evolves — no hardcoded model lists to go stale. The recommendation call itself is cheap (a short structured query, not a refinement pass), so the cost is negligible.</w:t>
      </w:r>
    </w:p>
    <w:p>
      <w:pPr>
        <w:spacing w:after="160" w:before="0"/>
      </w:pPr>
      <w:r>
        <w:t xml:space="preserve">User clicks </w:t>
      </w:r>
      <w:r>
        <w:rPr>
          <w:b/>
          <w:bCs/>
        </w:rPr>
        <w:t xml:space="preserve">Refine</w:t>
      </w:r>
      <w:r>
        <w:t xml:space="preserve">. A progress indicator shows what the AI is doing (Corrections List → paragraphs → sentences → speakers → typos) as it works. The result is </w:t>
      </w:r>
      <w:r>
        <w:rPr>
          <w:b/>
          <w:bCs/>
        </w:rPr>
        <w:t xml:space="preserve">DRAFT_3</w:t>
      </w:r>
      <w:r>
        <w:t xml:space="preserve">.</w:t>
      </w:r>
    </w:p>
    <w:p>
      <w:pPr>
        <w:spacing w:after="160" w:before="0"/>
      </w:pPr>
      <w:r>
        <w:t xml:space="preserve">If DRAFT_3 is unacceptable for any reason, a </w:t>
      </w:r>
      <w:r>
        <w:rPr>
          <w:b/>
          <w:bCs/>
        </w:rPr>
        <w:t xml:space="preserve">Discard AI Refinements</w:t>
      </w:r>
      <w:r>
        <w:t xml:space="preserve"> button reverts to DRAFT_2 and the user proceeds as if the refinement had never been offered.</w:t>
      </w:r>
    </w:p>
    <w:p>
      <w:pPr>
        <w:pStyle w:val="Heading2"/>
        <w:spacing w:after="120" w:before="260"/>
      </w:pPr>
      <w:r>
        <w:t xml:space="preserve">5.5 Provisional Corrections review (conditional)</w:t>
      </w:r>
    </w:p>
    <w:p>
      <w:pPr>
        <w:spacing w:after="160" w:before="0"/>
      </w:pPr>
      <w:r>
        <w:t xml:space="preserve">If 4.2 was ticked and the AI produced any Provisional Corrections, a review panel appears before import. This panel is </w:t>
      </w:r>
      <w:r>
        <w:rPr>
          <w:b/>
          <w:bCs/>
        </w:rPr>
        <w:t xml:space="preserve">skipped entirely</w:t>
      </w:r>
      <w:r>
        <w:t xml:space="preserve"> if no provisional items exist (no friction for the “nothing to see here” case).</w:t>
      </w:r>
    </w:p>
    <w:p>
      <w:pPr>
        <w:spacing w:after="160" w:before="0"/>
      </w:pPr>
      <w:r>
        <w:t xml:space="preserve">The panel is a compact table with three columns plus controls:</w:t>
      </w:r>
    </w:p>
    <w:p>
      <w:pPr>
        <w:pStyle w:val="ListParagraph"/>
        <w:numPr>
          <w:ilvl w:val="0"/>
          <w:numId w:val="2"/>
        </w:numPr>
        <w:spacing w:after="80"/>
      </w:pPr>
      <w:r>
        <w:rPr>
          <w:b/>
          <w:bCs/>
        </w:rPr>
        <w:t xml:space="preserve">Original → proposed</w:t>
      </w:r>
      <w:r>
        <w:t xml:space="preserve"> — the AI’s suggested replacement is shown in an editable text field pre-filled with the AI’s proposal; the user can correct the AI’s guess before accepting. For example: if the AI suggests “Guloggambone → Gulargambone” but the correct spelling is actually “Gulogambine”, the user edits inline.</w:t>
      </w:r>
    </w:p>
    <w:p>
      <w:pPr>
        <w:pStyle w:val="ListParagraph"/>
        <w:numPr>
          <w:ilvl w:val="0"/>
          <w:numId w:val="2"/>
        </w:numPr>
        <w:spacing w:after="80"/>
      </w:pPr>
      <w:r>
        <w:rPr>
          <w:b/>
          <w:bCs/>
        </w:rPr>
        <w:t xml:space="preserve">Occurrences</w:t>
      </w:r>
      <w:r>
        <w:t xml:space="preserve"> — how many times the phrase appears in DRAFT_3.</w:t>
      </w:r>
    </w:p>
    <w:p>
      <w:pPr>
        <w:pStyle w:val="ListParagraph"/>
        <w:numPr>
          <w:ilvl w:val="0"/>
          <w:numId w:val="2"/>
        </w:numPr>
        <w:spacing w:after="80"/>
      </w:pPr>
      <w:r>
        <w:rPr>
          <w:b/>
          <w:bCs/>
        </w:rPr>
        <w:t xml:space="preserve">Decision</w:t>
      </w:r>
      <w:r>
        <w:t xml:space="preserve"> — three radio buttons per row: </w:t>
      </w:r>
      <w:r>
        <w:rPr>
          <w:b/>
          <w:bCs/>
        </w:rPr>
        <w:t xml:space="preserve">Promote to Corrections List</w:t>
      </w:r>
      <w:r>
        <w:t xml:space="preserve"> / </w:t>
      </w:r>
      <w:r>
        <w:rPr>
          <w:b/>
          <w:bCs/>
        </w:rPr>
        <w:t xml:space="preserve">Accept once</w:t>
      </w:r>
      <w:r>
        <w:t xml:space="preserve"> / </w:t>
      </w:r>
      <w:r>
        <w:rPr>
          <w:b/>
          <w:bCs/>
        </w:rPr>
        <w:t xml:space="preserve">Dismiss</w:t>
      </w:r>
      <w:r>
        <w:t xml:space="preserve">.</w:t>
      </w:r>
    </w:p>
    <w:p>
      <w:pPr>
        <w:spacing w:after="160" w:before="0"/>
      </w:pPr>
      <w:r>
        <w:t xml:space="preserve">Each row supports a </w:t>
      </w:r>
      <w:r>
        <w:rPr>
          <w:b/>
          <w:bCs/>
        </w:rPr>
        <w:t xml:space="preserve">“Show context”</w:t>
      </w:r>
      <w:r>
        <w:t xml:space="preserve"> expansion revealing the paragraph(s) the phrase appears in, with the phrase highlighted.</w:t>
      </w:r>
    </w:p>
    <w:p>
      <w:pPr>
        <w:spacing w:after="160" w:before="0"/>
      </w:pPr>
      <w:r>
        <w:t xml:space="preserve">Convenience controls: </w:t>
      </w:r>
      <w:r>
        <w:rPr>
          <w:b/>
          <w:bCs/>
        </w:rPr>
        <w:t xml:space="preserve">“Apply all promotions”</w:t>
      </w:r>
      <w:r>
        <w:t xml:space="preserve"> and </w:t>
      </w:r>
      <w:r>
        <w:rPr>
          <w:b/>
          <w:bCs/>
        </w:rPr>
        <w:t xml:space="preserve">“Dismiss all”</w:t>
      </w:r>
      <w:r>
        <w:t xml:space="preserve"> buttons for users who want to bulk-process without per-row decisions.</w:t>
      </w:r>
    </w:p>
    <w:p>
      <w:pPr>
        <w:spacing w:after="160" w:before="0"/>
      </w:pPr>
      <w:r>
        <w:rPr>
          <w:b/>
          <w:bCs/>
        </w:rPr>
        <w:t xml:space="preserve">Mental model:</w:t>
      </w:r>
      <w:r>
        <w:t xml:space="preserve"> Provisional Corrections are the AI’s judgments about what corrections </w:t>
      </w:r>
      <w:r>
        <w:rPr>
          <w:i/>
          <w:iCs/>
        </w:rPr>
        <w:t xml:space="preserve">should</w:t>
      </w:r>
      <w:r>
        <w:t xml:space="preserve"> be made. The user reviews, edits, and decides: which to apply to this document, and of those, which to promote to the Corrections List for automatic application in future documents.</w:t>
      </w:r>
    </w:p>
    <w:p>
      <w:pPr>
        <w:spacing w:after="160" w:before="0"/>
      </w:pPr>
      <w:r>
        <w:rPr>
          <w:b/>
          <w:bCs/>
        </w:rPr>
        <w:t xml:space="preserve">Retroactive application:</w:t>
      </w:r>
      <w:r>
        <w:t xml:space="preserve"> accepted corrections (whether Promote or Accept-once) are applied retroactively across DRAFT_3, producing a clean import with no residual provisional markers. This matches the user’s mental model of “this was always supposed to be a correction.”</w:t>
      </w:r>
    </w:p>
    <w:p>
      <w:pPr>
        <w:spacing w:after="160" w:before="0"/>
      </w:pPr>
      <w:r>
        <w:rPr>
          <w:b/>
          <w:bCs/>
        </w:rPr>
        <w:t xml:space="preserve">Backend diagnostic capture:</w:t>
      </w:r>
      <w:r>
        <w:t xml:space="preserve"> both the AI’s original proposal and the user’s final edit are captured in the backend for later review of AI suggestion quality. Not surfaced in UI for MVP, but available for analysis.</w:t>
      </w:r>
    </w:p>
    <w:p>
      <w:pPr>
        <w:spacing w:after="160" w:before="0"/>
      </w:pPr>
      <w:r>
        <w:rPr>
          <w:b/>
          <w:bCs/>
        </w:rPr>
        <w:t xml:space="preserve">Multi-occurrence handling:</w:t>
      </w:r>
      <w:r>
        <w:t xml:space="preserve"> the user’s edit applies uniformly to all occurrences. Edge cases (same phrase → different corrections in different places) are handled via dismiss-and-correct-manually during the Word review pass. Per-occurrence support is deferred beyond MVP.</w:t>
      </w:r>
    </w:p>
    <w:p>
      <w:pPr>
        <w:spacing w:after="160" w:before="0"/>
      </w:pPr>
      <w:r>
        <w:t xml:space="preserve">The user clicks </w:t>
      </w:r>
      <w:r>
        <w:rPr>
          <w:b/>
          <w:bCs/>
        </w:rPr>
        <w:t xml:space="preserve">Continue</w:t>
      </w:r>
      <w:r>
        <w:t xml:space="preserve"> to proceed to step 6.</w:t>
      </w:r>
    </w:p>
    <w:p>
      <w:pPr>
        <w:pStyle w:val="Heading2"/>
        <w:spacing w:after="120" w:before="260"/>
      </w:pPr>
      <w:r>
        <w:t xml:space="preserve">6. Confidence-marked output (DRAFT_3)</w:t>
      </w:r>
    </w:p>
    <w:p>
      <w:pPr>
        <w:spacing w:after="160" w:before="0"/>
      </w:pPr>
      <w:r>
        <w:rPr>
          <w:b/>
          <w:bCs/>
        </w:rPr>
        <w:t xml:space="preserve">Every AI change gets a visible marker — including high-confidence ones.</w:t>
      </w:r>
      <w:r>
        <w:t xml:space="preserve"> There are no silent applications. The user has the option of reviewing and, if desired, rejecting any AI change regardless of confidence level.</w:t>
      </w:r>
    </w:p>
    <w:p>
      <w:pPr>
        <w:spacing w:after="160" w:before="0"/>
      </w:pPr>
      <w:r>
        <w:t xml:space="preserve">Markers are </w:t>
      </w:r>
      <w:r>
        <w:rPr>
          <w:b/>
          <w:bCs/>
        </w:rPr>
        <w:t xml:space="preserve">coloured dots</w:t>
      </w:r>
      <w:r>
        <w:t xml:space="preserve"> placed before the affected content (paragraph, sentence, or word/phrase, as appropriate for the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vAlign w:val="center"/>
          </w:tcPr>
          <w:p>
            <w:r>
              <w:rPr>
                <w:b/>
                <w:bCs/>
              </w:rPr>
              <w:t xml:space="preserve">Colour</w:t>
            </w:r>
          </w:p>
        </w:tc>
        <w:tc>
          <w:tcPr>
            <w:tcW w:type="dxa" w:w="6826"/>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vAlign w:val="center"/>
          </w:tcPr>
          <w:p>
            <w:r>
              <w:rPr>
                <w:b/>
                <w:bCs/>
              </w:rPr>
              <w:t xml:space="preserve">Meaning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rPr>
              <w:t xml:space="preserve">Green</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t xml:space="preserve">High confidence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rPr>
              <w:t xml:space="preserve">Amber</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t xml:space="preserve">Medium confidence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rPr>
              <w:t xml:space="preserve">Red</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t xml:space="preserve">Low confidence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rPr>
              <w:t xml:space="preserve">Blue</w:t>
            </w:r>
          </w:p>
        </w:tc>
        <w:tc>
          <w:tcPr>
            <w:tcW w:type="dxa" w:w="6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t xml:space="preserve">Provisional Correction not yet accepted (rare after step 5.5; reserved for residuals)</w:t>
            </w:r>
          </w:p>
        </w:tc>
      </w:tr>
    </w:tbl>
    <w:p>
      <w:pPr>
        <w:spacing w:after="120" w:before="0"/>
        <w:jc w:val="left"/>
      </w:pPr>
      <w:r>
        <w:rPr>
          <w:b w:val="false"/>
          <w:bCs w:val="false"/>
          <w:i w:val="false"/>
          <w:iCs w:val="false"/>
        </w:rPr>
        <w:t xml:space="preserve"/>
      </w:r>
    </w:p>
    <w:p>
      <w:pPr>
        <w:spacing w:after="160" w:before="0"/>
      </w:pPr>
      <w:r>
        <w:t xml:space="preserve">Every dot carries an attached Word Comment with structured content:</w:t>
      </w:r>
    </w:p>
    <w:p>
      <w:pPr>
        <w:shd w:fill="F2F2F2" w:color="auto" w:val="clear"/>
        <w:spacing w:after="160" w:before="80"/>
        <w:ind w:left="360"/>
      </w:pPr>
      <w:r>
        <w:rPr>
          <w:rFonts w:ascii="Consolas" w:cs="Consolas" w:eastAsia="Consolas" w:hAnsi="Consolas"/>
          <w:sz w:val="20"/>
          <w:szCs w:val="20"/>
        </w:rPr>
        <w:t xml:space="preserve">[AI &lt;capability&gt; — &lt;colour&gt;] &lt;description of change&gt;; confidence: &lt;level&gt;</w:t>
      </w:r>
    </w:p>
    <w:p>
      <w:pPr>
        <w:spacing w:after="160" w:before="0"/>
      </w:pPr>
      <w:r>
        <w:t xml:space="preserve">Example: </w:t>
      </w:r>
      <w:r>
        <w:rPr>
          <w:rFonts w:ascii="Consolas" w:cs="Consolas" w:eastAsia="Consolas" w:hAnsi="Consolas"/>
          <w:sz w:val="20"/>
          <w:szCs w:val="20"/>
        </w:rPr>
        <w:t xml:space="preserve">[AI 4.3 — amber] Sentence split after “the goats arrived”; confidence: medium</w:t>
      </w:r>
      <w:r>
        <w:t xml:space="preserve">.</w:t>
      </w:r>
    </w:p>
    <w:p>
      <w:pPr>
        <w:spacing w:after="160" w:before="0"/>
      </w:pPr>
      <w:r>
        <w:t xml:space="preserve">Comments are shown on hover (or click), not in the margin pane by default — this keeps the document readable while keeping provenance one interaction away.</w:t>
      </w:r>
    </w:p>
    <w:p>
      <w:pPr>
        <w:spacing w:after="160" w:before="0"/>
      </w:pPr>
      <w:r>
        <w:rPr>
          <w:b/>
          <w:bCs/>
        </w:rPr>
        <w:t xml:space="preserve">Edit-chain preservation.</w:t>
      </w:r>
      <w:r>
        <w:t xml:space="preserve"> When the user edits text that carries an AI marker:</w:t>
      </w:r>
    </w:p>
    <w:p>
      <w:pPr>
        <w:pStyle w:val="ListParagraph"/>
        <w:numPr>
          <w:ilvl w:val="0"/>
          <w:numId w:val="2"/>
        </w:numPr>
        <w:spacing w:after="80"/>
      </w:pPr>
      <w:r>
        <w:t xml:space="preserve">The marker stays by default</w:t>
      </w:r>
    </w:p>
    <w:p>
      <w:pPr>
        <w:pStyle w:val="ListParagraph"/>
        <w:numPr>
          <w:ilvl w:val="0"/>
          <w:numId w:val="2"/>
        </w:numPr>
        <w:spacing w:after="80"/>
      </w:pPr>
      <w:r>
        <w:t xml:space="preserve">The comment updates to reflect the edit chain (e.g., “AI proposed X; user corrected to Y”)</w:t>
      </w:r>
    </w:p>
    <w:p>
      <w:pPr>
        <w:pStyle w:val="ListParagraph"/>
        <w:numPr>
          <w:ilvl w:val="0"/>
          <w:numId w:val="2"/>
        </w:numPr>
        <w:spacing w:after="80"/>
      </w:pPr>
      <w:r>
        <w:t xml:space="preserve">Provenance is preserved so later reviewers can see what was AI-originated vs human-originated</w:t>
      </w:r>
    </w:p>
    <w:p>
      <w:pPr>
        <w:spacing w:after="160" w:before="0"/>
      </w:pPr>
      <w:r>
        <w:rPr>
          <w:b/>
          <w:bCs/>
        </w:rPr>
        <w:t xml:space="preserve">Filter controls</w:t>
      </w:r>
      <w:r>
        <w:t xml:space="preserve"> in the </w:t>
      </w:r>
      <w:r>
        <w:rPr>
          <w:rFonts w:ascii="Consolas" w:cs="Consolas" w:eastAsia="Consolas" w:hAnsi="Consolas"/>
          <w:sz w:val="20"/>
          <w:szCs w:val="20"/>
        </w:rPr>
        <w:t xml:space="preserve">word_editor_panel</w:t>
      </w:r>
      <w:r>
        <w:t xml:space="preserve"> allow the user to show only amber and red markers, or hide green, for faster triage.</w:t>
      </w:r>
    </w:p>
    <w:p>
      <w:pPr>
        <w:spacing w:after="160" w:before="0"/>
      </w:pPr>
      <w:r>
        <w:t xml:space="preserve">A </w:t>
      </w:r>
      <w:r>
        <w:rPr>
          <w:b/>
          <w:bCs/>
        </w:rPr>
        <w:t xml:space="preserve">“Bulk-accept all green”</w:t>
      </w:r>
      <w:r>
        <w:t xml:space="preserve"> button in the </w:t>
      </w:r>
      <w:r>
        <w:rPr>
          <w:rFonts w:ascii="Consolas" w:cs="Consolas" w:eastAsia="Consolas" w:hAnsi="Consolas"/>
          <w:sz w:val="20"/>
          <w:szCs w:val="20"/>
        </w:rPr>
        <w:t xml:space="preserve">word_editor_panel</w:t>
      </w:r>
      <w:r>
        <w:t xml:space="preserve"> accepts all high-confidence changes in one action, clearing those markers from the document — for users who are willing to trust the greens without individual review.</w:t>
      </w:r>
    </w:p>
    <w:p>
      <w:pPr>
        <w:spacing w:after="160" w:before="0"/>
      </w:pPr>
      <w:r>
        <w:rPr>
          <w:b/>
          <w:bCs/>
        </w:rPr>
        <w:t xml:space="preserve">Tracked Changes mode</w:t>
      </w:r>
      <w:r>
        <w:t xml:space="preserve"> (AI changes presented as Word tracked changes rather than dot markers) is deferred beyond MVP. The core feature is dots + comments; Tracked Changes mode can be added in a later release if demand emerges.</w:t>
      </w:r>
    </w:p>
    <w:p>
      <w:pPr>
        <w:pStyle w:val="Heading2"/>
        <w:spacing w:after="120" w:before="260"/>
      </w:pPr>
      <w:r>
        <w:t xml:space="preserve">7. Import to DocAnalyser</w:t>
      </w:r>
    </w:p>
    <w:p>
      <w:pPr>
        <w:spacing w:after="160" w:before="0"/>
      </w:pPr>
      <w:r>
        <w:t xml:space="preserve">DRAFT_3 is imported as the canonical transcript. The AI-applied speaker roles become entry metadata — the </w:t>
      </w:r>
      <w:r>
        <w:rPr>
          <w:rFonts w:ascii="Consolas" w:cs="Consolas" w:eastAsia="Consolas" w:hAnsi="Consolas"/>
          <w:sz w:val="20"/>
          <w:szCs w:val="20"/>
        </w:rPr>
        <w:t xml:space="preserve">word_editor_panel</w:t>
      </w:r>
      <w:r>
        <w:t xml:space="preserve"> treats the transcript as already having a speaker layer applied (with confidence markers where relevant), rather than re-prompting for speaker identification.</w:t>
      </w:r>
    </w:p>
    <w:p>
      <w:pPr>
        <w:spacing w:after="160" w:before="0"/>
      </w:pPr>
      <w:r>
        <w:t xml:space="preserve">A one-time warning message appears with a “Don’t ask me again” checkbox. The wording is:</w:t>
      </w:r>
    </w:p>
    <w:p>
      <w:pPr>
        <w:pBdr>
          <w:left w:val="single" w:color="8FAADC" w:sz="12" w:space="8"/>
        </w:pBdr>
        <w:spacing w:after="160" w:before="100"/>
        <w:ind w:left="360"/>
      </w:pPr>
      <w:r>
        <w:rPr>
          <w:b/>
          <w:bCs/>
        </w:rPr>
        <w:t xml:space="preserve">AI refinements have been applied to this transcript.</w:t>
      </w:r>
      <w:r>
        <w:t xml:space="preserve"> Changes are marked with coloured dots — green (high confidence), amber (medium), red (low), and blue (Provisional Corrections not yet accepted). Please check amber, red, and blue markers against the audio before finalising. You also have the option of reviewing and rejecting the green (high-confidence) changes if you wish. AI can make mistakes, especially on accents, proper nouns, and back-channel speech.</w:t>
      </w:r>
    </w:p>
    <w:p>
      <w:pPr>
        <w:pStyle w:val="Heading2"/>
        <w:spacing w:after="120" w:before="260"/>
      </w:pPr>
      <w:r>
        <w:t xml:space="preserve">8. Word review pass</w:t>
      </w:r>
    </w:p>
    <w:p>
      <w:pPr>
        <w:spacing w:after="160" w:before="0"/>
      </w:pPr>
      <w:r>
        <w:t xml:space="preserve">User selects </w:t>
      </w:r>
      <w:r>
        <w:rPr>
          <w:b/>
          <w:bCs/>
        </w:rPr>
        <w:t xml:space="preserve">Edit in Word</w:t>
      </w:r>
      <w:r>
        <w:t xml:space="preserve"> as now. Word opens with DRAFT_3 loaded; the companion audio player opens alongside. The user reviews using the confidence markers as a prioritisation guide — red first, amber second, green and blue reviewed at the user’s discretion.</w:t>
      </w:r>
    </w:p>
    <w:p>
      <w:pPr>
        <w:spacing w:after="160" w:before="0"/>
      </w:pPr>
      <w:r>
        <w:t xml:space="preserve">The </w:t>
      </w:r>
      <w:r>
        <w:rPr>
          <w:rFonts w:ascii="Consolas" w:cs="Consolas" w:eastAsia="Consolas" w:hAnsi="Consolas"/>
          <w:sz w:val="20"/>
          <w:szCs w:val="20"/>
        </w:rPr>
        <w:t xml:space="preserve">word_editor_panel</w:t>
      </w:r>
      <w:r>
        <w:t xml:space="preserve"> (persistent on-top panel) gains these features for this workflow:</w:t>
      </w:r>
    </w:p>
    <w:p>
      <w:pPr>
        <w:pStyle w:val="ListParagraph"/>
        <w:numPr>
          <w:ilvl w:val="0"/>
          <w:numId w:val="2"/>
        </w:numPr>
        <w:spacing w:after="80"/>
      </w:pPr>
      <w:r>
        <w:rPr>
          <w:b/>
          <w:bCs/>
        </w:rPr>
        <w:t xml:space="preserve">Confidence marker filters</w:t>
      </w:r>
      <w:r>
        <w:t xml:space="preserve"> — show only amber and red, hide green, etc.</w:t>
      </w:r>
    </w:p>
    <w:p>
      <w:pPr>
        <w:pStyle w:val="ListParagraph"/>
        <w:numPr>
          <w:ilvl w:val="0"/>
          <w:numId w:val="2"/>
        </w:numPr>
        <w:spacing w:after="80"/>
      </w:pPr>
      <w:r>
        <w:rPr>
          <w:b/>
          <w:bCs/>
        </w:rPr>
        <w:t xml:space="preserve">Bulk-accept all green</w:t>
      </w:r>
      <w:r>
        <w:t xml:space="preserve"> button</w:t>
      </w:r>
    </w:p>
    <w:p>
      <w:pPr>
        <w:pStyle w:val="ListParagraph"/>
        <w:numPr>
          <w:ilvl w:val="0"/>
          <w:numId w:val="2"/>
        </w:numPr>
        <w:spacing w:after="80"/>
      </w:pPr>
      <w:r>
        <w:rPr>
          <w:b/>
          <w:bCs/>
        </w:rPr>
        <w:t xml:space="preserve">Sync status indicator</w:t>
      </w:r>
      <w:r>
        <w:t xml:space="preserve"> — “In sync” / “Unsaved changes” display</w:t>
      </w:r>
    </w:p>
    <w:p>
      <w:pPr>
        <w:pStyle w:val="ListParagraph"/>
        <w:numPr>
          <w:ilvl w:val="0"/>
          <w:numId w:val="2"/>
        </w:numPr>
        <w:spacing w:after="80"/>
      </w:pPr>
      <w:r>
        <w:rPr>
          <w:b/>
          <w:bCs/>
        </w:rPr>
        <w:t xml:space="preserve">Create backup</w:t>
      </w:r>
      <w:r>
        <w:t xml:space="preserve"> button — with optional user-supplied label (empty labels allowed)</w:t>
      </w:r>
    </w:p>
    <w:p>
      <w:pPr>
        <w:pStyle w:val="ListParagraph"/>
        <w:numPr>
          <w:ilvl w:val="0"/>
          <w:numId w:val="2"/>
        </w:numPr>
        <w:spacing w:after="80"/>
      </w:pPr>
      <w:r>
        <w:rPr>
          <w:b/>
          <w:bCs/>
        </w:rPr>
        <w:t xml:space="preserve">Backups</w:t>
      </w:r>
      <w:r>
        <w:t xml:space="preserve"> button — opens the Backups dialog (see §Backups below)</w:t>
      </w:r>
    </w:p>
    <w:p>
      <w:pPr>
        <w:pStyle w:val="ListParagraph"/>
        <w:numPr>
          <w:ilvl w:val="0"/>
          <w:numId w:val="2"/>
        </w:numPr>
        <w:spacing w:after="80"/>
      </w:pPr>
      <w:r>
        <w:rPr>
          <w:b/>
          <w:bCs/>
        </w:rPr>
        <w:t xml:space="preserve">Add to Corrections List</w:t>
      </w:r>
      <w:r>
        <w:t xml:space="preserve"> button — for step 9</w:t>
      </w:r>
    </w:p>
    <w:p>
      <w:pPr>
        <w:pStyle w:val="Heading2"/>
        <w:spacing w:after="120" w:before="260"/>
      </w:pPr>
      <w:r>
        <w:t xml:space="preserve">9. Live Corrections List expansion</w:t>
      </w:r>
    </w:p>
    <w:p>
      <w:pPr>
        <w:spacing w:after="160" w:before="0"/>
      </w:pPr>
      <w:r>
        <w:t xml:space="preserve">During the Word review pass, when the user identifies a repeated error not yet in the Corrections List (e.g. “Kuan Chi” → “Quang Tri”):</w:t>
      </w:r>
    </w:p>
    <w:p>
      <w:pPr>
        <w:pStyle w:val="ListParagraph"/>
        <w:numPr>
          <w:ilvl w:val="0"/>
          <w:numId w:val="3"/>
        </w:numPr>
        <w:spacing w:after="80"/>
      </w:pPr>
      <w:r>
        <w:t xml:space="preserve">They highlight the error in Word.</w:t>
      </w:r>
    </w:p>
    <w:p>
      <w:pPr>
        <w:pStyle w:val="ListParagraph"/>
        <w:numPr>
          <w:ilvl w:val="0"/>
          <w:numId w:val="3"/>
        </w:numPr>
        <w:spacing w:after="80"/>
      </w:pPr>
      <w:r>
        <w:t xml:space="preserve">Click </w:t>
      </w:r>
      <w:r>
        <w:rPr>
          <w:b/>
          <w:bCs/>
        </w:rPr>
        <w:t xml:space="preserve">Add to Corrections List</w:t>
      </w:r>
      <w:r>
        <w:t xml:space="preserve"> in the </w:t>
      </w:r>
      <w:r>
        <w:rPr>
          <w:rFonts w:ascii="Consolas" w:cs="Consolas" w:eastAsia="Consolas" w:hAnsi="Consolas"/>
          <w:sz w:val="20"/>
          <w:szCs w:val="20"/>
        </w:rPr>
        <w:t xml:space="preserve">word_editor_panel</w:t>
      </w:r>
      <w:r>
        <w:t xml:space="preserve">.</w:t>
      </w:r>
    </w:p>
    <w:p>
      <w:pPr>
        <w:pStyle w:val="ListParagraph"/>
        <w:numPr>
          <w:ilvl w:val="0"/>
          <w:numId w:val="3"/>
        </w:numPr>
        <w:spacing w:after="80"/>
      </w:pPr>
      <w:r>
        <w:t xml:space="preserve">A small dialog appears showing the highlighted text, a suggested correction (editable by the user — the AI’s best guess is a starting point, not a final answer), and a dropdown to choose which Corrections List to add to. The dropdown defaults to the list used in step 4.2, or offers to create a new list if none is associated.</w:t>
      </w:r>
    </w:p>
    <w:p>
      <w:pPr>
        <w:pStyle w:val="ListParagraph"/>
        <w:numPr>
          <w:ilvl w:val="0"/>
          <w:numId w:val="3"/>
        </w:numPr>
        <w:spacing w:after="80"/>
      </w:pPr>
      <w:r>
        <w:t xml:space="preserve">One click adds the entry and optionally applies the correction throughout the current document.</w:t>
      </w:r>
    </w:p>
    <w:p>
      <w:pPr>
        <w:pStyle w:val="Heading2"/>
        <w:spacing w:after="120" w:before="260"/>
      </w:pPr>
      <w:r>
        <w:t xml:space="preserve">10. Finalisation and export modes</w:t>
      </w:r>
    </w:p>
    <w:p>
      <w:pPr>
        <w:spacing w:after="160" w:before="0"/>
      </w:pPr>
      <w:r>
        <w:t xml:space="preserve">DocAnalyser supports three finalisation modes:</w:t>
      </w:r>
    </w:p>
    <w:p>
      <w:pPr>
        <w:pStyle w:val="Heading3"/>
        <w:spacing w:after="100" w:before="220"/>
      </w:pPr>
      <w:r>
        <w:t xml:space="preserve">Mode 1 — Working (default)</w:t>
      </w:r>
    </w:p>
    <w:p>
      <w:pPr>
        <w:spacing w:after="160" w:before="0"/>
      </w:pPr>
      <w:r>
        <w:t xml:space="preserve">All markers visible, all comments present, working copy live. This is the normal editing state.</w:t>
      </w:r>
    </w:p>
    <w:p>
      <w:pPr>
        <w:pStyle w:val="Heading3"/>
        <w:spacing w:after="100" w:before="220"/>
      </w:pPr>
      <w:r>
        <w:t xml:space="preserve">Mode 2 — Finalise</w:t>
      </w:r>
    </w:p>
    <w:p>
      <w:pPr>
        <w:spacing w:after="160" w:before="0"/>
      </w:pPr>
      <w:r>
        <w:t xml:space="preserve">Markers are hidden via Word’s hidden-text formatting. A </w:t>
      </w:r>
      <w:r>
        <w:rPr>
          <w:b/>
          <w:bCs/>
        </w:rPr>
        <w:t xml:space="preserve">“Show AI markers”</w:t>
      </w:r>
      <w:r>
        <w:t xml:space="preserve"> button in the </w:t>
      </w:r>
      <w:r>
        <w:rPr>
          <w:rFonts w:ascii="Consolas" w:cs="Consolas" w:eastAsia="Consolas" w:hAnsi="Consolas"/>
          <w:sz w:val="20"/>
          <w:szCs w:val="20"/>
        </w:rPr>
        <w:t xml:space="preserve">word_editor_panel</w:t>
      </w:r>
      <w:r>
        <w:t xml:space="preserve"> restores visibility at any time. The working copy itself is unchanged — only display is affected. Use case: reading the transcript as a clean document while retaining all provenance.</w:t>
      </w:r>
    </w:p>
    <w:p>
      <w:pPr>
        <w:pStyle w:val="Heading3"/>
        <w:spacing w:after="100" w:before="220"/>
      </w:pPr>
      <w:r>
        <w:t xml:space="preserve">Mode 3 — Export publication copy</w:t>
      </w:r>
    </w:p>
    <w:p>
      <w:pPr>
        <w:spacing w:after="160" w:before="0"/>
      </w:pPr>
      <w:r>
        <w:t xml:space="preserve">Produces a new file (distinct from the working copy, which is left unchanged) with markers and AI comments physically stripped. The export dialog offers:</w:t>
      </w:r>
    </w:p>
    <w:p>
      <w:pPr>
        <w:pStyle w:val="ListParagraph"/>
        <w:numPr>
          <w:ilvl w:val="0"/>
          <w:numId w:val="2"/>
        </w:numPr>
        <w:spacing w:after="80"/>
      </w:pPr>
      <w:r>
        <w:t xml:space="preserve">☑ </w:t>
      </w:r>
      <w:r>
        <w:rPr>
          <w:b/>
          <w:bCs/>
        </w:rPr>
        <w:t xml:space="preserve">Remove all comments (including your own editing notes)</w:t>
      </w:r>
      <w:r>
        <w:t xml:space="preserve"> — default ticked</w:t>
      </w:r>
    </w:p>
    <w:p>
      <w:pPr>
        <w:pStyle w:val="ListParagraph"/>
        <w:numPr>
          <w:ilvl w:val="0"/>
          <w:numId w:val="2"/>
        </w:numPr>
        <w:spacing w:after="80"/>
      </w:pPr>
      <w:r>
        <w:t xml:space="preserve">☑ </w:t>
      </w:r>
      <w:r>
        <w:rPr>
          <w:b/>
          <w:bCs/>
        </w:rPr>
        <w:t xml:space="preserve">Remove document metadata (author name, file paths, edit history)</w:t>
      </w:r>
      <w:r>
        <w:t xml:space="preserve"> — default ticked (uses Word’s Inspect Document mechanism)</w:t>
      </w:r>
    </w:p>
    <w:p>
      <w:pPr>
        <w:pStyle w:val="ListParagraph"/>
        <w:numPr>
          <w:ilvl w:val="0"/>
          <w:numId w:val="2"/>
        </w:numPr>
        <w:spacing w:after="80"/>
      </w:pPr>
      <w:r>
        <w:t xml:space="preserve">☐ </w:t>
      </w:r>
      <w:r>
        <w:rPr>
          <w:b/>
          <w:bCs/>
        </w:rPr>
        <w:t xml:space="preserve">Include timestamps [MM:SS]</w:t>
      </w:r>
      <w:r>
        <w:t xml:space="preserve"> — default unticked (publication copies usually don’t want internal timing anchors)</w:t>
      </w:r>
    </w:p>
    <w:p>
      <w:pPr>
        <w:spacing w:after="160" w:before="0"/>
      </w:pPr>
      <w:r>
        <w:t xml:space="preserve">The exported file is named using the pattern:</w:t>
      </w:r>
    </w:p>
    <w:p>
      <w:pPr>
        <w:shd w:fill="F2F2F2" w:color="auto" w:val="clear"/>
        <w:spacing w:after="160" w:before="80"/>
        <w:ind w:left="360"/>
      </w:pPr>
      <w:r>
        <w:rPr>
          <w:rFonts w:ascii="Consolas" w:cs="Consolas" w:eastAsia="Consolas" w:hAnsi="Consolas"/>
          <w:sz w:val="20"/>
          <w:szCs w:val="20"/>
        </w:rPr>
        <w:t xml:space="preserve">Transcript - &lt;Title&gt; - &lt;dMMMyyyy&gt; - final.docx</w:t>
      </w:r>
    </w:p>
    <w:p>
      <w:pPr>
        <w:spacing w:after="160" w:before="0"/>
      </w:pPr>
      <w:r>
        <w:t xml:space="preserve">For example: </w:t>
      </w:r>
      <w:r>
        <w:rPr>
          <w:rFonts w:ascii="Consolas" w:cs="Consolas" w:eastAsia="Consolas" w:hAnsi="Consolas"/>
          <w:sz w:val="20"/>
          <w:szCs w:val="20"/>
        </w:rPr>
        <w:t xml:space="preserve">Transcript - Biff and Dung Interview 1 - 23Apr2026 - final.docx</w:t>
      </w:r>
      <w:r>
        <w:t xml:space="preserve">. The “Transcript” prefix is retained because it helps interviewees who receive the file for correction locate it on their own systems. The date format </w:t>
      </w:r>
      <w:r>
        <w:rPr>
          <w:rFonts w:ascii="Consolas" w:cs="Consolas" w:eastAsia="Consolas" w:hAnsi="Consolas"/>
          <w:sz w:val="20"/>
          <w:szCs w:val="20"/>
        </w:rPr>
        <w:t xml:space="preserve">dMMMyyyy</w:t>
      </w:r>
      <w:r>
        <w:t xml:space="preserve"> produces e.g. </w:t>
      </w:r>
      <w:r>
        <w:rPr>
          <w:rFonts w:ascii="Consolas" w:cs="Consolas" w:eastAsia="Consolas" w:hAnsi="Consolas"/>
          <w:sz w:val="20"/>
          <w:szCs w:val="20"/>
        </w:rPr>
        <w:t xml:space="preserve">3Apr2026</w:t>
      </w:r>
      <w:r>
        <w:t xml:space="preserve"> (no leading zero on day, 3-letter month, 4-digit year).</w:t>
      </w:r>
    </w:p>
    <w:p>
      <w:pPr>
        <w:spacing w:after="160" w:before="0"/>
      </w:pPr>
      <w:r>
        <w:rPr>
          <w:b/>
          <w:bCs/>
        </w:rPr>
        <w:t xml:space="preserve">Sync principle.</w:t>
      </w:r>
      <w:r>
        <w:t xml:space="preserve"> The “Stay in sync” principle governs the relationship between working copy and stored canonical transcript: they never diverge. Auto-save fires on boundary actions (opening, closing, AI operations, export) rather than on every keystroke, batching writes and avoiding database churn.</w:t>
      </w:r>
    </w:p>
    <w:p>
      <w:pPr>
        <w:pBdr>
          <w:bottom w:val="single" w:color="BFBFBF" w:sz="6" w:space="1"/>
        </w:pBdr>
        <w:spacing w:after="120" w:before="120"/>
      </w:pPr>
    </w:p>
    <w:p>
      <w:pPr>
        <w:pStyle w:val="Heading1"/>
        <w:spacing w:after="160" w:before="320"/>
      </w:pPr>
      <w:r>
        <w:t xml:space="preserve">Backups</w:t>
      </w:r>
    </w:p>
    <w:p>
      <w:pPr>
        <w:spacing w:after="160" w:before="0"/>
      </w:pPr>
      <w:r>
        <w:t xml:space="preserve">A </w:t>
      </w:r>
      <w:r>
        <w:rPr>
          <w:b/>
          <w:bCs/>
        </w:rPr>
        <w:t xml:space="preserve">Backup</w:t>
      </w:r>
      <w:r>
        <w:t xml:space="preserve"> is a stored snapshot of the transcript at a particular point in time, restorable via the Backups UI. The user-facing term is “Backup” because it’s what users intuitively understand; the underlying data structure is a versioned copy in SQLite.</w:t>
      </w:r>
    </w:p>
    <w:p>
      <w:pPr>
        <w:pStyle w:val="Heading2"/>
        <w:spacing w:after="120" w:before="260"/>
      </w:pPr>
      <w:r>
        <w:t xml:space="preserve">Automatic backup triggers</w:t>
      </w:r>
    </w:p>
    <w:p>
      <w:pPr>
        <w:spacing w:after="160" w:before="0"/>
      </w:pPr>
      <w:r>
        <w:t xml:space="preserve">Backups are automatically created at these points:</w:t>
      </w:r>
    </w:p>
    <w:p>
      <w:pPr>
        <w:pStyle w:val="ListParagraph"/>
        <w:numPr>
          <w:ilvl w:val="0"/>
          <w:numId w:val="2"/>
        </w:numPr>
        <w:spacing w:after="80"/>
      </w:pPr>
      <w:r>
        <w:t xml:space="preserve">Post-heuristic-cleanup (after DRAFT_2 is finalised)</w:t>
      </w:r>
    </w:p>
    <w:p>
      <w:pPr>
        <w:pStyle w:val="ListParagraph"/>
        <w:numPr>
          <w:ilvl w:val="0"/>
          <w:numId w:val="2"/>
        </w:numPr>
        <w:spacing w:after="80"/>
      </w:pPr>
      <w:r>
        <w:t xml:space="preserve">Post-AI-refinement (after DRAFT_3 is finalised)</w:t>
      </w:r>
    </w:p>
    <w:p>
      <w:pPr>
        <w:pStyle w:val="ListParagraph"/>
        <w:numPr>
          <w:ilvl w:val="0"/>
          <w:numId w:val="2"/>
        </w:numPr>
        <w:spacing w:after="80"/>
      </w:pPr>
      <w:r>
        <w:t xml:space="preserve">At-import (when transcript first enters the library)</w:t>
      </w:r>
    </w:p>
    <w:p>
      <w:pPr>
        <w:pStyle w:val="ListParagraph"/>
        <w:numPr>
          <w:ilvl w:val="0"/>
          <w:numId w:val="2"/>
        </w:numPr>
        <w:spacing w:after="80"/>
      </w:pPr>
      <w:r>
        <w:t xml:space="preserve">Session-start in Word (first time the transcript is opened in Word each session)</w:t>
      </w:r>
    </w:p>
    <w:p>
      <w:pPr>
        <w:pStyle w:val="Heading2"/>
        <w:spacing w:after="120" w:before="260"/>
      </w:pPr>
      <w:r>
        <w:t xml:space="preserve">Manual backups</w:t>
      </w:r>
    </w:p>
    <w:p>
      <w:pPr>
        <w:spacing w:after="160" w:before="0"/>
      </w:pPr>
      <w:r>
        <w:t xml:space="preserve">A </w:t>
      </w:r>
      <w:r>
        <w:rPr>
          <w:b/>
          <w:bCs/>
        </w:rPr>
        <w:t xml:space="preserve">“Create backup”</w:t>
      </w:r>
      <w:r>
        <w:t xml:space="preserve"> button in the </w:t>
      </w:r>
      <w:r>
        <w:rPr>
          <w:rFonts w:ascii="Consolas" w:cs="Consolas" w:eastAsia="Consolas" w:hAnsi="Consolas"/>
          <w:sz w:val="20"/>
          <w:szCs w:val="20"/>
        </w:rPr>
        <w:t xml:space="preserve">word_editor_panel</w:t>
      </w:r>
      <w:r>
        <w:t xml:space="preserve"> allows the user to create a backup at any time, with an optional user-supplied label. Empty labels are allowed — not required.</w:t>
      </w:r>
    </w:p>
    <w:p>
      <w:pPr>
        <w:pStyle w:val="Heading2"/>
        <w:spacing w:after="120" w:before="260"/>
      </w:pPr>
      <w:r>
        <w:t xml:space="preserve">Backups UI</w:t>
      </w:r>
    </w:p>
    <w:p>
      <w:pPr>
        <w:spacing w:after="160" w:before="0"/>
      </w:pPr>
      <w:r>
        <w:t xml:space="preserve">Accessed from both the </w:t>
      </w:r>
      <w:r>
        <w:rPr>
          <w:rFonts w:ascii="Consolas" w:cs="Consolas" w:eastAsia="Consolas" w:hAnsi="Consolas"/>
          <w:sz w:val="20"/>
          <w:szCs w:val="20"/>
        </w:rPr>
        <w:t xml:space="preserve">word_editor_panel</w:t>
      </w:r>
      <w:r>
        <w:t xml:space="preserve"> (during Word review) and the Thread Viewer (for transcripts not currently being edited in Word), the Backups dialog lists all backups for the current transcript with timestamp, trigger (auto/manual), and label if any. Actions per backup:</w:t>
      </w:r>
    </w:p>
    <w:p>
      <w:pPr>
        <w:pStyle w:val="ListParagraph"/>
        <w:numPr>
          <w:ilvl w:val="0"/>
          <w:numId w:val="2"/>
        </w:numPr>
        <w:spacing w:after="80"/>
      </w:pPr>
      <w:r>
        <w:rPr>
          <w:b/>
          <w:bCs/>
        </w:rPr>
        <w:t xml:space="preserve">Preview</w:t>
      </w:r>
      <w:r>
        <w:t xml:space="preserve"> — read-only view</w:t>
      </w:r>
    </w:p>
    <w:p>
      <w:pPr>
        <w:pStyle w:val="ListParagraph"/>
        <w:numPr>
          <w:ilvl w:val="0"/>
          <w:numId w:val="2"/>
        </w:numPr>
        <w:spacing w:after="80"/>
      </w:pPr>
      <w:r>
        <w:rPr>
          <w:b/>
          <w:bCs/>
        </w:rPr>
        <w:t xml:space="preserve">Revert</w:t>
      </w:r>
      <w:r>
        <w:t xml:space="preserve"> — with an automatic backup of the current state created first, so the revert itself is reversible</w:t>
      </w:r>
    </w:p>
    <w:p>
      <w:pPr>
        <w:pStyle w:val="ListParagraph"/>
        <w:numPr>
          <w:ilvl w:val="0"/>
          <w:numId w:val="2"/>
        </w:numPr>
        <w:spacing w:after="80"/>
      </w:pPr>
      <w:r>
        <w:rPr>
          <w:b/>
          <w:bCs/>
        </w:rPr>
        <w:t xml:space="preserve">Delete</w:t>
      </w:r>
      <w:r>
        <w:t xml:space="preserve"> — with confirmation</w:t>
      </w:r>
    </w:p>
    <w:p>
      <w:pPr>
        <w:pStyle w:val="Heading2"/>
        <w:spacing w:after="120" w:before="260"/>
      </w:pPr>
      <w:r>
        <w:t xml:space="preserve">Retention policy</w:t>
      </w:r>
    </w:p>
    <w:p>
      <w:pPr>
        <w:spacing w:after="160" w:before="0"/>
      </w:pPr>
      <w:r>
        <w:t xml:space="preserve">For MVP, all backups are kept until the transcript itself is deleted. No aged-out thinning — SQLite storage for transcript-sized text is negligible, and the policy will be revisited only if real-world usage reveals pressure.</w:t>
      </w:r>
    </w:p>
    <w:p>
      <w:pPr>
        <w:spacing w:after="160" w:before="0"/>
      </w:pPr>
      <w:r>
        <w:t xml:space="preserve">Undo-the-revert via standard Ctrl+Z is deferred beyond MVP — explicit revert-the-revert gives the same result and is simpler to reason about.</w:t>
      </w:r>
    </w:p>
    <w:p>
      <w:pPr>
        <w:spacing w:after="160" w:before="0"/>
      </w:pPr>
      <w:r>
        <w:rPr>
          <w:b/>
          <w:bCs/>
        </w:rPr>
        <w:t xml:space="preserve">Reverting across a finalisation boundary:</w:t>
      </w:r>
      <w:r>
        <w:t xml:space="preserve"> if the user reverts to a pre-finalise backup (i.e. a backup taken before Mode 2 was applied), AI markers that were hidden will become visible again — because the backup reflects the transcript’s state at that moment, when markers were visible. This is correct behaviour and consistent with the mental model of a backup as a true restore point.</w:t>
      </w:r>
    </w:p>
    <w:p>
      <w:pPr>
        <w:pBdr>
          <w:bottom w:val="single" w:color="BFBFBF" w:sz="6" w:space="1"/>
        </w:pBdr>
        <w:spacing w:after="120" w:before="120"/>
      </w:pPr>
    </w:p>
    <w:p>
      <w:pPr>
        <w:pStyle w:val="Heading1"/>
        <w:spacing w:after="160" w:before="320"/>
      </w:pPr>
      <w:r>
        <w:t xml:space="preserve">Corrections Lists</w:t>
      </w:r>
    </w:p>
    <w:p>
      <w:pPr>
        <w:pStyle w:val="Heading2"/>
        <w:spacing w:after="120" w:before="260"/>
      </w:pPr>
      <w:r>
        <w:t xml:space="preserve">Concept</w:t>
      </w:r>
    </w:p>
    <w:p>
      <w:pPr>
        <w:spacing w:after="160" w:before="0"/>
      </w:pPr>
      <w:r>
        <w:t xml:space="preserve">A Corrections List is a project-scoped collection of known error-to-correction pairs that grows over time as the user processes more transcripts within the same subject area. First Vietnam War interview: user builds up ~40 corrections. Tenth Vietnam War interview: most corrections apply automatically; only a handful of new ones need to be added.</w:t>
      </w:r>
    </w:p>
    <w:p>
      <w:pPr>
        <w:pStyle w:val="Heading2"/>
        <w:spacing w:after="120" w:before="260"/>
      </w:pPr>
      <w:r>
        <w:t xml:space="preserve">Default “General” list</w:t>
      </w:r>
    </w:p>
    <w:p>
      <w:pPr>
        <w:spacing w:after="160" w:before="0"/>
      </w:pPr>
      <w:r>
        <w:t xml:space="preserve">DocAnalyser ships with a pre-created </w:t>
      </w:r>
      <w:r>
        <w:rPr>
          <w:b/>
          <w:bCs/>
        </w:rPr>
        <w:t xml:space="preserve">“General”</w:t>
      </w:r>
      <w:r>
        <w:t xml:space="preserve"> Corrections List as a default target. This reduces first-use friction — users who click “Add to Corrections List” without any project-specific lists set up get immediate functionality, and users who prefer project-scoped lists can ignore it.</w:t>
      </w:r>
    </w:p>
    <w:p>
      <w:pPr>
        <w:spacing w:after="160" w:before="0"/>
      </w:pPr>
      <w:r>
        <w:t xml:space="preserve">The default list starts with a sensible set of entries covering common English-language transcription errors (e.g., commonly mistranscribed place names, homophones that appear frequently in spoken English). The exact starter set is to be compiled during implementation, informed by real transcript samples.</w:t>
      </w:r>
    </w:p>
    <w:p>
      <w:pPr>
        <w:pStyle w:val="Heading2"/>
        <w:spacing w:after="120" w:before="260"/>
      </w:pPr>
      <w:r>
        <w:t xml:space="preserve">Storage</w:t>
      </w:r>
    </w:p>
    <w:p>
      <w:pPr>
        <w:spacing w:after="160" w:before="0"/>
      </w:pPr>
      <w:r>
        <w:t xml:space="preserve">Corrections Lists are stored in the SQLite database in two new tables:</w:t>
      </w:r>
    </w:p>
    <w:p>
      <w:pPr>
        <w:pStyle w:val="ListParagraph"/>
        <w:numPr>
          <w:ilvl w:val="0"/>
          <w:numId w:val="2"/>
        </w:numPr>
        <w:spacing w:after="80"/>
      </w:pPr>
      <w:r>
        <w:rPr>
          <w:rFonts w:ascii="Consolas" w:cs="Consolas" w:eastAsia="Consolas" w:hAnsi="Consolas"/>
          <w:sz w:val="20"/>
          <w:szCs w:val="20"/>
        </w:rPr>
        <w:t xml:space="preserve">corrections_lists</w:t>
      </w:r>
      <w:r>
        <w:t xml:space="preserve"> (id, name, description, workspace_id, created_at, updated_at)</w:t>
      </w:r>
    </w:p>
    <w:p>
      <w:pPr>
        <w:pStyle w:val="ListParagraph"/>
        <w:numPr>
          <w:ilvl w:val="0"/>
          <w:numId w:val="2"/>
        </w:numPr>
        <w:spacing w:after="80"/>
      </w:pPr>
      <w:r>
        <w:rPr>
          <w:rFonts w:ascii="Consolas" w:cs="Consolas" w:eastAsia="Consolas" w:hAnsi="Consolas"/>
          <w:sz w:val="20"/>
          <w:szCs w:val="20"/>
        </w:rPr>
        <w:t xml:space="preserve">corrections</w:t>
      </w:r>
      <w:r>
        <w:t xml:space="preserve"> (id, list_id, original_text, corrected_text, case_sensitive, word_boundary, notes, created_at)</w:t>
      </w:r>
    </w:p>
    <w:p>
      <w:pPr>
        <w:spacing w:after="160" w:before="0"/>
      </w:pPr>
      <w:r>
        <w:t xml:space="preserve">The </w:t>
      </w:r>
      <w:r>
        <w:rPr>
          <w:rFonts w:ascii="Consolas" w:cs="Consolas" w:eastAsia="Consolas" w:hAnsi="Consolas"/>
          <w:sz w:val="20"/>
          <w:szCs w:val="20"/>
        </w:rPr>
        <w:t xml:space="preserve">workspace_id</w:t>
      </w:r>
      <w:r>
        <w:t xml:space="preserve"> column integrates cleanly with the planned Workspaces feature (Enhancement 13). If workspaces are enabled, a Corrections List is workspace-scoped by default but can be promoted to global.</w:t>
      </w:r>
    </w:p>
    <w:p>
      <w:pPr>
        <w:spacing w:after="160" w:before="0"/>
      </w:pPr>
      <w:r>
        <w:t xml:space="preserve">JSON export/import support is provided for sharing lists between users, using the existing </w:t>
      </w:r>
      <w:r>
        <w:rPr>
          <w:rFonts w:ascii="Consolas" w:cs="Consolas" w:eastAsia="Consolas" w:hAnsi="Consolas"/>
          <w:sz w:val="20"/>
          <w:szCs w:val="20"/>
        </w:rPr>
        <w:t xml:space="preserve">.docanalyser</w:t>
      </w:r>
      <w:r>
        <w:t xml:space="preserve"> package format (Enhancement 1).</w:t>
      </w:r>
    </w:p>
    <w:p>
      <w:pPr>
        <w:pStyle w:val="Heading2"/>
        <w:spacing w:after="120" w:before="260"/>
      </w:pPr>
      <w:r>
        <w:t xml:space="preserve">MVP matching rules</w:t>
      </w:r>
    </w:p>
    <w:p>
      <w:pPr>
        <w:spacing w:after="160" w:before="0"/>
      </w:pPr>
      <w:r>
        <w:t xml:space="preserve">For the first release, corrections are simple find-and-replace pairs with two options:</w:t>
      </w:r>
    </w:p>
    <w:p>
      <w:pPr>
        <w:pStyle w:val="ListParagraph"/>
        <w:numPr>
          <w:ilvl w:val="0"/>
          <w:numId w:val="2"/>
        </w:numPr>
        <w:spacing w:after="80"/>
      </w:pPr>
      <w:r>
        <w:rPr>
          <w:b/>
          <w:bCs/>
        </w:rPr>
        <w:t xml:space="preserve">Case sensitive</w:t>
      </w:r>
      <w:r>
        <w:t xml:space="preserve"> (default: off — most mis-transcriptions are already lowercase)</w:t>
      </w:r>
    </w:p>
    <w:p>
      <w:pPr>
        <w:pStyle w:val="ListParagraph"/>
        <w:numPr>
          <w:ilvl w:val="0"/>
          <w:numId w:val="2"/>
        </w:numPr>
        <w:spacing w:after="80"/>
      </w:pPr>
      <w:r>
        <w:rPr>
          <w:b/>
          <w:bCs/>
        </w:rPr>
        <w:t xml:space="preserve">Word boundary</w:t>
      </w:r>
      <w:r>
        <w:t xml:space="preserve"> (default: on — prevents “Song” matching inside “Songkhla”)</w:t>
      </w:r>
    </w:p>
    <w:p>
      <w:pPr>
        <w:spacing w:after="160" w:before="0"/>
      </w:pPr>
      <w:r>
        <w:t xml:space="preserve">Entries support </w:t>
      </w:r>
      <w:r>
        <w:rPr>
          <w:b/>
          <w:bCs/>
        </w:rPr>
        <w:t xml:space="preserve">multi-word phrases</w:t>
      </w:r>
      <w:r>
        <w:t xml:space="preserve"> as well as single words, with </w:t>
      </w:r>
      <w:r>
        <w:rPr>
          <w:b/>
          <w:bCs/>
        </w:rPr>
        <w:t xml:space="preserve">longest-match-wins</w:t>
      </w:r>
      <w:r>
        <w:t xml:space="preserve"> semantics (so “Quang Tri Province” matches as a whole before “Quang Tri” alone).</w:t>
      </w:r>
    </w:p>
    <w:p>
      <w:pPr>
        <w:spacing w:after="160" w:before="0"/>
      </w:pPr>
      <w:r>
        <w:t xml:space="preserve">Context-aware matching (e.g. “only replace ‘Song’ when it appears near ‘Vietnam’”) is explicitly deferred. The MVP handles the 90% case; the long tail can be addressed when real usage reveals the need.</w:t>
      </w:r>
    </w:p>
    <w:p>
      <w:pPr>
        <w:pStyle w:val="Heading2"/>
        <w:spacing w:after="120" w:before="260"/>
      </w:pPr>
      <w:r>
        <w:t xml:space="preserve">Provisional Corrections List</w:t>
      </w:r>
    </w:p>
    <w:p>
      <w:pPr>
        <w:spacing w:after="160" w:before="0"/>
      </w:pPr>
      <w:r>
        <w:t xml:space="preserve">During the AI pass (step 4.2), the AI identifies likely proper-noun errors that aren’t in the current Corrections List. These are presented for review in step 5.5 before import.</w:t>
      </w:r>
    </w:p>
    <w:p>
      <w:pPr>
        <w:spacing w:after="160" w:before="0"/>
      </w:pPr>
      <w:r>
        <w:t xml:space="preserve">Key principles:</w:t>
      </w:r>
    </w:p>
    <w:p>
      <w:pPr>
        <w:pStyle w:val="ListParagraph"/>
        <w:numPr>
          <w:ilvl w:val="0"/>
          <w:numId w:val="2"/>
        </w:numPr>
        <w:spacing w:after="80"/>
      </w:pPr>
      <w:r>
        <w:t xml:space="preserve">The user can </w:t>
      </w:r>
      <w:r>
        <w:rPr>
          <w:b/>
          <w:bCs/>
        </w:rPr>
        <w:t xml:space="preserve">edit the AI’s proposed correction</w:t>
      </w:r>
      <w:r>
        <w:t xml:space="preserve"> before accepting — the AI’s best guess is treated as a starting point, not a final answer.</w:t>
      </w:r>
    </w:p>
    <w:p>
      <w:pPr>
        <w:pStyle w:val="ListParagraph"/>
        <w:numPr>
          <w:ilvl w:val="0"/>
          <w:numId w:val="2"/>
        </w:numPr>
        <w:spacing w:after="80"/>
      </w:pPr>
      <w:r>
        <w:t xml:space="preserve">User decisions: </w:t>
      </w:r>
      <w:r>
        <w:rPr>
          <w:b/>
          <w:bCs/>
        </w:rPr>
        <w:t xml:space="preserve">Promote</w:t>
      </w:r>
      <w:r>
        <w:t xml:space="preserve"> (apply now + add to list for future), </w:t>
      </w:r>
      <w:r>
        <w:rPr>
          <w:b/>
          <w:bCs/>
        </w:rPr>
        <w:t xml:space="preserve">Accept once</w:t>
      </w:r>
      <w:r>
        <w:t xml:space="preserve"> (apply now; not added to list), </w:t>
      </w:r>
      <w:r>
        <w:rPr>
          <w:b/>
          <w:bCs/>
        </w:rPr>
        <w:t xml:space="preserve">Dismiss</w:t>
      </w:r>
      <w:r>
        <w:t xml:space="preserve"> (do nothing).</w:t>
      </w:r>
    </w:p>
    <w:p>
      <w:pPr>
        <w:pStyle w:val="ListParagraph"/>
        <w:numPr>
          <w:ilvl w:val="0"/>
          <w:numId w:val="2"/>
        </w:numPr>
        <w:spacing w:after="80"/>
      </w:pPr>
      <w:r>
        <w:t xml:space="preserve">Applied corrections are applied </w:t>
      </w:r>
      <w:r>
        <w:rPr>
          <w:b/>
          <w:bCs/>
        </w:rPr>
        <w:t xml:space="preserve">retroactively</w:t>
      </w:r>
      <w:r>
        <w:t xml:space="preserve"> across DRAFT_3 — no residual provisional markers on import.</w:t>
      </w:r>
    </w:p>
    <w:p>
      <w:pPr>
        <w:pStyle w:val="ListParagraph"/>
        <w:numPr>
          <w:ilvl w:val="0"/>
          <w:numId w:val="2"/>
        </w:numPr>
        <w:spacing w:after="80"/>
      </w:pPr>
      <w:r>
        <w:t xml:space="preserve">For diagnostic purposes, both the AI’s original proposal and the user’s final edit are captured in the backend. Not surfaced in UI for MVP.</w:t>
      </w:r>
    </w:p>
    <w:p>
      <w:pPr>
        <w:pStyle w:val="ListParagraph"/>
        <w:numPr>
          <w:ilvl w:val="0"/>
          <w:numId w:val="2"/>
        </w:numPr>
        <w:spacing w:after="80"/>
      </w:pPr>
      <w:r>
        <w:t xml:space="preserve">Multi-occurrence corrections apply uniformly. Edge cases handled via dismiss-and-manual.</w:t>
      </w:r>
    </w:p>
    <w:p>
      <w:pPr>
        <w:pStyle w:val="Heading2"/>
        <w:spacing w:after="120" w:before="260"/>
      </w:pPr>
      <w:r>
        <w:t xml:space="preserve">List management UI</w:t>
      </w:r>
    </w:p>
    <w:p>
      <w:pPr>
        <w:spacing w:after="160" w:before="0"/>
      </w:pPr>
      <w:r>
        <w:t xml:space="preserve">Corrections Lists are managed via a new entry in Settings → </w:t>
      </w:r>
      <w:r>
        <w:rPr>
          <w:b/>
          <w:bCs/>
        </w:rPr>
        <w:t xml:space="preserve">Corrections Lists</w:t>
      </w:r>
      <w:r>
        <w:t xml:space="preserve">. This is a simple table view: list name, entry count, last updated, buttons for Add / Edit / Delete / Export / Import. Implementation can reuse the existing prompt library UI patterns (</w:t>
      </w:r>
      <w:r>
        <w:rPr>
          <w:rFonts w:ascii="Consolas" w:cs="Consolas" w:eastAsia="Consolas" w:hAnsi="Consolas"/>
          <w:sz w:val="20"/>
          <w:szCs w:val="20"/>
        </w:rPr>
        <w:t xml:space="preserve">prompt_tree_manager.py</w:t>
      </w:r>
      <w:r>
        <w:t xml:space="preserve">) as a starting point — both are “user-curated collections of small text items” with similar ergonomics.</w:t>
      </w:r>
    </w:p>
    <w:p>
      <w:pPr>
        <w:pBdr>
          <w:bottom w:val="single" w:color="BFBFBF" w:sz="6" w:space="1"/>
        </w:pBdr>
        <w:spacing w:after="120" w:before="120"/>
      </w:pPr>
    </w:p>
    <w:p>
      <w:pPr>
        <w:pStyle w:val="Heading1"/>
        <w:spacing w:after="160" w:before="320"/>
      </w:pPr>
      <w:r>
        <w:t xml:space="preserve">Implementation notes</w:t>
      </w:r>
    </w:p>
    <w:p>
      <w:pPr>
        <w:pStyle w:val="Heading2"/>
        <w:spacing w:after="120" w:before="260"/>
      </w:pPr>
      <w:r>
        <w:t xml:space="preserve">Pipeline ordering</w:t>
      </w:r>
    </w:p>
    <w:p>
      <w:pPr>
        <w:spacing w:after="160" w:before="0"/>
      </w:pPr>
      <w:r>
        <w:t xml:space="preserve">Within the AI pass, operations must run in this order to avoid feedback loops and lost work:</w:t>
      </w:r>
    </w:p>
    <w:p>
      <w:pPr>
        <w:pStyle w:val="ListParagraph"/>
        <w:numPr>
          <w:ilvl w:val="0"/>
          <w:numId w:val="3"/>
        </w:numPr>
        <w:spacing w:after="80"/>
      </w:pPr>
      <w:r>
        <w:rPr>
          <w:b/>
          <w:bCs/>
        </w:rPr>
        <w:t xml:space="preserve">Corrections List (4.2)</w:t>
      </w:r>
      <w:r>
        <w:t xml:space="preserve"> — applies known fixes first, removes noise</w:t>
      </w:r>
    </w:p>
    <w:p>
      <w:pPr>
        <w:pStyle w:val="ListParagraph"/>
        <w:numPr>
          <w:ilvl w:val="0"/>
          <w:numId w:val="3"/>
        </w:numPr>
        <w:spacing w:after="80"/>
      </w:pPr>
      <w:r>
        <w:rPr>
          <w:b/>
          <w:bCs/>
        </w:rPr>
        <w:t xml:space="preserve">Paragraph refinement (4.4)</w:t>
      </w:r>
      <w:r>
        <w:t xml:space="preserve"> — restructures on clean text</w:t>
      </w:r>
    </w:p>
    <w:p>
      <w:pPr>
        <w:pStyle w:val="ListParagraph"/>
        <w:numPr>
          <w:ilvl w:val="0"/>
          <w:numId w:val="3"/>
        </w:numPr>
        <w:spacing w:after="80"/>
      </w:pPr>
      <w:r>
        <w:rPr>
          <w:b/>
          <w:bCs/>
        </w:rPr>
        <w:t xml:space="preserve">Sentence refinement (4.3)</w:t>
      </w:r>
      <w:r>
        <w:t xml:space="preserve"> — fine-grained within each paragraph</w:t>
      </w:r>
    </w:p>
    <w:p>
      <w:pPr>
        <w:pStyle w:val="ListParagraph"/>
        <w:numPr>
          <w:ilvl w:val="0"/>
          <w:numId w:val="3"/>
        </w:numPr>
        <w:spacing w:after="80"/>
      </w:pPr>
      <w:r>
        <w:rPr>
          <w:b/>
          <w:bCs/>
        </w:rPr>
        <w:t xml:space="preserve">Speaker assignment (4.5)</w:t>
      </w:r>
      <w:r>
        <w:t xml:space="preserve"> — labels after structure is settled</w:t>
      </w:r>
    </w:p>
    <w:p>
      <w:pPr>
        <w:pStyle w:val="ListParagraph"/>
        <w:numPr>
          <w:ilvl w:val="0"/>
          <w:numId w:val="3"/>
        </w:numPr>
        <w:spacing w:after="80"/>
      </w:pPr>
      <w:r>
        <w:rPr>
          <w:b/>
          <w:bCs/>
        </w:rPr>
        <w:t xml:space="preserve">Typo detection (4.1)</w:t>
      </w:r>
      <w:r>
        <w:t xml:space="preserve"> — last pass over the finished text, so suggestions are surfaced on the final paragraph structure</w:t>
      </w:r>
    </w:p>
    <w:p>
      <w:pPr>
        <w:pStyle w:val="Heading2"/>
        <w:spacing w:after="120" w:before="260"/>
      </w:pPr>
      <w:r>
        <w:t xml:space="preserve">AI provider requirements</w:t>
      </w:r>
    </w:p>
    <w:p>
      <w:pPr>
        <w:pStyle w:val="ListParagraph"/>
        <w:numPr>
          <w:ilvl w:val="0"/>
          <w:numId w:val="2"/>
        </w:numPr>
        <w:spacing w:after="80"/>
      </w:pPr>
      <w:r>
        <w:t xml:space="preserve">Must accept structured JSON input and return structured JSON output (for confidence-marked changes).</w:t>
      </w:r>
    </w:p>
    <w:p>
      <w:pPr>
        <w:pStyle w:val="ListParagraph"/>
        <w:numPr>
          <w:ilvl w:val="0"/>
          <w:numId w:val="2"/>
        </w:numPr>
        <w:spacing w:after="80"/>
      </w:pPr>
      <w:r>
        <w:t xml:space="preserve">Must handle transcripts up to ~20k words (a 2-hour interview) in a single context window.</w:t>
      </w:r>
    </w:p>
    <w:p>
      <w:pPr>
        <w:pStyle w:val="ListParagraph"/>
        <w:numPr>
          <w:ilvl w:val="0"/>
          <w:numId w:val="2"/>
        </w:numPr>
        <w:spacing w:after="80"/>
      </w:pPr>
      <w:r>
        <w:t xml:space="preserve">Must work with local Ollama models for private-data scenarios, with graceful degradation: if the selected model has a small context window, the refinement runs on the transcript in chunks of 8–10 minutes of audio each.</w:t>
      </w:r>
    </w:p>
    <w:p>
      <w:pPr>
        <w:pStyle w:val="ListParagraph"/>
        <w:numPr>
          <w:ilvl w:val="0"/>
          <w:numId w:val="2"/>
        </w:numPr>
        <w:spacing w:after="80"/>
      </w:pPr>
      <w:r>
        <w:t xml:space="preserve">The Ollama recommendation feature (§5) requires a separately-configured cloud AI provider to query — the recommendation call is non-refinement work and is cheap.</w:t>
      </w:r>
    </w:p>
    <w:p>
      <w:pPr>
        <w:pStyle w:val="Heading2"/>
        <w:spacing w:after="120" w:before="260"/>
      </w:pPr>
      <w:r>
        <w:t xml:space="preserve">The `{MM:SS}` safety check</w:t>
      </w:r>
    </w:p>
    <w:p>
      <w:pPr>
        <w:spacing w:after="160" w:before="0"/>
      </w:pPr>
      <w:r>
        <w:t xml:space="preserve">Before applying any 4.4 paragraph split proposal, code validates that the proposed split point exists as a </w:t>
      </w:r>
      <w:r>
        <w:rPr>
          <w:rFonts w:ascii="Consolas" w:cs="Consolas" w:eastAsia="Consolas" w:hAnsi="Consolas"/>
          <w:sz w:val="20"/>
          <w:szCs w:val="20"/>
        </w:rPr>
        <w:t xml:space="preserve">{MM:SS}</w:t>
      </w:r>
      <w:r>
        <w:t xml:space="preserve"> marker in the current paragraph.</w:t>
      </w:r>
    </w:p>
    <w:p>
      <w:pPr>
        <w:spacing w:after="160" w:before="0"/>
      </w:pPr>
      <w:r>
        <w:rPr>
          <w:b/>
          <w:bCs/>
        </w:rPr>
        <w:t xml:space="preserve">Proposals that fail the check are not silently dropped.</w:t>
      </w:r>
      <w:r>
        <w:t xml:space="preserve"> They are surfaced as </w:t>
      </w:r>
      <w:r>
        <w:rPr>
          <w:b/>
          <w:bCs/>
        </w:rPr>
        <w:t xml:space="preserve">red markers</w:t>
      </w:r>
      <w:r>
        <w:t xml:space="preserve"> on the paragraph in DRAFT_3, with a comment reading:</w:t>
      </w:r>
    </w:p>
    <w:p>
      <w:pPr>
        <w:pBdr>
          <w:left w:val="single" w:color="8FAADC" w:sz="12" w:space="8"/>
        </w:pBdr>
        <w:spacing w:after="160" w:before="100"/>
        <w:ind w:left="360"/>
      </w:pPr>
      <w:r>
        <w:rPr>
          <w:b/>
          <w:bCs/>
        </w:rPr>
        <w:t xml:space="preserve">[AI 4.4 — red]</w:t>
      </w:r>
      <w:r>
        <w:t xml:space="preserve"> The AI identified this paragraph as containing a speaker change or topic shift that might benefit from being split, but no safe sentence boundary was found near the proposed split point. Review during editing and split manually if appropriate.</w:t>
      </w:r>
    </w:p>
    <w:p>
      <w:pPr>
        <w:spacing w:after="160" w:before="0"/>
      </w:pPr>
      <w:r>
        <w:t xml:space="preserve">Safety-check failures contribute to the red dot count and are expected rather than an error. Post-launch, monitor frequency: if safety-check failures are common, revisit the AI prompt for 4.4 to encourage splits at existing sentence timestamps in the first place.</w:t>
      </w:r>
    </w:p>
    <w:p>
      <w:pPr>
        <w:pStyle w:val="Heading2"/>
        <w:spacing w:after="120" w:before="260"/>
      </w:pPr>
      <w:r>
        <w:t xml:space="preserve">Effort estimate</w:t>
      </w:r>
    </w:p>
    <w:p>
      <w:pPr>
        <w:spacing w:after="160" w:before="0"/>
      </w:pPr>
      <w:r>
        <w:t xml:space="preserve">Moderate. Roughly:</w:t>
      </w:r>
    </w:p>
    <w:p>
      <w:pPr>
        <w:pStyle w:val="ListParagraph"/>
        <w:numPr>
          <w:ilvl w:val="0"/>
          <w:numId w:val="2"/>
        </w:numPr>
        <w:spacing w:after="80"/>
      </w:pPr>
      <w:r>
        <w:t xml:space="preserve">AI Refinement panel UI in </w:t>
      </w:r>
      <w:r>
        <w:rPr>
          <w:rFonts w:ascii="Consolas" w:cs="Consolas" w:eastAsia="Consolas" w:hAnsi="Consolas"/>
          <w:sz w:val="20"/>
          <w:szCs w:val="20"/>
        </w:rPr>
        <w:t xml:space="preserve">transcript_cleanup_dialog.py</w:t>
      </w:r>
      <w:r>
        <w:t xml:space="preserve">: ~150 lines</w:t>
      </w:r>
    </w:p>
    <w:p>
      <w:pPr>
        <w:pStyle w:val="ListParagraph"/>
        <w:numPr>
          <w:ilvl w:val="0"/>
          <w:numId w:val="2"/>
        </w:numPr>
        <w:spacing w:after="80"/>
      </w:pPr>
      <w:r>
        <w:t xml:space="preserve">Prompt construction and JSON parsing: ~100 lines</w:t>
      </w:r>
    </w:p>
    <w:p>
      <w:pPr>
        <w:pStyle w:val="ListParagraph"/>
        <w:numPr>
          <w:ilvl w:val="0"/>
          <w:numId w:val="2"/>
        </w:numPr>
        <w:spacing w:after="80"/>
      </w:pPr>
      <w:r>
        <w:t xml:space="preserve">Confidence marker rendering in DRAFT_3 preview and Word export: ~200 lines (filter controls, bulk-accept, edit-chain preservation)</w:t>
      </w:r>
    </w:p>
    <w:p>
      <w:pPr>
        <w:pStyle w:val="ListParagraph"/>
        <w:numPr>
          <w:ilvl w:val="0"/>
          <w:numId w:val="2"/>
        </w:numPr>
        <w:spacing w:after="80"/>
      </w:pPr>
      <w:r>
        <w:t xml:space="preserve">Corrections Lists backend (db tables, CRUD, import/export): ~200 lines</w:t>
      </w:r>
    </w:p>
    <w:p>
      <w:pPr>
        <w:pStyle w:val="ListParagraph"/>
        <w:numPr>
          <w:ilvl w:val="0"/>
          <w:numId w:val="2"/>
        </w:numPr>
        <w:spacing w:after="80"/>
      </w:pPr>
      <w:r>
        <w:t xml:space="preserve">Corrections Lists UI: ~250 lines</w:t>
      </w:r>
    </w:p>
    <w:p>
      <w:pPr>
        <w:pStyle w:val="ListParagraph"/>
        <w:numPr>
          <w:ilvl w:val="0"/>
          <w:numId w:val="2"/>
        </w:numPr>
        <w:spacing w:after="80"/>
      </w:pPr>
      <w:r>
        <w:t xml:space="preserve">Provisional Corrections review panel in </w:t>
      </w:r>
      <w:r>
        <w:rPr>
          <w:rFonts w:ascii="Consolas" w:cs="Consolas" w:eastAsia="Consolas" w:hAnsi="Consolas"/>
          <w:sz w:val="20"/>
          <w:szCs w:val="20"/>
        </w:rPr>
        <w:t xml:space="preserve">transcript_cleanup_dialog.py</w:t>
      </w:r>
      <w:r>
        <w:t xml:space="preserve">: ~150 lines</w:t>
      </w:r>
    </w:p>
    <w:p>
      <w:pPr>
        <w:pStyle w:val="ListParagraph"/>
        <w:numPr>
          <w:ilvl w:val="0"/>
          <w:numId w:val="2"/>
        </w:numPr>
        <w:spacing w:after="80"/>
      </w:pPr>
      <w:r>
        <w:t xml:space="preserve">“Add to Corrections List” button in </w:t>
      </w:r>
      <w:r>
        <w:rPr>
          <w:rFonts w:ascii="Consolas" w:cs="Consolas" w:eastAsia="Consolas" w:hAnsi="Consolas"/>
          <w:sz w:val="20"/>
          <w:szCs w:val="20"/>
        </w:rPr>
        <w:t xml:space="preserve">word_editor_panel</w:t>
      </w:r>
      <w:r>
        <w:t xml:space="preserve">: ~100 lines</w:t>
      </w:r>
    </w:p>
    <w:p>
      <w:pPr>
        <w:pStyle w:val="ListParagraph"/>
        <w:numPr>
          <w:ilvl w:val="0"/>
          <w:numId w:val="2"/>
        </w:numPr>
        <w:spacing w:after="80"/>
      </w:pPr>
      <w:r>
        <w:t xml:space="preserve">Backups system (auto + manual triggers, UI, revert, retention): ~300 lines</w:t>
      </w:r>
    </w:p>
    <w:p>
      <w:pPr>
        <w:pStyle w:val="ListParagraph"/>
        <w:numPr>
          <w:ilvl w:val="0"/>
          <w:numId w:val="2"/>
        </w:numPr>
        <w:spacing w:after="80"/>
      </w:pPr>
      <w:r>
        <w:t xml:space="preserve">Finalisation modes (Mode 2 hidden text, Mode 3 export dialog): ~150 lines</w:t>
      </w:r>
    </w:p>
    <w:p>
      <w:pPr>
        <w:pStyle w:val="ListParagraph"/>
        <w:numPr>
          <w:ilvl w:val="0"/>
          <w:numId w:val="2"/>
        </w:numPr>
        <w:spacing w:after="80"/>
      </w:pPr>
      <w:r>
        <w:t xml:space="preserve">Ollama model recommendations feature: ~120 lines</w:t>
      </w:r>
    </w:p>
    <w:p>
      <w:pPr>
        <w:pStyle w:val="ListParagraph"/>
        <w:numPr>
          <w:ilvl w:val="0"/>
          <w:numId w:val="2"/>
        </w:numPr>
        <w:spacing w:after="80"/>
      </w:pPr>
      <w:r>
        <w:t xml:space="preserve">Tests, prompts iteration, real-world tuning: material</w:t>
      </w:r>
    </w:p>
    <w:p>
      <w:pPr>
        <w:spacing w:after="160" w:before="0"/>
      </w:pPr>
      <w:r>
        <w:t xml:space="preserve">Call it </w:t>
      </w:r>
      <w:r>
        <w:rPr>
          <w:b/>
          <w:bCs/>
        </w:rPr>
        <w:t xml:space="preserve">5–7 focused development sessions for MVP</w:t>
      </w:r>
      <w:r>
        <w:t xml:space="preserve">, plus iteration on the prompts based on real transcripts. The prompts are the longest-tail part — expect to refine them over several beta releases.</w:t>
      </w:r>
    </w:p>
    <w:p>
      <w:pPr>
        <w:pStyle w:val="Heading2"/>
        <w:spacing w:after="120" w:before="260"/>
      </w:pPr>
      <w:r>
        <w:t xml:space="preserve">Shipping strategy</w:t>
      </w:r>
    </w:p>
    <w:p>
      <w:pPr>
        <w:spacing w:after="160" w:before="0"/>
      </w:pPr>
      <w:r>
        <w:rPr>
          <w:b/>
          <w:bCs/>
        </w:rPr>
        <w:t xml:space="preserve">Single MVP release.</w:t>
      </w:r>
      <w:r>
        <w:t xml:space="preserve"> v2’s two-increment plan is superseded. The Corrections List integration is tightly woven through the spec — splitting would produce awkward intermediate states with Corrections Lists visible but non-functional, or confidence markers present but unreviewable. A single release is cleaner to document, test, and communicate.</w:t>
      </w:r>
    </w:p>
    <w:p>
      <w:pPr>
        <w:pBdr>
          <w:bottom w:val="single" w:color="BFBFBF" w:sz="6" w:space="1"/>
        </w:pBdr>
        <w:spacing w:after="120" w:before="120"/>
      </w:pPr>
    </w:p>
    <w:p>
      <w:pPr>
        <w:pStyle w:val="Heading1"/>
        <w:spacing w:after="160" w:before="320"/>
      </w:pPr>
      <w:r>
        <w:t xml:space="preserve">Resolved open questions</w:t>
      </w:r>
    </w:p>
    <w:p>
      <w:pPr>
        <w:spacing w:after="160" w:before="0"/>
      </w:pPr>
      <w:r>
        <w:t xml:space="preserve">All open questions from v2 are resolved:</w:t>
      </w:r>
    </w:p>
    <w:p>
      <w:pPr>
        <w:pStyle w:val="ListParagraph"/>
        <w:numPr>
          <w:ilvl w:val="0"/>
          <w:numId w:val="2"/>
        </w:numPr>
        <w:spacing w:after="80"/>
      </w:pPr>
      <w:r>
        <w:rPr>
          <w:b/>
          <w:bCs/>
        </w:rPr>
        <w:t xml:space="preserve">OQ-1 (default AI provider):</w:t>
      </w:r>
      <w:r>
        <w:t xml:space="preserve"> User’s currently-selected provider. No hardcoded default.</w:t>
      </w:r>
    </w:p>
    <w:p>
      <w:pPr>
        <w:pStyle w:val="ListParagraph"/>
        <w:numPr>
          <w:ilvl w:val="0"/>
          <w:numId w:val="2"/>
        </w:numPr>
        <w:spacing w:after="80"/>
      </w:pPr>
      <w:r>
        <w:rPr>
          <w:b/>
          <w:bCs/>
        </w:rPr>
        <w:t xml:space="preserve">OQ-2 (intermediate result caching on re-run):</w:t>
      </w:r>
      <w:r>
        <w:t xml:space="preserve"> No — re-run from scratch for MVP.</w:t>
      </w:r>
    </w:p>
    <w:p>
      <w:pPr>
        <w:pStyle w:val="ListParagraph"/>
        <w:numPr>
          <w:ilvl w:val="0"/>
          <w:numId w:val="2"/>
        </w:numPr>
        <w:spacing w:after="80"/>
      </w:pPr>
      <w:r>
        <w:rPr>
          <w:b/>
          <w:bCs/>
        </w:rPr>
        <w:t xml:space="preserve">OQ-3 (Re-refine from Thread Viewer):</w:t>
      </w:r>
      <w:r>
        <w:t xml:space="preserve"> Yes — low priority for MVP.</w:t>
      </w:r>
    </w:p>
    <w:p>
      <w:pPr>
        <w:pStyle w:val="ListParagraph"/>
        <w:numPr>
          <w:ilvl w:val="0"/>
          <w:numId w:val="2"/>
        </w:numPr>
        <w:spacing w:after="80"/>
      </w:pPr>
      <w:r>
        <w:rPr>
          <w:b/>
          <w:bCs/>
        </w:rPr>
        <w:t xml:space="preserve">OQ-4 (anonymised telemetry):</w:t>
      </w:r>
      <w:r>
        <w:t xml:space="preserve"> No — leave out of MVP.</w:t>
      </w:r>
    </w:p>
    <w:p>
      <w:pPr>
        <w:spacing w:after="0" w:before="240"/>
        <w:jc w:val="center"/>
      </w:pPr>
      <w:r>
        <w:rPr>
          <w:i/>
          <w:iCs/>
          <w:color w:val="808080"/>
        </w:rPr>
        <w:t xml:space="preserve">— End of specification. Locked for development.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Transcript Refinement Specification v3</dc:title>
  <dc:creator>Claude</dc:creator>
  <cp:lastModifiedBy>Un-named</cp:lastModifiedBy>
  <cp:revision>1</cp:revision>
  <dcterms:created xsi:type="dcterms:W3CDTF">2026-04-23T06:45:46.514Z</dcterms:created>
  <dcterms:modified xsi:type="dcterms:W3CDTF">2026-04-23T06:45:46.515Z</dcterms:modified>
</cp:coreProperties>
</file>

<file path=docProps/custom.xml><?xml version="1.0" encoding="utf-8"?>
<Properties xmlns="http://schemas.openxmlformats.org/officeDocument/2006/custom-properties" xmlns:vt="http://schemas.openxmlformats.org/officeDocument/2006/docPropsVTypes"/>
</file>