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66EA593" w14:textId="77777777" w:rsidR="006D5B19" w:rsidRDefault="006D5B19" w:rsidP="006D5B19">
      <w:pPr>
        <w:pStyle w:val="Heading2"/>
        <w:spacing w:line="240" w:lineRule="auto"/>
      </w:pPr>
      <w:r>
        <w:t>Vereinheitlichte Operatorenliste für DQR5-Prüfungsaufgaben</w:t>
      </w:r>
    </w:p>
    <w:p w14:paraId="0DD2E1D4" w14:textId="77777777" w:rsidR="006D5B19" w:rsidRDefault="006D5B19" w:rsidP="006D5B19">
      <w:pPr>
        <w:spacing w:line="278" w:lineRule="auto"/>
        <w:rPr>
          <w:rFonts w:ascii="Aptos" w:eastAsia="Aptos" w:hAnsi="Aptos" w:cs="Aptos"/>
          <w:sz w:val="14"/>
          <w:szCs w:val="14"/>
        </w:rPr>
      </w:pPr>
    </w:p>
    <w:tbl>
      <w:tblPr>
        <w:tblW w:w="104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2"/>
        <w:gridCol w:w="1418"/>
        <w:gridCol w:w="4536"/>
        <w:gridCol w:w="3940"/>
      </w:tblGrid>
      <w:tr w:rsidR="006D5B19" w14:paraId="79C95FCF" w14:textId="77777777" w:rsidTr="00292F94">
        <w:trPr>
          <w:cantSplit/>
          <w:trHeight w:val="370"/>
        </w:trPr>
        <w:tc>
          <w:tcPr>
            <w:tcW w:w="562" w:type="dxa"/>
          </w:tcPr>
          <w:p w14:paraId="6E2E4B5E" w14:textId="77777777" w:rsidR="006D5B19" w:rsidRDefault="006D5B19" w:rsidP="006D5B19">
            <w:pPr>
              <w:spacing w:line="240" w:lineRule="auto"/>
              <w:ind w:left="113" w:right="113"/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1418" w:type="dxa"/>
          </w:tcPr>
          <w:p w14:paraId="010E4EB0" w14:textId="77777777" w:rsidR="006D5B19" w:rsidRDefault="006D5B19" w:rsidP="00292F94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Operator</w:t>
            </w:r>
          </w:p>
        </w:tc>
        <w:tc>
          <w:tcPr>
            <w:tcW w:w="4536" w:type="dxa"/>
          </w:tcPr>
          <w:p w14:paraId="1CED5AE1" w14:textId="77777777" w:rsidR="006D5B19" w:rsidRDefault="006D5B19" w:rsidP="00292F94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Definition</w:t>
            </w:r>
          </w:p>
        </w:tc>
        <w:tc>
          <w:tcPr>
            <w:tcW w:w="3940" w:type="dxa"/>
          </w:tcPr>
          <w:p w14:paraId="58C43245" w14:textId="77777777" w:rsidR="006D5B19" w:rsidRDefault="006D5B19" w:rsidP="00292F94">
            <w:pPr>
              <w:jc w:val="center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KI-bezogenes Beispiel</w:t>
            </w:r>
          </w:p>
        </w:tc>
      </w:tr>
      <w:tr w:rsidR="006D5B19" w14:paraId="36B207D8" w14:textId="77777777" w:rsidTr="00292F94">
        <w:tc>
          <w:tcPr>
            <w:tcW w:w="562" w:type="dxa"/>
            <w:vMerge w:val="restart"/>
            <w:shd w:val="clear" w:color="auto" w:fill="C1F0C8"/>
          </w:tcPr>
          <w:p w14:paraId="3D6D8F85" w14:textId="77777777" w:rsidR="006D5B19" w:rsidRDefault="006D5B19" w:rsidP="006D5B19">
            <w:pPr>
              <w:spacing w:line="240" w:lineRule="auto"/>
              <w:ind w:left="113" w:right="113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Reproduzieren</w:t>
            </w:r>
          </w:p>
        </w:tc>
        <w:tc>
          <w:tcPr>
            <w:tcW w:w="1418" w:type="dxa"/>
            <w:shd w:val="clear" w:color="auto" w:fill="C1F0C8"/>
          </w:tcPr>
          <w:p w14:paraId="2F27BCCE" w14:textId="77777777" w:rsidR="006D5B19" w:rsidRDefault="006D5B19" w:rsidP="00292F94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Benennen</w:t>
            </w:r>
          </w:p>
        </w:tc>
        <w:tc>
          <w:tcPr>
            <w:tcW w:w="4536" w:type="dxa"/>
            <w:shd w:val="clear" w:color="auto" w:fill="C1F0C8"/>
          </w:tcPr>
          <w:p w14:paraId="2282FC5C" w14:textId="77777777" w:rsidR="006D5B19" w:rsidRDefault="006D5B19" w:rsidP="00292F94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Formeln, Regeln, Sachverhalte, Begriffe oder Daten ohne Erläuterung aufzählen.</w:t>
            </w:r>
          </w:p>
        </w:tc>
        <w:tc>
          <w:tcPr>
            <w:tcW w:w="3940" w:type="dxa"/>
            <w:shd w:val="clear" w:color="auto" w:fill="C1F0C8"/>
          </w:tcPr>
          <w:p w14:paraId="161820E1" w14:textId="77777777" w:rsidR="006D5B19" w:rsidRDefault="006D5B19" w:rsidP="00292F94">
            <w:pPr>
              <w:rPr>
                <w:rFonts w:ascii="Calibri" w:eastAsia="Calibri" w:hAnsi="Calibri" w:cs="Calibri"/>
                <w:i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sz w:val="20"/>
                <w:szCs w:val="20"/>
              </w:rPr>
              <w:t>Nennen von KI-Algorithmen, Aufzählen von ML-Verfahren</w:t>
            </w:r>
          </w:p>
        </w:tc>
      </w:tr>
      <w:tr w:rsidR="006D5B19" w14:paraId="1CD4F823" w14:textId="77777777" w:rsidTr="00292F94">
        <w:tc>
          <w:tcPr>
            <w:tcW w:w="562" w:type="dxa"/>
            <w:vMerge/>
            <w:shd w:val="clear" w:color="auto" w:fill="C1F0C8"/>
          </w:tcPr>
          <w:p w14:paraId="66E3B478" w14:textId="77777777" w:rsidR="006D5B19" w:rsidRDefault="006D5B19" w:rsidP="006D5B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i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C1F0C8"/>
          </w:tcPr>
          <w:p w14:paraId="488F58FA" w14:textId="77777777" w:rsidR="006D5B19" w:rsidRDefault="006D5B19" w:rsidP="00292F94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Beschreiben</w:t>
            </w:r>
          </w:p>
        </w:tc>
        <w:tc>
          <w:tcPr>
            <w:tcW w:w="4536" w:type="dxa"/>
            <w:shd w:val="clear" w:color="auto" w:fill="C1F0C8"/>
          </w:tcPr>
          <w:p w14:paraId="3E55528D" w14:textId="77777777" w:rsidR="006D5B19" w:rsidRDefault="006D5B19" w:rsidP="00292F94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Beobachtungen, Strukturen, Methoden oder Verfahren strukturiert und fachsprachlich darstellen.</w:t>
            </w:r>
          </w:p>
        </w:tc>
        <w:tc>
          <w:tcPr>
            <w:tcW w:w="3940" w:type="dxa"/>
            <w:shd w:val="clear" w:color="auto" w:fill="C1F0C8"/>
          </w:tcPr>
          <w:p w14:paraId="6A4CBBFE" w14:textId="77777777" w:rsidR="006D5B19" w:rsidRDefault="006D5B19" w:rsidP="00292F94">
            <w:pPr>
              <w:rPr>
                <w:rFonts w:ascii="Calibri" w:eastAsia="Calibri" w:hAnsi="Calibri" w:cs="Calibri"/>
                <w:i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sz w:val="20"/>
                <w:szCs w:val="20"/>
              </w:rPr>
              <w:t>Beschreibung von Netzarchitekturen, Darstellung von Trainingsverläufen</w:t>
            </w:r>
          </w:p>
        </w:tc>
      </w:tr>
      <w:tr w:rsidR="006D5B19" w14:paraId="61F07F95" w14:textId="77777777" w:rsidTr="00292F94">
        <w:tc>
          <w:tcPr>
            <w:tcW w:w="562" w:type="dxa"/>
            <w:vMerge/>
            <w:shd w:val="clear" w:color="auto" w:fill="C1F0C8"/>
          </w:tcPr>
          <w:p w14:paraId="314009AB" w14:textId="77777777" w:rsidR="006D5B19" w:rsidRDefault="006D5B19" w:rsidP="006D5B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i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C1F0C8"/>
          </w:tcPr>
          <w:p w14:paraId="00BFAC62" w14:textId="77777777" w:rsidR="006D5B19" w:rsidRDefault="006D5B19" w:rsidP="00292F94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Darstellen</w:t>
            </w:r>
          </w:p>
        </w:tc>
        <w:tc>
          <w:tcPr>
            <w:tcW w:w="4536" w:type="dxa"/>
            <w:shd w:val="clear" w:color="auto" w:fill="C1F0C8"/>
          </w:tcPr>
          <w:p w14:paraId="5444D51C" w14:textId="77777777" w:rsidR="006D5B19" w:rsidRDefault="006D5B19" w:rsidP="00292F94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Sachverhalte oder Zusammenhänge strukturiert formulieren, ggf. mit Tabellen oder Zeichnungen.</w:t>
            </w:r>
          </w:p>
        </w:tc>
        <w:tc>
          <w:tcPr>
            <w:tcW w:w="3940" w:type="dxa"/>
            <w:shd w:val="clear" w:color="auto" w:fill="C1F0C8"/>
          </w:tcPr>
          <w:p w14:paraId="6FB08523" w14:textId="77777777" w:rsidR="006D5B19" w:rsidRDefault="006D5B19" w:rsidP="00292F94">
            <w:pPr>
              <w:rPr>
                <w:rFonts w:ascii="Calibri" w:eastAsia="Calibri" w:hAnsi="Calibri" w:cs="Calibri"/>
                <w:i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sz w:val="20"/>
                <w:szCs w:val="20"/>
              </w:rPr>
              <w:t>Darstellung von Datenflüssen, Visualisierung von Netzwerken</w:t>
            </w:r>
          </w:p>
        </w:tc>
      </w:tr>
      <w:tr w:rsidR="006D5B19" w14:paraId="0F07A355" w14:textId="77777777" w:rsidTr="00292F94">
        <w:tc>
          <w:tcPr>
            <w:tcW w:w="562" w:type="dxa"/>
            <w:vMerge/>
            <w:shd w:val="clear" w:color="auto" w:fill="C1F0C8"/>
          </w:tcPr>
          <w:p w14:paraId="625B584F" w14:textId="77777777" w:rsidR="006D5B19" w:rsidRDefault="006D5B19" w:rsidP="006D5B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i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C1F0C8"/>
          </w:tcPr>
          <w:p w14:paraId="6557BF17" w14:textId="77777777" w:rsidR="006D5B19" w:rsidRDefault="006D5B19" w:rsidP="00292F94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Skizzieren</w:t>
            </w:r>
          </w:p>
        </w:tc>
        <w:tc>
          <w:tcPr>
            <w:tcW w:w="4536" w:type="dxa"/>
            <w:shd w:val="clear" w:color="auto" w:fill="C1F0C8"/>
          </w:tcPr>
          <w:p w14:paraId="724AC0E0" w14:textId="77777777" w:rsidR="006D5B19" w:rsidRDefault="006D5B19" w:rsidP="00292F94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Sachverhalte, Prozesse oder Strukturen grafisch oder schematisch veranschaulichen.</w:t>
            </w:r>
          </w:p>
        </w:tc>
        <w:tc>
          <w:tcPr>
            <w:tcW w:w="3940" w:type="dxa"/>
            <w:shd w:val="clear" w:color="auto" w:fill="C1F0C8"/>
          </w:tcPr>
          <w:p w14:paraId="38D64451" w14:textId="77777777" w:rsidR="006D5B19" w:rsidRDefault="006D5B19" w:rsidP="00292F94">
            <w:pPr>
              <w:rPr>
                <w:rFonts w:ascii="Calibri" w:eastAsia="Calibri" w:hAnsi="Calibri" w:cs="Calibri"/>
                <w:i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sz w:val="20"/>
                <w:szCs w:val="20"/>
              </w:rPr>
              <w:t>Skizze einer KI-Pipeline, grober Systementwurf</w:t>
            </w:r>
          </w:p>
        </w:tc>
      </w:tr>
      <w:tr w:rsidR="006D5B19" w14:paraId="1394645D" w14:textId="77777777" w:rsidTr="00292F94">
        <w:tc>
          <w:tcPr>
            <w:tcW w:w="562" w:type="dxa"/>
            <w:vMerge/>
            <w:shd w:val="clear" w:color="auto" w:fill="C1F0C8"/>
          </w:tcPr>
          <w:p w14:paraId="3311A76E" w14:textId="77777777" w:rsidR="006D5B19" w:rsidRDefault="006D5B19" w:rsidP="006D5B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alibri" w:eastAsia="Calibri" w:hAnsi="Calibri" w:cs="Calibri"/>
                <w:i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C1F0C8"/>
          </w:tcPr>
          <w:p w14:paraId="4750FF9A" w14:textId="77777777" w:rsidR="006D5B19" w:rsidRDefault="006D5B19" w:rsidP="00292F94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Ordnen</w:t>
            </w:r>
          </w:p>
        </w:tc>
        <w:tc>
          <w:tcPr>
            <w:tcW w:w="4536" w:type="dxa"/>
            <w:shd w:val="clear" w:color="auto" w:fill="C1F0C8"/>
          </w:tcPr>
          <w:p w14:paraId="096A8C38" w14:textId="77777777" w:rsidR="006D5B19" w:rsidRDefault="006D5B19" w:rsidP="00292F94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Begriffe oder Objekte anhand bestimmter Merkmale systematisch einteilen.</w:t>
            </w:r>
          </w:p>
        </w:tc>
        <w:tc>
          <w:tcPr>
            <w:tcW w:w="3940" w:type="dxa"/>
            <w:shd w:val="clear" w:color="auto" w:fill="C1F0C8"/>
          </w:tcPr>
          <w:p w14:paraId="5791E894" w14:textId="77777777" w:rsidR="006D5B19" w:rsidRDefault="006D5B19" w:rsidP="00292F94">
            <w:pPr>
              <w:rPr>
                <w:rFonts w:ascii="Calibri" w:eastAsia="Calibri" w:hAnsi="Calibri" w:cs="Calibri"/>
                <w:i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sz w:val="20"/>
                <w:szCs w:val="20"/>
              </w:rPr>
              <w:t>Klassifikation von Algorithmen, Taxonomie von KI-Anwendungen</w:t>
            </w:r>
          </w:p>
        </w:tc>
      </w:tr>
      <w:tr w:rsidR="006D5B19" w14:paraId="3522C075" w14:textId="77777777" w:rsidTr="00292F94">
        <w:tc>
          <w:tcPr>
            <w:tcW w:w="562" w:type="dxa"/>
            <w:vMerge w:val="restart"/>
            <w:shd w:val="clear" w:color="auto" w:fill="DAE9F7"/>
          </w:tcPr>
          <w:p w14:paraId="3EDAFB28" w14:textId="77777777" w:rsidR="006D5B19" w:rsidRDefault="006D5B19" w:rsidP="006D5B19">
            <w:pPr>
              <w:spacing w:line="240" w:lineRule="auto"/>
              <w:ind w:left="113" w:right="113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Analysieren</w:t>
            </w:r>
          </w:p>
        </w:tc>
        <w:tc>
          <w:tcPr>
            <w:tcW w:w="1418" w:type="dxa"/>
            <w:shd w:val="clear" w:color="auto" w:fill="DAE9F7"/>
          </w:tcPr>
          <w:p w14:paraId="71E21049" w14:textId="77777777" w:rsidR="006D5B19" w:rsidRDefault="006D5B19" w:rsidP="00292F94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Analysieren</w:t>
            </w:r>
          </w:p>
        </w:tc>
        <w:tc>
          <w:tcPr>
            <w:tcW w:w="4536" w:type="dxa"/>
            <w:shd w:val="clear" w:color="auto" w:fill="DAE9F7"/>
          </w:tcPr>
          <w:p w14:paraId="0897A9CC" w14:textId="77777777" w:rsidR="006D5B19" w:rsidRDefault="006D5B19" w:rsidP="00292F94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Wichtige Bestandteile oder Zusammenhänge herausarbeiten und Beziehungen erfassen.</w:t>
            </w:r>
          </w:p>
        </w:tc>
        <w:tc>
          <w:tcPr>
            <w:tcW w:w="3940" w:type="dxa"/>
            <w:shd w:val="clear" w:color="auto" w:fill="DAE9F7"/>
          </w:tcPr>
          <w:p w14:paraId="3D59B287" w14:textId="77777777" w:rsidR="006D5B19" w:rsidRDefault="006D5B19" w:rsidP="00292F94">
            <w:pPr>
              <w:rPr>
                <w:rFonts w:ascii="Calibri" w:eastAsia="Calibri" w:hAnsi="Calibri" w:cs="Calibri"/>
                <w:i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sz w:val="20"/>
                <w:szCs w:val="20"/>
              </w:rPr>
              <w:t>Untersuchung von Bias in Daten, Analyse von Fehlerquellen in Modellen</w:t>
            </w:r>
          </w:p>
        </w:tc>
      </w:tr>
      <w:tr w:rsidR="006D5B19" w14:paraId="22B42145" w14:textId="77777777" w:rsidTr="00292F94">
        <w:tc>
          <w:tcPr>
            <w:tcW w:w="562" w:type="dxa"/>
            <w:vMerge/>
            <w:shd w:val="clear" w:color="auto" w:fill="DAE9F7"/>
          </w:tcPr>
          <w:p w14:paraId="113E1310" w14:textId="77777777" w:rsidR="006D5B19" w:rsidRDefault="006D5B19" w:rsidP="00292F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i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DAE9F7"/>
          </w:tcPr>
          <w:p w14:paraId="156DF607" w14:textId="77777777" w:rsidR="006D5B19" w:rsidRDefault="006D5B19" w:rsidP="00292F94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Interpretieren</w:t>
            </w:r>
          </w:p>
        </w:tc>
        <w:tc>
          <w:tcPr>
            <w:tcW w:w="4536" w:type="dxa"/>
            <w:shd w:val="clear" w:color="auto" w:fill="DAE9F7"/>
          </w:tcPr>
          <w:p w14:paraId="36841A46" w14:textId="77777777" w:rsidR="006D5B19" w:rsidRDefault="006D5B19" w:rsidP="00292F94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Ergebnisse oder Beschreibungen in einen nachvollziehbaren Zusammenhang bringen.</w:t>
            </w:r>
          </w:p>
        </w:tc>
        <w:tc>
          <w:tcPr>
            <w:tcW w:w="3940" w:type="dxa"/>
            <w:shd w:val="clear" w:color="auto" w:fill="DAE9F7"/>
          </w:tcPr>
          <w:p w14:paraId="04F0BDF5" w14:textId="77777777" w:rsidR="006D5B19" w:rsidRDefault="006D5B19" w:rsidP="00292F94">
            <w:pPr>
              <w:rPr>
                <w:rFonts w:ascii="Calibri" w:eastAsia="Calibri" w:hAnsi="Calibri" w:cs="Calibri"/>
                <w:i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sz w:val="20"/>
                <w:szCs w:val="20"/>
              </w:rPr>
              <w:t>Interpretation von Modellvorhersagen, Deutung von Aktivierungsmustern</w:t>
            </w:r>
          </w:p>
        </w:tc>
      </w:tr>
      <w:tr w:rsidR="006D5B19" w14:paraId="2CC0D28E" w14:textId="77777777" w:rsidTr="00292F94">
        <w:tc>
          <w:tcPr>
            <w:tcW w:w="562" w:type="dxa"/>
            <w:vMerge/>
            <w:shd w:val="clear" w:color="auto" w:fill="DAE9F7"/>
          </w:tcPr>
          <w:p w14:paraId="736D0F8F" w14:textId="77777777" w:rsidR="006D5B19" w:rsidRDefault="006D5B19" w:rsidP="00292F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i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DAE9F7"/>
          </w:tcPr>
          <w:p w14:paraId="39FAC355" w14:textId="77777777" w:rsidR="006D5B19" w:rsidRDefault="006D5B19" w:rsidP="00292F94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Erklären</w:t>
            </w:r>
          </w:p>
        </w:tc>
        <w:tc>
          <w:tcPr>
            <w:tcW w:w="4536" w:type="dxa"/>
            <w:shd w:val="clear" w:color="auto" w:fill="DAE9F7"/>
          </w:tcPr>
          <w:p w14:paraId="64245A62" w14:textId="77777777" w:rsidR="006D5B19" w:rsidRDefault="006D5B19" w:rsidP="00292F94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Einen Sachverhalt nachvollziehbar machen, auf Regeln/Gesetzmäßigkeiten zurückführen.</w:t>
            </w:r>
          </w:p>
        </w:tc>
        <w:tc>
          <w:tcPr>
            <w:tcW w:w="3940" w:type="dxa"/>
            <w:shd w:val="clear" w:color="auto" w:fill="DAE9F7"/>
          </w:tcPr>
          <w:p w14:paraId="61AC5EE1" w14:textId="77777777" w:rsidR="006D5B19" w:rsidRDefault="006D5B19" w:rsidP="00292F94">
            <w:pPr>
              <w:rPr>
                <w:rFonts w:ascii="Calibri" w:eastAsia="Calibri" w:hAnsi="Calibri" w:cs="Calibri"/>
                <w:i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sz w:val="20"/>
                <w:szCs w:val="20"/>
              </w:rPr>
              <w:t>Erklärung von Backpropagation, KI-Entscheidungen</w:t>
            </w:r>
          </w:p>
        </w:tc>
      </w:tr>
      <w:tr w:rsidR="006D5B19" w14:paraId="6B43193A" w14:textId="77777777" w:rsidTr="00292F94">
        <w:tc>
          <w:tcPr>
            <w:tcW w:w="562" w:type="dxa"/>
            <w:vMerge/>
            <w:shd w:val="clear" w:color="auto" w:fill="DAE9F7"/>
          </w:tcPr>
          <w:p w14:paraId="7C5A4BE0" w14:textId="77777777" w:rsidR="006D5B19" w:rsidRDefault="006D5B19" w:rsidP="00292F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i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DAE9F7"/>
          </w:tcPr>
          <w:p w14:paraId="2F1DDCB8" w14:textId="77777777" w:rsidR="006D5B19" w:rsidRDefault="006D5B19" w:rsidP="00292F94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Erläutern</w:t>
            </w:r>
          </w:p>
        </w:tc>
        <w:tc>
          <w:tcPr>
            <w:tcW w:w="4536" w:type="dxa"/>
            <w:shd w:val="clear" w:color="auto" w:fill="DAE9F7"/>
          </w:tcPr>
          <w:p w14:paraId="27A93A90" w14:textId="77777777" w:rsidR="006D5B19" w:rsidRDefault="006D5B19" w:rsidP="00292F94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Einen Sachverhalt durch Beispiele oder Zusatzinformationen verdeutlichen.</w:t>
            </w:r>
          </w:p>
        </w:tc>
        <w:tc>
          <w:tcPr>
            <w:tcW w:w="3940" w:type="dxa"/>
            <w:shd w:val="clear" w:color="auto" w:fill="DAE9F7"/>
          </w:tcPr>
          <w:p w14:paraId="2238773D" w14:textId="77777777" w:rsidR="006D5B19" w:rsidRDefault="006D5B19" w:rsidP="00292F94">
            <w:pPr>
              <w:rPr>
                <w:rFonts w:ascii="Calibri" w:eastAsia="Calibri" w:hAnsi="Calibri" w:cs="Calibri"/>
                <w:i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sz w:val="20"/>
                <w:szCs w:val="20"/>
              </w:rPr>
              <w:t xml:space="preserve">Erläuterung von </w:t>
            </w:r>
            <w:proofErr w:type="spellStart"/>
            <w:r>
              <w:rPr>
                <w:rFonts w:ascii="Calibri" w:eastAsia="Calibri" w:hAnsi="Calibri" w:cs="Calibri"/>
                <w:i/>
                <w:sz w:val="20"/>
                <w:szCs w:val="20"/>
              </w:rPr>
              <w:t>Gradientenabstieg</w:t>
            </w:r>
            <w:proofErr w:type="spellEnd"/>
            <w:r>
              <w:rPr>
                <w:rFonts w:ascii="Calibri" w:eastAsia="Calibri" w:hAnsi="Calibri" w:cs="Calibri"/>
                <w:i/>
                <w:sz w:val="20"/>
                <w:szCs w:val="20"/>
              </w:rPr>
              <w:t xml:space="preserve"> mit Beispiel</w:t>
            </w:r>
          </w:p>
        </w:tc>
      </w:tr>
      <w:tr w:rsidR="006D5B19" w14:paraId="5D14E9BF" w14:textId="77777777" w:rsidTr="00292F94">
        <w:tc>
          <w:tcPr>
            <w:tcW w:w="562" w:type="dxa"/>
            <w:vMerge/>
            <w:shd w:val="clear" w:color="auto" w:fill="DAE9F7"/>
          </w:tcPr>
          <w:p w14:paraId="082BBD82" w14:textId="77777777" w:rsidR="006D5B19" w:rsidRDefault="006D5B19" w:rsidP="00292F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i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DAE9F7"/>
          </w:tcPr>
          <w:p w14:paraId="1111EC3C" w14:textId="77777777" w:rsidR="006D5B19" w:rsidRDefault="006D5B19" w:rsidP="00292F94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Überführen</w:t>
            </w:r>
          </w:p>
        </w:tc>
        <w:tc>
          <w:tcPr>
            <w:tcW w:w="4536" w:type="dxa"/>
            <w:shd w:val="clear" w:color="auto" w:fill="DAE9F7"/>
          </w:tcPr>
          <w:p w14:paraId="77A082A0" w14:textId="77777777" w:rsidR="006D5B19" w:rsidRDefault="006D5B19" w:rsidP="00292F94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Das Vorgegebene in eine andere Darstellungsform transformieren.</w:t>
            </w:r>
          </w:p>
        </w:tc>
        <w:tc>
          <w:tcPr>
            <w:tcW w:w="3940" w:type="dxa"/>
            <w:shd w:val="clear" w:color="auto" w:fill="DAE9F7"/>
          </w:tcPr>
          <w:p w14:paraId="63C0233E" w14:textId="77777777" w:rsidR="006D5B19" w:rsidRDefault="006D5B19" w:rsidP="00292F94">
            <w:pPr>
              <w:rPr>
                <w:rFonts w:ascii="Calibri" w:eastAsia="Calibri" w:hAnsi="Calibri" w:cs="Calibri"/>
                <w:i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sz w:val="20"/>
                <w:szCs w:val="20"/>
              </w:rPr>
              <w:t>Übertragung eines Algorithmus in Pseudocode</w:t>
            </w:r>
          </w:p>
        </w:tc>
      </w:tr>
      <w:tr w:rsidR="006D5B19" w14:paraId="5DAB8FA4" w14:textId="77777777" w:rsidTr="00292F94">
        <w:tc>
          <w:tcPr>
            <w:tcW w:w="562" w:type="dxa"/>
            <w:vMerge w:val="restart"/>
            <w:shd w:val="clear" w:color="auto" w:fill="FAE2D6"/>
          </w:tcPr>
          <w:p w14:paraId="065837A1" w14:textId="77777777" w:rsidR="006D5B19" w:rsidRDefault="006D5B19" w:rsidP="006D5B19">
            <w:pPr>
              <w:spacing w:line="240" w:lineRule="auto"/>
              <w:ind w:left="113" w:right="113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Anwenden</w:t>
            </w:r>
          </w:p>
        </w:tc>
        <w:tc>
          <w:tcPr>
            <w:tcW w:w="1418" w:type="dxa"/>
            <w:shd w:val="clear" w:color="auto" w:fill="FAE2D6"/>
          </w:tcPr>
          <w:p w14:paraId="015ADCE8" w14:textId="77777777" w:rsidR="006D5B19" w:rsidRDefault="006D5B19" w:rsidP="00292F94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Bestimmen</w:t>
            </w:r>
          </w:p>
        </w:tc>
        <w:tc>
          <w:tcPr>
            <w:tcW w:w="4536" w:type="dxa"/>
            <w:shd w:val="clear" w:color="auto" w:fill="FAE2D6"/>
          </w:tcPr>
          <w:p w14:paraId="15D9535A" w14:textId="77777777" w:rsidR="006D5B19" w:rsidRDefault="006D5B19" w:rsidP="00292F94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Ein Ergebnis oder Zusammenhang rechnerisch oder grafisch finden.</w:t>
            </w:r>
          </w:p>
        </w:tc>
        <w:tc>
          <w:tcPr>
            <w:tcW w:w="3940" w:type="dxa"/>
            <w:shd w:val="clear" w:color="auto" w:fill="FAE2D6"/>
          </w:tcPr>
          <w:p w14:paraId="4D5F5779" w14:textId="77777777" w:rsidR="006D5B19" w:rsidRDefault="006D5B19" w:rsidP="00292F94">
            <w:pPr>
              <w:rPr>
                <w:rFonts w:ascii="Calibri" w:eastAsia="Calibri" w:hAnsi="Calibri" w:cs="Calibri"/>
                <w:i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sz w:val="20"/>
                <w:szCs w:val="20"/>
              </w:rPr>
              <w:t>Bestimmung optimaler Hyperparameter</w:t>
            </w:r>
          </w:p>
        </w:tc>
      </w:tr>
      <w:tr w:rsidR="006D5B19" w14:paraId="63C9B5DA" w14:textId="77777777" w:rsidTr="00292F94">
        <w:tc>
          <w:tcPr>
            <w:tcW w:w="562" w:type="dxa"/>
            <w:vMerge/>
            <w:shd w:val="clear" w:color="auto" w:fill="FAE2D6"/>
          </w:tcPr>
          <w:p w14:paraId="19B25E2C" w14:textId="77777777" w:rsidR="006D5B19" w:rsidRDefault="006D5B19" w:rsidP="00292F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i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AE2D6"/>
          </w:tcPr>
          <w:p w14:paraId="6AD37E6C" w14:textId="77777777" w:rsidR="006D5B19" w:rsidRDefault="006D5B19" w:rsidP="00292F94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Berechnen</w:t>
            </w:r>
          </w:p>
        </w:tc>
        <w:tc>
          <w:tcPr>
            <w:tcW w:w="4536" w:type="dxa"/>
            <w:shd w:val="clear" w:color="auto" w:fill="FAE2D6"/>
          </w:tcPr>
          <w:p w14:paraId="4EA5D72A" w14:textId="77777777" w:rsidR="006D5B19" w:rsidRDefault="006D5B19" w:rsidP="00292F94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Eine Aufgabe mathematisch mit Rechenweg lösen.</w:t>
            </w:r>
          </w:p>
        </w:tc>
        <w:tc>
          <w:tcPr>
            <w:tcW w:w="3940" w:type="dxa"/>
            <w:shd w:val="clear" w:color="auto" w:fill="FAE2D6"/>
          </w:tcPr>
          <w:p w14:paraId="4B3C4FAE" w14:textId="77777777" w:rsidR="006D5B19" w:rsidRDefault="006D5B19" w:rsidP="00292F94">
            <w:pPr>
              <w:rPr>
                <w:rFonts w:ascii="Calibri" w:eastAsia="Calibri" w:hAnsi="Calibri" w:cs="Calibri"/>
                <w:i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sz w:val="20"/>
                <w:szCs w:val="20"/>
              </w:rPr>
              <w:t xml:space="preserve">Berechnung von Metriken, z.B. </w:t>
            </w:r>
            <w:proofErr w:type="spellStart"/>
            <w:r>
              <w:rPr>
                <w:rFonts w:ascii="Calibri" w:eastAsia="Calibri" w:hAnsi="Calibri" w:cs="Calibri"/>
                <w:i/>
                <w:sz w:val="20"/>
                <w:szCs w:val="20"/>
              </w:rPr>
              <w:t>Accuracy</w:t>
            </w:r>
            <w:proofErr w:type="spellEnd"/>
          </w:p>
        </w:tc>
      </w:tr>
      <w:tr w:rsidR="006D5B19" w14:paraId="32A2BAD1" w14:textId="77777777" w:rsidTr="00292F94">
        <w:tc>
          <w:tcPr>
            <w:tcW w:w="562" w:type="dxa"/>
            <w:vMerge/>
            <w:shd w:val="clear" w:color="auto" w:fill="FAE2D6"/>
          </w:tcPr>
          <w:p w14:paraId="4C525EC3" w14:textId="77777777" w:rsidR="006D5B19" w:rsidRDefault="006D5B19" w:rsidP="00292F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i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AE2D6"/>
          </w:tcPr>
          <w:p w14:paraId="0F0A2E44" w14:textId="77777777" w:rsidR="006D5B19" w:rsidRDefault="006D5B19" w:rsidP="00292F94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Abschätzen</w:t>
            </w:r>
          </w:p>
        </w:tc>
        <w:tc>
          <w:tcPr>
            <w:tcW w:w="4536" w:type="dxa"/>
            <w:shd w:val="clear" w:color="auto" w:fill="FAE2D6"/>
          </w:tcPr>
          <w:p w14:paraId="149DAEDD" w14:textId="77777777" w:rsidR="006D5B19" w:rsidRDefault="006D5B19" w:rsidP="00292F94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Größen oder Werte durch begründete Überlegung angeben.</w:t>
            </w:r>
          </w:p>
        </w:tc>
        <w:tc>
          <w:tcPr>
            <w:tcW w:w="3940" w:type="dxa"/>
            <w:shd w:val="clear" w:color="auto" w:fill="FAE2D6"/>
          </w:tcPr>
          <w:p w14:paraId="004A04B1" w14:textId="77777777" w:rsidR="006D5B19" w:rsidRDefault="006D5B19" w:rsidP="00292F94">
            <w:pPr>
              <w:rPr>
                <w:rFonts w:ascii="Calibri" w:eastAsia="Calibri" w:hAnsi="Calibri" w:cs="Calibri"/>
                <w:i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sz w:val="20"/>
                <w:szCs w:val="20"/>
              </w:rPr>
              <w:t>Abschätzung benötigter Trainingsbeispiele oder Rechenzeit</w:t>
            </w:r>
          </w:p>
        </w:tc>
      </w:tr>
      <w:tr w:rsidR="006D5B19" w14:paraId="08949AE4" w14:textId="77777777" w:rsidTr="00292F94">
        <w:tc>
          <w:tcPr>
            <w:tcW w:w="562" w:type="dxa"/>
            <w:vMerge/>
            <w:shd w:val="clear" w:color="auto" w:fill="FAE2D6"/>
          </w:tcPr>
          <w:p w14:paraId="27E5A677" w14:textId="77777777" w:rsidR="006D5B19" w:rsidRDefault="006D5B19" w:rsidP="00292F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i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AE2D6"/>
          </w:tcPr>
          <w:p w14:paraId="302FF07C" w14:textId="77777777" w:rsidR="006D5B19" w:rsidRDefault="006D5B19" w:rsidP="00292F94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Modellieren</w:t>
            </w:r>
          </w:p>
        </w:tc>
        <w:tc>
          <w:tcPr>
            <w:tcW w:w="4536" w:type="dxa"/>
            <w:shd w:val="clear" w:color="auto" w:fill="FAE2D6"/>
          </w:tcPr>
          <w:p w14:paraId="3A2982F0" w14:textId="77777777" w:rsidR="006D5B19" w:rsidRDefault="006D5B19" w:rsidP="00292F94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Gemäß einer Problemanalyse ein informatisches Modell erstellen.</w:t>
            </w:r>
          </w:p>
        </w:tc>
        <w:tc>
          <w:tcPr>
            <w:tcW w:w="3940" w:type="dxa"/>
            <w:shd w:val="clear" w:color="auto" w:fill="FAE2D6"/>
          </w:tcPr>
          <w:p w14:paraId="65910C60" w14:textId="77777777" w:rsidR="006D5B19" w:rsidRDefault="006D5B19" w:rsidP="00292F94">
            <w:pPr>
              <w:rPr>
                <w:rFonts w:ascii="Calibri" w:eastAsia="Calibri" w:hAnsi="Calibri" w:cs="Calibri"/>
                <w:i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sz w:val="20"/>
                <w:szCs w:val="20"/>
              </w:rPr>
              <w:t>Design eines neuronalen Netzes, Erstellung eines ML-Modells</w:t>
            </w:r>
          </w:p>
        </w:tc>
      </w:tr>
      <w:tr w:rsidR="006D5B19" w14:paraId="660B4EB5" w14:textId="77777777" w:rsidTr="00292F94">
        <w:tc>
          <w:tcPr>
            <w:tcW w:w="562" w:type="dxa"/>
            <w:vMerge/>
            <w:shd w:val="clear" w:color="auto" w:fill="FAE2D6"/>
          </w:tcPr>
          <w:p w14:paraId="4806D267" w14:textId="77777777" w:rsidR="006D5B19" w:rsidRDefault="006D5B19" w:rsidP="00292F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i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AE2D6"/>
          </w:tcPr>
          <w:p w14:paraId="48C28E63" w14:textId="77777777" w:rsidR="006D5B19" w:rsidRDefault="006D5B19" w:rsidP="00292F94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Planen</w:t>
            </w:r>
          </w:p>
        </w:tc>
        <w:tc>
          <w:tcPr>
            <w:tcW w:w="4536" w:type="dxa"/>
            <w:shd w:val="clear" w:color="auto" w:fill="FAE2D6"/>
          </w:tcPr>
          <w:p w14:paraId="6ADD450D" w14:textId="77777777" w:rsidR="006D5B19" w:rsidRDefault="006D5B19" w:rsidP="00292F94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Lösungswege oder Vorgehen entwickeln und dokumentieren.</w:t>
            </w:r>
          </w:p>
        </w:tc>
        <w:tc>
          <w:tcPr>
            <w:tcW w:w="3940" w:type="dxa"/>
            <w:shd w:val="clear" w:color="auto" w:fill="FAE2D6"/>
          </w:tcPr>
          <w:p w14:paraId="45AF02CD" w14:textId="77777777" w:rsidR="006D5B19" w:rsidRDefault="006D5B19" w:rsidP="00292F94">
            <w:pPr>
              <w:rPr>
                <w:rFonts w:ascii="Calibri" w:eastAsia="Calibri" w:hAnsi="Calibri" w:cs="Calibri"/>
                <w:i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sz w:val="20"/>
                <w:szCs w:val="20"/>
              </w:rPr>
              <w:t>Planung von Experimenten, Entwicklung von Trainingsstrategien</w:t>
            </w:r>
          </w:p>
        </w:tc>
      </w:tr>
      <w:tr w:rsidR="006D5B19" w14:paraId="5D04B812" w14:textId="77777777" w:rsidTr="00292F94">
        <w:tc>
          <w:tcPr>
            <w:tcW w:w="562" w:type="dxa"/>
            <w:vMerge w:val="restart"/>
            <w:shd w:val="clear" w:color="auto" w:fill="D9D9D9"/>
          </w:tcPr>
          <w:p w14:paraId="5AD76698" w14:textId="77777777" w:rsidR="006D5B19" w:rsidRDefault="006D5B19" w:rsidP="006D5B19">
            <w:pPr>
              <w:spacing w:line="240" w:lineRule="auto"/>
              <w:ind w:left="113" w:right="113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Bewerten</w:t>
            </w:r>
          </w:p>
        </w:tc>
        <w:tc>
          <w:tcPr>
            <w:tcW w:w="1418" w:type="dxa"/>
            <w:shd w:val="clear" w:color="auto" w:fill="D9D9D9"/>
          </w:tcPr>
          <w:p w14:paraId="1487C431" w14:textId="77777777" w:rsidR="006D5B19" w:rsidRDefault="006D5B19" w:rsidP="00292F94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Auswerten</w:t>
            </w:r>
          </w:p>
        </w:tc>
        <w:tc>
          <w:tcPr>
            <w:tcW w:w="4536" w:type="dxa"/>
            <w:shd w:val="clear" w:color="auto" w:fill="D9D9D9"/>
          </w:tcPr>
          <w:p w14:paraId="377E3FA7" w14:textId="77777777" w:rsidR="006D5B19" w:rsidRDefault="006D5B19" w:rsidP="00292F94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Daten oder Ergebnisse in Zusammenhang stellen und Schlüsse ziehen.</w:t>
            </w:r>
          </w:p>
        </w:tc>
        <w:tc>
          <w:tcPr>
            <w:tcW w:w="3940" w:type="dxa"/>
            <w:shd w:val="clear" w:color="auto" w:fill="D9D9D9"/>
          </w:tcPr>
          <w:p w14:paraId="015CB7D3" w14:textId="77777777" w:rsidR="006D5B19" w:rsidRDefault="006D5B19" w:rsidP="00292F94">
            <w:pPr>
              <w:rPr>
                <w:rFonts w:ascii="Calibri" w:eastAsia="Calibri" w:hAnsi="Calibri" w:cs="Calibri"/>
                <w:i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sz w:val="20"/>
                <w:szCs w:val="20"/>
              </w:rPr>
              <w:t>Auswertung von Konfusionsmatrizen, Analyse von Loss-Kurven</w:t>
            </w:r>
          </w:p>
        </w:tc>
      </w:tr>
      <w:tr w:rsidR="006D5B19" w14:paraId="4F3C96DE" w14:textId="77777777" w:rsidTr="00292F94">
        <w:tc>
          <w:tcPr>
            <w:tcW w:w="562" w:type="dxa"/>
            <w:vMerge/>
            <w:shd w:val="clear" w:color="auto" w:fill="D9D9D9"/>
          </w:tcPr>
          <w:p w14:paraId="19168101" w14:textId="77777777" w:rsidR="006D5B19" w:rsidRDefault="006D5B19" w:rsidP="00292F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i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D9D9D9"/>
          </w:tcPr>
          <w:p w14:paraId="0F5FC8FA" w14:textId="77777777" w:rsidR="006D5B19" w:rsidRDefault="006D5B19" w:rsidP="00292F94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Vergleichen</w:t>
            </w:r>
          </w:p>
        </w:tc>
        <w:tc>
          <w:tcPr>
            <w:tcW w:w="4536" w:type="dxa"/>
            <w:shd w:val="clear" w:color="auto" w:fill="D9D9D9"/>
          </w:tcPr>
          <w:p w14:paraId="68ADC87A" w14:textId="77777777" w:rsidR="006D5B19" w:rsidRDefault="006D5B19" w:rsidP="00292F94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Gemeinsamkeiten und Unterschiede kriteriengeleitet herausarbeiten.</w:t>
            </w:r>
          </w:p>
        </w:tc>
        <w:tc>
          <w:tcPr>
            <w:tcW w:w="3940" w:type="dxa"/>
            <w:shd w:val="clear" w:color="auto" w:fill="D9D9D9"/>
          </w:tcPr>
          <w:p w14:paraId="6DF0F038" w14:textId="77777777" w:rsidR="006D5B19" w:rsidRDefault="006D5B19" w:rsidP="00292F94">
            <w:pPr>
              <w:rPr>
                <w:rFonts w:ascii="Calibri" w:eastAsia="Calibri" w:hAnsi="Calibri" w:cs="Calibri"/>
                <w:i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sz w:val="20"/>
                <w:szCs w:val="20"/>
              </w:rPr>
              <w:t>Vergleich von Modellarchitekturen oder Algorithmen</w:t>
            </w:r>
          </w:p>
        </w:tc>
      </w:tr>
      <w:tr w:rsidR="006D5B19" w14:paraId="7D1264B6" w14:textId="77777777" w:rsidTr="00292F94">
        <w:tc>
          <w:tcPr>
            <w:tcW w:w="562" w:type="dxa"/>
            <w:vMerge/>
            <w:shd w:val="clear" w:color="auto" w:fill="D9D9D9"/>
          </w:tcPr>
          <w:p w14:paraId="6274AC85" w14:textId="77777777" w:rsidR="006D5B19" w:rsidRDefault="006D5B19" w:rsidP="00292F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i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D9D9D9"/>
          </w:tcPr>
          <w:p w14:paraId="310B5D68" w14:textId="77777777" w:rsidR="006D5B19" w:rsidRDefault="006D5B19" w:rsidP="00292F94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Beurteilen</w:t>
            </w:r>
          </w:p>
        </w:tc>
        <w:tc>
          <w:tcPr>
            <w:tcW w:w="4536" w:type="dxa"/>
            <w:shd w:val="clear" w:color="auto" w:fill="D9D9D9"/>
          </w:tcPr>
          <w:p w14:paraId="1C0B389F" w14:textId="77777777" w:rsidR="006D5B19" w:rsidRDefault="006D5B19" w:rsidP="00292F94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Fachlich-technisches Urteil mithilfe von Kriterien begründen.</w:t>
            </w:r>
          </w:p>
        </w:tc>
        <w:tc>
          <w:tcPr>
            <w:tcW w:w="3940" w:type="dxa"/>
            <w:shd w:val="clear" w:color="auto" w:fill="D9D9D9"/>
          </w:tcPr>
          <w:p w14:paraId="7587FD6E" w14:textId="77777777" w:rsidR="006D5B19" w:rsidRDefault="006D5B19" w:rsidP="00292F94">
            <w:pPr>
              <w:rPr>
                <w:rFonts w:ascii="Calibri" w:eastAsia="Calibri" w:hAnsi="Calibri" w:cs="Calibri"/>
                <w:i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sz w:val="20"/>
                <w:szCs w:val="20"/>
              </w:rPr>
              <w:t>Beurteilung von Modellgüte, Vor- und Nachteilen von Ansätzen</w:t>
            </w:r>
          </w:p>
        </w:tc>
      </w:tr>
      <w:tr w:rsidR="006D5B19" w14:paraId="6DC20B05" w14:textId="77777777" w:rsidTr="00292F94">
        <w:tc>
          <w:tcPr>
            <w:tcW w:w="562" w:type="dxa"/>
            <w:vMerge/>
            <w:shd w:val="clear" w:color="auto" w:fill="D9D9D9"/>
          </w:tcPr>
          <w:p w14:paraId="45AE8EC8" w14:textId="77777777" w:rsidR="006D5B19" w:rsidRDefault="006D5B19" w:rsidP="00292F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i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D9D9D9"/>
          </w:tcPr>
          <w:p w14:paraId="54A86173" w14:textId="77777777" w:rsidR="006D5B19" w:rsidRDefault="006D5B19" w:rsidP="00292F94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Bewerten</w:t>
            </w:r>
          </w:p>
        </w:tc>
        <w:tc>
          <w:tcPr>
            <w:tcW w:w="4536" w:type="dxa"/>
            <w:shd w:val="clear" w:color="auto" w:fill="D9D9D9"/>
          </w:tcPr>
          <w:p w14:paraId="5AAF6DF7" w14:textId="77777777" w:rsidR="006D5B19" w:rsidRDefault="006D5B19" w:rsidP="00292F94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Werturteil unter Berücksichtigung gesellschaftlicher Werte und Normen begründen.</w:t>
            </w:r>
          </w:p>
        </w:tc>
        <w:tc>
          <w:tcPr>
            <w:tcW w:w="3940" w:type="dxa"/>
            <w:shd w:val="clear" w:color="auto" w:fill="D9D9D9"/>
          </w:tcPr>
          <w:p w14:paraId="171A79DF" w14:textId="77777777" w:rsidR="006D5B19" w:rsidRDefault="006D5B19" w:rsidP="00292F94">
            <w:pPr>
              <w:rPr>
                <w:rFonts w:ascii="Calibri" w:eastAsia="Calibri" w:hAnsi="Calibri" w:cs="Calibri"/>
                <w:i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sz w:val="20"/>
                <w:szCs w:val="20"/>
              </w:rPr>
              <w:t>Ethische Bewertung von KI-Anwendungen, Fairness von Modellen</w:t>
            </w:r>
          </w:p>
        </w:tc>
      </w:tr>
      <w:tr w:rsidR="006D5B19" w14:paraId="0A769381" w14:textId="77777777" w:rsidTr="00292F94">
        <w:tc>
          <w:tcPr>
            <w:tcW w:w="562" w:type="dxa"/>
            <w:vMerge/>
            <w:shd w:val="clear" w:color="auto" w:fill="D9D9D9"/>
          </w:tcPr>
          <w:p w14:paraId="482DA2B2" w14:textId="77777777" w:rsidR="006D5B19" w:rsidRDefault="006D5B19" w:rsidP="00292F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i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D9D9D9"/>
          </w:tcPr>
          <w:p w14:paraId="19C76573" w14:textId="77777777" w:rsidR="006D5B19" w:rsidRDefault="006D5B19" w:rsidP="00292F94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Überprüfen</w:t>
            </w:r>
          </w:p>
        </w:tc>
        <w:tc>
          <w:tcPr>
            <w:tcW w:w="4536" w:type="dxa"/>
            <w:shd w:val="clear" w:color="auto" w:fill="D9D9D9"/>
          </w:tcPr>
          <w:p w14:paraId="118BBE01" w14:textId="77777777" w:rsidR="006D5B19" w:rsidRDefault="006D5B19" w:rsidP="00292F94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Plausibilität und Richtigkeit von Ergebnissen kritisch prüfen.</w:t>
            </w:r>
          </w:p>
        </w:tc>
        <w:tc>
          <w:tcPr>
            <w:tcW w:w="3940" w:type="dxa"/>
            <w:shd w:val="clear" w:color="auto" w:fill="D9D9D9"/>
          </w:tcPr>
          <w:p w14:paraId="3904DBF2" w14:textId="77777777" w:rsidR="006D5B19" w:rsidRDefault="006D5B19" w:rsidP="00292F94">
            <w:pPr>
              <w:rPr>
                <w:rFonts w:ascii="Calibri" w:eastAsia="Calibri" w:hAnsi="Calibri" w:cs="Calibri"/>
                <w:i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sz w:val="20"/>
                <w:szCs w:val="20"/>
              </w:rPr>
              <w:t>Validierung von Modellannahmen, Plausibilitätsprüfung von Vorhersagen</w:t>
            </w:r>
          </w:p>
        </w:tc>
      </w:tr>
      <w:tr w:rsidR="006D5B19" w14:paraId="551A0482" w14:textId="77777777" w:rsidTr="00292F94">
        <w:tc>
          <w:tcPr>
            <w:tcW w:w="562" w:type="dxa"/>
            <w:vMerge/>
            <w:shd w:val="clear" w:color="auto" w:fill="D9D9D9"/>
          </w:tcPr>
          <w:p w14:paraId="0205855F" w14:textId="77777777" w:rsidR="006D5B19" w:rsidRDefault="006D5B19" w:rsidP="00292F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i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D9D9D9"/>
          </w:tcPr>
          <w:p w14:paraId="28DA4842" w14:textId="77777777" w:rsidR="006D5B19" w:rsidRDefault="006D5B19" w:rsidP="00292F94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Diskutieren</w:t>
            </w:r>
          </w:p>
        </w:tc>
        <w:tc>
          <w:tcPr>
            <w:tcW w:w="4536" w:type="dxa"/>
            <w:shd w:val="clear" w:color="auto" w:fill="D9D9D9"/>
          </w:tcPr>
          <w:p w14:paraId="5912CF0A" w14:textId="77777777" w:rsidR="006D5B19" w:rsidRDefault="006D5B19" w:rsidP="00292F94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Argumente und Gegenargumente abwägen und eine Position entwickeln.</w:t>
            </w:r>
          </w:p>
        </w:tc>
        <w:tc>
          <w:tcPr>
            <w:tcW w:w="3940" w:type="dxa"/>
            <w:shd w:val="clear" w:color="auto" w:fill="D9D9D9"/>
          </w:tcPr>
          <w:p w14:paraId="419D92EA" w14:textId="77777777" w:rsidR="006D5B19" w:rsidRDefault="006D5B19" w:rsidP="00292F94">
            <w:pPr>
              <w:rPr>
                <w:rFonts w:ascii="Calibri" w:eastAsia="Calibri" w:hAnsi="Calibri" w:cs="Calibri"/>
                <w:i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sz w:val="20"/>
                <w:szCs w:val="20"/>
              </w:rPr>
              <w:t>Diskussion ethischer Fragestellungen oder Einsatzmöglichkeiten von KI</w:t>
            </w:r>
          </w:p>
        </w:tc>
      </w:tr>
      <w:tr w:rsidR="006D5B19" w14:paraId="562D9D58" w14:textId="77777777" w:rsidTr="00292F94">
        <w:tc>
          <w:tcPr>
            <w:tcW w:w="562" w:type="dxa"/>
            <w:vMerge w:val="restart"/>
            <w:shd w:val="clear" w:color="auto" w:fill="FDFFBD"/>
          </w:tcPr>
          <w:p w14:paraId="622BBF79" w14:textId="77777777" w:rsidR="006D5B19" w:rsidRDefault="006D5B19" w:rsidP="006D5B19">
            <w:pPr>
              <w:spacing w:line="240" w:lineRule="auto"/>
              <w:ind w:left="113" w:right="113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>Gestalten</w:t>
            </w:r>
          </w:p>
        </w:tc>
        <w:tc>
          <w:tcPr>
            <w:tcW w:w="1418" w:type="dxa"/>
            <w:shd w:val="clear" w:color="auto" w:fill="FDFFBD"/>
          </w:tcPr>
          <w:p w14:paraId="435D7367" w14:textId="77777777" w:rsidR="006D5B19" w:rsidRDefault="006D5B19" w:rsidP="00292F94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Entwerfen</w:t>
            </w:r>
          </w:p>
        </w:tc>
        <w:tc>
          <w:tcPr>
            <w:tcW w:w="4536" w:type="dxa"/>
            <w:shd w:val="clear" w:color="auto" w:fill="FDFFBD"/>
          </w:tcPr>
          <w:p w14:paraId="73210637" w14:textId="77777777" w:rsidR="006D5B19" w:rsidRDefault="006D5B19" w:rsidP="00292F94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Lösungswege oder Produkte in wesentlichen Zügen gestalten.</w:t>
            </w:r>
          </w:p>
        </w:tc>
        <w:tc>
          <w:tcPr>
            <w:tcW w:w="3940" w:type="dxa"/>
            <w:shd w:val="clear" w:color="auto" w:fill="FDFFBD"/>
          </w:tcPr>
          <w:p w14:paraId="54F856FA" w14:textId="77777777" w:rsidR="006D5B19" w:rsidRDefault="006D5B19" w:rsidP="00292F94">
            <w:pPr>
              <w:rPr>
                <w:rFonts w:ascii="Calibri" w:eastAsia="Calibri" w:hAnsi="Calibri" w:cs="Calibri"/>
                <w:i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sz w:val="20"/>
                <w:szCs w:val="20"/>
              </w:rPr>
              <w:t>Entwurf einer Datenpipeline, Entwicklung einer Architekturstrategie</w:t>
            </w:r>
          </w:p>
        </w:tc>
      </w:tr>
      <w:tr w:rsidR="006D5B19" w14:paraId="68765D1F" w14:textId="77777777" w:rsidTr="00292F94">
        <w:tc>
          <w:tcPr>
            <w:tcW w:w="562" w:type="dxa"/>
            <w:vMerge/>
            <w:shd w:val="clear" w:color="auto" w:fill="FDFFBD"/>
          </w:tcPr>
          <w:p w14:paraId="2EFA21B8" w14:textId="77777777" w:rsidR="006D5B19" w:rsidRDefault="006D5B19" w:rsidP="00292F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i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DFFBD"/>
          </w:tcPr>
          <w:p w14:paraId="4CEC6722" w14:textId="77777777" w:rsidR="006D5B19" w:rsidRDefault="006D5B19" w:rsidP="00292F94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Hypothesen aufstellen</w:t>
            </w:r>
          </w:p>
        </w:tc>
        <w:tc>
          <w:tcPr>
            <w:tcW w:w="4536" w:type="dxa"/>
            <w:shd w:val="clear" w:color="auto" w:fill="FDFFBD"/>
          </w:tcPr>
          <w:p w14:paraId="243D74A5" w14:textId="77777777" w:rsidR="006D5B19" w:rsidRDefault="006D5B19" w:rsidP="00292F94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Fachlich fundierte Vermutung zu einem Sachverhalt formulieren.</w:t>
            </w:r>
          </w:p>
        </w:tc>
        <w:tc>
          <w:tcPr>
            <w:tcW w:w="3940" w:type="dxa"/>
            <w:shd w:val="clear" w:color="auto" w:fill="FDFFBD"/>
          </w:tcPr>
          <w:p w14:paraId="64B0A9FE" w14:textId="77777777" w:rsidR="006D5B19" w:rsidRDefault="006D5B19" w:rsidP="00292F94">
            <w:pPr>
              <w:rPr>
                <w:rFonts w:ascii="Calibri" w:eastAsia="Calibri" w:hAnsi="Calibri" w:cs="Calibri"/>
                <w:i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sz w:val="20"/>
                <w:szCs w:val="20"/>
              </w:rPr>
              <w:t>Hypothesen über Generalisierungsfähigkeit oder Modellverhalten</w:t>
            </w:r>
          </w:p>
        </w:tc>
      </w:tr>
      <w:tr w:rsidR="006D5B19" w14:paraId="7A655E5A" w14:textId="77777777" w:rsidTr="00292F94">
        <w:trPr>
          <w:trHeight w:val="618"/>
        </w:trPr>
        <w:tc>
          <w:tcPr>
            <w:tcW w:w="562" w:type="dxa"/>
            <w:vMerge/>
            <w:shd w:val="clear" w:color="auto" w:fill="FDFFBD"/>
          </w:tcPr>
          <w:p w14:paraId="1FDF6506" w14:textId="77777777" w:rsidR="006D5B19" w:rsidRDefault="006D5B19" w:rsidP="00292F9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i/>
                <w:sz w:val="20"/>
                <w:szCs w:val="20"/>
              </w:rPr>
            </w:pPr>
          </w:p>
        </w:tc>
        <w:tc>
          <w:tcPr>
            <w:tcW w:w="1418" w:type="dxa"/>
            <w:shd w:val="clear" w:color="auto" w:fill="FDFFBD"/>
          </w:tcPr>
          <w:p w14:paraId="58336D32" w14:textId="77777777" w:rsidR="006D5B19" w:rsidRDefault="006D5B19" w:rsidP="00292F94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Entscheiden</w:t>
            </w:r>
          </w:p>
        </w:tc>
        <w:tc>
          <w:tcPr>
            <w:tcW w:w="4536" w:type="dxa"/>
            <w:shd w:val="clear" w:color="auto" w:fill="FDFFBD"/>
          </w:tcPr>
          <w:p w14:paraId="47F10515" w14:textId="77777777" w:rsidR="006D5B19" w:rsidRDefault="006D5B19" w:rsidP="00292F94">
            <w:pPr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Zwischen Alternativen auswählen und die Wahl begründen.</w:t>
            </w:r>
          </w:p>
        </w:tc>
        <w:tc>
          <w:tcPr>
            <w:tcW w:w="3940" w:type="dxa"/>
            <w:shd w:val="clear" w:color="auto" w:fill="FDFFBD"/>
          </w:tcPr>
          <w:p w14:paraId="045CE261" w14:textId="77777777" w:rsidR="006D5B19" w:rsidRDefault="006D5B19" w:rsidP="00292F94">
            <w:pPr>
              <w:rPr>
                <w:rFonts w:ascii="Calibri" w:eastAsia="Calibri" w:hAnsi="Calibri" w:cs="Calibri"/>
                <w:i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sz w:val="20"/>
                <w:szCs w:val="20"/>
              </w:rPr>
              <w:t>Entscheidung für einen Algorithmus oder Modellansatz</w:t>
            </w:r>
          </w:p>
        </w:tc>
      </w:tr>
    </w:tbl>
    <w:p w14:paraId="2439798D" w14:textId="77777777" w:rsidR="00A1632A" w:rsidRPr="006D5B19" w:rsidRDefault="00A1632A">
      <w:pPr>
        <w:rPr>
          <w:lang w:val="en-DE"/>
        </w:rPr>
      </w:pPr>
    </w:p>
    <w:sectPr w:rsidR="00A1632A" w:rsidRPr="006D5B19" w:rsidSect="006D5B1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5B19"/>
    <w:rsid w:val="001560D3"/>
    <w:rsid w:val="003C68B4"/>
    <w:rsid w:val="006D5B19"/>
    <w:rsid w:val="00A1632A"/>
    <w:rsid w:val="00C32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9BE3F53"/>
  <w15:chartTrackingRefBased/>
  <w15:docId w15:val="{D3ED9662-3287-3748-9706-5C386487C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5B19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de"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5B19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DE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5B19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DE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5B19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DE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5B19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n-DE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5B19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n-DE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5B19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DE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5B19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DE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5B19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DE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5B19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DE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autoRedefine/>
    <w:qFormat/>
    <w:rsid w:val="003C68B4"/>
    <w:pPr>
      <w:spacing w:line="240" w:lineRule="auto"/>
      <w:ind w:left="708"/>
    </w:pPr>
    <w:rPr>
      <w:rFonts w:ascii="Menlo" w:eastAsia="Consolas" w:hAnsi="Menlo" w:cs="Menlo"/>
      <w:sz w:val="18"/>
      <w:szCs w:val="18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6D5B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5B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5B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5B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5B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5B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5B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5B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5B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5B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DE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D5B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5B19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DE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D5B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5B19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DE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D5B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5B19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DE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D5B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5B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n-DE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5B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5B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468</Words>
  <Characters>3065</Characters>
  <Application>Microsoft Office Word</Application>
  <DocSecurity>0</DocSecurity>
  <Lines>109</Lines>
  <Paragraphs>69</Paragraphs>
  <ScaleCrop>false</ScaleCrop>
  <Company/>
  <LinksUpToDate>false</LinksUpToDate>
  <CharactersWithSpaces>3464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Jörg Thomas</dc:creator>
  <cp:keywords/>
  <dc:description/>
  <cp:lastModifiedBy>Jörg Thomas</cp:lastModifiedBy>
  <cp:revision>1</cp:revision>
  <dcterms:created xsi:type="dcterms:W3CDTF">2026-08-06T08:41:00Z</dcterms:created>
  <dcterms:modified xsi:type="dcterms:W3CDTF">2026-08-06T08:42:00Z</dcterms:modified>
</cp:coreProperties>
</file>