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8C77" w14:textId="21083426" w:rsidR="000F5F51" w:rsidRDefault="00000000">
      <w:pPr>
        <w:pStyle w:val="berschrift1"/>
        <w:spacing w:after="80"/>
      </w:pPr>
      <w:r>
        <w:t xml:space="preserve">Musterlösung – </w:t>
      </w:r>
      <w:r w:rsidR="00643C55">
        <w:t xml:space="preserve">ZQ26 </w:t>
      </w:r>
      <w:r>
        <w:t xml:space="preserve">Musterprüfung 2: </w:t>
      </w:r>
      <w:proofErr w:type="spellStart"/>
      <w:r>
        <w:t>PräziTec</w:t>
      </w:r>
      <w:proofErr w:type="spellEnd"/>
      <w:r>
        <w:t xml:space="preserve"> GmbH</w:t>
      </w:r>
    </w:p>
    <w:p w14:paraId="7E8981ED" w14:textId="77777777" w:rsidR="000F5F51" w:rsidRDefault="00000000">
      <w:pPr>
        <w:spacing w:after="160"/>
      </w:pPr>
      <w:r>
        <w:rPr>
          <w:i/>
          <w:iCs/>
        </w:rPr>
        <w:t>Zusatzqualifikation Künstliche Intelligenz und maschinelles Lernen · 100 Punkte · Erwartungshorizont. Bei offenen Aufgaben sind sinngemäß gleichwertige Antworten ebenfalls als richtig zu werten.</w:t>
      </w:r>
    </w:p>
    <w:p w14:paraId="7C4A52FC" w14:textId="77777777" w:rsidR="000F5F51" w:rsidRDefault="00000000">
      <w:pPr>
        <w:keepNext/>
        <w:spacing w:before="140" w:after="40"/>
      </w:pPr>
      <w:r>
        <w:rPr>
          <w:b/>
          <w:bCs/>
        </w:rPr>
        <w:t>Aufgabe 1 – Fachbegriffe zuordnen (5 Punkte)</w:t>
      </w:r>
    </w:p>
    <w:p w14:paraId="4A5E9158" w14:textId="77777777" w:rsidR="000F5F51" w:rsidRDefault="00000000">
      <w:pPr>
        <w:spacing w:after="40"/>
      </w:pPr>
      <w:r>
        <w:t>Je richtige Zuordnung 1 Punkt:</w:t>
      </w:r>
    </w:p>
    <w:p w14:paraId="28FACA4A" w14:textId="77777777" w:rsidR="000F5F51" w:rsidRDefault="00000000">
      <w:pPr>
        <w:pStyle w:val="Listenabsatz"/>
        <w:numPr>
          <w:ilvl w:val="0"/>
          <w:numId w:val="2"/>
        </w:numPr>
        <w:spacing w:after="20"/>
      </w:pPr>
      <w:r>
        <w:t>Eigenschaft/Merkmal als Eingabe → Feature</w:t>
      </w:r>
    </w:p>
    <w:p w14:paraId="382F533F" w14:textId="77777777" w:rsidR="000F5F51" w:rsidRDefault="00000000">
      <w:pPr>
        <w:pStyle w:val="Listenabsatz"/>
        <w:numPr>
          <w:ilvl w:val="0"/>
          <w:numId w:val="2"/>
        </w:numPr>
        <w:spacing w:after="20"/>
      </w:pPr>
      <w:r>
        <w:t>Rücksicht auf Privatsphäre/Rechte bei der Datenverarbeitung → Datenschutz</w:t>
      </w:r>
    </w:p>
    <w:p w14:paraId="0A9973FA" w14:textId="77777777" w:rsidR="000F5F51" w:rsidRDefault="00000000">
      <w:pPr>
        <w:pStyle w:val="Listenabsatz"/>
        <w:numPr>
          <w:ilvl w:val="0"/>
          <w:numId w:val="2"/>
        </w:numPr>
        <w:spacing w:after="20"/>
      </w:pPr>
      <w:r>
        <w:t>Abfolge von Rechenschritten/Regeln → Algorithmus</w:t>
      </w:r>
    </w:p>
    <w:p w14:paraId="3C02FA5D" w14:textId="77777777" w:rsidR="000F5F51" w:rsidRDefault="00000000">
      <w:pPr>
        <w:pStyle w:val="Listenabsatz"/>
        <w:numPr>
          <w:ilvl w:val="0"/>
          <w:numId w:val="2"/>
        </w:numPr>
        <w:spacing w:after="20"/>
      </w:pPr>
      <w:r>
        <w:t xml:space="preserve">Modell bildet Trainingsdaten zu genau ab, schlechter auf neuen Daten → </w:t>
      </w:r>
      <w:proofErr w:type="spellStart"/>
      <w:r>
        <w:t>Overfitting</w:t>
      </w:r>
      <w:proofErr w:type="spellEnd"/>
    </w:p>
    <w:p w14:paraId="594B92A2" w14:textId="77777777" w:rsidR="000F5F51" w:rsidRDefault="00000000">
      <w:pPr>
        <w:pStyle w:val="Listenabsatz"/>
        <w:numPr>
          <w:ilvl w:val="0"/>
          <w:numId w:val="2"/>
        </w:numPr>
        <w:spacing w:after="20"/>
      </w:pPr>
      <w:r>
        <w:t>Nachvollziehbarkeit/Verständlichkeit der Modellentscheidungen → Erklärbarkeit</w:t>
      </w:r>
    </w:p>
    <w:p w14:paraId="43452A51" w14:textId="77777777" w:rsidR="000F5F51" w:rsidRDefault="00000000">
      <w:pPr>
        <w:keepNext/>
        <w:spacing w:before="140" w:after="40"/>
      </w:pPr>
      <w:r>
        <w:rPr>
          <w:b/>
          <w:bCs/>
        </w:rPr>
        <w:t xml:space="preserve">Aufgabe 2 – </w:t>
      </w:r>
      <w:proofErr w:type="spellStart"/>
      <w:r>
        <w:rPr>
          <w:b/>
          <w:bCs/>
        </w:rPr>
        <w:t>Supervised</w:t>
      </w:r>
      <w:proofErr w:type="spellEnd"/>
      <w:r>
        <w:rPr>
          <w:b/>
          <w:bCs/>
        </w:rPr>
        <w:t xml:space="preserve"> vs. </w:t>
      </w:r>
      <w:proofErr w:type="spellStart"/>
      <w:r>
        <w:rPr>
          <w:b/>
          <w:bCs/>
        </w:rPr>
        <w:t>Unsupervised</w:t>
      </w:r>
      <w:proofErr w:type="spellEnd"/>
      <w:r>
        <w:rPr>
          <w:b/>
          <w:bCs/>
        </w:rPr>
        <w:t xml:space="preserve"> Learning (8 Punkte)</w:t>
      </w:r>
    </w:p>
    <w:p w14:paraId="4F753A9E" w14:textId="77777777" w:rsidR="000F5F51" w:rsidRDefault="00000000">
      <w:pPr>
        <w:spacing w:after="40"/>
      </w:pPr>
      <w:r>
        <w:t xml:space="preserve">Je </w:t>
      </w:r>
      <w:proofErr w:type="spellStart"/>
      <w:r>
        <w:t>Lernart</w:t>
      </w:r>
      <w:proofErr w:type="spellEnd"/>
      <w:r>
        <w:t xml:space="preserve"> ca. 4 Punkte (Erklärung + Beispiel):</w:t>
      </w:r>
    </w:p>
    <w:p w14:paraId="5F56AD64" w14:textId="77777777" w:rsidR="000F5F51" w:rsidRDefault="00000000">
      <w:pPr>
        <w:pStyle w:val="Listenabsatz"/>
        <w:numPr>
          <w:ilvl w:val="0"/>
          <w:numId w:val="2"/>
        </w:numPr>
        <w:spacing w:after="20"/>
      </w:pPr>
      <w:proofErr w:type="spellStart"/>
      <w:r>
        <w:t>Supervised</w:t>
      </w:r>
      <w:proofErr w:type="spellEnd"/>
      <w:r>
        <w:t xml:space="preserve"> Learning (überwacht): Training mit Eingaben und bekannten Zielwerten (Labels). Beispiel: Bauteil „in Ordnung / nicht in Ordnung“ oder „Wartung nötig/nicht nötig“ vorhersagen – die korrekten Ergebnisse sind bekannt.</w:t>
      </w:r>
    </w:p>
    <w:p w14:paraId="1B46C80C" w14:textId="77777777" w:rsidR="000F5F51" w:rsidRDefault="00000000">
      <w:pPr>
        <w:pStyle w:val="Listenabsatz"/>
        <w:numPr>
          <w:ilvl w:val="0"/>
          <w:numId w:val="2"/>
        </w:numPr>
        <w:spacing w:after="20"/>
      </w:pPr>
      <w:proofErr w:type="spellStart"/>
      <w:r>
        <w:t>Unsupervised</w:t>
      </w:r>
      <w:proofErr w:type="spellEnd"/>
      <w:r>
        <w:t xml:space="preserve"> Learning (unüberwacht): keine Zielwerte; das Modell entdeckt selbst Strukturen. Beispiel: Maschinen oder Produktionschargen anhand ihres Verhaltens in ähnliche Gruppen clustern, ohne vorgegebene Klassen.</w:t>
      </w:r>
    </w:p>
    <w:p w14:paraId="05752B5C" w14:textId="77777777" w:rsidR="000F5F51" w:rsidRDefault="00000000">
      <w:pPr>
        <w:keepNext/>
        <w:spacing w:before="140" w:after="40"/>
      </w:pPr>
      <w:r>
        <w:rPr>
          <w:b/>
          <w:bCs/>
        </w:rPr>
        <w:t>Aufgabe 3.1 – Ziele der Datensicherheit (3 Punkte)</w:t>
      </w:r>
    </w:p>
    <w:p w14:paraId="7B0D2855" w14:textId="77777777" w:rsidR="000F5F51" w:rsidRDefault="00000000">
      <w:pPr>
        <w:spacing w:after="40"/>
      </w:pPr>
      <w:r>
        <w:t>Vertraulichkeit, Integrität, Verfügbarkeit (je 1 P.).</w:t>
      </w:r>
    </w:p>
    <w:p w14:paraId="42D142C2" w14:textId="77777777" w:rsidR="000F5F51" w:rsidRDefault="00000000">
      <w:pPr>
        <w:keepNext/>
        <w:spacing w:before="140" w:after="40"/>
      </w:pPr>
      <w:r>
        <w:rPr>
          <w:b/>
          <w:bCs/>
        </w:rPr>
        <w:t>Aufgabe 3.2 – Maßnahmen zur Datensicherheit (6 Punkte)</w:t>
      </w:r>
    </w:p>
    <w:p w14:paraId="70FAEC4F" w14:textId="77777777" w:rsidR="000F5F51" w:rsidRDefault="00000000">
      <w:pPr>
        <w:spacing w:after="40"/>
      </w:pPr>
      <w:r>
        <w:t>Drei Maßnahmen, je 2 Punkte, z. B.:</w:t>
      </w:r>
    </w:p>
    <w:p w14:paraId="654878C0" w14:textId="77777777" w:rsidR="000F5F51" w:rsidRDefault="00000000">
      <w:pPr>
        <w:pStyle w:val="Listenabsatz"/>
        <w:numPr>
          <w:ilvl w:val="0"/>
          <w:numId w:val="2"/>
        </w:numPr>
        <w:spacing w:after="20"/>
      </w:pPr>
      <w:r>
        <w:t>Zugriffsrechte und sichere Authentifizierung</w:t>
      </w:r>
    </w:p>
    <w:p w14:paraId="284D46E0" w14:textId="77777777" w:rsidR="000F5F51" w:rsidRDefault="00000000">
      <w:pPr>
        <w:pStyle w:val="Listenabsatz"/>
        <w:numPr>
          <w:ilvl w:val="0"/>
          <w:numId w:val="2"/>
        </w:numPr>
        <w:spacing w:after="20"/>
      </w:pPr>
      <w:r>
        <w:t>Verschlüsselung bei Speicherung und Übertragung</w:t>
      </w:r>
    </w:p>
    <w:p w14:paraId="37A4D325" w14:textId="77777777" w:rsidR="000F5F51" w:rsidRDefault="00000000">
      <w:pPr>
        <w:pStyle w:val="Listenabsatz"/>
        <w:numPr>
          <w:ilvl w:val="0"/>
          <w:numId w:val="2"/>
        </w:numPr>
        <w:spacing w:after="20"/>
      </w:pPr>
      <w:r>
        <w:t>Regelmäßige Backups; auch: Firewall/Virenschutz, Schulungen gegen Phishing</w:t>
      </w:r>
    </w:p>
    <w:p w14:paraId="49450F21" w14:textId="77777777" w:rsidR="000F5F51" w:rsidRDefault="00000000">
      <w:pPr>
        <w:keepNext/>
        <w:spacing w:before="140" w:after="40"/>
      </w:pPr>
      <w:r>
        <w:rPr>
          <w:b/>
          <w:bCs/>
        </w:rPr>
        <w:t>Aufgabe 4 – Säulendiagramm (6 Punkte)</w:t>
      </w:r>
    </w:p>
    <w:p w14:paraId="796232E9" w14:textId="77777777" w:rsidR="000F5F51" w:rsidRDefault="00000000">
      <w:pPr>
        <w:pStyle w:val="Listenabsatz"/>
        <w:numPr>
          <w:ilvl w:val="0"/>
          <w:numId w:val="2"/>
        </w:numPr>
        <w:spacing w:after="20"/>
      </w:pPr>
      <w:r>
        <w:t>Berechnung 2025: 5.000 · 1,4 = 7.000 Bauteile (2 P.)</w:t>
      </w:r>
    </w:p>
    <w:p w14:paraId="47481140" w14:textId="77777777" w:rsidR="000F5F51" w:rsidRDefault="00000000">
      <w:pPr>
        <w:pStyle w:val="Listenabsatz"/>
        <w:numPr>
          <w:ilvl w:val="0"/>
          <w:numId w:val="2"/>
        </w:numPr>
        <w:spacing w:after="20"/>
      </w:pPr>
      <w:r>
        <w:t>Zwei korrekte Säulen: 2024 → 5.000, 2025 → 7.000 (2 P.)</w:t>
      </w:r>
    </w:p>
    <w:p w14:paraId="32CAA0CA" w14:textId="77777777" w:rsidR="000F5F51" w:rsidRDefault="00000000">
      <w:pPr>
        <w:pStyle w:val="Listenabsatz"/>
        <w:numPr>
          <w:ilvl w:val="0"/>
          <w:numId w:val="2"/>
        </w:numPr>
        <w:spacing w:after="20"/>
      </w:pPr>
      <w:r>
        <w:t>Achsenbeschriftung (x: Jahr, y: Anzahl Bauteile) und Diagrammüberschrift (2 P.)</w:t>
      </w:r>
    </w:p>
    <w:p w14:paraId="22872560" w14:textId="77777777" w:rsidR="000F5F51" w:rsidRDefault="00000000">
      <w:pPr>
        <w:keepNext/>
        <w:spacing w:before="140" w:after="40"/>
      </w:pPr>
      <w:r>
        <w:rPr>
          <w:b/>
          <w:bCs/>
        </w:rPr>
        <w:t>Aufgabe 5.1 – Entscheidungsbaum (</w:t>
      </w:r>
      <w:proofErr w:type="spellStart"/>
      <w:r>
        <w:rPr>
          <w:b/>
          <w:bCs/>
        </w:rPr>
        <w:t>Predictive</w:t>
      </w:r>
      <w:proofErr w:type="spellEnd"/>
      <w:r>
        <w:rPr>
          <w:b/>
          <w:bCs/>
        </w:rPr>
        <w:t xml:space="preserve"> Maintenance) (6 Punkte)</w:t>
      </w:r>
    </w:p>
    <w:p w14:paraId="35B18BFF" w14:textId="77777777" w:rsidR="000F5F51" w:rsidRDefault="00000000">
      <w:pPr>
        <w:spacing w:after="40"/>
      </w:pPr>
      <w:r>
        <w:t>Die Klassen trennen sich eindeutig über die Betriebsstunden (Gruppe A: 5–8 Tsd. h; Gruppe B: 15–20 Tsd. h). Möglicher Baum:</w:t>
      </w:r>
    </w:p>
    <w:p w14:paraId="77549159" w14:textId="77777777" w:rsidR="000F5F51" w:rsidRDefault="00000000">
      <w:pPr>
        <w:pStyle w:val="Listenabsatz"/>
        <w:numPr>
          <w:ilvl w:val="0"/>
          <w:numId w:val="2"/>
        </w:numPr>
        <w:spacing w:after="20"/>
      </w:pPr>
      <w:r>
        <w:t>Wurzel: „Betriebsstunden &lt; 11.000 h?“</w:t>
      </w:r>
    </w:p>
    <w:p w14:paraId="0258E9C3" w14:textId="77777777" w:rsidR="000F5F51" w:rsidRDefault="00000000">
      <w:pPr>
        <w:pStyle w:val="Listenabsatz"/>
        <w:numPr>
          <w:ilvl w:val="0"/>
          <w:numId w:val="2"/>
        </w:numPr>
        <w:spacing w:after="20"/>
      </w:pPr>
      <w:r>
        <w:t>ja → Gruppe A (keine Wartung nötig); nein → Gruppe B (Wartung nötig)</w:t>
      </w:r>
    </w:p>
    <w:p w14:paraId="280C9D02" w14:textId="77777777" w:rsidR="000F5F51" w:rsidRDefault="00000000">
      <w:pPr>
        <w:spacing w:after="40"/>
      </w:pPr>
      <w:proofErr w:type="gramStart"/>
      <w:r>
        <w:t>Ein zusätzlicher Split</w:t>
      </w:r>
      <w:proofErr w:type="gramEnd"/>
      <w:r>
        <w:t xml:space="preserve"> über die Vibration ist zulässig.</w:t>
      </w:r>
    </w:p>
    <w:p w14:paraId="06F00DEE" w14:textId="77777777" w:rsidR="000F5F51" w:rsidRDefault="00000000">
      <w:pPr>
        <w:keepNext/>
        <w:spacing w:before="140" w:after="40"/>
      </w:pPr>
      <w:r>
        <w:rPr>
          <w:b/>
          <w:bCs/>
        </w:rPr>
        <w:t>Aufgabe 5.2 – Maschine M-23 klassifizieren (5 Punkte)</w:t>
      </w:r>
    </w:p>
    <w:p w14:paraId="4253106B" w14:textId="77777777" w:rsidR="000F5F51" w:rsidRDefault="00000000">
      <w:pPr>
        <w:spacing w:after="40"/>
      </w:pPr>
      <w:r>
        <w:t>M-23: 6.000 Betriebsstunden (&lt; 11.000 h) und 3 mm/s Vibration (niedrig) → Gruppe A (keine Wartung nötig). Begründung über den Trennwert der Betriebsstunden.</w:t>
      </w:r>
    </w:p>
    <w:p w14:paraId="07A9B21D" w14:textId="77777777" w:rsidR="000F5F51" w:rsidRDefault="00000000">
      <w:pPr>
        <w:keepNext/>
        <w:spacing w:before="140" w:after="40"/>
      </w:pPr>
      <w:r>
        <w:rPr>
          <w:b/>
          <w:bCs/>
        </w:rPr>
        <w:t xml:space="preserve">Aufgabe 6.1 – </w:t>
      </w:r>
      <w:proofErr w:type="spellStart"/>
      <w:r>
        <w:rPr>
          <w:b/>
          <w:bCs/>
        </w:rPr>
        <w:t>Accuracy</w:t>
      </w:r>
      <w:proofErr w:type="spellEnd"/>
      <w:r>
        <w:rPr>
          <w:b/>
          <w:bCs/>
        </w:rPr>
        <w:t xml:space="preserve"> berechnen (4 Punkte)</w:t>
      </w:r>
    </w:p>
    <w:p w14:paraId="1422C2D4" w14:textId="77777777" w:rsidR="000F5F51" w:rsidRDefault="00000000">
      <w:pPr>
        <w:spacing w:after="40"/>
      </w:pPr>
      <w:proofErr w:type="spellStart"/>
      <w:r>
        <w:t>Accuracy</w:t>
      </w:r>
      <w:proofErr w:type="spellEnd"/>
      <w:r>
        <w:t xml:space="preserve"> = (140 + 60) / (140 + 20 + 30 + 60) = 200 / 250 = 0,8 = 80 %.</w:t>
      </w:r>
    </w:p>
    <w:p w14:paraId="1498ECA6" w14:textId="77777777" w:rsidR="000F5F51" w:rsidRDefault="00000000">
      <w:pPr>
        <w:keepNext/>
        <w:spacing w:before="140" w:after="40"/>
      </w:pPr>
      <w:r>
        <w:rPr>
          <w:b/>
          <w:bCs/>
        </w:rPr>
        <w:lastRenderedPageBreak/>
        <w:t>Aufgabe 6.2 – Recall berechnen (4 Punkte)</w:t>
      </w:r>
    </w:p>
    <w:p w14:paraId="49BB6788" w14:textId="77777777" w:rsidR="000F5F51" w:rsidRDefault="00000000">
      <w:pPr>
        <w:spacing w:after="40"/>
      </w:pPr>
      <w:r>
        <w:t>Recall = TP / (TP + FN) = 140 / (140 + 20) = 140 / 160 = 0,875 = 87,5 %.</w:t>
      </w:r>
    </w:p>
    <w:p w14:paraId="357FB455" w14:textId="77777777" w:rsidR="000F5F51" w:rsidRDefault="00000000">
      <w:pPr>
        <w:keepNext/>
        <w:spacing w:before="140" w:after="40"/>
      </w:pPr>
      <w:r>
        <w:rPr>
          <w:b/>
          <w:bCs/>
        </w:rPr>
        <w:t xml:space="preserve">Aufgabe 6.3 – </w:t>
      </w:r>
      <w:proofErr w:type="spellStart"/>
      <w:r>
        <w:rPr>
          <w:b/>
          <w:bCs/>
        </w:rPr>
        <w:t>Overfitting</w:t>
      </w:r>
      <w:proofErr w:type="spellEnd"/>
      <w:r>
        <w:rPr>
          <w:b/>
          <w:bCs/>
        </w:rPr>
        <w:t xml:space="preserve"> erkennen (5 Punkte)</w:t>
      </w:r>
    </w:p>
    <w:p w14:paraId="7F35F83E" w14:textId="77777777" w:rsidR="000F5F51" w:rsidRDefault="00000000">
      <w:pPr>
        <w:spacing w:after="40"/>
      </w:pPr>
      <w:proofErr w:type="spellStart"/>
      <w:r>
        <w:t>Overfitting</w:t>
      </w:r>
      <w:proofErr w:type="spellEnd"/>
      <w:r>
        <w:t xml:space="preserve"> zeigt sich daran, dass das Modell auf den Trainingsdaten sehr gut, auf den Testdaten (neue Daten) aber deutlich schlechter abschneidet. Die große Differenz zwischen Trainings- und Testleistung zeigt, dass das Modell die Trainingsdaten „auswendig gelernt“ hat und schlecht generalisiert.</w:t>
      </w:r>
    </w:p>
    <w:p w14:paraId="54815AC8" w14:textId="77777777" w:rsidR="000F5F51" w:rsidRDefault="00000000">
      <w:pPr>
        <w:keepNext/>
        <w:spacing w:before="140" w:after="40"/>
      </w:pPr>
      <w:r>
        <w:rPr>
          <w:b/>
          <w:bCs/>
        </w:rPr>
        <w:t xml:space="preserve">Aufgabe 6.4 – Maßnahmen gegen </w:t>
      </w:r>
      <w:proofErr w:type="spellStart"/>
      <w:r>
        <w:rPr>
          <w:b/>
          <w:bCs/>
        </w:rPr>
        <w:t>Overfitting</w:t>
      </w:r>
      <w:proofErr w:type="spellEnd"/>
      <w:r>
        <w:rPr>
          <w:b/>
          <w:bCs/>
        </w:rPr>
        <w:t xml:space="preserve"> (6 Punkte)</w:t>
      </w:r>
    </w:p>
    <w:p w14:paraId="01849908" w14:textId="77777777" w:rsidR="000F5F51" w:rsidRDefault="00000000">
      <w:pPr>
        <w:spacing w:after="40"/>
      </w:pPr>
      <w:r>
        <w:t>Drei Maßnahmen, je 2 Punkte, z. B.:</w:t>
      </w:r>
    </w:p>
    <w:p w14:paraId="56EF6A5F" w14:textId="77777777" w:rsidR="000F5F51" w:rsidRDefault="00000000">
      <w:pPr>
        <w:pStyle w:val="Listenabsatz"/>
        <w:numPr>
          <w:ilvl w:val="0"/>
          <w:numId w:val="2"/>
        </w:numPr>
        <w:spacing w:after="20"/>
      </w:pPr>
      <w:r>
        <w:t>Mehr bzw. repräsentativere Trainingsdaten verwenden</w:t>
      </w:r>
    </w:p>
    <w:p w14:paraId="39D0ADA2" w14:textId="77777777" w:rsidR="000F5F51" w:rsidRDefault="00000000">
      <w:pPr>
        <w:pStyle w:val="Listenabsatz"/>
        <w:numPr>
          <w:ilvl w:val="0"/>
          <w:numId w:val="2"/>
        </w:numPr>
        <w:spacing w:after="20"/>
      </w:pPr>
      <w:r>
        <w:t xml:space="preserve">Modellkomplexität begrenzen (z. B. Baumtiefe beschränken / </w:t>
      </w:r>
      <w:proofErr w:type="spellStart"/>
      <w:r>
        <w:t>Pruning</w:t>
      </w:r>
      <w:proofErr w:type="spellEnd"/>
      <w:r>
        <w:t>)</w:t>
      </w:r>
    </w:p>
    <w:p w14:paraId="15A1ED1B" w14:textId="77777777" w:rsidR="000F5F51" w:rsidRDefault="00000000">
      <w:pPr>
        <w:pStyle w:val="Listenabsatz"/>
        <w:numPr>
          <w:ilvl w:val="0"/>
          <w:numId w:val="2"/>
        </w:numPr>
        <w:spacing w:after="20"/>
      </w:pPr>
      <w:r>
        <w:t xml:space="preserve">Regularisierung, Cross-Validation oder Early </w:t>
      </w:r>
      <w:proofErr w:type="spellStart"/>
      <w:r>
        <w:t>Stopping</w:t>
      </w:r>
      <w:proofErr w:type="spellEnd"/>
      <w:r>
        <w:t xml:space="preserve"> einsetzen</w:t>
      </w:r>
    </w:p>
    <w:p w14:paraId="0011E2B4" w14:textId="77777777" w:rsidR="000F5F51" w:rsidRDefault="00000000">
      <w:pPr>
        <w:keepNext/>
        <w:spacing w:before="140" w:after="40"/>
      </w:pPr>
      <w:r>
        <w:rPr>
          <w:b/>
          <w:bCs/>
        </w:rPr>
        <w:t>Aufgabe 7.1 – Zusammenhang beschreiben (4 Punkte)</w:t>
      </w:r>
    </w:p>
    <w:p w14:paraId="4932C837" w14:textId="77777777" w:rsidR="000F5F51" w:rsidRDefault="00000000">
      <w:pPr>
        <w:spacing w:after="40"/>
      </w:pPr>
      <w:r>
        <w:t>Es besteht ein positiver linearer Zusammenhang: Mit steigender Werkzeugtemperatur nimmt die Maßabweichung zu. Die beiden Merkmale sind positiv korreliert.</w:t>
      </w:r>
    </w:p>
    <w:p w14:paraId="3C37C1FF" w14:textId="77777777" w:rsidR="000F5F51" w:rsidRDefault="00000000">
      <w:pPr>
        <w:keepNext/>
        <w:spacing w:before="140" w:after="40"/>
      </w:pPr>
      <w:r>
        <w:rPr>
          <w:b/>
          <w:bCs/>
        </w:rPr>
        <w:t>Aufgabe 7.2 – Funktion der Regressionsgeraden (5 Punkte)</w:t>
      </w:r>
    </w:p>
    <w:p w14:paraId="421A16D9" w14:textId="77777777" w:rsidR="000F5F51" w:rsidRDefault="00000000">
      <w:pPr>
        <w:spacing w:after="40"/>
      </w:pPr>
      <w:r>
        <w:t>y = (1/2) · x + 5.</w:t>
      </w:r>
    </w:p>
    <w:p w14:paraId="7DEB5A0C" w14:textId="77777777" w:rsidR="000F5F51" w:rsidRDefault="00000000">
      <w:pPr>
        <w:pStyle w:val="Listenabsatz"/>
        <w:numPr>
          <w:ilvl w:val="0"/>
          <w:numId w:val="2"/>
        </w:numPr>
        <w:spacing w:after="20"/>
      </w:pPr>
      <w:r>
        <w:t>Steigung m = 1/2, z. B. aus (20|15) und (80|45): (45 − 15) / (80 − 20) = 30 / 60 = 1/2</w:t>
      </w:r>
    </w:p>
    <w:p w14:paraId="48EA68AF" w14:textId="77777777" w:rsidR="000F5F51" w:rsidRDefault="00000000">
      <w:pPr>
        <w:pStyle w:val="Listenabsatz"/>
        <w:numPr>
          <w:ilvl w:val="0"/>
          <w:numId w:val="2"/>
        </w:numPr>
        <w:spacing w:after="20"/>
      </w:pPr>
      <w:r>
        <w:t>y-Achsenabschnitt b = 5</w:t>
      </w:r>
    </w:p>
    <w:p w14:paraId="63BED1D2" w14:textId="77777777" w:rsidR="000F5F51" w:rsidRDefault="00000000">
      <w:pPr>
        <w:keepNext/>
        <w:spacing w:before="140" w:after="40"/>
      </w:pPr>
      <w:r>
        <w:rPr>
          <w:b/>
          <w:bCs/>
        </w:rPr>
        <w:t xml:space="preserve">Aufgabe 8 – FAQ zum Mean </w:t>
      </w:r>
      <w:proofErr w:type="spellStart"/>
      <w:r>
        <w:rPr>
          <w:b/>
          <w:bCs/>
        </w:rPr>
        <w:t>Squared</w:t>
      </w:r>
      <w:proofErr w:type="spellEnd"/>
      <w:r>
        <w:rPr>
          <w:b/>
          <w:bCs/>
        </w:rPr>
        <w:t xml:space="preserve"> Error (6 Punkte)</w:t>
      </w:r>
    </w:p>
    <w:p w14:paraId="2A8453BC" w14:textId="77777777" w:rsidR="000F5F51" w:rsidRDefault="00000000">
      <w:pPr>
        <w:spacing w:after="40"/>
      </w:pPr>
      <w:r>
        <w:t>Je Antwort ca. 2 Punkte:</w:t>
      </w:r>
    </w:p>
    <w:p w14:paraId="318D2319" w14:textId="77777777" w:rsidR="000F5F51" w:rsidRDefault="00000000">
      <w:pPr>
        <w:pStyle w:val="Listenabsatz"/>
        <w:numPr>
          <w:ilvl w:val="0"/>
          <w:numId w:val="2"/>
        </w:numPr>
        <w:spacing w:after="20"/>
      </w:pPr>
      <w:r>
        <w:t xml:space="preserve">Wofür: </w:t>
      </w:r>
      <w:proofErr w:type="spellStart"/>
      <w:r>
        <w:t>Gütemaß</w:t>
      </w:r>
      <w:proofErr w:type="spellEnd"/>
      <w:r>
        <w:t xml:space="preserve"> für Regressionsmodelle; misst die mittlere quadratische Abweichung zwischen Vorhersage und tatsächlichem Wert.</w:t>
      </w:r>
    </w:p>
    <w:p w14:paraId="0E883AB8" w14:textId="77777777" w:rsidR="000F5F51" w:rsidRDefault="00000000">
      <w:pPr>
        <w:pStyle w:val="Listenabsatz"/>
        <w:numPr>
          <w:ilvl w:val="0"/>
          <w:numId w:val="2"/>
        </w:numPr>
        <w:spacing w:after="20"/>
      </w:pPr>
      <w:r>
        <w:t>Niedriger MSE: kleine durchschnittliche Abweichung – das Modell passt gut bzw. sagt genau vorher.</w:t>
      </w:r>
    </w:p>
    <w:p w14:paraId="1B416702" w14:textId="77777777" w:rsidR="000F5F51" w:rsidRDefault="00000000">
      <w:pPr>
        <w:pStyle w:val="Listenabsatz"/>
        <w:numPr>
          <w:ilvl w:val="0"/>
          <w:numId w:val="2"/>
        </w:numPr>
        <w:spacing w:after="20"/>
      </w:pPr>
      <w:r>
        <w:t>Warum quadrieren: damit sich positive und negative Abweichungen nicht aufheben und große Fehler stärker gewichtet werden.</w:t>
      </w:r>
    </w:p>
    <w:p w14:paraId="37197A1D" w14:textId="77777777" w:rsidR="000F5F51" w:rsidRDefault="00000000">
      <w:pPr>
        <w:keepNext/>
        <w:spacing w:before="140" w:after="40"/>
      </w:pPr>
      <w:r>
        <w:rPr>
          <w:b/>
          <w:bCs/>
        </w:rPr>
        <w:t>Aufgabe 9 – Prozessschritte des maschinellen Lernens (5 Punkte)</w:t>
      </w:r>
    </w:p>
    <w:p w14:paraId="676E81D3" w14:textId="77777777" w:rsidR="000F5F51" w:rsidRDefault="00000000">
      <w:pPr>
        <w:spacing w:after="40"/>
      </w:pPr>
      <w:r>
        <w:t>Sinngemäße Reihenfolge:</w:t>
      </w:r>
    </w:p>
    <w:p w14:paraId="15776CF2" w14:textId="77777777" w:rsidR="000F5F51" w:rsidRDefault="00000000">
      <w:pPr>
        <w:pStyle w:val="Listenabsatz"/>
        <w:numPr>
          <w:ilvl w:val="0"/>
          <w:numId w:val="2"/>
        </w:numPr>
        <w:spacing w:after="20"/>
      </w:pPr>
      <w:r>
        <w:t xml:space="preserve">1. Problem/Ziel </w:t>
      </w:r>
      <w:proofErr w:type="gramStart"/>
      <w:r>
        <w:t>festlegen  2.</w:t>
      </w:r>
      <w:proofErr w:type="gramEnd"/>
      <w:r>
        <w:t xml:space="preserve"> Daten </w:t>
      </w:r>
      <w:proofErr w:type="gramStart"/>
      <w:r>
        <w:t>sammeln  3.</w:t>
      </w:r>
      <w:proofErr w:type="gramEnd"/>
      <w:r>
        <w:t xml:space="preserve"> Daten aufbereiten (bereinigen, Features)</w:t>
      </w:r>
    </w:p>
    <w:p w14:paraId="219B4BF8" w14:textId="77777777" w:rsidR="000F5F51" w:rsidRDefault="00000000">
      <w:pPr>
        <w:pStyle w:val="Listenabsatz"/>
        <w:numPr>
          <w:ilvl w:val="0"/>
          <w:numId w:val="2"/>
        </w:numPr>
        <w:spacing w:after="20"/>
      </w:pPr>
      <w:r>
        <w:t xml:space="preserve">4. In Trainings- und Testdaten </w:t>
      </w:r>
      <w:proofErr w:type="gramStart"/>
      <w:r>
        <w:t>aufteilen  5.</w:t>
      </w:r>
      <w:proofErr w:type="gramEnd"/>
      <w:r>
        <w:t xml:space="preserve"> Modell </w:t>
      </w:r>
      <w:proofErr w:type="gramStart"/>
      <w:r>
        <w:t>trainieren  6.</w:t>
      </w:r>
      <w:proofErr w:type="gramEnd"/>
      <w:r>
        <w:t xml:space="preserve"> Modell evaluieren/</w:t>
      </w:r>
      <w:proofErr w:type="gramStart"/>
      <w:r>
        <w:t>testen  7.</w:t>
      </w:r>
      <w:proofErr w:type="gramEnd"/>
      <w:r>
        <w:t xml:space="preserve"> Modell anwenden/bereitstellen (und überwachen)</w:t>
      </w:r>
    </w:p>
    <w:p w14:paraId="5DBE2A94" w14:textId="77777777" w:rsidR="000F5F51" w:rsidRDefault="00000000">
      <w:pPr>
        <w:keepNext/>
        <w:spacing w:before="140" w:after="40"/>
      </w:pPr>
      <w:r>
        <w:rPr>
          <w:b/>
          <w:bCs/>
        </w:rPr>
        <w:t>Aufgabe 10.1 – Datenschutzrechtliche Herausforderungen (6 Punkte)</w:t>
      </w:r>
    </w:p>
    <w:p w14:paraId="63746686" w14:textId="77777777" w:rsidR="000F5F51" w:rsidRDefault="00000000">
      <w:pPr>
        <w:spacing w:after="40"/>
      </w:pPr>
      <w:r>
        <w:t>Drei Herausforderungen, je 2 Punkte, z. B.:</w:t>
      </w:r>
    </w:p>
    <w:p w14:paraId="038E1F11" w14:textId="77777777" w:rsidR="000F5F51" w:rsidRDefault="00000000">
      <w:pPr>
        <w:pStyle w:val="Listenabsatz"/>
        <w:numPr>
          <w:ilvl w:val="0"/>
          <w:numId w:val="2"/>
        </w:numPr>
        <w:spacing w:after="20"/>
      </w:pPr>
      <w:r>
        <w:t>Einwilligung bzw. gültige Rechtsgrundlage für die Verarbeitung erforderlich</w:t>
      </w:r>
    </w:p>
    <w:p w14:paraId="7E4A705E" w14:textId="77777777" w:rsidR="000F5F51" w:rsidRDefault="00000000">
      <w:pPr>
        <w:pStyle w:val="Listenabsatz"/>
        <w:numPr>
          <w:ilvl w:val="0"/>
          <w:numId w:val="2"/>
        </w:numPr>
        <w:spacing w:after="20"/>
      </w:pPr>
      <w:r>
        <w:t>Zweckbindung und Datenminimierung einhalten; Lösch- und Speicherfristen beachten</w:t>
      </w:r>
    </w:p>
    <w:p w14:paraId="08C5B1E6" w14:textId="77777777" w:rsidR="000F5F51" w:rsidRDefault="00000000">
      <w:pPr>
        <w:pStyle w:val="Listenabsatz"/>
        <w:numPr>
          <w:ilvl w:val="0"/>
          <w:numId w:val="2"/>
        </w:numPr>
        <w:spacing w:after="20"/>
      </w:pPr>
      <w:r>
        <w:t>Schutz besonders sensibler Daten und Gefahr der Re-Identifizierung trotz Anonymisierung</w:t>
      </w:r>
    </w:p>
    <w:p w14:paraId="23467FD3" w14:textId="77777777" w:rsidR="000F5F51" w:rsidRDefault="00000000">
      <w:pPr>
        <w:keepNext/>
        <w:spacing w:before="140" w:after="40"/>
      </w:pPr>
      <w:r>
        <w:rPr>
          <w:b/>
          <w:bCs/>
        </w:rPr>
        <w:t>Aufgabe 10.2 – Schutz der Privatsphäre (4 Punkte)</w:t>
      </w:r>
    </w:p>
    <w:p w14:paraId="62A28F20" w14:textId="77777777" w:rsidR="000F5F51" w:rsidRDefault="00000000">
      <w:pPr>
        <w:spacing w:after="40"/>
      </w:pPr>
      <w:r>
        <w:t>Zwei Maßnahmen, je 2 Punkte, z. B.:</w:t>
      </w:r>
    </w:p>
    <w:p w14:paraId="1159B7CA" w14:textId="77777777" w:rsidR="000F5F51" w:rsidRDefault="00000000">
      <w:pPr>
        <w:pStyle w:val="Listenabsatz"/>
        <w:numPr>
          <w:ilvl w:val="0"/>
          <w:numId w:val="2"/>
        </w:numPr>
        <w:spacing w:after="20"/>
      </w:pPr>
      <w:r>
        <w:t>Anonymisierung oder Pseudonymisierung der Daten vor dem Training</w:t>
      </w:r>
    </w:p>
    <w:p w14:paraId="39EC68D8" w14:textId="77777777" w:rsidR="000F5F51" w:rsidRDefault="00000000">
      <w:pPr>
        <w:pStyle w:val="Listenabsatz"/>
        <w:numPr>
          <w:ilvl w:val="0"/>
          <w:numId w:val="2"/>
        </w:numPr>
        <w:spacing w:after="20"/>
      </w:pPr>
      <w:r>
        <w:t>Datenminimierung (nur notwendige Merkmale) sowie Zugriffsbeschränkung/Verschlüsselung</w:t>
      </w:r>
    </w:p>
    <w:p w14:paraId="3D7F039B" w14:textId="77777777" w:rsidR="000F5F51" w:rsidRDefault="00000000">
      <w:pPr>
        <w:keepNext/>
        <w:spacing w:before="140" w:after="40"/>
      </w:pPr>
      <w:r>
        <w:rPr>
          <w:b/>
          <w:bCs/>
        </w:rPr>
        <w:lastRenderedPageBreak/>
        <w:t>Aufgabe 11 – Bedeutung der Erklärbarkeit (4 Punkte)</w:t>
      </w:r>
    </w:p>
    <w:p w14:paraId="4CBA22AE" w14:textId="77777777" w:rsidR="000F5F51" w:rsidRDefault="00000000">
      <w:pPr>
        <w:spacing w:after="40"/>
      </w:pPr>
      <w:r>
        <w:t>Erklärbarkeit ist wichtig, weil nachvollziehbare Entscheidungen Vertrauen schaffen, Fehler und Verzerrungen erkannt und überprüft werden können und Wartungsentscheidungen (z. B. beim Werkzeugverschleiß) gegenüber Kunden, Audits und intern begründbar sind. So kann gezielt eingegriffen werden, statt einer Black Box blind zu vertrauen.</w:t>
      </w:r>
    </w:p>
    <w:p w14:paraId="1BD15118" w14:textId="77777777" w:rsidR="000F5F51" w:rsidRDefault="00000000">
      <w:pPr>
        <w:keepNext/>
        <w:spacing w:before="140" w:after="40"/>
      </w:pPr>
      <w:r>
        <w:rPr>
          <w:b/>
          <w:bCs/>
        </w:rPr>
        <w:t>Aufgabe 12 – Entscheidungsbaum vs. neuronales Netz (8 Punkte)</w:t>
      </w:r>
    </w:p>
    <w:p w14:paraId="4820BE11" w14:textId="77777777" w:rsidR="000F5F51" w:rsidRDefault="00000000">
      <w:pPr>
        <w:spacing w:after="40"/>
      </w:pPr>
      <w:r>
        <w:t>Komplexität ca. 4 Punkte, Erklärbarkeit ca. 4 Punkte:</w:t>
      </w:r>
    </w:p>
    <w:p w14:paraId="2B285C6E" w14:textId="77777777" w:rsidR="000F5F51" w:rsidRDefault="00000000">
      <w:pPr>
        <w:pStyle w:val="Listenabsatz"/>
        <w:numPr>
          <w:ilvl w:val="0"/>
          <w:numId w:val="2"/>
        </w:numPr>
        <w:spacing w:after="20"/>
      </w:pPr>
      <w:r>
        <w:t xml:space="preserve">Entscheidungsbaum: gut erklärbar (klare Regeln), einfach und schnell; bei sehr komplexen Zusammenhängen jedoch begrenzt und anfällig für </w:t>
      </w:r>
      <w:proofErr w:type="spellStart"/>
      <w:r>
        <w:t>Overfitting</w:t>
      </w:r>
      <w:proofErr w:type="spellEnd"/>
      <w:r>
        <w:t>.</w:t>
      </w:r>
    </w:p>
    <w:p w14:paraId="466EC206" w14:textId="77777777" w:rsidR="000F5F51" w:rsidRDefault="00000000">
      <w:pPr>
        <w:pStyle w:val="Listenabsatz"/>
        <w:numPr>
          <w:ilvl w:val="0"/>
          <w:numId w:val="2"/>
        </w:numPr>
        <w:spacing w:after="20"/>
      </w:pPr>
      <w:r>
        <w:t>Neuronales Netz: bildet komplexe, nichtlineare Zusammenhänge gut ab und ist bei großen Datenmengen oft genauer; aber „Black Box“ (schlecht erklärbar) und daten- sowie rechenintensiv.</w:t>
      </w:r>
    </w:p>
    <w:p w14:paraId="221646C2" w14:textId="77777777" w:rsidR="000F5F51" w:rsidRDefault="00000000">
      <w:pPr>
        <w:pStyle w:val="Listenabsatz"/>
        <w:numPr>
          <w:ilvl w:val="0"/>
          <w:numId w:val="2"/>
        </w:numPr>
        <w:spacing w:after="20"/>
      </w:pPr>
      <w:r>
        <w:t>Fazit: Entscheidungsbaum bei Transparenzbedarf und wenig Daten, neuronales Netz bei komplexen Mustern und großen Datenmengen.</w:t>
      </w:r>
    </w:p>
    <w:sectPr w:rsidR="000F5F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380"/>
    <w:multiLevelType w:val="hybridMultilevel"/>
    <w:tmpl w:val="8736A340"/>
    <w:lvl w:ilvl="0" w:tplc="49DCDD82">
      <w:start w:val="1"/>
      <w:numFmt w:val="bullet"/>
      <w:lvlText w:val="●"/>
      <w:lvlJc w:val="left"/>
      <w:pPr>
        <w:ind w:left="720" w:hanging="360"/>
      </w:pPr>
    </w:lvl>
    <w:lvl w:ilvl="1" w:tplc="7534D926">
      <w:start w:val="1"/>
      <w:numFmt w:val="bullet"/>
      <w:lvlText w:val="○"/>
      <w:lvlJc w:val="left"/>
      <w:pPr>
        <w:ind w:left="1440" w:hanging="360"/>
      </w:pPr>
    </w:lvl>
    <w:lvl w:ilvl="2" w:tplc="0F36EB7C">
      <w:start w:val="1"/>
      <w:numFmt w:val="bullet"/>
      <w:lvlText w:val="■"/>
      <w:lvlJc w:val="left"/>
      <w:pPr>
        <w:ind w:left="2160" w:hanging="360"/>
      </w:pPr>
    </w:lvl>
    <w:lvl w:ilvl="3" w:tplc="BD1A47A0">
      <w:start w:val="1"/>
      <w:numFmt w:val="bullet"/>
      <w:lvlText w:val="●"/>
      <w:lvlJc w:val="left"/>
      <w:pPr>
        <w:ind w:left="2880" w:hanging="360"/>
      </w:pPr>
    </w:lvl>
    <w:lvl w:ilvl="4" w:tplc="39F837DE">
      <w:start w:val="1"/>
      <w:numFmt w:val="bullet"/>
      <w:lvlText w:val="○"/>
      <w:lvlJc w:val="left"/>
      <w:pPr>
        <w:ind w:left="3600" w:hanging="360"/>
      </w:pPr>
    </w:lvl>
    <w:lvl w:ilvl="5" w:tplc="C1A6B4EA">
      <w:start w:val="1"/>
      <w:numFmt w:val="bullet"/>
      <w:lvlText w:val="■"/>
      <w:lvlJc w:val="left"/>
      <w:pPr>
        <w:ind w:left="4320" w:hanging="360"/>
      </w:pPr>
    </w:lvl>
    <w:lvl w:ilvl="6" w:tplc="FA1EFAEC">
      <w:start w:val="1"/>
      <w:numFmt w:val="bullet"/>
      <w:lvlText w:val="●"/>
      <w:lvlJc w:val="left"/>
      <w:pPr>
        <w:ind w:left="5040" w:hanging="360"/>
      </w:pPr>
    </w:lvl>
    <w:lvl w:ilvl="7" w:tplc="BD3EA2B4">
      <w:start w:val="1"/>
      <w:numFmt w:val="bullet"/>
      <w:lvlText w:val="●"/>
      <w:lvlJc w:val="left"/>
      <w:pPr>
        <w:ind w:left="5760" w:hanging="360"/>
      </w:pPr>
    </w:lvl>
    <w:lvl w:ilvl="8" w:tplc="65D65D58">
      <w:start w:val="1"/>
      <w:numFmt w:val="bullet"/>
      <w:lvlText w:val="●"/>
      <w:lvlJc w:val="left"/>
      <w:pPr>
        <w:ind w:left="6480" w:hanging="360"/>
      </w:pPr>
    </w:lvl>
  </w:abstractNum>
  <w:abstractNum w:abstractNumId="1" w15:restartNumberingAfterBreak="0">
    <w:nsid w:val="6A9B0737"/>
    <w:multiLevelType w:val="hybridMultilevel"/>
    <w:tmpl w:val="08D2BBC8"/>
    <w:lvl w:ilvl="0" w:tplc="73CAA746">
      <w:start w:val="1"/>
      <w:numFmt w:val="bullet"/>
      <w:lvlText w:val="–"/>
      <w:lvlJc w:val="left"/>
      <w:pPr>
        <w:ind w:left="460" w:hanging="260"/>
      </w:pPr>
    </w:lvl>
    <w:lvl w:ilvl="1" w:tplc="D6364D4E">
      <w:numFmt w:val="decimal"/>
      <w:lvlText w:val=""/>
      <w:lvlJc w:val="left"/>
    </w:lvl>
    <w:lvl w:ilvl="2" w:tplc="3E940FA0">
      <w:numFmt w:val="decimal"/>
      <w:lvlText w:val=""/>
      <w:lvlJc w:val="left"/>
    </w:lvl>
    <w:lvl w:ilvl="3" w:tplc="E3DABBEC">
      <w:numFmt w:val="decimal"/>
      <w:lvlText w:val=""/>
      <w:lvlJc w:val="left"/>
    </w:lvl>
    <w:lvl w:ilvl="4" w:tplc="CAD294DC">
      <w:numFmt w:val="decimal"/>
      <w:lvlText w:val=""/>
      <w:lvlJc w:val="left"/>
    </w:lvl>
    <w:lvl w:ilvl="5" w:tplc="30520B80">
      <w:numFmt w:val="decimal"/>
      <w:lvlText w:val=""/>
      <w:lvlJc w:val="left"/>
    </w:lvl>
    <w:lvl w:ilvl="6" w:tplc="6F80E200">
      <w:numFmt w:val="decimal"/>
      <w:lvlText w:val=""/>
      <w:lvlJc w:val="left"/>
    </w:lvl>
    <w:lvl w:ilvl="7" w:tplc="9A5EB844">
      <w:numFmt w:val="decimal"/>
      <w:lvlText w:val=""/>
      <w:lvlJc w:val="left"/>
    </w:lvl>
    <w:lvl w:ilvl="8" w:tplc="A30ED3E0">
      <w:numFmt w:val="decimal"/>
      <w:lvlText w:val=""/>
      <w:lvlJc w:val="left"/>
    </w:lvl>
  </w:abstractNum>
  <w:num w:numId="1" w16cid:durableId="1107848783">
    <w:abstractNumId w:val="0"/>
    <w:lvlOverride w:ilvl="0">
      <w:startOverride w:val="1"/>
    </w:lvlOverride>
  </w:num>
  <w:num w:numId="2" w16cid:durableId="10462204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F51"/>
    <w:rsid w:val="000F5F51"/>
    <w:rsid w:val="00643C55"/>
    <w:rsid w:val="00BF72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B483"/>
  <w15:docId w15:val="{A5D4ED73-6F0C-4E8F-B8B5-47DFED76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after="120"/>
      <w:outlineLvl w:val="0"/>
    </w:pPr>
    <w:rPr>
      <w:b/>
      <w:bCs/>
      <w:sz w:val="30"/>
      <w:szCs w:val="30"/>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806</Words>
  <Characters>5085</Characters>
  <Application>Microsoft Office Word</Application>
  <DocSecurity>0</DocSecurity>
  <Lines>42</Lines>
  <Paragraphs>11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Natalia Joerg</cp:lastModifiedBy>
  <cp:revision>2</cp:revision>
  <cp:lastPrinted>2026-06-13T10:07:00Z</cp:lastPrinted>
  <dcterms:created xsi:type="dcterms:W3CDTF">2026-06-13T09:49:00Z</dcterms:created>
  <dcterms:modified xsi:type="dcterms:W3CDTF">2026-06-13T10:08:00Z</dcterms:modified>
</cp:coreProperties>
</file>