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s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Научиться находить собственные значения матрицы в Octave и работать с цепями Маркова.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Ознакомиться с командой eig для нахождения собственных значений в языке Octave, а затем применить полученные знания для решения цепей Маркова.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4" w:name="собственные-значения"/>
    <w:p>
      <w:pPr>
        <w:pStyle w:val="Heading3"/>
      </w:pPr>
      <w:r>
        <w:t xml:space="preserve">Собственные значения</w:t>
      </w:r>
    </w:p>
    <w:bookmarkEnd w:id="24"/>
    <w:p>
      <w:r>
        <w:t xml:space="preserve">Ввел в Octave матрицу, приведенную в примере. (рис.</w:t>
      </w:r>
      <w:r>
        <w:t xml:space="preserve"> </w:t>
      </w:r>
      <w:r>
        <w:t xml:space="preserve">@fig:001</w:t>
      </w:r>
      <w:r>
        <w:t xml:space="preserve">)</w:t>
      </w:r>
    </w:p>
    <w:p>
      <w:r>
        <w:t xml:space="preserve">рис.1 Ввод матрицы</w:t>
      </w:r>
      <w:r>
        <w:t xml:space="preserve">{ #fig:001 width=70% }</w:t>
      </w:r>
    </w:p>
    <w:p>
      <w:r>
        <w:t xml:space="preserve">Вычислил матрицу собственных векторов и матрицу собственных значений (рис.</w:t>
      </w:r>
      <w:r>
        <w:t xml:space="preserve"> </w:t>
      </w:r>
      <w:r>
        <w:t xml:space="preserve">@fig:002</w:t>
      </w:r>
      <w:r>
        <w:t xml:space="preserve">)</w:t>
      </w:r>
    </w:p>
    <w:p>
      <w:r>
        <w:t xml:space="preserve">рис.2 При помощи команды eig вычислил матрицу s собственных векторов и матрицу</w:t>
      </w:r>
      <w:r>
        <w:t xml:space="preserve"> </w:t>
      </w:r>
      <w:r>
        <w:t xml:space="preserve">собственных значений по диагонали</w:t>
      </w:r>
      <w:r>
        <w:t xml:space="preserve">{ #fig:002 width=70% }</w:t>
      </w:r>
    </w:p>
    <w:p>
      <w:r>
        <w:t xml:space="preserve">Затем, приведя матрицу к симметричной форме, вычислил действительные собственные значения (рис.</w:t>
      </w:r>
      <w:r>
        <w:t xml:space="preserve"> </w:t>
      </w:r>
      <w:r>
        <w:t xml:space="preserve">@fig:003</w:t>
      </w:r>
      <w:r>
        <w:t xml:space="preserve">)</w:t>
      </w:r>
    </w:p>
    <w:p>
      <w:r>
        <w:t xml:space="preserve">рис.3 При помощи умножения на транспонированную матрицу, привел ее к симмутричной форме, затем при помощи eig вычислил действительные собственные значения</w:t>
      </w:r>
      <w:r>
        <w:t xml:space="preserve">{ #fig:003 width=70% }</w:t>
      </w:r>
    </w:p>
    <w:bookmarkStart w:id="25" w:name="цепи-маркова"/>
    <w:p>
      <w:pPr>
        <w:pStyle w:val="Heading3"/>
      </w:pPr>
      <w:r>
        <w:t xml:space="preserve">Цепи Маркова</w:t>
      </w:r>
    </w:p>
    <w:bookmarkEnd w:id="25"/>
    <w:p>
      <w:r>
        <w:t xml:space="preserve">Теперь, когда я научился работать с вычислением собственных значений, можно работать в языке Octave с цепями Маркова.</w:t>
      </w:r>
    </w:p>
    <w:p>
      <w:r>
        <w:t xml:space="preserve">Для работы с цепями Маркова задал несколько начальных векторов и матрицу перехода. (рис.</w:t>
      </w:r>
      <w:r>
        <w:t xml:space="preserve"> </w:t>
      </w:r>
      <w:r>
        <w:t xml:space="preserve">@fig:004</w:t>
      </w:r>
      <w:r>
        <w:t xml:space="preserve">)</w:t>
      </w:r>
    </w:p>
    <w:p>
      <w:r>
        <w:t xml:space="preserve">рис.4 Начальные векторы a,b,c,d и матрица перехода T</w:t>
      </w:r>
      <w:r>
        <w:t xml:space="preserve">{ #fig:004 width=70% }</w:t>
      </w:r>
    </w:p>
    <w:p>
      <w:r>
        <w:t xml:space="preserve">Затем вычислил вектор конечного состояния после 5 переходов для всех векторов начальных состояний (рис.</w:t>
      </w:r>
      <w:r>
        <w:t xml:space="preserve"> </w:t>
      </w:r>
      <w:r>
        <w:t xml:space="preserve">@fig:005</w:t>
      </w:r>
      <w:r>
        <w:t xml:space="preserve">)</w:t>
      </w:r>
    </w:p>
    <w:p>
      <w:r>
        <w:t xml:space="preserve">рис.5 При помощи умножения матрицы Т в степени n на вектор начального состояния, где n - количество переходов, получаем векторы конечного состояния</w:t>
      </w:r>
      <w:r>
        <w:t xml:space="preserve">{ #fig:005 width=70% }</w:t>
      </w:r>
    </w:p>
    <w:p>
      <w:r>
        <w:t xml:space="preserve">Переходим к вычислению векторов равновесного состояния, задал матрицу перехода Т, после чего вычислил вектор х, являющийся вектором равновесия для этой матрицы. (рис.</w:t>
      </w:r>
      <w:r>
        <w:t xml:space="preserve"> </w:t>
      </w:r>
      <w:r>
        <w:t xml:space="preserve">@fig:006</w:t>
      </w:r>
      <w:r>
        <w:t xml:space="preserve">)</w:t>
      </w:r>
    </w:p>
    <w:p>
      <w:r>
        <w:t xml:space="preserve">рис.6 Задал матрицу Т, вычислил собственные значения, после чего нашел вектор равновесия х</w:t>
      </w:r>
      <w:r>
        <w:t xml:space="preserve">{ #fig:006 width=70% }</w:t>
      </w:r>
    </w:p>
    <w:p>
      <w:r>
        <w:t xml:space="preserve">Проверил полученный вектор равновесия. Результаты совпали с ожидаемыми. (рис.</w:t>
      </w:r>
      <w:r>
        <w:t xml:space="preserve"> </w:t>
      </w:r>
      <w:r>
        <w:t xml:space="preserve">@fig:007</w:t>
      </w:r>
      <w:r>
        <w:t xml:space="preserve">)</w:t>
      </w:r>
    </w:p>
    <w:p>
      <w:r>
        <w:t xml:space="preserve">рис.7 По условию, вектор х является вектором равновесного состояния, если при любом количестве переходов конечный вектор совпадает с исходным. При проверке условие выполняется, а значит, вектор х - вектор равновесного состояния.</w:t>
      </w:r>
      <w:r>
        <w:t xml:space="preserve">{ #fig:007 width=70% }</w:t>
      </w:r>
    </w:p>
    <w:bookmarkStart w:id="26" w:name="выводы"/>
    <w:p>
      <w:pPr>
        <w:pStyle w:val="Heading1"/>
      </w:pPr>
      <w:r>
        <w:t xml:space="preserve">Выводы</w:t>
      </w:r>
    </w:p>
    <w:bookmarkEnd w:id="26"/>
    <w:p>
      <w:r>
        <w:t xml:space="preserve">Я ознакомился с нахождением собственных значений в Octave и применил это для решения цепей Маркова при помощи Octave.</w:t>
      </w:r>
    </w:p>
    <w:bookmarkStart w:id="27" w:name="использованные-материалы"/>
    <w:p>
      <w:pPr>
        <w:pStyle w:val="Heading1"/>
      </w:pPr>
      <w:r>
        <w:t xml:space="preserve">Использованные материалы</w:t>
      </w:r>
    </w:p>
    <w:bookmarkEnd w:id="27"/>
    <w:p>
      <w:r>
        <w:t xml:space="preserve">Методичка к лабораторной работе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4d6d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Илья Валерьевич Фирстов</dc:creator>
</cp:coreProperties>
</file>