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1D7F0" w14:textId="15573134" w:rsidR="009C7248" w:rsidRPr="009C7248" w:rsidRDefault="009C7248" w:rsidP="009C7248">
      <w:pPr>
        <w:pStyle w:val="Ttulo1"/>
      </w:pPr>
    </w:p>
    <w:p w14:paraId="36D6FF36" w14:textId="1C884FBC" w:rsidR="00773B15" w:rsidRDefault="00D07924" w:rsidP="004D4DAC">
      <w:pPr>
        <w:rPr>
          <w:rFonts w:ascii="Verdana Pro" w:hAnsi="Verdana Pro" w:cs="Arial"/>
          <w:b/>
          <w:sz w:val="34"/>
          <w:szCs w:val="34"/>
        </w:rPr>
      </w:pPr>
      <w:r w:rsidRPr="008C48DE">
        <w:rPr>
          <w:rFonts w:ascii="Verdana Pro" w:hAnsi="Verdana Pro" w:cs="Arial"/>
          <w:b/>
          <w:sz w:val="34"/>
          <w:szCs w:val="34"/>
        </w:rPr>
        <w:t>Informe T</w:t>
      </w:r>
      <w:r w:rsidR="008C48DE" w:rsidRPr="008C48DE">
        <w:rPr>
          <w:rFonts w:ascii="Verdana Pro" w:hAnsi="Verdana Pro" w:cs="Arial"/>
          <w:b/>
          <w:sz w:val="34"/>
          <w:szCs w:val="34"/>
        </w:rPr>
        <w:t>é</w:t>
      </w:r>
      <w:r w:rsidRPr="008C48DE">
        <w:rPr>
          <w:rFonts w:ascii="Verdana Pro" w:hAnsi="Verdana Pro" w:cs="Arial"/>
          <w:b/>
          <w:sz w:val="34"/>
          <w:szCs w:val="34"/>
        </w:rPr>
        <w:t>cnico: Tira de LED Ref.24-1501</w:t>
      </w:r>
    </w:p>
    <w:p w14:paraId="0479677A" w14:textId="15C5C18A" w:rsidR="008C48DE" w:rsidRDefault="00D734C2" w:rsidP="004D4DAC">
      <w:pPr>
        <w:rPr>
          <w:rFonts w:ascii="Verdana Pro" w:hAnsi="Verdana Pro" w:cs="Arial"/>
          <w:b/>
          <w:sz w:val="28"/>
          <w:szCs w:val="28"/>
        </w:rPr>
      </w:pPr>
      <w:r>
        <w:rPr>
          <w:rFonts w:ascii="Verdana Pro" w:hAnsi="Verdana Pro" w:cs="Arial"/>
          <w:b/>
          <w:sz w:val="28"/>
          <w:szCs w:val="28"/>
        </w:rPr>
        <w:t>Informacion General</w:t>
      </w:r>
    </w:p>
    <w:p w14:paraId="02718C94" w14:textId="590ACD23" w:rsidR="00D734C2" w:rsidRPr="00D734C2" w:rsidRDefault="00D734C2" w:rsidP="00D734C2">
      <w:pPr>
        <w:pStyle w:val="Prrafodelista"/>
        <w:numPr>
          <w:ilvl w:val="0"/>
          <w:numId w:val="5"/>
        </w:numPr>
        <w:rPr>
          <w:rFonts w:ascii="Verdana Pro" w:hAnsi="Verdana Pro" w:cs="Arial"/>
          <w:b/>
          <w:sz w:val="24"/>
          <w:szCs w:val="24"/>
        </w:rPr>
      </w:pPr>
      <w:r>
        <w:rPr>
          <w:rFonts w:ascii="Verdana Pro" w:hAnsi="Verdana Pro" w:cs="Arial"/>
          <w:b/>
          <w:sz w:val="24"/>
          <w:szCs w:val="24"/>
        </w:rPr>
        <w:t xml:space="preserve">Fecha de redacción: </w:t>
      </w:r>
      <w:r w:rsidRPr="00D734C2">
        <w:rPr>
          <w:rFonts w:ascii="Verdana Pro" w:hAnsi="Verdana Pro" w:cs="Arial"/>
          <w:bCs/>
          <w:sz w:val="24"/>
          <w:szCs w:val="24"/>
        </w:rPr>
        <w:fldChar w:fldCharType="begin"/>
      </w:r>
      <w:r w:rsidRPr="00D734C2">
        <w:rPr>
          <w:rFonts w:ascii="Verdana Pro" w:hAnsi="Verdana Pro" w:cs="Arial"/>
          <w:bCs/>
          <w:sz w:val="24"/>
          <w:szCs w:val="24"/>
        </w:rPr>
        <w:instrText xml:space="preserve"> DATE  \@ "d' de 'MMMM' de 'yyyy"  \* MERGEFORMAT </w:instrText>
      </w:r>
      <w:r w:rsidRPr="00D734C2">
        <w:rPr>
          <w:rFonts w:ascii="Verdana Pro" w:hAnsi="Verdana Pro" w:cs="Arial"/>
          <w:bCs/>
          <w:sz w:val="24"/>
          <w:szCs w:val="24"/>
        </w:rPr>
        <w:fldChar w:fldCharType="separate"/>
      </w:r>
      <w:r w:rsidR="007404E2">
        <w:rPr>
          <w:rFonts w:ascii="Verdana Pro" w:hAnsi="Verdana Pro" w:cs="Arial"/>
          <w:bCs/>
          <w:noProof/>
          <w:sz w:val="24"/>
          <w:szCs w:val="24"/>
        </w:rPr>
        <w:t>16 de octubre de 2025</w:t>
      </w:r>
      <w:r w:rsidRPr="00D734C2">
        <w:rPr>
          <w:rFonts w:ascii="Verdana Pro" w:hAnsi="Verdana Pro" w:cs="Arial"/>
          <w:bCs/>
          <w:sz w:val="24"/>
          <w:szCs w:val="24"/>
        </w:rPr>
        <w:fldChar w:fldCharType="end"/>
      </w:r>
    </w:p>
    <w:p w14:paraId="2A492C78" w14:textId="1BF72930" w:rsidR="00D734C2" w:rsidRPr="00D734C2" w:rsidRDefault="005C3D6F" w:rsidP="00D734C2">
      <w:pPr>
        <w:pStyle w:val="Prrafodelista"/>
        <w:numPr>
          <w:ilvl w:val="0"/>
          <w:numId w:val="5"/>
        </w:numPr>
        <w:rPr>
          <w:rFonts w:ascii="Verdana Pro" w:hAnsi="Verdana Pro" w:cs="Arial"/>
          <w:b/>
          <w:sz w:val="24"/>
          <w:szCs w:val="24"/>
        </w:rPr>
      </w:pPr>
      <w:r>
        <w:t>Destinatario: PEPE</w:t>
      </w:r>
    </w:p>
    <w:p w14:paraId="71097BBA" w14:textId="2640FC55" w:rsidR="00773B15" w:rsidRPr="00B66586" w:rsidRDefault="005C3D6F" w:rsidP="00773B15">
      <w:pPr>
        <w:rPr>
          <w:rFonts w:ascii="Verdana Pro" w:hAnsi="Verdana Pro" w:cs="Arial"/>
          <w:b/>
          <w:bCs/>
          <w:sz w:val="28"/>
          <w:szCs w:val="28"/>
        </w:rPr>
      </w:pPr>
      <w:r w:rsidRPr="00B66586">
        <w:rPr>
          <w:rFonts w:ascii="Verdana Pro" w:hAnsi="Verdana Pro" w:cs="Arial"/>
          <w:b/>
          <w:bCs/>
          <w:sz w:val="28"/>
          <w:szCs w:val="28"/>
        </w:rPr>
        <w:t>Asunto</w:t>
      </w:r>
    </w:p>
    <w:p w14:paraId="5E512857" w14:textId="2665D761" w:rsidR="00670612" w:rsidRPr="00B66586" w:rsidRDefault="00670612" w:rsidP="00773B15">
      <w:p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 xml:space="preserve">En referencia a la tira de LED ref.24-1501 de nuestro </w:t>
      </w:r>
      <w:r w:rsidR="00B66586" w:rsidRPr="00B66586">
        <w:rPr>
          <w:rFonts w:ascii="Verdana Pro" w:hAnsi="Verdana Pro" w:cs="Arial"/>
          <w:sz w:val="24"/>
          <w:szCs w:val="24"/>
        </w:rPr>
        <w:t>catálogo</w:t>
      </w:r>
      <w:r w:rsidRPr="00B66586">
        <w:rPr>
          <w:rFonts w:ascii="Verdana Pro" w:hAnsi="Verdana Pro" w:cs="Arial"/>
          <w:sz w:val="24"/>
          <w:szCs w:val="24"/>
        </w:rPr>
        <w:t>.</w:t>
      </w:r>
    </w:p>
    <w:p w14:paraId="368FED70" w14:textId="648A2B1B" w:rsidR="00670612" w:rsidRPr="00B66586" w:rsidRDefault="00670612" w:rsidP="00773B15">
      <w:pPr>
        <w:rPr>
          <w:rFonts w:ascii="Verdana Pro" w:hAnsi="Verdana Pro" w:cs="Arial"/>
          <w:b/>
          <w:bCs/>
          <w:sz w:val="28"/>
          <w:szCs w:val="28"/>
        </w:rPr>
      </w:pPr>
      <w:r w:rsidRPr="00B66586">
        <w:rPr>
          <w:rFonts w:ascii="Verdana Pro" w:hAnsi="Verdana Pro" w:cs="Arial"/>
          <w:b/>
          <w:bCs/>
          <w:sz w:val="28"/>
          <w:szCs w:val="28"/>
        </w:rPr>
        <w:t>Documentacion</w:t>
      </w:r>
    </w:p>
    <w:p w14:paraId="7DB1D5BC" w14:textId="59FD04FE" w:rsidR="00670612" w:rsidRPr="00B66586" w:rsidRDefault="00670612" w:rsidP="00670612">
      <w:pPr>
        <w:pStyle w:val="Prrafodelista"/>
        <w:numPr>
          <w:ilvl w:val="0"/>
          <w:numId w:val="5"/>
        </w:numPr>
        <w:rPr>
          <w:rFonts w:ascii="Verdana Pro" w:hAnsi="Verdana Pro" w:cs="Arial"/>
          <w:b/>
          <w:bCs/>
          <w:sz w:val="24"/>
          <w:szCs w:val="24"/>
        </w:rPr>
      </w:pPr>
      <w:r w:rsidRPr="00B66586">
        <w:rPr>
          <w:rFonts w:ascii="Verdana Pro" w:hAnsi="Verdana Pro" w:cs="Arial"/>
          <w:b/>
          <w:bCs/>
          <w:sz w:val="24"/>
          <w:szCs w:val="24"/>
        </w:rPr>
        <w:t xml:space="preserve">Doc. de </w:t>
      </w:r>
      <w:r w:rsidR="00D35DCA" w:rsidRPr="00B66586">
        <w:rPr>
          <w:rFonts w:ascii="Verdana Pro" w:hAnsi="Verdana Pro" w:cs="Arial"/>
          <w:b/>
          <w:bCs/>
          <w:sz w:val="24"/>
          <w:szCs w:val="24"/>
        </w:rPr>
        <w:t>Autorización</w:t>
      </w:r>
      <w:r w:rsidRPr="00B66586">
        <w:rPr>
          <w:rFonts w:ascii="Verdana Pro" w:hAnsi="Verdana Pro" w:cs="Arial"/>
          <w:b/>
          <w:bCs/>
          <w:sz w:val="24"/>
          <w:szCs w:val="24"/>
        </w:rPr>
        <w:t xml:space="preserve"> de Devolucion:</w:t>
      </w:r>
    </w:p>
    <w:p w14:paraId="1EB1A415" w14:textId="6E17D267" w:rsidR="00670612" w:rsidRPr="00B66586" w:rsidRDefault="00D35DCA" w:rsidP="00670612">
      <w:pPr>
        <w:pStyle w:val="Prrafodelista"/>
        <w:numPr>
          <w:ilvl w:val="0"/>
          <w:numId w:val="5"/>
        </w:numPr>
        <w:rPr>
          <w:rFonts w:ascii="Verdana Pro" w:hAnsi="Verdana Pro" w:cs="Arial"/>
          <w:b/>
          <w:bCs/>
          <w:sz w:val="24"/>
          <w:szCs w:val="24"/>
        </w:rPr>
      </w:pPr>
      <w:r w:rsidRPr="00B66586">
        <w:rPr>
          <w:rFonts w:ascii="Verdana Pro" w:hAnsi="Verdana Pro" w:cs="Arial"/>
          <w:b/>
          <w:bCs/>
          <w:sz w:val="24"/>
          <w:szCs w:val="24"/>
        </w:rPr>
        <w:t>Fecha petición de autorización:</w:t>
      </w:r>
    </w:p>
    <w:p w14:paraId="5D63EBF7" w14:textId="7EAE24C0" w:rsidR="00D35DCA" w:rsidRPr="00B66586" w:rsidRDefault="00D35DCA" w:rsidP="00670612">
      <w:pPr>
        <w:pStyle w:val="Prrafodelista"/>
        <w:numPr>
          <w:ilvl w:val="0"/>
          <w:numId w:val="5"/>
        </w:numPr>
        <w:rPr>
          <w:rFonts w:ascii="Verdana Pro" w:hAnsi="Verdana Pro" w:cs="Arial"/>
          <w:b/>
          <w:bCs/>
          <w:sz w:val="24"/>
          <w:szCs w:val="24"/>
        </w:rPr>
      </w:pPr>
      <w:r w:rsidRPr="00B66586">
        <w:rPr>
          <w:rFonts w:ascii="Verdana Pro" w:hAnsi="Verdana Pro" w:cs="Arial"/>
          <w:b/>
          <w:bCs/>
          <w:sz w:val="24"/>
          <w:szCs w:val="24"/>
        </w:rPr>
        <w:t>Albarán:</w:t>
      </w:r>
    </w:p>
    <w:p w14:paraId="63A0E18E" w14:textId="6111A507" w:rsidR="00D35DCA" w:rsidRPr="00B66586" w:rsidRDefault="00D35DCA" w:rsidP="00670612">
      <w:pPr>
        <w:pStyle w:val="Prrafodelista"/>
        <w:numPr>
          <w:ilvl w:val="0"/>
          <w:numId w:val="5"/>
        </w:numPr>
        <w:rPr>
          <w:rFonts w:ascii="Verdana Pro" w:hAnsi="Verdana Pro" w:cs="Arial"/>
          <w:b/>
          <w:bCs/>
          <w:sz w:val="24"/>
          <w:szCs w:val="24"/>
        </w:rPr>
      </w:pPr>
      <w:r w:rsidRPr="00B66586">
        <w:rPr>
          <w:rFonts w:ascii="Verdana Pro" w:hAnsi="Verdana Pro" w:cs="Arial"/>
          <w:b/>
          <w:bCs/>
          <w:sz w:val="24"/>
          <w:szCs w:val="24"/>
        </w:rPr>
        <w:t>Material entregado:</w:t>
      </w:r>
    </w:p>
    <w:p w14:paraId="0F4EFE60" w14:textId="0869A3D8" w:rsidR="00D35DCA" w:rsidRPr="00B66586" w:rsidRDefault="00A5368D" w:rsidP="00D35DCA">
      <w:pPr>
        <w:rPr>
          <w:rFonts w:ascii="Verdana Pro" w:hAnsi="Verdana Pro" w:cs="Arial"/>
          <w:b/>
          <w:bCs/>
          <w:sz w:val="28"/>
          <w:szCs w:val="28"/>
        </w:rPr>
      </w:pPr>
      <w:r w:rsidRPr="00B66586">
        <w:rPr>
          <w:rFonts w:ascii="Verdana Pro" w:hAnsi="Verdana Pro" w:cs="Arial"/>
          <w:b/>
          <w:bCs/>
          <w:sz w:val="28"/>
          <w:szCs w:val="28"/>
        </w:rPr>
        <w:t>Análisis de la Situacion</w:t>
      </w:r>
    </w:p>
    <w:p w14:paraId="626C45EB" w14:textId="10FC2B2C" w:rsidR="00A5368D" w:rsidRPr="00B66586" w:rsidRDefault="00A5368D" w:rsidP="00D35DCA">
      <w:p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La tira de LED ref. 24-1501 presenta los siguientes problemas:</w:t>
      </w:r>
    </w:p>
    <w:p w14:paraId="68BCB779" w14:textId="0AECC34F" w:rsidR="00A5368D" w:rsidRPr="00B66586" w:rsidRDefault="00A5368D" w:rsidP="00A5368D">
      <w:pPr>
        <w:pStyle w:val="Prrafodelista"/>
        <w:numPr>
          <w:ilvl w:val="0"/>
          <w:numId w:val="5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Desgaste prematuro</w:t>
      </w:r>
      <w:r w:rsidR="0086097A" w:rsidRPr="00B66586">
        <w:rPr>
          <w:rFonts w:ascii="Verdana Pro" w:hAnsi="Verdana Pro" w:cs="Arial"/>
          <w:sz w:val="24"/>
          <w:szCs w:val="24"/>
        </w:rPr>
        <w:t xml:space="preserve"> en algunos puntos.</w:t>
      </w:r>
    </w:p>
    <w:p w14:paraId="73DA3294" w14:textId="44FF715E" w:rsidR="0086097A" w:rsidRPr="00B66586" w:rsidRDefault="0086097A" w:rsidP="00A5368D">
      <w:pPr>
        <w:pStyle w:val="Prrafodelista"/>
        <w:numPr>
          <w:ilvl w:val="0"/>
          <w:numId w:val="5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Inconsistencias en la intensidad lumínica.</w:t>
      </w:r>
    </w:p>
    <w:p w14:paraId="06134058" w14:textId="039975E1" w:rsidR="0086097A" w:rsidRPr="00B66586" w:rsidRDefault="002A3F8C" w:rsidP="0086097A">
      <w:pPr>
        <w:rPr>
          <w:rFonts w:ascii="Verdana Pro" w:hAnsi="Verdana Pro" w:cs="Arial"/>
          <w:b/>
          <w:bCs/>
          <w:sz w:val="28"/>
          <w:szCs w:val="28"/>
        </w:rPr>
      </w:pPr>
      <w:r w:rsidRPr="00B66586">
        <w:rPr>
          <w:rFonts w:ascii="Verdana Pro" w:hAnsi="Verdana Pro" w:cs="Arial"/>
          <w:b/>
          <w:bCs/>
          <w:sz w:val="28"/>
          <w:szCs w:val="28"/>
        </w:rPr>
        <w:t>Análisis Tecnico</w:t>
      </w:r>
    </w:p>
    <w:p w14:paraId="4824F1FD" w14:textId="32A98A1A" w:rsidR="002A3F8C" w:rsidRPr="00B66586" w:rsidRDefault="002A3F8C" w:rsidP="0086097A">
      <w:p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Detalles técnicos adicionales sobre la tira de LED y su funcion</w:t>
      </w:r>
      <w:r w:rsidR="00E90A68" w:rsidRPr="00B66586">
        <w:rPr>
          <w:rFonts w:ascii="Verdana Pro" w:hAnsi="Verdana Pro" w:cs="Arial"/>
          <w:sz w:val="24"/>
          <w:szCs w:val="24"/>
        </w:rPr>
        <w:t>amiento:</w:t>
      </w:r>
    </w:p>
    <w:p w14:paraId="53950A0E" w14:textId="0F59E5E2" w:rsidR="00E90A68" w:rsidRPr="00B66586" w:rsidRDefault="007F4F70" w:rsidP="007F4F70">
      <w:pPr>
        <w:pStyle w:val="Prrafodelista"/>
        <w:numPr>
          <w:ilvl w:val="0"/>
          <w:numId w:val="5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Voltaje nominal: 12V</w:t>
      </w:r>
    </w:p>
    <w:p w14:paraId="29FA67CB" w14:textId="3528E52C" w:rsidR="007F4F70" w:rsidRPr="00B66586" w:rsidRDefault="007F4F70" w:rsidP="007F4F70">
      <w:pPr>
        <w:pStyle w:val="Prrafodelista"/>
        <w:numPr>
          <w:ilvl w:val="0"/>
          <w:numId w:val="5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Consumo de energía: 5W/m</w:t>
      </w:r>
    </w:p>
    <w:p w14:paraId="1AF06431" w14:textId="3E53F712" w:rsidR="007F4F70" w:rsidRPr="00B66586" w:rsidRDefault="007F4F70" w:rsidP="007F4F70">
      <w:pPr>
        <w:pStyle w:val="Prrafodelista"/>
        <w:numPr>
          <w:ilvl w:val="0"/>
          <w:numId w:val="5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 xml:space="preserve">Temperatura de funcionamiento: -20 </w:t>
      </w:r>
      <w:proofErr w:type="spellStart"/>
      <w:r w:rsidRPr="00B66586">
        <w:rPr>
          <w:rFonts w:ascii="Verdana Pro" w:hAnsi="Verdana Pro" w:cs="Arial"/>
          <w:sz w:val="24"/>
          <w:szCs w:val="24"/>
        </w:rPr>
        <w:t>ºC</w:t>
      </w:r>
      <w:proofErr w:type="spellEnd"/>
      <w:r w:rsidRPr="00B66586">
        <w:rPr>
          <w:rFonts w:ascii="Verdana Pro" w:hAnsi="Verdana Pro" w:cs="Arial"/>
          <w:sz w:val="24"/>
          <w:szCs w:val="24"/>
        </w:rPr>
        <w:t xml:space="preserve"> a 60 </w:t>
      </w:r>
      <w:proofErr w:type="spellStart"/>
      <w:r w:rsidRPr="00B66586">
        <w:rPr>
          <w:rFonts w:ascii="Verdana Pro" w:hAnsi="Verdana Pro" w:cs="Arial"/>
          <w:sz w:val="24"/>
          <w:szCs w:val="24"/>
        </w:rPr>
        <w:t>ºC</w:t>
      </w:r>
      <w:proofErr w:type="spellEnd"/>
    </w:p>
    <w:p w14:paraId="32CB31DB" w14:textId="6232C70E" w:rsidR="003F360C" w:rsidRPr="00B66586" w:rsidRDefault="003F360C" w:rsidP="003F360C">
      <w:pPr>
        <w:rPr>
          <w:rFonts w:ascii="Verdana Pro" w:hAnsi="Verdana Pro" w:cs="Arial"/>
          <w:b/>
          <w:bCs/>
          <w:sz w:val="28"/>
          <w:szCs w:val="28"/>
        </w:rPr>
      </w:pPr>
      <w:r w:rsidRPr="00B66586">
        <w:rPr>
          <w:rFonts w:ascii="Verdana Pro" w:hAnsi="Verdana Pro" w:cs="Arial"/>
          <w:b/>
          <w:bCs/>
          <w:sz w:val="28"/>
          <w:szCs w:val="28"/>
        </w:rPr>
        <w:t>Recomendaciones</w:t>
      </w:r>
    </w:p>
    <w:p w14:paraId="37D1F914" w14:textId="26F5CBC5" w:rsidR="003F360C" w:rsidRPr="00B66586" w:rsidRDefault="003F360C" w:rsidP="003F360C">
      <w:pPr>
        <w:pStyle w:val="Prrafodelista"/>
        <w:numPr>
          <w:ilvl w:val="0"/>
          <w:numId w:val="6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Realizar un análisis detallado de la calidad de los componentes</w:t>
      </w:r>
      <w:r w:rsidR="00E51419" w:rsidRPr="00B66586">
        <w:rPr>
          <w:rFonts w:ascii="Verdana Pro" w:hAnsi="Verdana Pro" w:cs="Arial"/>
          <w:sz w:val="24"/>
          <w:szCs w:val="24"/>
        </w:rPr>
        <w:t>.</w:t>
      </w:r>
    </w:p>
    <w:p w14:paraId="456259DE" w14:textId="4775B9B2" w:rsidR="00E51419" w:rsidRPr="00B66586" w:rsidRDefault="00E51419" w:rsidP="003F360C">
      <w:pPr>
        <w:pStyle w:val="Prrafodelista"/>
        <w:numPr>
          <w:ilvl w:val="0"/>
          <w:numId w:val="6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Verificar las condiciones de almacenamiento y transporte.</w:t>
      </w:r>
    </w:p>
    <w:p w14:paraId="63268CBD" w14:textId="2DF38314" w:rsidR="00E51419" w:rsidRPr="00B66586" w:rsidRDefault="00E51419" w:rsidP="00E51419">
      <w:pPr>
        <w:rPr>
          <w:rFonts w:ascii="Verdana Pro" w:hAnsi="Verdana Pro" w:cs="Arial"/>
          <w:b/>
          <w:bCs/>
          <w:sz w:val="28"/>
          <w:szCs w:val="28"/>
        </w:rPr>
      </w:pPr>
      <w:r w:rsidRPr="00B66586">
        <w:rPr>
          <w:rFonts w:ascii="Verdana Pro" w:hAnsi="Verdana Pro" w:cs="Arial"/>
          <w:b/>
          <w:bCs/>
          <w:sz w:val="28"/>
          <w:szCs w:val="28"/>
        </w:rPr>
        <w:t>Conclusiones</w:t>
      </w:r>
    </w:p>
    <w:p w14:paraId="62001858" w14:textId="604473DE" w:rsidR="00E51419" w:rsidRPr="00B66586" w:rsidRDefault="00E51419" w:rsidP="00E51419">
      <w:p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Tras evaluar la tira de LED, se concluye lo siguiente:</w:t>
      </w:r>
    </w:p>
    <w:p w14:paraId="432CCDB7" w14:textId="2843F7EE" w:rsidR="00E51419" w:rsidRPr="00B66586" w:rsidRDefault="00E51419" w:rsidP="00E51419">
      <w:pPr>
        <w:pStyle w:val="Prrafodelista"/>
        <w:numPr>
          <w:ilvl w:val="0"/>
          <w:numId w:val="5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Se requiere una revisión exhaustiva por parte del equipo tecnico.</w:t>
      </w:r>
    </w:p>
    <w:p w14:paraId="41F72AEE" w14:textId="43B7190A" w:rsidR="00E51419" w:rsidRPr="00B66586" w:rsidRDefault="00E51419" w:rsidP="00E51419">
      <w:pPr>
        <w:pStyle w:val="Prrafodelista"/>
        <w:numPr>
          <w:ilvl w:val="0"/>
          <w:numId w:val="5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lastRenderedPageBreak/>
        <w:t>Se recomienda realizar pruebas adicionales para identificar las causas</w:t>
      </w:r>
      <w:r w:rsidR="00B66586" w:rsidRPr="00B66586">
        <w:rPr>
          <w:rFonts w:ascii="Verdana Pro" w:hAnsi="Verdana Pro" w:cs="Arial"/>
          <w:sz w:val="24"/>
          <w:szCs w:val="24"/>
        </w:rPr>
        <w:t xml:space="preserve"> de los problemas.</w:t>
      </w:r>
    </w:p>
    <w:p w14:paraId="13DC88DB" w14:textId="77777777" w:rsidR="00773B15" w:rsidRDefault="00773B15" w:rsidP="00773B15">
      <w:pPr>
        <w:rPr>
          <w:rFonts w:ascii="Verdana" w:hAnsi="Verdana" w:cs="Arial"/>
          <w:sz w:val="24"/>
          <w:szCs w:val="24"/>
        </w:rPr>
      </w:pPr>
    </w:p>
    <w:p w14:paraId="0E7AFDD2" w14:textId="61F33C6C" w:rsidR="00773B15" w:rsidRDefault="00773B15" w:rsidP="00773B15">
      <w:pPr>
        <w:rPr>
          <w:rFonts w:ascii="Verdana" w:hAnsi="Verdana" w:cs="Arial"/>
          <w:sz w:val="24"/>
          <w:szCs w:val="24"/>
        </w:rPr>
      </w:pPr>
    </w:p>
    <w:p w14:paraId="1F6826FA" w14:textId="333E8967" w:rsidR="00622155" w:rsidRDefault="00622155" w:rsidP="00773B15">
      <w:pPr>
        <w:rPr>
          <w:rFonts w:ascii="Verdana" w:hAnsi="Verdana" w:cs="Arial"/>
          <w:sz w:val="24"/>
          <w:szCs w:val="24"/>
        </w:rPr>
      </w:pPr>
    </w:p>
    <w:p w14:paraId="79ABF572" w14:textId="3807E812" w:rsidR="00773B15" w:rsidRPr="00EB2C1B" w:rsidRDefault="00BB1A61" w:rsidP="00F354DB">
      <w:pPr>
        <w:spacing w:after="0"/>
        <w:rPr>
          <w:rFonts w:ascii="Verdana" w:hAnsi="Verdana" w:cs="Arial"/>
        </w:rPr>
      </w:pPr>
      <w:r>
        <w:rPr>
          <w:rFonts w:ascii="Verdana" w:hAnsi="Verdana" w:cs="Arial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5AD7B6A4" wp14:editId="690F8518">
            <wp:simplePos x="0" y="0"/>
            <wp:positionH relativeFrom="column">
              <wp:posOffset>-260985</wp:posOffset>
            </wp:positionH>
            <wp:positionV relativeFrom="paragraph">
              <wp:posOffset>226060</wp:posOffset>
            </wp:positionV>
            <wp:extent cx="942975" cy="933450"/>
            <wp:effectExtent l="0" t="0" r="0" b="0"/>
            <wp:wrapSquare wrapText="bothSides"/>
            <wp:docPr id="2" name="Imagen 2" descr="Logotipo,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Logotipo, Icono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F0816">
        <w:rPr>
          <w:rFonts w:ascii="Verdana" w:hAnsi="Verdana" w:cs="Arial"/>
          <w:noProof/>
          <w:sz w:val="24"/>
          <w:szCs w:val="24"/>
        </w:rPr>
        <w:t xml:space="preserve"> </w:t>
      </w:r>
      <w:r w:rsidR="00F354DB" w:rsidRPr="00EB2C1B">
        <w:rPr>
          <w:rFonts w:ascii="Verdana" w:hAnsi="Verdana" w:cs="Arial"/>
        </w:rPr>
        <w:t>Realizado por:</w:t>
      </w:r>
    </w:p>
    <w:p w14:paraId="04A5ED61" w14:textId="0AF36F77" w:rsidR="00F354DB" w:rsidRPr="00EB2C1B" w:rsidRDefault="00BF0816" w:rsidP="00F354DB">
      <w:pPr>
        <w:spacing w:after="0"/>
        <w:rPr>
          <w:rFonts w:ascii="Verdana" w:hAnsi="Verdana" w:cs="Arial"/>
        </w:rPr>
      </w:pPr>
      <w:r>
        <w:rPr>
          <w:rFonts w:ascii="Verdana" w:hAnsi="Verdana" w:cs="Arial"/>
          <w:i/>
          <w:iCs/>
          <w:color w:val="808080" w:themeColor="background1" w:themeShade="80"/>
          <w:sz w:val="24"/>
          <w:szCs w:val="24"/>
        </w:rPr>
        <w:t xml:space="preserve"> </w:t>
      </w:r>
      <w:r w:rsidR="00F354DB" w:rsidRPr="00EB2C1B">
        <w:rPr>
          <w:rFonts w:ascii="Verdana" w:hAnsi="Verdana" w:cs="Arial"/>
          <w:i/>
          <w:iCs/>
          <w:color w:val="808080" w:themeColor="background1" w:themeShade="80"/>
        </w:rPr>
        <w:t>Dpto. Tecnico Ilutrek</w:t>
      </w:r>
    </w:p>
    <w:p w14:paraId="23585B39" w14:textId="238CC87F" w:rsidR="00F354DB" w:rsidRPr="00EB2C1B" w:rsidRDefault="00BF0816" w:rsidP="00F354DB">
      <w:pPr>
        <w:spacing w:after="0"/>
        <w:rPr>
          <w:rFonts w:ascii="Verdana" w:hAnsi="Verdana" w:cs="Arial"/>
          <w:i/>
          <w:iCs/>
          <w:color w:val="808080" w:themeColor="background1" w:themeShade="80"/>
        </w:rPr>
      </w:pPr>
      <w:r>
        <w:rPr>
          <w:rFonts w:ascii="Verdana" w:hAnsi="Verdana" w:cs="Arial"/>
          <w:i/>
          <w:iCs/>
          <w:color w:val="808080" w:themeColor="background1" w:themeShade="80"/>
          <w:sz w:val="24"/>
          <w:szCs w:val="24"/>
        </w:rPr>
        <w:t xml:space="preserve"> </w:t>
      </w:r>
      <w:hyperlink r:id="rId12" w:history="1">
        <w:r w:rsidRPr="00EB2C1B">
          <w:rPr>
            <w:rStyle w:val="Hipervnculo"/>
            <w:rFonts w:ascii="Verdana" w:hAnsi="Verdana" w:cs="Arial"/>
            <w:i/>
            <w:iCs/>
          </w:rPr>
          <w:t>carlos@ilutrek.es</w:t>
        </w:r>
      </w:hyperlink>
    </w:p>
    <w:p w14:paraId="7D1A6C3C" w14:textId="23D84FF1" w:rsidR="00F354DB" w:rsidRPr="00EB2C1B" w:rsidRDefault="00BF0816" w:rsidP="00F354DB">
      <w:pPr>
        <w:spacing w:after="0"/>
        <w:rPr>
          <w:rFonts w:ascii="Verdana" w:hAnsi="Verdana" w:cs="Arial"/>
          <w:i/>
          <w:iCs/>
          <w:color w:val="808080" w:themeColor="background1" w:themeShade="80"/>
        </w:rPr>
      </w:pPr>
      <w:r>
        <w:rPr>
          <w:rFonts w:ascii="Verdana" w:hAnsi="Verdana" w:cs="Arial"/>
          <w:i/>
          <w:iCs/>
          <w:color w:val="808080" w:themeColor="background1" w:themeShade="80"/>
          <w:sz w:val="24"/>
          <w:szCs w:val="24"/>
        </w:rPr>
        <w:t xml:space="preserve"> </w:t>
      </w:r>
      <w:r w:rsidR="00F354DB" w:rsidRPr="00EB2C1B">
        <w:rPr>
          <w:rFonts w:ascii="Verdana" w:hAnsi="Verdana" w:cs="Arial"/>
          <w:i/>
          <w:iCs/>
          <w:color w:val="808080" w:themeColor="background1" w:themeShade="80"/>
        </w:rPr>
        <w:t>661631573</w:t>
      </w:r>
    </w:p>
    <w:p w14:paraId="31B29CF3" w14:textId="30CEEE91" w:rsidR="00F354DB" w:rsidRPr="00EB2C1B" w:rsidRDefault="00BF0816" w:rsidP="00F354DB">
      <w:pPr>
        <w:spacing w:after="0"/>
        <w:rPr>
          <w:rFonts w:ascii="Verdana" w:hAnsi="Verdana" w:cs="Arial"/>
          <w:i/>
          <w:iCs/>
          <w:color w:val="808080" w:themeColor="background1" w:themeShade="80"/>
        </w:rPr>
      </w:pPr>
      <w:r>
        <w:rPr>
          <w:rFonts w:ascii="Verdana" w:hAnsi="Verdana" w:cs="Arial"/>
          <w:i/>
          <w:iCs/>
          <w:color w:val="808080" w:themeColor="background1" w:themeShade="80"/>
          <w:sz w:val="24"/>
          <w:szCs w:val="24"/>
        </w:rPr>
        <w:t xml:space="preserve"> </w:t>
      </w:r>
      <w:r w:rsidR="00F354DB" w:rsidRPr="00EB2C1B">
        <w:rPr>
          <w:rFonts w:ascii="Verdana" w:hAnsi="Verdana" w:cs="Arial"/>
          <w:i/>
          <w:iCs/>
          <w:color w:val="808080" w:themeColor="background1" w:themeShade="80"/>
        </w:rPr>
        <w:t>www.ilutrek.es</w:t>
      </w:r>
    </w:p>
    <w:p w14:paraId="49D48D61" w14:textId="77777777" w:rsidR="00773B15" w:rsidRDefault="00773B15" w:rsidP="00773B15">
      <w:pPr>
        <w:rPr>
          <w:rFonts w:ascii="Verdana" w:hAnsi="Verdana" w:cs="Arial"/>
          <w:sz w:val="24"/>
          <w:szCs w:val="24"/>
        </w:rPr>
      </w:pPr>
    </w:p>
    <w:p w14:paraId="7A40A0B8" w14:textId="4080C8FB" w:rsidR="00773B15" w:rsidRPr="00EB2C1B" w:rsidRDefault="00773B15" w:rsidP="00622155">
      <w:pPr>
        <w:jc w:val="right"/>
        <w:rPr>
          <w:rFonts w:ascii="Verdana" w:hAnsi="Verdana" w:cs="Arial"/>
        </w:rPr>
      </w:pPr>
    </w:p>
    <w:p w14:paraId="59E6AE6B" w14:textId="77777777" w:rsidR="00AC2F48" w:rsidRPr="00653213" w:rsidRDefault="00AC2F48" w:rsidP="00AC2F48">
      <w:pPr>
        <w:rPr>
          <w:rFonts w:ascii="Verdana Pro" w:hAnsi="Verdana Pro" w:cs="Arial"/>
          <w:b/>
          <w:bCs/>
          <w:i/>
          <w:iCs/>
          <w:color w:val="FF0000"/>
        </w:rPr>
      </w:pPr>
      <w:r w:rsidRPr="00653213">
        <w:rPr>
          <w:rFonts w:ascii="Verdana Pro" w:hAnsi="Verdana Pro" w:cs="Arial"/>
          <w:b/>
          <w:bCs/>
          <w:i/>
          <w:iCs/>
          <w:color w:val="FF0000"/>
        </w:rPr>
        <w:t>Una vez transcurridos 15 días desde el envío de este informe, se considerará cerrado el expediente, sin posibilidad de aceptar ninguna objeción a esta resolución.</w:t>
      </w:r>
    </w:p>
    <w:p w14:paraId="71B5C431" w14:textId="77777777" w:rsidR="002C1326" w:rsidRPr="00773B15" w:rsidRDefault="002C1326" w:rsidP="002C1326">
      <w:pPr>
        <w:rPr>
          <w:rFonts w:ascii="Verdana" w:hAnsi="Verdana" w:cs="Arial"/>
          <w:sz w:val="24"/>
          <w:szCs w:val="24"/>
        </w:rPr>
      </w:pPr>
    </w:p>
    <w:p w14:paraId="1C62B4EC" w14:textId="77777777" w:rsidR="00BD10A4" w:rsidRDefault="00BD10A4" w:rsidP="00BD10A4">
      <w:pPr>
        <w:jc w:val="center"/>
        <w:rPr>
          <w:rFonts w:ascii="Arial" w:hAnsi="Arial" w:cs="Arial"/>
          <w:b/>
          <w:sz w:val="36"/>
          <w:szCs w:val="36"/>
        </w:rPr>
      </w:pPr>
    </w:p>
    <w:p w14:paraId="11C381CD" w14:textId="5A293C97" w:rsidR="00BD10A4" w:rsidRDefault="00BD10A4" w:rsidP="00BD10A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</w:p>
    <w:p w14:paraId="7B064172" w14:textId="3A09B564" w:rsidR="00114194" w:rsidRDefault="00114194" w:rsidP="00BD10A4">
      <w:pPr>
        <w:rPr>
          <w:rFonts w:ascii="Arial" w:hAnsi="Arial" w:cs="Arial"/>
          <w:b/>
          <w:sz w:val="24"/>
          <w:szCs w:val="24"/>
        </w:rPr>
      </w:pPr>
    </w:p>
    <w:p w14:paraId="2180844A" w14:textId="5A5FBEE2" w:rsidR="00114194" w:rsidRDefault="00114194" w:rsidP="00BD10A4">
      <w:pPr>
        <w:rPr>
          <w:rFonts w:ascii="Arial" w:hAnsi="Arial" w:cs="Arial"/>
          <w:b/>
          <w:sz w:val="24"/>
          <w:szCs w:val="24"/>
        </w:rPr>
      </w:pPr>
    </w:p>
    <w:p w14:paraId="262AC031" w14:textId="511BD458" w:rsidR="00114194" w:rsidRDefault="00114194" w:rsidP="00BD10A4">
      <w:pPr>
        <w:rPr>
          <w:rFonts w:ascii="Arial" w:hAnsi="Arial" w:cs="Arial"/>
          <w:b/>
          <w:sz w:val="24"/>
          <w:szCs w:val="24"/>
        </w:rPr>
      </w:pPr>
    </w:p>
    <w:p w14:paraId="33AE04D1" w14:textId="35FB9F64" w:rsidR="00114194" w:rsidRDefault="00114194" w:rsidP="00BD10A4">
      <w:pPr>
        <w:rPr>
          <w:rFonts w:ascii="Arial" w:hAnsi="Arial" w:cs="Arial"/>
          <w:b/>
          <w:sz w:val="24"/>
          <w:szCs w:val="24"/>
        </w:rPr>
      </w:pPr>
    </w:p>
    <w:p w14:paraId="111E9486" w14:textId="5D34A04F" w:rsidR="00114194" w:rsidRDefault="00114194" w:rsidP="00BD10A4">
      <w:pPr>
        <w:rPr>
          <w:rFonts w:ascii="Arial" w:hAnsi="Arial" w:cs="Arial"/>
          <w:b/>
          <w:sz w:val="24"/>
          <w:szCs w:val="24"/>
        </w:rPr>
      </w:pPr>
    </w:p>
    <w:p w14:paraId="7D201D17" w14:textId="77777777" w:rsidR="00A5402A" w:rsidRDefault="00A5402A" w:rsidP="00F354DB">
      <w:pPr>
        <w:jc w:val="center"/>
        <w:rPr>
          <w:rFonts w:ascii="Verdana" w:hAnsi="Verdana" w:cs="Arial"/>
          <w:b/>
        </w:rPr>
      </w:pPr>
    </w:p>
    <w:p w14:paraId="48FFC4E1" w14:textId="77777777" w:rsidR="00AC2F48" w:rsidRDefault="00AC2F48" w:rsidP="00F354DB">
      <w:pPr>
        <w:jc w:val="center"/>
        <w:rPr>
          <w:rFonts w:ascii="Verdana" w:hAnsi="Verdana" w:cs="Arial"/>
          <w:b/>
        </w:rPr>
      </w:pPr>
    </w:p>
    <w:p w14:paraId="44AB555A" w14:textId="77777777" w:rsidR="00AC2F48" w:rsidRDefault="00AC2F48" w:rsidP="00F354DB">
      <w:pPr>
        <w:jc w:val="center"/>
        <w:rPr>
          <w:rFonts w:ascii="Verdana" w:hAnsi="Verdana" w:cs="Arial"/>
          <w:b/>
        </w:rPr>
      </w:pPr>
    </w:p>
    <w:p w14:paraId="3024CFC9" w14:textId="77777777" w:rsidR="00AC2F48" w:rsidRDefault="00AC2F48" w:rsidP="00F354DB">
      <w:pPr>
        <w:jc w:val="center"/>
        <w:rPr>
          <w:rFonts w:ascii="Verdana" w:hAnsi="Verdana" w:cs="Arial"/>
          <w:b/>
        </w:rPr>
      </w:pPr>
    </w:p>
    <w:p w14:paraId="460B6051" w14:textId="77777777" w:rsidR="00AC2F48" w:rsidRDefault="00AC2F48" w:rsidP="00F354DB">
      <w:pPr>
        <w:jc w:val="center"/>
        <w:rPr>
          <w:rFonts w:ascii="Verdana" w:hAnsi="Verdana" w:cs="Arial"/>
          <w:b/>
        </w:rPr>
      </w:pPr>
    </w:p>
    <w:p w14:paraId="2E2E03E0" w14:textId="77777777" w:rsidR="00AC2F48" w:rsidRDefault="00AC2F48" w:rsidP="00F354DB">
      <w:pPr>
        <w:jc w:val="center"/>
        <w:rPr>
          <w:rFonts w:ascii="Verdana" w:hAnsi="Verdana" w:cs="Arial"/>
          <w:b/>
        </w:rPr>
      </w:pPr>
    </w:p>
    <w:p w14:paraId="54C6D9B0" w14:textId="77777777" w:rsidR="00AC2F48" w:rsidRDefault="00AC2F48" w:rsidP="00F354DB">
      <w:pPr>
        <w:jc w:val="center"/>
        <w:rPr>
          <w:rFonts w:ascii="Verdana" w:hAnsi="Verdana" w:cs="Arial"/>
          <w:b/>
        </w:rPr>
      </w:pPr>
    </w:p>
    <w:p w14:paraId="11A58FAF" w14:textId="365778ED" w:rsidR="00114194" w:rsidRPr="00114E4E" w:rsidRDefault="00114194" w:rsidP="00F354DB">
      <w:pPr>
        <w:jc w:val="center"/>
        <w:rPr>
          <w:rFonts w:ascii="Verdana Pro" w:hAnsi="Verdana Pro" w:cs="Arial"/>
          <w:b/>
          <w:sz w:val="28"/>
          <w:szCs w:val="28"/>
        </w:rPr>
      </w:pPr>
      <w:r w:rsidRPr="00114E4E">
        <w:rPr>
          <w:rFonts w:ascii="Verdana Pro" w:hAnsi="Verdana Pro" w:cs="Arial"/>
          <w:b/>
          <w:sz w:val="28"/>
          <w:szCs w:val="28"/>
        </w:rPr>
        <w:lastRenderedPageBreak/>
        <w:t>INFORMACION SOBRE CAMBIOS Y DEVOLUCIONES</w:t>
      </w:r>
    </w:p>
    <w:p w14:paraId="63AA8063" w14:textId="1F0C374D" w:rsidR="00114194" w:rsidRDefault="00114194" w:rsidP="00BD10A4">
      <w:pPr>
        <w:rPr>
          <w:rFonts w:ascii="Arial" w:hAnsi="Arial" w:cs="Arial"/>
          <w:b/>
          <w:sz w:val="24"/>
          <w:szCs w:val="24"/>
        </w:rPr>
      </w:pPr>
    </w:p>
    <w:p w14:paraId="33671DAE" w14:textId="2FC452F5" w:rsidR="00114194" w:rsidRPr="00114E4E" w:rsidRDefault="00114194" w:rsidP="00114194">
      <w:pPr>
        <w:pStyle w:val="Default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b/>
          <w:bCs/>
          <w:i/>
          <w:iCs/>
          <w:sz w:val="22"/>
          <w:szCs w:val="22"/>
        </w:rPr>
        <w:t>Se aplicará un 10% de depreciación al siguiente material devuelto en perfecto estado</w:t>
      </w:r>
      <w:r w:rsidR="002C1326" w:rsidRPr="00114E4E">
        <w:rPr>
          <w:rFonts w:ascii="Verdana Pro" w:hAnsi="Verdana Pro" w:cs="Arial"/>
          <w:b/>
          <w:bCs/>
          <w:i/>
          <w:iCs/>
          <w:sz w:val="22"/>
          <w:szCs w:val="22"/>
        </w:rPr>
        <w:t xml:space="preserve"> o para productos con incidencia de mal funcionamiento o no funciona y se verifiquen que funcionan correctamente</w:t>
      </w:r>
      <w:r w:rsidRPr="00114E4E">
        <w:rPr>
          <w:rFonts w:ascii="Verdana Pro" w:hAnsi="Verdana Pro" w:cs="Arial"/>
          <w:b/>
          <w:bCs/>
          <w:i/>
          <w:iCs/>
          <w:sz w:val="22"/>
          <w:szCs w:val="22"/>
        </w:rPr>
        <w:t xml:space="preserve">: </w:t>
      </w:r>
    </w:p>
    <w:p w14:paraId="4F7B8C10" w14:textId="297117DD" w:rsidR="00114194" w:rsidRPr="00114E4E" w:rsidRDefault="00114194" w:rsidP="00114194">
      <w:pPr>
        <w:pStyle w:val="Default"/>
        <w:ind w:firstLine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Drivers y fuentes de alimentación incluidos en nuestro catálogo. </w:t>
      </w:r>
    </w:p>
    <w:p w14:paraId="51B92072" w14:textId="77777777" w:rsidR="00114194" w:rsidRPr="00114E4E" w:rsidRDefault="00114194" w:rsidP="00114194">
      <w:pPr>
        <w:pStyle w:val="Default"/>
        <w:ind w:left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Tiras de led (IP20) cortadas a medida, siempre que Ilutrek de la conformidad a que se proceda a la devolución, según sus criterios. </w:t>
      </w:r>
    </w:p>
    <w:p w14:paraId="461E9F10" w14:textId="77777777" w:rsidR="00114194" w:rsidRPr="00114E4E" w:rsidRDefault="00114194" w:rsidP="00114194">
      <w:pPr>
        <w:pStyle w:val="Default"/>
        <w:rPr>
          <w:rFonts w:ascii="Verdana Pro" w:hAnsi="Verdana Pro" w:cs="Arial"/>
          <w:i/>
          <w:iCs/>
          <w:sz w:val="22"/>
          <w:szCs w:val="22"/>
        </w:rPr>
      </w:pPr>
    </w:p>
    <w:p w14:paraId="1FC90700" w14:textId="09BF8D4F" w:rsidR="00114194" w:rsidRPr="00114E4E" w:rsidRDefault="00114194" w:rsidP="00114194">
      <w:pPr>
        <w:pStyle w:val="Default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b/>
          <w:bCs/>
          <w:i/>
          <w:iCs/>
          <w:sz w:val="22"/>
          <w:szCs w:val="22"/>
        </w:rPr>
        <w:t>Se aplicará un 15% de depreciación al siguiente material devuelto en perfecto estado</w:t>
      </w:r>
      <w:r w:rsidR="002C1326" w:rsidRPr="00114E4E">
        <w:rPr>
          <w:rFonts w:ascii="Verdana Pro" w:hAnsi="Verdana Pro" w:cs="Arial"/>
          <w:b/>
          <w:bCs/>
          <w:i/>
          <w:iCs/>
          <w:sz w:val="22"/>
          <w:szCs w:val="22"/>
        </w:rPr>
        <w:t xml:space="preserve"> o para productos con incidencia de mal funcionamiento o no funciona y se verifiquen que funcionan correctamente</w:t>
      </w:r>
      <w:r w:rsidRPr="00114E4E">
        <w:rPr>
          <w:rFonts w:ascii="Verdana Pro" w:hAnsi="Verdana Pro" w:cs="Arial"/>
          <w:b/>
          <w:bCs/>
          <w:i/>
          <w:iCs/>
          <w:sz w:val="22"/>
          <w:szCs w:val="22"/>
        </w:rPr>
        <w:t xml:space="preserve">: </w:t>
      </w:r>
    </w:p>
    <w:p w14:paraId="7E1E4AD6" w14:textId="77777777" w:rsidR="00114194" w:rsidRPr="00114E4E" w:rsidRDefault="00114194" w:rsidP="00114194">
      <w:pPr>
        <w:pStyle w:val="Default"/>
        <w:ind w:left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Drivers y fuentes de alimentación solicitados por el cliente, no incluidos en nuestro catálogo. </w:t>
      </w:r>
    </w:p>
    <w:p w14:paraId="6B29EAA7" w14:textId="77777777" w:rsidR="00114194" w:rsidRPr="00114E4E" w:rsidRDefault="00114194" w:rsidP="00114194">
      <w:pPr>
        <w:pStyle w:val="Default"/>
        <w:rPr>
          <w:rFonts w:ascii="Verdana Pro" w:hAnsi="Verdana Pro" w:cs="Arial"/>
          <w:i/>
          <w:iCs/>
          <w:sz w:val="22"/>
          <w:szCs w:val="22"/>
        </w:rPr>
      </w:pPr>
    </w:p>
    <w:p w14:paraId="421BECB3" w14:textId="77777777" w:rsidR="00114194" w:rsidRPr="00114E4E" w:rsidRDefault="00114194" w:rsidP="00114194">
      <w:pPr>
        <w:pStyle w:val="Default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b/>
          <w:bCs/>
          <w:i/>
          <w:iCs/>
          <w:sz w:val="22"/>
          <w:szCs w:val="22"/>
        </w:rPr>
        <w:t xml:space="preserve">No se aceptarán la devolución/abono o cambio de los siguientes materiales: </w:t>
      </w:r>
    </w:p>
    <w:p w14:paraId="44545563" w14:textId="77777777" w:rsidR="00114194" w:rsidRPr="00114E4E" w:rsidRDefault="00114194" w:rsidP="00114194">
      <w:pPr>
        <w:pStyle w:val="Default"/>
        <w:spacing w:after="51"/>
        <w:ind w:firstLine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Productos de fabricación especial. </w:t>
      </w:r>
    </w:p>
    <w:p w14:paraId="725C7FF1" w14:textId="7DB40BCB" w:rsidR="00114194" w:rsidRPr="00114E4E" w:rsidRDefault="00114194" w:rsidP="00114194">
      <w:pPr>
        <w:pStyle w:val="Default"/>
        <w:spacing w:after="51"/>
        <w:ind w:firstLine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Perfiles cortados a medida. </w:t>
      </w:r>
    </w:p>
    <w:p w14:paraId="61A53D9B" w14:textId="77777777" w:rsidR="00114194" w:rsidRPr="00114E4E" w:rsidRDefault="00114194" w:rsidP="00114194">
      <w:pPr>
        <w:pStyle w:val="Default"/>
        <w:spacing w:after="51"/>
        <w:ind w:firstLine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Tira de led IP65 cortadas a medida </w:t>
      </w:r>
    </w:p>
    <w:p w14:paraId="1B39434B" w14:textId="77777777" w:rsidR="00114194" w:rsidRPr="00114E4E" w:rsidRDefault="00114194" w:rsidP="00114194">
      <w:pPr>
        <w:pStyle w:val="Default"/>
        <w:spacing w:after="51"/>
        <w:ind w:firstLine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Tira de led IP68 cortadas a medida </w:t>
      </w:r>
    </w:p>
    <w:p w14:paraId="7ED761DE" w14:textId="77777777" w:rsidR="00114194" w:rsidRPr="00114E4E" w:rsidRDefault="00114194" w:rsidP="00114194">
      <w:pPr>
        <w:pStyle w:val="Default"/>
        <w:spacing w:after="51"/>
        <w:ind w:firstLine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Tira de led 220v cortadas a medidas. </w:t>
      </w:r>
    </w:p>
    <w:p w14:paraId="27D288BF" w14:textId="77777777" w:rsidR="00114194" w:rsidRPr="00114E4E" w:rsidRDefault="00114194" w:rsidP="00114194">
      <w:pPr>
        <w:pStyle w:val="Default"/>
        <w:spacing w:after="51"/>
        <w:ind w:firstLine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Productos descatalogados (más de 1 año) </w:t>
      </w:r>
    </w:p>
    <w:p w14:paraId="52D4CE0B" w14:textId="77777777" w:rsidR="00114194" w:rsidRPr="00114E4E" w:rsidRDefault="00114194" w:rsidP="00114194">
      <w:pPr>
        <w:pStyle w:val="Default"/>
        <w:ind w:firstLine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Trabajos adicionales como </w:t>
      </w:r>
      <w:r w:rsidRPr="00114E4E">
        <w:rPr>
          <w:rFonts w:ascii="Verdana Pro" w:hAnsi="Verdana Pro" w:cs="Arial"/>
          <w:b/>
          <w:bCs/>
          <w:i/>
          <w:iCs/>
          <w:sz w:val="22"/>
          <w:szCs w:val="22"/>
        </w:rPr>
        <w:t>soldaduras</w:t>
      </w:r>
      <w:r w:rsidRPr="00114E4E">
        <w:rPr>
          <w:rFonts w:ascii="Verdana Pro" w:hAnsi="Verdana Pro" w:cs="Arial"/>
          <w:i/>
          <w:iCs/>
          <w:sz w:val="22"/>
          <w:szCs w:val="22"/>
        </w:rPr>
        <w:t xml:space="preserve">, montajes…. </w:t>
      </w:r>
    </w:p>
    <w:p w14:paraId="48F160D9" w14:textId="77777777" w:rsidR="00114194" w:rsidRPr="00114E4E" w:rsidRDefault="00114194" w:rsidP="00114194">
      <w:pPr>
        <w:pStyle w:val="Default"/>
        <w:rPr>
          <w:rFonts w:ascii="Verdana Pro" w:hAnsi="Verdana Pro" w:cs="Arial"/>
          <w:i/>
          <w:iCs/>
          <w:sz w:val="22"/>
          <w:szCs w:val="22"/>
        </w:rPr>
      </w:pPr>
    </w:p>
    <w:p w14:paraId="32B23694" w14:textId="4447D746" w:rsidR="00114194" w:rsidRPr="00114E4E" w:rsidRDefault="00114194" w:rsidP="00114194">
      <w:pPr>
        <w:rPr>
          <w:rFonts w:ascii="Verdana Pro" w:hAnsi="Verdana Pro" w:cs="Arial"/>
          <w:i/>
          <w:iCs/>
        </w:rPr>
      </w:pPr>
      <w:r w:rsidRPr="00114E4E">
        <w:rPr>
          <w:rFonts w:ascii="Verdana Pro" w:hAnsi="Verdana Pro" w:cs="Arial"/>
          <w:i/>
          <w:iCs/>
        </w:rPr>
        <w:t>Les recordamos que las devoluciones de material en perfecto estado deben estar dentro del plazo estipulado</w:t>
      </w:r>
      <w:r w:rsidR="00114E4E" w:rsidRPr="00114E4E">
        <w:rPr>
          <w:rFonts w:ascii="Verdana Pro" w:hAnsi="Verdana Pro" w:cs="Arial"/>
          <w:i/>
          <w:iCs/>
        </w:rPr>
        <w:t xml:space="preserve"> y en su embalaje original con toda su documentacion.</w:t>
      </w:r>
    </w:p>
    <w:p w14:paraId="36556069" w14:textId="04605DB6" w:rsidR="00F718E8" w:rsidRDefault="00F718E8" w:rsidP="00114194">
      <w:pPr>
        <w:rPr>
          <w:rFonts w:ascii="Verdana" w:hAnsi="Verdana" w:cs="Arial"/>
          <w:i/>
          <w:iCs/>
          <w:sz w:val="20"/>
          <w:szCs w:val="20"/>
        </w:rPr>
      </w:pPr>
    </w:p>
    <w:p w14:paraId="7FF7C01E" w14:textId="5E923728" w:rsidR="00F718E8" w:rsidRDefault="00F718E8" w:rsidP="00114194">
      <w:pPr>
        <w:rPr>
          <w:rFonts w:ascii="Verdana" w:hAnsi="Verdana" w:cs="Arial"/>
          <w:i/>
          <w:iCs/>
          <w:sz w:val="20"/>
          <w:szCs w:val="20"/>
        </w:rPr>
      </w:pPr>
    </w:p>
    <w:p w14:paraId="2A5AE7E7" w14:textId="7C7F51BF" w:rsidR="00F718E8" w:rsidRDefault="00F718E8" w:rsidP="00114194">
      <w:pPr>
        <w:rPr>
          <w:rFonts w:ascii="Verdana" w:hAnsi="Verdana" w:cs="Arial"/>
          <w:i/>
          <w:iCs/>
          <w:sz w:val="20"/>
          <w:szCs w:val="20"/>
        </w:rPr>
      </w:pPr>
    </w:p>
    <w:p w14:paraId="3B6FFB82" w14:textId="52106C16" w:rsidR="00F718E8" w:rsidRDefault="00F718E8" w:rsidP="00114194">
      <w:pPr>
        <w:rPr>
          <w:rFonts w:ascii="Verdana" w:hAnsi="Verdana" w:cs="Arial"/>
          <w:i/>
          <w:iCs/>
          <w:sz w:val="20"/>
          <w:szCs w:val="20"/>
        </w:rPr>
      </w:pPr>
    </w:p>
    <w:p w14:paraId="5B0F7B3B" w14:textId="7BF76E35" w:rsidR="00F718E8" w:rsidRDefault="00F718E8" w:rsidP="00114194">
      <w:pPr>
        <w:rPr>
          <w:rFonts w:ascii="Verdana" w:hAnsi="Verdana" w:cs="Arial"/>
          <w:i/>
          <w:iCs/>
          <w:sz w:val="20"/>
          <w:szCs w:val="20"/>
        </w:rPr>
      </w:pPr>
    </w:p>
    <w:p w14:paraId="5E4BD70C" w14:textId="1E85C180" w:rsidR="00F718E8" w:rsidRDefault="00F718E8" w:rsidP="00114194">
      <w:pPr>
        <w:rPr>
          <w:rFonts w:ascii="Verdana" w:hAnsi="Verdana" w:cs="Arial"/>
          <w:i/>
          <w:iCs/>
          <w:sz w:val="20"/>
          <w:szCs w:val="20"/>
        </w:rPr>
      </w:pPr>
    </w:p>
    <w:p w14:paraId="0C5D12AF" w14:textId="1C780E55" w:rsidR="00F718E8" w:rsidRPr="00114194" w:rsidRDefault="00F718E8" w:rsidP="00114194">
      <w:pPr>
        <w:rPr>
          <w:rFonts w:ascii="Verdana" w:hAnsi="Verdana" w:cs="Arial"/>
          <w:sz w:val="20"/>
          <w:szCs w:val="20"/>
        </w:rPr>
      </w:pPr>
      <w:r>
        <w:rPr>
          <w:sz w:val="15"/>
          <w:szCs w:val="15"/>
        </w:rPr>
        <w:t xml:space="preserve">El presente documento, y </w:t>
      </w:r>
      <w:r w:rsidR="00F354DB">
        <w:rPr>
          <w:sz w:val="15"/>
          <w:szCs w:val="15"/>
        </w:rPr>
        <w:t>de acuerdo con el</w:t>
      </w:r>
      <w:r>
        <w:rPr>
          <w:sz w:val="15"/>
          <w:szCs w:val="15"/>
        </w:rPr>
        <w:t xml:space="preserve"> nuevo Reglamento General de Protección de Datos (RGPD) en vigor desde el 25/05/2018, responde a la solicitud expresa por parte del receptor y con carácter operativo en su relación con ILUTREK S.L.</w:t>
      </w:r>
    </w:p>
    <w:p w14:paraId="18343895" w14:textId="266B6321" w:rsidR="00114194" w:rsidRPr="00114194" w:rsidRDefault="00114194" w:rsidP="00114194">
      <w:pPr>
        <w:rPr>
          <w:rFonts w:ascii="Verdana" w:hAnsi="Verdana" w:cs="Arial"/>
          <w:sz w:val="20"/>
          <w:szCs w:val="20"/>
        </w:rPr>
      </w:pPr>
    </w:p>
    <w:p w14:paraId="31DC4F0C" w14:textId="77777777" w:rsidR="00114194" w:rsidRPr="00114194" w:rsidRDefault="00114194" w:rsidP="00114194">
      <w:pPr>
        <w:pStyle w:val="Default"/>
        <w:rPr>
          <w:rFonts w:ascii="Verdana" w:hAnsi="Verdana" w:cs="Arial"/>
          <w:sz w:val="20"/>
          <w:szCs w:val="20"/>
        </w:rPr>
      </w:pPr>
    </w:p>
    <w:p w14:paraId="00C6A8E8" w14:textId="6BD16050" w:rsidR="00114194" w:rsidRPr="00114194" w:rsidRDefault="00114194" w:rsidP="00114194">
      <w:pPr>
        <w:rPr>
          <w:rFonts w:ascii="Verdana" w:hAnsi="Verdana" w:cs="Arial"/>
          <w:b/>
          <w:sz w:val="20"/>
          <w:szCs w:val="20"/>
        </w:rPr>
      </w:pPr>
      <w:r w:rsidRPr="00114194">
        <w:rPr>
          <w:rFonts w:ascii="Verdana" w:hAnsi="Verdana" w:cs="Arial"/>
          <w:sz w:val="20"/>
          <w:szCs w:val="20"/>
        </w:rPr>
        <w:t xml:space="preserve"> ILUTREK, S.L.</w:t>
      </w:r>
    </w:p>
    <w:sectPr w:rsidR="00114194" w:rsidRPr="00114194" w:rsidSect="0072729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40F34" w14:textId="77777777" w:rsidR="0062746C" w:rsidRDefault="0062746C" w:rsidP="00BD10A4">
      <w:pPr>
        <w:spacing w:after="0" w:line="240" w:lineRule="auto"/>
      </w:pPr>
      <w:r>
        <w:separator/>
      </w:r>
    </w:p>
  </w:endnote>
  <w:endnote w:type="continuationSeparator" w:id="0">
    <w:p w14:paraId="43096280" w14:textId="77777777" w:rsidR="0062746C" w:rsidRDefault="0062746C" w:rsidP="00BD1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EB05E" w14:textId="77777777" w:rsidR="0057018B" w:rsidRDefault="0057018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3808700"/>
      <w:docPartObj>
        <w:docPartGallery w:val="Page Numbers (Bottom of Page)"/>
        <w:docPartUnique/>
      </w:docPartObj>
    </w:sdtPr>
    <w:sdtEndPr/>
    <w:sdtContent>
      <w:p w14:paraId="6B435329" w14:textId="7646BB69" w:rsidR="0005595E" w:rsidRDefault="0005595E" w:rsidP="0005595E">
        <w:pPr>
          <w:pStyle w:val="Piedepgina"/>
          <w:jc w:val="center"/>
        </w:pPr>
        <w:r w:rsidRPr="0005595E">
          <w:rPr>
            <w:rFonts w:ascii="Arial Narrow" w:hAnsi="Arial Narrow"/>
            <w:sz w:val="18"/>
            <w:szCs w:val="18"/>
          </w:rPr>
          <w:fldChar w:fldCharType="begin"/>
        </w:r>
        <w:r w:rsidRPr="0005595E">
          <w:rPr>
            <w:rFonts w:ascii="Arial Narrow" w:hAnsi="Arial Narrow"/>
            <w:sz w:val="18"/>
            <w:szCs w:val="18"/>
          </w:rPr>
          <w:instrText>PAGE   \* MERGEFORMAT</w:instrText>
        </w:r>
        <w:r w:rsidRPr="0005595E">
          <w:rPr>
            <w:rFonts w:ascii="Arial Narrow" w:hAnsi="Arial Narrow"/>
            <w:sz w:val="18"/>
            <w:szCs w:val="18"/>
          </w:rPr>
          <w:fldChar w:fldCharType="separate"/>
        </w:r>
        <w:r w:rsidRPr="0005595E">
          <w:rPr>
            <w:rFonts w:ascii="Arial Narrow" w:hAnsi="Arial Narrow"/>
            <w:sz w:val="18"/>
            <w:szCs w:val="18"/>
          </w:rPr>
          <w:t>2</w:t>
        </w:r>
        <w:r w:rsidRPr="0005595E">
          <w:rPr>
            <w:rFonts w:ascii="Arial Narrow" w:hAnsi="Arial Narrow"/>
            <w:sz w:val="18"/>
            <w:szCs w:val="18"/>
          </w:rPr>
          <w:fldChar w:fldCharType="end"/>
        </w:r>
        <w:r w:rsidRPr="0005595E">
          <w:rPr>
            <w:rFonts w:ascii="Arial Narrow" w:hAnsi="Arial Narrow"/>
            <w:sz w:val="18"/>
            <w:szCs w:val="18"/>
          </w:rPr>
          <w:t xml:space="preserve">  </w:t>
        </w:r>
        <w:r>
          <w:t xml:space="preserve">                                                                 </w:t>
        </w:r>
        <w:r w:rsidRPr="0005595E">
          <w:rPr>
            <w:rFonts w:ascii="Arial Narrow" w:hAnsi="Arial Narrow"/>
            <w:i/>
            <w:iCs/>
            <w:sz w:val="18"/>
            <w:szCs w:val="18"/>
          </w:rPr>
          <w:t>www.ilutrek.es</w:t>
        </w:r>
        <w:r>
          <w:t xml:space="preserve">                                                           </w:t>
        </w:r>
        <w:r w:rsidRPr="00A75597">
          <w:rPr>
            <w:rFonts w:ascii="Arial" w:hAnsi="Arial" w:cs="Arial"/>
            <w:sz w:val="8"/>
            <w:szCs w:val="8"/>
          </w:rPr>
          <w:t>DOC.IED01.REV.</w:t>
        </w:r>
        <w:r w:rsidR="00A75597" w:rsidRPr="00A75597">
          <w:rPr>
            <w:rFonts w:ascii="Arial" w:hAnsi="Arial" w:cs="Arial"/>
            <w:sz w:val="8"/>
            <w:szCs w:val="8"/>
          </w:rPr>
          <w:t>12</w:t>
        </w:r>
        <w:r w:rsidRPr="00A75597">
          <w:rPr>
            <w:rFonts w:ascii="Arial" w:hAnsi="Arial" w:cs="Arial"/>
            <w:sz w:val="8"/>
            <w:szCs w:val="8"/>
          </w:rPr>
          <w:t>/23(VER. 0</w:t>
        </w:r>
        <w:r w:rsidR="00A75597" w:rsidRPr="00A75597">
          <w:rPr>
            <w:rFonts w:ascii="Arial" w:hAnsi="Arial" w:cs="Arial"/>
            <w:sz w:val="8"/>
            <w:szCs w:val="8"/>
          </w:rPr>
          <w:t>3</w:t>
        </w:r>
        <w:r w:rsidRPr="00A75597">
          <w:rPr>
            <w:rFonts w:ascii="Arial" w:hAnsi="Arial" w:cs="Arial"/>
            <w:sz w:val="8"/>
            <w:szCs w:val="8"/>
          </w:rPr>
          <w:t>)</w:t>
        </w:r>
      </w:p>
    </w:sdtContent>
  </w:sdt>
  <w:p w14:paraId="6183BB3A" w14:textId="4674007B" w:rsidR="00D464FB" w:rsidRPr="003718D5" w:rsidRDefault="00D464FB" w:rsidP="00D464FB">
    <w:pPr>
      <w:pStyle w:val="Piedepgina"/>
      <w:jc w:val="right"/>
      <w:rPr>
        <w:rFonts w:ascii="Arial" w:hAnsi="Arial" w:cs="Arial"/>
        <w:sz w:val="8"/>
        <w:szCs w:val="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D160C" w14:textId="77777777" w:rsidR="0057018B" w:rsidRDefault="005701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760D9" w14:textId="77777777" w:rsidR="0062746C" w:rsidRDefault="0062746C" w:rsidP="00BD10A4">
      <w:pPr>
        <w:spacing w:after="0" w:line="240" w:lineRule="auto"/>
      </w:pPr>
      <w:r>
        <w:separator/>
      </w:r>
    </w:p>
  </w:footnote>
  <w:footnote w:type="continuationSeparator" w:id="0">
    <w:p w14:paraId="38534AA5" w14:textId="77777777" w:rsidR="0062746C" w:rsidRDefault="0062746C" w:rsidP="00BD1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72FBC" w14:textId="77777777" w:rsidR="0057018B" w:rsidRDefault="0057018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F9290" w14:textId="446FC105" w:rsidR="00B771D2" w:rsidRDefault="00B771D2" w:rsidP="0072729F">
    <w:pPr>
      <w:pStyle w:val="Sinespaciado"/>
      <w:jc w:val="right"/>
    </w:pPr>
    <w:r>
      <w:rPr>
        <w:noProof/>
      </w:rPr>
      <w:drawing>
        <wp:anchor distT="0" distB="0" distL="114300" distR="114300" simplePos="0" relativeHeight="251676672" behindDoc="1" locked="0" layoutInCell="1" allowOverlap="1" wp14:anchorId="2077BA97" wp14:editId="69907D0C">
          <wp:simplePos x="0" y="0"/>
          <wp:positionH relativeFrom="column">
            <wp:posOffset>-4445</wp:posOffset>
          </wp:positionH>
          <wp:positionV relativeFrom="paragraph">
            <wp:posOffset>8255</wp:posOffset>
          </wp:positionV>
          <wp:extent cx="2676525" cy="732155"/>
          <wp:effectExtent l="0" t="0" r="0" b="0"/>
          <wp:wrapTopAndBottom/>
          <wp:docPr id="1570122598" name="Imagen 2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0122598" name="Imagen 2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76525" cy="7321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21850E" w14:textId="0A4ADA33" w:rsidR="00B771D2" w:rsidRDefault="00E146C7" w:rsidP="0072729F">
    <w:pPr>
      <w:pStyle w:val="Sinespaciado"/>
      <w:jc w:val="right"/>
    </w:pPr>
    <w:r>
      <w:t>[[CODIGO_</w:t>
    </w:r>
    <w:r w:rsidR="00203AEA">
      <w:t>RMA]]</w:t>
    </w:r>
  </w:p>
  <w:p w14:paraId="0AA2608B" w14:textId="0FC43CC9" w:rsidR="00B771D2" w:rsidRDefault="00B771D2" w:rsidP="0072729F">
    <w:pPr>
      <w:pStyle w:val="Sinespaciado"/>
      <w:jc w:val="right"/>
    </w:pPr>
  </w:p>
  <w:p w14:paraId="60DA4958" w14:textId="28BBB732" w:rsidR="00BD10A4" w:rsidRDefault="00D1449C" w:rsidP="00B771D2">
    <w:pPr>
      <w:pStyle w:val="Sinespaciado"/>
    </w:pPr>
    <w:r>
      <w:t xml:space="preserve">                                      </w:t>
    </w:r>
    <w:r w:rsidR="004E3756">
      <w:t xml:space="preserve">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D846B" w14:textId="77777777" w:rsidR="0057018B" w:rsidRDefault="0057018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EFE0D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E1AD7A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08AB69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D2C1B2D"/>
    <w:multiLevelType w:val="hybridMultilevel"/>
    <w:tmpl w:val="56D229E6"/>
    <w:lvl w:ilvl="0" w:tplc="C282724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4134F"/>
    <w:multiLevelType w:val="hybridMultilevel"/>
    <w:tmpl w:val="6602C9EE"/>
    <w:lvl w:ilvl="0" w:tplc="34D8AD06"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9746D1"/>
    <w:multiLevelType w:val="hybridMultilevel"/>
    <w:tmpl w:val="C9E0330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8870182">
    <w:abstractNumId w:val="2"/>
  </w:num>
  <w:num w:numId="2" w16cid:durableId="1258250237">
    <w:abstractNumId w:val="1"/>
  </w:num>
  <w:num w:numId="3" w16cid:durableId="775976645">
    <w:abstractNumId w:val="0"/>
  </w:num>
  <w:num w:numId="4" w16cid:durableId="1351447561">
    <w:abstractNumId w:val="3"/>
  </w:num>
  <w:num w:numId="5" w16cid:durableId="174812074">
    <w:abstractNumId w:val="4"/>
  </w:num>
  <w:num w:numId="6" w16cid:durableId="11936873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7B90"/>
    <w:rsid w:val="000542FD"/>
    <w:rsid w:val="0005595E"/>
    <w:rsid w:val="00060F49"/>
    <w:rsid w:val="00067876"/>
    <w:rsid w:val="000678A2"/>
    <w:rsid w:val="00114194"/>
    <w:rsid w:val="00114E4E"/>
    <w:rsid w:val="00130A61"/>
    <w:rsid w:val="00162637"/>
    <w:rsid w:val="00203AEA"/>
    <w:rsid w:val="0020751C"/>
    <w:rsid w:val="002200C0"/>
    <w:rsid w:val="00237611"/>
    <w:rsid w:val="00263DD3"/>
    <w:rsid w:val="00275C8F"/>
    <w:rsid w:val="002A3F8C"/>
    <w:rsid w:val="002C1326"/>
    <w:rsid w:val="002C5966"/>
    <w:rsid w:val="003718D5"/>
    <w:rsid w:val="003D771A"/>
    <w:rsid w:val="003F360C"/>
    <w:rsid w:val="0041625D"/>
    <w:rsid w:val="00435E65"/>
    <w:rsid w:val="004D4DAC"/>
    <w:rsid w:val="004E3756"/>
    <w:rsid w:val="004E5122"/>
    <w:rsid w:val="0052076F"/>
    <w:rsid w:val="0054667F"/>
    <w:rsid w:val="005629B2"/>
    <w:rsid w:val="0057018B"/>
    <w:rsid w:val="00583276"/>
    <w:rsid w:val="005C3D6F"/>
    <w:rsid w:val="00622155"/>
    <w:rsid w:val="0062746C"/>
    <w:rsid w:val="00670612"/>
    <w:rsid w:val="00673E47"/>
    <w:rsid w:val="00703402"/>
    <w:rsid w:val="00707F5F"/>
    <w:rsid w:val="0072729F"/>
    <w:rsid w:val="007404E2"/>
    <w:rsid w:val="00773B15"/>
    <w:rsid w:val="007F4F70"/>
    <w:rsid w:val="0086097A"/>
    <w:rsid w:val="008A3173"/>
    <w:rsid w:val="008C48DE"/>
    <w:rsid w:val="008D297D"/>
    <w:rsid w:val="00950535"/>
    <w:rsid w:val="009C7248"/>
    <w:rsid w:val="009F4FF8"/>
    <w:rsid w:val="00A1508A"/>
    <w:rsid w:val="00A26C9D"/>
    <w:rsid w:val="00A352BA"/>
    <w:rsid w:val="00A5368D"/>
    <w:rsid w:val="00A5402A"/>
    <w:rsid w:val="00A57AE8"/>
    <w:rsid w:val="00A75597"/>
    <w:rsid w:val="00A96209"/>
    <w:rsid w:val="00AC00E6"/>
    <w:rsid w:val="00AC2F48"/>
    <w:rsid w:val="00B17B90"/>
    <w:rsid w:val="00B54912"/>
    <w:rsid w:val="00B66586"/>
    <w:rsid w:val="00B771D2"/>
    <w:rsid w:val="00BB1A61"/>
    <w:rsid w:val="00BD10A4"/>
    <w:rsid w:val="00BF06FA"/>
    <w:rsid w:val="00BF0816"/>
    <w:rsid w:val="00C03550"/>
    <w:rsid w:val="00C04981"/>
    <w:rsid w:val="00C2357D"/>
    <w:rsid w:val="00C577A9"/>
    <w:rsid w:val="00C6155A"/>
    <w:rsid w:val="00CB6C16"/>
    <w:rsid w:val="00CE1AFB"/>
    <w:rsid w:val="00D07924"/>
    <w:rsid w:val="00D1449C"/>
    <w:rsid w:val="00D35DCA"/>
    <w:rsid w:val="00D464FB"/>
    <w:rsid w:val="00D734C2"/>
    <w:rsid w:val="00D80D06"/>
    <w:rsid w:val="00D93227"/>
    <w:rsid w:val="00D97450"/>
    <w:rsid w:val="00DF674E"/>
    <w:rsid w:val="00E146C7"/>
    <w:rsid w:val="00E43D05"/>
    <w:rsid w:val="00E51419"/>
    <w:rsid w:val="00E5506F"/>
    <w:rsid w:val="00E66FB7"/>
    <w:rsid w:val="00E90A68"/>
    <w:rsid w:val="00EB2C1B"/>
    <w:rsid w:val="00ED4FC8"/>
    <w:rsid w:val="00F354DB"/>
    <w:rsid w:val="00F7092D"/>
    <w:rsid w:val="00F718E8"/>
    <w:rsid w:val="00F841C6"/>
    <w:rsid w:val="00FB1145"/>
    <w:rsid w:val="00FF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B7CDF"/>
  <w15:docId w15:val="{72299410-10A3-434F-B8C2-C93FCA4F2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966"/>
  </w:style>
  <w:style w:type="paragraph" w:styleId="Ttulo1">
    <w:name w:val="heading 1"/>
    <w:basedOn w:val="Normal"/>
    <w:next w:val="Normal"/>
    <w:link w:val="Ttulo1Car"/>
    <w:uiPriority w:val="9"/>
    <w:qFormat/>
    <w:rsid w:val="009C72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D10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10A4"/>
  </w:style>
  <w:style w:type="paragraph" w:styleId="Piedepgina">
    <w:name w:val="footer"/>
    <w:basedOn w:val="Normal"/>
    <w:link w:val="PiedepginaCar"/>
    <w:uiPriority w:val="99"/>
    <w:unhideWhenUsed/>
    <w:rsid w:val="00BD10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10A4"/>
  </w:style>
  <w:style w:type="paragraph" w:styleId="Textodeglobo">
    <w:name w:val="Balloon Text"/>
    <w:basedOn w:val="Normal"/>
    <w:link w:val="TextodegloboCar"/>
    <w:uiPriority w:val="99"/>
    <w:semiHidden/>
    <w:unhideWhenUsed/>
    <w:rsid w:val="00BD10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10A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1419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ES_tradnl"/>
    </w:rPr>
  </w:style>
  <w:style w:type="paragraph" w:styleId="NormalWeb">
    <w:name w:val="Normal (Web)"/>
    <w:basedOn w:val="Normal"/>
    <w:uiPriority w:val="99"/>
    <w:unhideWhenUsed/>
    <w:rsid w:val="002C1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styleId="Hipervnculo">
    <w:name w:val="Hyperlink"/>
    <w:basedOn w:val="Fuentedeprrafopredeter"/>
    <w:uiPriority w:val="99"/>
    <w:unhideWhenUsed/>
    <w:rsid w:val="00F354D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54DB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05595E"/>
    <w:rPr>
      <w:color w:val="666666"/>
    </w:rPr>
  </w:style>
  <w:style w:type="paragraph" w:styleId="Descripcin">
    <w:name w:val="caption"/>
    <w:basedOn w:val="Normal"/>
    <w:next w:val="Normal"/>
    <w:uiPriority w:val="35"/>
    <w:unhideWhenUsed/>
    <w:qFormat/>
    <w:rsid w:val="00C6155A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9C724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A57AE8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D734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1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carlos@ilutrek.es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COMERCIAL\Mis%20documentos\Google%20Drive\Plantillas\PLANTILLA%20DOC%20INFORME%20PART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8BC1407083D24EB102DB6B16518576" ma:contentTypeVersion="13" ma:contentTypeDescription="Crear nuevo documento." ma:contentTypeScope="" ma:versionID="ab18ca92fbb06c798fdd8ccfa1907254">
  <xsd:schema xmlns:xsd="http://www.w3.org/2001/XMLSchema" xmlns:xs="http://www.w3.org/2001/XMLSchema" xmlns:p="http://schemas.microsoft.com/office/2006/metadata/properties" xmlns:ns2="83e6fecc-21ad-4a04-bf0d-b79dbe89bea3" xmlns:ns3="57d60343-3b6e-4bad-8f45-3020def22d2a" targetNamespace="http://schemas.microsoft.com/office/2006/metadata/properties" ma:root="true" ma:fieldsID="475afb9f84f42a98e732af5ad4033e52" ns2:_="" ns3:_="">
    <xsd:import namespace="83e6fecc-21ad-4a04-bf0d-b79dbe89bea3"/>
    <xsd:import namespace="57d60343-3b6e-4bad-8f45-3020def22d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6fecc-21ad-4a04-bf0d-b79dbe89be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c6edd75a-3891-4b81-9fea-6f07918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60343-3b6e-4bad-8f45-3020def22d2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456c5c3-3aa2-4410-a33a-431b7ced9126}" ma:internalName="TaxCatchAll" ma:showField="CatchAllData" ma:web="57d60343-3b6e-4bad-8f45-3020def22d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7d60343-3b6e-4bad-8f45-3020def22d2a" xsi:nil="true"/>
    <lcf76f155ced4ddcb4097134ff3c332f xmlns="83e6fecc-21ad-4a04-bf0d-b79dbe89bea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28DCB8-6A26-42D3-A73B-8C128A1A37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e6fecc-21ad-4a04-bf0d-b79dbe89bea3"/>
    <ds:schemaRef ds:uri="57d60343-3b6e-4bad-8f45-3020def22d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5DFE3B-CACD-4A1E-9DE9-5563291AE3B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E1E8CAD-85DD-4321-B83E-4907DA7490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F2ABC70-10F5-4B2C-9848-ED6F1CE23AFA}">
  <ds:schemaRefs>
    <ds:schemaRef ds:uri="http://schemas.microsoft.com/office/2006/metadata/properties"/>
    <ds:schemaRef ds:uri="http://schemas.microsoft.com/office/infopath/2007/PartnerControls"/>
    <ds:schemaRef ds:uri="57d60343-3b6e-4bad-8f45-3020def22d2a"/>
    <ds:schemaRef ds:uri="83e6fecc-21ad-4a04-bf0d-b79dbe89bea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DOC INFORME PARTE.dotx</Template>
  <TotalTime>48</TotalTime>
  <Pages>3</Pages>
  <Words>447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COMERCIAL</dc:creator>
  <cp:keywords/>
  <dc:description/>
  <cp:lastModifiedBy>Carlos | Ilutrek</cp:lastModifiedBy>
  <cp:revision>53</cp:revision>
  <dcterms:created xsi:type="dcterms:W3CDTF">2023-12-19T14:00:00Z</dcterms:created>
  <dcterms:modified xsi:type="dcterms:W3CDTF">2025-10-16T09:55:00Z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0x010100A58BC1407083D24EB102DB6B16518576</vt:lpwstr>
  </property>
  <property fmtid="{D5CDD505-2E9C-101B-9397-08002B2CF9AE}" pid="3" name="MediaServiceImageTags">
    <vt:lpwstr/>
  </property>
  <property fmtid="{D5CDD505-2E9C-101B-9397-08002B2CF9AE}" pid="4" name="Cliente">
    <vt:lpwstr>Cliente</vt:lpwstr>
  </property>
</Properties>
</file>